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1C6" w:rsidRDefault="005421C6">
      <w:pPr>
        <w:pStyle w:val="a4"/>
        <w:ind w:left="101" w:firstLine="0"/>
        <w:rPr>
          <w:sz w:val="20"/>
        </w:rPr>
      </w:pPr>
    </w:p>
    <w:tbl>
      <w:tblPr>
        <w:tblStyle w:val="TableNormal"/>
        <w:tblW w:w="0" w:type="auto"/>
        <w:tblInd w:w="183" w:type="dxa"/>
        <w:tblLayout w:type="fixed"/>
        <w:tblLook w:val="01E0" w:firstRow="1" w:lastRow="1" w:firstColumn="1" w:lastColumn="1" w:noHBand="0" w:noVBand="0"/>
      </w:tblPr>
      <w:tblGrid>
        <w:gridCol w:w="5358"/>
        <w:gridCol w:w="4654"/>
      </w:tblGrid>
      <w:tr w:rsidR="00AF64CE" w:rsidRPr="009B2EC4" w:rsidTr="00AF64CE">
        <w:trPr>
          <w:trHeight w:val="1853"/>
        </w:trPr>
        <w:tc>
          <w:tcPr>
            <w:tcW w:w="5358" w:type="dxa"/>
          </w:tcPr>
          <w:p w:rsidR="00AF64CE" w:rsidRPr="009B2EC4" w:rsidRDefault="00AF64CE" w:rsidP="00AF64CE">
            <w:pPr>
              <w:spacing w:line="276" w:lineRule="exact"/>
              <w:ind w:left="200"/>
              <w:rPr>
                <w:rFonts w:eastAsia="Calibri"/>
                <w:sz w:val="28"/>
                <w:lang w:eastAsia="en-US" w:bidi="ar-SA"/>
              </w:rPr>
            </w:pPr>
            <w:r w:rsidRPr="009B2EC4">
              <w:rPr>
                <w:rFonts w:eastAsia="Calibri"/>
                <w:sz w:val="28"/>
                <w:lang w:eastAsia="en-US" w:bidi="ar-SA"/>
              </w:rPr>
              <w:t>Принята на заседании</w:t>
            </w:r>
          </w:p>
          <w:p w:rsidR="00AF64CE" w:rsidRPr="009B2EC4" w:rsidRDefault="00AF64CE" w:rsidP="00AF64CE">
            <w:pPr>
              <w:spacing w:before="50"/>
              <w:ind w:left="200"/>
              <w:rPr>
                <w:rFonts w:eastAsia="Calibri"/>
                <w:sz w:val="28"/>
                <w:lang w:eastAsia="en-US" w:bidi="ar-SA"/>
              </w:rPr>
            </w:pPr>
            <w:r w:rsidRPr="009B2EC4">
              <w:rPr>
                <w:rFonts w:eastAsia="Calibri"/>
                <w:sz w:val="28"/>
                <w:lang w:eastAsia="en-US" w:bidi="ar-SA"/>
              </w:rPr>
              <w:t>педагогического совета</w:t>
            </w:r>
          </w:p>
          <w:p w:rsidR="00AF64CE" w:rsidRPr="009B2EC4" w:rsidRDefault="00AF64CE" w:rsidP="00AF64CE">
            <w:pPr>
              <w:spacing w:before="51" w:line="276" w:lineRule="auto"/>
              <w:ind w:left="200" w:right="757"/>
              <w:rPr>
                <w:rFonts w:eastAsia="Calibri"/>
                <w:sz w:val="28"/>
                <w:lang w:eastAsia="en-US" w:bidi="ar-SA"/>
              </w:rPr>
            </w:pPr>
            <w:r w:rsidRPr="009B2EC4">
              <w:rPr>
                <w:rFonts w:eastAsia="Calibri"/>
                <w:sz w:val="28"/>
                <w:lang w:eastAsia="en-US" w:bidi="ar-SA"/>
              </w:rPr>
              <w:t>М</w:t>
            </w:r>
            <w:r w:rsidR="009B2EC4">
              <w:rPr>
                <w:rFonts w:eastAsia="Calibri"/>
                <w:sz w:val="28"/>
                <w:lang w:eastAsia="en-US" w:bidi="ar-SA"/>
              </w:rPr>
              <w:t>А</w:t>
            </w:r>
            <w:r w:rsidRPr="009B2EC4">
              <w:rPr>
                <w:rFonts w:eastAsia="Calibri"/>
                <w:sz w:val="28"/>
                <w:lang w:eastAsia="en-US" w:bidi="ar-SA"/>
              </w:rPr>
              <w:t xml:space="preserve">ОУ "Школа № </w:t>
            </w:r>
            <w:r w:rsidR="009B2EC4">
              <w:rPr>
                <w:rFonts w:eastAsia="Calibri"/>
                <w:sz w:val="28"/>
                <w:lang w:eastAsia="en-US" w:bidi="ar-SA"/>
              </w:rPr>
              <w:t>128</w:t>
            </w:r>
            <w:r w:rsidRPr="009B2EC4">
              <w:rPr>
                <w:rFonts w:eastAsia="Calibri"/>
                <w:sz w:val="28"/>
                <w:lang w:eastAsia="en-US" w:bidi="ar-SA"/>
              </w:rPr>
              <w:t>"</w:t>
            </w:r>
          </w:p>
          <w:p w:rsidR="00AF64CE" w:rsidRPr="009B2EC4" w:rsidRDefault="00AF64CE" w:rsidP="009B2EC4">
            <w:pPr>
              <w:spacing w:before="1" w:line="327" w:lineRule="exact"/>
              <w:ind w:left="200"/>
              <w:rPr>
                <w:rFonts w:eastAsia="Calibri"/>
                <w:sz w:val="28"/>
                <w:lang w:eastAsia="en-US" w:bidi="ar-SA"/>
              </w:rPr>
            </w:pPr>
            <w:r w:rsidRPr="009B2EC4">
              <w:rPr>
                <w:rFonts w:eastAsia="Calibri"/>
                <w:sz w:val="28"/>
                <w:lang w:eastAsia="en-US" w:bidi="ar-SA"/>
              </w:rPr>
              <w:t xml:space="preserve">Протокол от </w:t>
            </w:r>
            <w:r w:rsidR="009B2EC4">
              <w:rPr>
                <w:rFonts w:eastAsia="Calibri"/>
                <w:sz w:val="28"/>
                <w:u w:val="single"/>
                <w:lang w:eastAsia="en-US" w:bidi="ar-SA"/>
              </w:rPr>
              <w:t>10.04</w:t>
            </w:r>
            <w:r w:rsidRPr="009B2EC4">
              <w:rPr>
                <w:rFonts w:eastAsia="Calibri"/>
                <w:sz w:val="28"/>
                <w:u w:val="single"/>
                <w:lang w:eastAsia="en-US" w:bidi="ar-SA"/>
              </w:rPr>
              <w:t>.2020</w:t>
            </w:r>
            <w:r w:rsidRPr="009B2EC4">
              <w:rPr>
                <w:rFonts w:eastAsia="Calibri"/>
                <w:sz w:val="28"/>
                <w:lang w:eastAsia="en-US" w:bidi="ar-SA"/>
              </w:rPr>
              <w:t xml:space="preserve"> №</w:t>
            </w:r>
            <w:r w:rsidRPr="009B2EC4">
              <w:rPr>
                <w:rFonts w:eastAsia="Calibri"/>
                <w:spacing w:val="56"/>
                <w:sz w:val="28"/>
                <w:lang w:eastAsia="en-US" w:bidi="ar-SA"/>
              </w:rPr>
              <w:t xml:space="preserve"> </w:t>
            </w:r>
            <w:r w:rsidR="009B2EC4">
              <w:rPr>
                <w:rFonts w:eastAsia="Calibri"/>
                <w:sz w:val="28"/>
                <w:lang w:eastAsia="en-US" w:bidi="ar-SA"/>
              </w:rPr>
              <w:t>10</w:t>
            </w:r>
          </w:p>
        </w:tc>
        <w:tc>
          <w:tcPr>
            <w:tcW w:w="4654" w:type="dxa"/>
          </w:tcPr>
          <w:p w:rsidR="00AF64CE" w:rsidRPr="009B2EC4" w:rsidRDefault="00AF64CE" w:rsidP="007A072C">
            <w:pPr>
              <w:spacing w:line="276" w:lineRule="exact"/>
              <w:ind w:left="413"/>
              <w:rPr>
                <w:rFonts w:eastAsia="Calibri"/>
                <w:sz w:val="28"/>
                <w:lang w:eastAsia="en-US" w:bidi="ar-SA"/>
              </w:rPr>
            </w:pPr>
            <w:r w:rsidRPr="009B2EC4">
              <w:rPr>
                <w:rFonts w:eastAsia="Calibri"/>
                <w:sz w:val="28"/>
                <w:lang w:eastAsia="en-US" w:bidi="ar-SA"/>
              </w:rPr>
              <w:t>Утверждена</w:t>
            </w:r>
          </w:p>
          <w:p w:rsidR="00AF64CE" w:rsidRPr="009B2EC4" w:rsidRDefault="00AF64CE" w:rsidP="007A072C">
            <w:pPr>
              <w:spacing w:before="50"/>
              <w:ind w:left="413"/>
              <w:rPr>
                <w:rFonts w:eastAsia="Calibri"/>
                <w:sz w:val="28"/>
                <w:lang w:eastAsia="en-US" w:bidi="ar-SA"/>
              </w:rPr>
            </w:pPr>
            <w:r w:rsidRPr="009B2EC4">
              <w:rPr>
                <w:rFonts w:eastAsia="Calibri"/>
                <w:sz w:val="28"/>
                <w:lang w:eastAsia="en-US" w:bidi="ar-SA"/>
              </w:rPr>
              <w:t>приказом директора</w:t>
            </w:r>
          </w:p>
          <w:p w:rsidR="00AF64CE" w:rsidRDefault="00AF64CE" w:rsidP="007A072C">
            <w:pPr>
              <w:spacing w:before="51"/>
              <w:ind w:left="413" w:right="-153"/>
              <w:rPr>
                <w:rFonts w:eastAsia="Calibri"/>
                <w:sz w:val="28"/>
                <w:u w:val="single"/>
                <w:lang w:eastAsia="en-US" w:bidi="ar-SA"/>
              </w:rPr>
            </w:pPr>
            <w:r w:rsidRPr="009B2EC4">
              <w:rPr>
                <w:rFonts w:eastAsia="Calibri"/>
                <w:sz w:val="28"/>
                <w:lang w:eastAsia="en-US" w:bidi="ar-SA"/>
              </w:rPr>
              <w:t>от</w:t>
            </w:r>
            <w:r w:rsidRPr="009B2EC4">
              <w:rPr>
                <w:rFonts w:eastAsia="Calibri"/>
                <w:sz w:val="28"/>
                <w:u w:val="single"/>
                <w:lang w:eastAsia="en-US" w:bidi="ar-SA"/>
              </w:rPr>
              <w:t xml:space="preserve"> 10.0</w:t>
            </w:r>
            <w:r w:rsidR="009B2EC4">
              <w:rPr>
                <w:rFonts w:eastAsia="Calibri"/>
                <w:sz w:val="28"/>
                <w:u w:val="single"/>
                <w:lang w:eastAsia="en-US" w:bidi="ar-SA"/>
              </w:rPr>
              <w:t>4</w:t>
            </w:r>
            <w:r w:rsidRPr="009B2EC4">
              <w:rPr>
                <w:rFonts w:eastAsia="Calibri"/>
                <w:sz w:val="28"/>
                <w:u w:val="single"/>
                <w:lang w:eastAsia="en-US" w:bidi="ar-SA"/>
              </w:rPr>
              <w:t xml:space="preserve">.2020 года </w:t>
            </w:r>
            <w:r w:rsidRPr="009B2EC4">
              <w:rPr>
                <w:rFonts w:eastAsia="Calibri"/>
                <w:sz w:val="28"/>
                <w:lang w:eastAsia="en-US" w:bidi="ar-SA"/>
              </w:rPr>
              <w:t>№</w:t>
            </w:r>
            <w:r w:rsidRPr="009B2EC4">
              <w:rPr>
                <w:rFonts w:eastAsia="Calibri"/>
                <w:sz w:val="28"/>
                <w:u w:val="single"/>
                <w:lang w:eastAsia="en-US" w:bidi="ar-SA"/>
              </w:rPr>
              <w:t xml:space="preserve"> </w:t>
            </w:r>
            <w:r w:rsidR="009B2EC4">
              <w:rPr>
                <w:rFonts w:eastAsia="Calibri"/>
                <w:sz w:val="28"/>
                <w:u w:val="single"/>
                <w:lang w:eastAsia="en-US" w:bidi="ar-SA"/>
              </w:rPr>
              <w:t>180</w:t>
            </w:r>
            <w:r w:rsidR="003A3A87">
              <w:rPr>
                <w:rFonts w:eastAsia="Calibri"/>
                <w:sz w:val="28"/>
                <w:u w:val="single"/>
                <w:lang w:eastAsia="en-US" w:bidi="ar-SA"/>
              </w:rPr>
              <w:t>а</w:t>
            </w:r>
            <w:r w:rsidR="009B2EC4">
              <w:rPr>
                <w:rFonts w:eastAsia="Calibri"/>
                <w:sz w:val="28"/>
                <w:u w:val="single"/>
                <w:lang w:eastAsia="en-US" w:bidi="ar-SA"/>
              </w:rPr>
              <w:t>-01-02</w:t>
            </w:r>
          </w:p>
          <w:p w:rsidR="007A072C" w:rsidRPr="009B2EC4" w:rsidRDefault="007A072C" w:rsidP="007A072C">
            <w:pPr>
              <w:spacing w:before="51"/>
              <w:ind w:left="413" w:right="-153"/>
              <w:rPr>
                <w:rFonts w:eastAsia="Calibri"/>
                <w:sz w:val="28"/>
                <w:lang w:eastAsia="en-US" w:bidi="ar-SA"/>
              </w:rPr>
            </w:pPr>
            <w:r>
              <w:rPr>
                <w:rFonts w:eastAsia="Calibri"/>
                <w:sz w:val="28"/>
                <w:u w:val="single"/>
                <w:lang w:eastAsia="en-US" w:bidi="ar-SA"/>
              </w:rPr>
              <w:t>ред. приказа от 01.09.2020 № 340-01-02</w:t>
            </w:r>
          </w:p>
        </w:tc>
      </w:tr>
      <w:tr w:rsidR="00782A99" w:rsidRPr="009B2EC4" w:rsidTr="00AF64CE">
        <w:trPr>
          <w:trHeight w:val="1853"/>
        </w:trPr>
        <w:tc>
          <w:tcPr>
            <w:tcW w:w="5358" w:type="dxa"/>
          </w:tcPr>
          <w:p w:rsidR="00782A99" w:rsidRPr="009B2EC4" w:rsidRDefault="00782A99" w:rsidP="00AF64CE">
            <w:pPr>
              <w:spacing w:line="276" w:lineRule="exact"/>
              <w:ind w:left="200"/>
              <w:rPr>
                <w:rFonts w:eastAsia="Calibri"/>
                <w:sz w:val="28"/>
                <w:lang w:eastAsia="en-US" w:bidi="ar-SA"/>
              </w:rPr>
            </w:pPr>
          </w:p>
        </w:tc>
        <w:tc>
          <w:tcPr>
            <w:tcW w:w="4654" w:type="dxa"/>
          </w:tcPr>
          <w:p w:rsidR="00782A99" w:rsidRPr="009B2EC4" w:rsidRDefault="00782A99" w:rsidP="00AF64CE">
            <w:pPr>
              <w:spacing w:line="276" w:lineRule="exact"/>
              <w:ind w:left="778"/>
              <w:rPr>
                <w:rFonts w:eastAsia="Calibri"/>
                <w:sz w:val="28"/>
                <w:lang w:eastAsia="en-US" w:bidi="ar-SA"/>
              </w:rPr>
            </w:pPr>
          </w:p>
        </w:tc>
      </w:tr>
    </w:tbl>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bookmarkStart w:id="0" w:name="_GoBack"/>
      <w:bookmarkEnd w:id="0"/>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spacing w:before="7"/>
        <w:rPr>
          <w:rFonts w:eastAsia="Calibri"/>
          <w:sz w:val="26"/>
          <w:szCs w:val="24"/>
          <w:lang w:eastAsia="en-US" w:bidi="ar-SA"/>
        </w:rPr>
      </w:pPr>
    </w:p>
    <w:p w:rsidR="00AF64CE" w:rsidRPr="009B2EC4" w:rsidRDefault="00AF64CE" w:rsidP="009B2EC4">
      <w:pPr>
        <w:spacing w:before="35" w:line="360" w:lineRule="auto"/>
        <w:ind w:left="1560" w:right="1987" w:hanging="284"/>
        <w:jc w:val="center"/>
        <w:rPr>
          <w:rFonts w:eastAsia="Calibri"/>
          <w:sz w:val="32"/>
          <w:lang w:eastAsia="en-US" w:bidi="ar-SA"/>
        </w:rPr>
      </w:pPr>
      <w:r w:rsidRPr="009B2EC4">
        <w:rPr>
          <w:rFonts w:eastAsia="Calibri"/>
          <w:sz w:val="32"/>
          <w:lang w:eastAsia="en-US" w:bidi="ar-SA"/>
        </w:rPr>
        <w:t xml:space="preserve">ОСНОВНАЯ ОБРАЗОВАТЕЛЬНАЯ ПРОГРАММА СРЕДНЕГО ОБЩЕГО ОБРАЗОВАНИЯ МУНИЦИПАЛЬНОГО </w:t>
      </w:r>
      <w:r w:rsidR="009B2EC4">
        <w:rPr>
          <w:rFonts w:eastAsia="Calibri"/>
          <w:sz w:val="32"/>
          <w:lang w:eastAsia="en-US" w:bidi="ar-SA"/>
        </w:rPr>
        <w:t>АВТОНОМНОГО</w:t>
      </w:r>
      <w:r w:rsidRPr="009B2EC4">
        <w:rPr>
          <w:rFonts w:eastAsia="Calibri"/>
          <w:sz w:val="32"/>
          <w:lang w:eastAsia="en-US" w:bidi="ar-SA"/>
        </w:rPr>
        <w:t xml:space="preserve"> ОБЩЕОБРАЗОВАТЕЛЬНОГО УЧРЕЖДЕНИЯ</w:t>
      </w:r>
      <w:r w:rsidR="009B2EC4">
        <w:rPr>
          <w:rFonts w:eastAsia="Calibri"/>
          <w:sz w:val="32"/>
          <w:lang w:eastAsia="en-US" w:bidi="ar-SA"/>
        </w:rPr>
        <w:t xml:space="preserve"> </w:t>
      </w:r>
      <w:r w:rsidRPr="009B2EC4">
        <w:rPr>
          <w:rFonts w:eastAsia="Calibri"/>
          <w:sz w:val="32"/>
          <w:lang w:eastAsia="en-US" w:bidi="ar-SA"/>
        </w:rPr>
        <w:t xml:space="preserve">"ШКОЛА № </w:t>
      </w:r>
      <w:r w:rsidR="009B2EC4">
        <w:rPr>
          <w:rFonts w:eastAsia="Calibri"/>
          <w:sz w:val="32"/>
          <w:lang w:eastAsia="en-US" w:bidi="ar-SA"/>
        </w:rPr>
        <w:t>128</w:t>
      </w:r>
      <w:r w:rsidRPr="009B2EC4">
        <w:rPr>
          <w:rFonts w:eastAsia="Calibri"/>
          <w:sz w:val="32"/>
          <w:lang w:eastAsia="en-US" w:bidi="ar-SA"/>
        </w:rPr>
        <w:t>"</w:t>
      </w: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spacing w:before="1"/>
        <w:rPr>
          <w:rFonts w:ascii="Calibri" w:eastAsia="Calibri" w:hAnsi="Calibri" w:cs="Calibri"/>
          <w:b/>
          <w:sz w:val="26"/>
          <w:szCs w:val="24"/>
          <w:lang w:eastAsia="en-US" w:bidi="ar-SA"/>
        </w:rPr>
      </w:pPr>
    </w:p>
    <w:p w:rsidR="00AF64CE" w:rsidRPr="009B2EC4" w:rsidRDefault="00AF64CE" w:rsidP="009B2EC4">
      <w:pPr>
        <w:spacing w:line="360" w:lineRule="auto"/>
        <w:ind w:left="4189" w:right="3923" w:hanging="361"/>
        <w:jc w:val="center"/>
        <w:outlineLvl w:val="0"/>
        <w:rPr>
          <w:rFonts w:eastAsia="Calibri"/>
          <w:bCs/>
          <w:sz w:val="28"/>
          <w:szCs w:val="28"/>
          <w:lang w:eastAsia="en-US" w:bidi="ar-SA"/>
        </w:rPr>
      </w:pPr>
      <w:r w:rsidRPr="009B2EC4">
        <w:rPr>
          <w:rFonts w:eastAsia="Calibri"/>
          <w:bCs/>
          <w:sz w:val="28"/>
          <w:szCs w:val="28"/>
          <w:lang w:eastAsia="en-US" w:bidi="ar-SA"/>
        </w:rPr>
        <w:t>г. Нижний Новгород 2020</w:t>
      </w:r>
    </w:p>
    <w:p w:rsidR="00AF64CE" w:rsidRPr="009B2EC4" w:rsidRDefault="00AF64CE" w:rsidP="00AF64CE">
      <w:pPr>
        <w:spacing w:line="360" w:lineRule="auto"/>
        <w:jc w:val="center"/>
        <w:rPr>
          <w:rFonts w:ascii="Calibri" w:eastAsia="Calibri" w:hAnsi="Calibri" w:cs="Calibri"/>
          <w:lang w:eastAsia="en-US" w:bidi="ar-SA"/>
        </w:rPr>
        <w:sectPr w:rsidR="00AF64CE" w:rsidRPr="009B2EC4" w:rsidSect="00743EF0">
          <w:headerReference w:type="default" r:id="rId8"/>
          <w:footerReference w:type="default" r:id="rId9"/>
          <w:type w:val="continuous"/>
          <w:pgSz w:w="11900" w:h="16840"/>
          <w:pgMar w:top="1240" w:right="420" w:bottom="280" w:left="880" w:header="720" w:footer="720" w:gutter="0"/>
          <w:cols w:space="720"/>
          <w:titlePg/>
          <w:docGrid w:linePitch="299"/>
        </w:sectPr>
      </w:pPr>
    </w:p>
    <w:p w:rsidR="00AF64CE" w:rsidRPr="00743EF0" w:rsidRDefault="00AF64CE" w:rsidP="00AF64CE">
      <w:pPr>
        <w:spacing w:before="22"/>
        <w:ind w:left="687"/>
        <w:rPr>
          <w:rFonts w:eastAsia="Calibri"/>
          <w:sz w:val="24"/>
          <w:szCs w:val="24"/>
          <w:lang w:eastAsia="en-US" w:bidi="ar-SA"/>
        </w:rPr>
      </w:pPr>
      <w:r w:rsidRPr="00743EF0">
        <w:rPr>
          <w:rFonts w:eastAsia="Calibri"/>
          <w:sz w:val="24"/>
          <w:szCs w:val="24"/>
          <w:lang w:eastAsia="en-US" w:bidi="ar-SA"/>
        </w:rPr>
        <w:lastRenderedPageBreak/>
        <w:t>Содержание:</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
        <w:gridCol w:w="814"/>
        <w:gridCol w:w="7797"/>
        <w:gridCol w:w="1277"/>
      </w:tblGrid>
      <w:tr w:rsidR="00AF64CE" w:rsidRPr="009B2EC4" w:rsidTr="00AF64CE">
        <w:trPr>
          <w:trHeight w:val="292"/>
        </w:trPr>
        <w:tc>
          <w:tcPr>
            <w:tcW w:w="464" w:type="dxa"/>
          </w:tcPr>
          <w:p w:rsidR="00AF64CE" w:rsidRPr="009B2EC4" w:rsidRDefault="00AF64CE" w:rsidP="00AF64CE">
            <w:pPr>
              <w:spacing w:line="273" w:lineRule="exact"/>
              <w:ind w:left="4"/>
              <w:rPr>
                <w:rFonts w:eastAsia="Calibri"/>
                <w:sz w:val="24"/>
                <w:lang w:eastAsia="en-US" w:bidi="ar-SA"/>
              </w:rPr>
            </w:pPr>
            <w:r w:rsidRPr="009B2EC4">
              <w:rPr>
                <w:rFonts w:eastAsia="Calibri"/>
                <w:sz w:val="24"/>
                <w:lang w:eastAsia="en-US" w:bidi="ar-SA"/>
              </w:rPr>
              <w:t>п/п</w:t>
            </w:r>
          </w:p>
        </w:tc>
        <w:tc>
          <w:tcPr>
            <w:tcW w:w="814" w:type="dxa"/>
          </w:tcPr>
          <w:p w:rsidR="00AF64CE" w:rsidRPr="009B2EC4" w:rsidRDefault="00AF64CE" w:rsidP="00AF64CE">
            <w:pPr>
              <w:spacing w:line="273" w:lineRule="exact"/>
              <w:ind w:left="7"/>
              <w:jc w:val="center"/>
              <w:rPr>
                <w:rFonts w:eastAsia="Calibri"/>
                <w:sz w:val="24"/>
                <w:lang w:eastAsia="en-US" w:bidi="ar-SA"/>
              </w:rPr>
            </w:pPr>
            <w:r w:rsidRPr="009B2EC4">
              <w:rPr>
                <w:rFonts w:eastAsia="Calibri"/>
                <w:sz w:val="24"/>
                <w:lang w:eastAsia="en-US" w:bidi="ar-SA"/>
              </w:rPr>
              <w:t>№</w:t>
            </w:r>
          </w:p>
        </w:tc>
        <w:tc>
          <w:tcPr>
            <w:tcW w:w="7797" w:type="dxa"/>
          </w:tcPr>
          <w:p w:rsidR="00AF64CE" w:rsidRPr="009B2EC4" w:rsidRDefault="00AF64CE" w:rsidP="00AF64CE">
            <w:pPr>
              <w:spacing w:line="273" w:lineRule="exact"/>
              <w:ind w:left="3519" w:right="3510"/>
              <w:jc w:val="center"/>
              <w:rPr>
                <w:rFonts w:eastAsia="Calibri"/>
                <w:sz w:val="24"/>
                <w:lang w:eastAsia="en-US" w:bidi="ar-SA"/>
              </w:rPr>
            </w:pPr>
            <w:r w:rsidRPr="009B2EC4">
              <w:rPr>
                <w:rFonts w:eastAsia="Calibri"/>
                <w:sz w:val="24"/>
                <w:lang w:eastAsia="en-US" w:bidi="ar-SA"/>
              </w:rPr>
              <w:t>Раздел</w:t>
            </w:r>
          </w:p>
        </w:tc>
        <w:tc>
          <w:tcPr>
            <w:tcW w:w="1277" w:type="dxa"/>
          </w:tcPr>
          <w:p w:rsidR="00AF64CE" w:rsidRPr="009B2EC4" w:rsidRDefault="00AF64CE" w:rsidP="00AF64CE">
            <w:pPr>
              <w:spacing w:line="273" w:lineRule="exact"/>
              <w:ind w:left="145"/>
              <w:rPr>
                <w:rFonts w:eastAsia="Calibri"/>
                <w:sz w:val="24"/>
                <w:lang w:eastAsia="en-US" w:bidi="ar-SA"/>
              </w:rPr>
            </w:pPr>
            <w:r w:rsidRPr="009B2EC4">
              <w:rPr>
                <w:rFonts w:eastAsia="Calibri"/>
                <w:sz w:val="24"/>
                <w:lang w:eastAsia="en-US" w:bidi="ar-SA"/>
              </w:rPr>
              <w:t>страницы</w:t>
            </w:r>
          </w:p>
        </w:tc>
      </w:tr>
      <w:tr w:rsidR="00AF64CE" w:rsidRPr="009B2EC4" w:rsidTr="00AF64CE">
        <w:trPr>
          <w:trHeight w:val="294"/>
        </w:trPr>
        <w:tc>
          <w:tcPr>
            <w:tcW w:w="464" w:type="dxa"/>
            <w:vMerge w:val="restart"/>
          </w:tcPr>
          <w:p w:rsidR="00AF64CE" w:rsidRPr="009B2EC4" w:rsidRDefault="00AF64CE" w:rsidP="00AF64CE">
            <w:pPr>
              <w:spacing w:before="1"/>
              <w:ind w:left="9"/>
              <w:jc w:val="center"/>
              <w:rPr>
                <w:rFonts w:eastAsia="Calibri"/>
                <w:sz w:val="24"/>
                <w:lang w:eastAsia="en-US" w:bidi="ar-SA"/>
              </w:rPr>
            </w:pPr>
            <w:r w:rsidRPr="009B2EC4">
              <w:rPr>
                <w:rFonts w:eastAsia="Calibri"/>
                <w:sz w:val="24"/>
                <w:lang w:eastAsia="en-US" w:bidi="ar-SA"/>
              </w:rPr>
              <w:t>1</w:t>
            </w:r>
          </w:p>
        </w:tc>
        <w:tc>
          <w:tcPr>
            <w:tcW w:w="8611" w:type="dxa"/>
            <w:gridSpan w:val="2"/>
          </w:tcPr>
          <w:p w:rsidR="00AF64CE" w:rsidRPr="009B2EC4" w:rsidRDefault="00AF64CE" w:rsidP="00AF64CE">
            <w:pPr>
              <w:spacing w:before="1" w:line="273" w:lineRule="exact"/>
              <w:ind w:left="431"/>
              <w:rPr>
                <w:rFonts w:eastAsia="Calibri"/>
                <w:sz w:val="24"/>
                <w:lang w:eastAsia="en-US" w:bidi="ar-SA"/>
              </w:rPr>
            </w:pPr>
            <w:r w:rsidRPr="009B2EC4">
              <w:rPr>
                <w:rFonts w:eastAsia="Calibri"/>
                <w:sz w:val="24"/>
                <w:lang w:eastAsia="en-US" w:bidi="ar-SA"/>
              </w:rPr>
              <w:t>ЦЕЛЕВОЙ РАЗДЕЛ</w:t>
            </w:r>
          </w:p>
        </w:tc>
        <w:tc>
          <w:tcPr>
            <w:tcW w:w="1277" w:type="dxa"/>
          </w:tcPr>
          <w:p w:rsidR="00AF64CE" w:rsidRPr="009B2EC4" w:rsidRDefault="00497314" w:rsidP="00AF64CE">
            <w:pPr>
              <w:spacing w:before="1" w:line="273" w:lineRule="exact"/>
              <w:ind w:left="110"/>
              <w:jc w:val="center"/>
              <w:rPr>
                <w:rFonts w:eastAsia="Calibri"/>
                <w:sz w:val="24"/>
                <w:lang w:eastAsia="en-US" w:bidi="ar-SA"/>
              </w:rPr>
            </w:pPr>
            <w:r>
              <w:rPr>
                <w:rFonts w:eastAsia="Calibri"/>
                <w:sz w:val="24"/>
                <w:lang w:eastAsia="en-US" w:bidi="ar-SA"/>
              </w:rPr>
              <w:t>5</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tcPr>
          <w:p w:rsidR="00AF64CE" w:rsidRPr="009B2EC4" w:rsidRDefault="00AF64CE" w:rsidP="00AF64CE">
            <w:pPr>
              <w:spacing w:line="272" w:lineRule="exact"/>
              <w:ind w:left="81"/>
              <w:rPr>
                <w:rFonts w:eastAsia="Calibri"/>
                <w:sz w:val="24"/>
                <w:lang w:eastAsia="en-US" w:bidi="ar-SA"/>
              </w:rPr>
            </w:pPr>
            <w:r w:rsidRPr="009B2EC4">
              <w:rPr>
                <w:rFonts w:eastAsia="Calibri"/>
                <w:sz w:val="24"/>
                <w:lang w:eastAsia="en-US" w:bidi="ar-SA"/>
              </w:rPr>
              <w:t>1.1.</w:t>
            </w:r>
          </w:p>
        </w:tc>
        <w:tc>
          <w:tcPr>
            <w:tcW w:w="7797" w:type="dxa"/>
          </w:tcPr>
          <w:p w:rsidR="00AF64CE" w:rsidRPr="009B2EC4" w:rsidRDefault="00AF64CE" w:rsidP="00AF64CE">
            <w:pPr>
              <w:spacing w:line="272" w:lineRule="exact"/>
              <w:ind w:left="610"/>
              <w:rPr>
                <w:rFonts w:eastAsia="Calibri"/>
                <w:sz w:val="24"/>
                <w:lang w:eastAsia="en-US" w:bidi="ar-SA"/>
              </w:rPr>
            </w:pPr>
            <w:r w:rsidRPr="009B2EC4">
              <w:rPr>
                <w:rFonts w:eastAsia="Calibri"/>
                <w:sz w:val="24"/>
                <w:lang w:eastAsia="en-US" w:bidi="ar-SA"/>
              </w:rPr>
              <w:t>ПОЯСНИТЕЛЬНАЯ ЗАПИСКА</w:t>
            </w:r>
          </w:p>
        </w:tc>
        <w:tc>
          <w:tcPr>
            <w:tcW w:w="1277" w:type="dxa"/>
          </w:tcPr>
          <w:p w:rsidR="00AF64CE" w:rsidRPr="009B2EC4" w:rsidRDefault="00497314" w:rsidP="00AF64CE">
            <w:pPr>
              <w:spacing w:line="272" w:lineRule="exact"/>
              <w:ind w:left="110"/>
              <w:jc w:val="center"/>
              <w:rPr>
                <w:rFonts w:eastAsia="Calibri"/>
                <w:sz w:val="24"/>
                <w:lang w:eastAsia="en-US" w:bidi="ar-SA"/>
              </w:rPr>
            </w:pPr>
            <w:r>
              <w:rPr>
                <w:rFonts w:eastAsia="Calibri"/>
                <w:sz w:val="24"/>
                <w:lang w:eastAsia="en-US" w:bidi="ar-SA"/>
              </w:rPr>
              <w:t>5</w:t>
            </w:r>
          </w:p>
        </w:tc>
      </w:tr>
      <w:tr w:rsidR="00497314" w:rsidRPr="009B2EC4" w:rsidTr="00AF64CE">
        <w:trPr>
          <w:trHeight w:val="292"/>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val="restart"/>
          </w:tcPr>
          <w:p w:rsidR="00497314" w:rsidRPr="009B2EC4" w:rsidRDefault="00497314" w:rsidP="00AF64CE">
            <w:pPr>
              <w:spacing w:line="292" w:lineRule="exact"/>
              <w:ind w:left="81"/>
              <w:rPr>
                <w:rFonts w:eastAsia="Calibri"/>
                <w:sz w:val="24"/>
                <w:lang w:eastAsia="en-US" w:bidi="ar-SA"/>
              </w:rPr>
            </w:pPr>
            <w:r w:rsidRPr="009B2EC4">
              <w:rPr>
                <w:rFonts w:eastAsia="Calibri"/>
                <w:sz w:val="24"/>
                <w:lang w:eastAsia="en-US" w:bidi="ar-SA"/>
              </w:rPr>
              <w:t>1.2.</w:t>
            </w:r>
          </w:p>
        </w:tc>
        <w:tc>
          <w:tcPr>
            <w:tcW w:w="7797" w:type="dxa"/>
          </w:tcPr>
          <w:p w:rsidR="00497314" w:rsidRPr="009B2EC4" w:rsidRDefault="00497314" w:rsidP="00AF64CE">
            <w:pPr>
              <w:spacing w:line="272" w:lineRule="exact"/>
              <w:ind w:left="610"/>
              <w:rPr>
                <w:rFonts w:eastAsia="Calibri"/>
                <w:sz w:val="24"/>
                <w:lang w:eastAsia="en-US" w:bidi="ar-SA"/>
              </w:rPr>
            </w:pPr>
            <w:r w:rsidRPr="009B2EC4">
              <w:rPr>
                <w:rFonts w:eastAsia="Calibri"/>
                <w:sz w:val="24"/>
                <w:lang w:eastAsia="en-US" w:bidi="ar-SA"/>
              </w:rPr>
              <w:t>ПЛАНИРУЕМЫЕ РЕЗУЛЬТАТЫ ОСВОЕНИЯ ООП СОО</w:t>
            </w:r>
          </w:p>
        </w:tc>
        <w:tc>
          <w:tcPr>
            <w:tcW w:w="1277" w:type="dxa"/>
          </w:tcPr>
          <w:p w:rsidR="00497314" w:rsidRPr="009B2EC4" w:rsidRDefault="00497314" w:rsidP="00AF64CE">
            <w:pPr>
              <w:spacing w:line="272" w:lineRule="exact"/>
              <w:ind w:left="548" w:right="435"/>
              <w:jc w:val="center"/>
              <w:rPr>
                <w:rFonts w:eastAsia="Calibri"/>
                <w:sz w:val="24"/>
                <w:lang w:eastAsia="en-US" w:bidi="ar-SA"/>
              </w:rPr>
            </w:pPr>
            <w:r>
              <w:rPr>
                <w:rFonts w:eastAsia="Calibri"/>
                <w:sz w:val="24"/>
                <w:lang w:eastAsia="en-US" w:bidi="ar-SA"/>
              </w:rPr>
              <w:t>10</w:t>
            </w:r>
          </w:p>
        </w:tc>
      </w:tr>
      <w:tr w:rsidR="00497314" w:rsidRPr="009B2EC4" w:rsidTr="00497314">
        <w:trPr>
          <w:trHeight w:val="292"/>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tcPr>
          <w:p w:rsidR="00497314" w:rsidRPr="009B2EC4" w:rsidRDefault="00497314" w:rsidP="00AF64CE">
            <w:pPr>
              <w:rPr>
                <w:rFonts w:eastAsia="Calibri"/>
                <w:sz w:val="2"/>
                <w:szCs w:val="2"/>
                <w:lang w:eastAsia="en-US" w:bidi="ar-SA"/>
              </w:rPr>
            </w:pPr>
          </w:p>
        </w:tc>
        <w:tc>
          <w:tcPr>
            <w:tcW w:w="7797" w:type="dxa"/>
          </w:tcPr>
          <w:p w:rsidR="00497314" w:rsidRPr="009B2EC4" w:rsidRDefault="00497314" w:rsidP="00AF64CE">
            <w:pPr>
              <w:spacing w:line="272" w:lineRule="exact"/>
              <w:ind w:left="610"/>
              <w:rPr>
                <w:rFonts w:eastAsia="Calibri"/>
                <w:sz w:val="24"/>
                <w:lang w:eastAsia="en-US" w:bidi="ar-SA"/>
              </w:rPr>
            </w:pPr>
            <w:r>
              <w:rPr>
                <w:rFonts w:eastAsia="Calibri"/>
                <w:sz w:val="24"/>
                <w:lang w:eastAsia="en-US" w:bidi="ar-SA"/>
              </w:rPr>
              <w:t>1.2.1.</w:t>
            </w:r>
            <w:r w:rsidRPr="009B2EC4">
              <w:rPr>
                <w:rFonts w:eastAsia="Calibri"/>
                <w:sz w:val="24"/>
                <w:lang w:eastAsia="en-US" w:bidi="ar-SA"/>
              </w:rPr>
              <w:t>. Планируемые личностные результаты освоения ООП</w:t>
            </w:r>
          </w:p>
        </w:tc>
        <w:tc>
          <w:tcPr>
            <w:tcW w:w="1277" w:type="dxa"/>
          </w:tcPr>
          <w:p w:rsidR="00497314" w:rsidRPr="009B2EC4" w:rsidRDefault="00497314" w:rsidP="00AF64CE">
            <w:pPr>
              <w:spacing w:line="272" w:lineRule="exact"/>
              <w:ind w:left="548" w:right="435"/>
              <w:jc w:val="center"/>
              <w:rPr>
                <w:rFonts w:eastAsia="Calibri"/>
                <w:sz w:val="24"/>
                <w:lang w:eastAsia="en-US" w:bidi="ar-SA"/>
              </w:rPr>
            </w:pPr>
            <w:r>
              <w:rPr>
                <w:rFonts w:eastAsia="Calibri"/>
                <w:sz w:val="24"/>
                <w:lang w:eastAsia="en-US" w:bidi="ar-SA"/>
              </w:rPr>
              <w:t>10</w:t>
            </w:r>
          </w:p>
        </w:tc>
      </w:tr>
      <w:tr w:rsidR="00497314" w:rsidRPr="009B2EC4" w:rsidTr="00497314">
        <w:trPr>
          <w:trHeight w:val="294"/>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tcPr>
          <w:p w:rsidR="00497314" w:rsidRPr="009B2EC4" w:rsidRDefault="00497314" w:rsidP="00AF64CE">
            <w:pPr>
              <w:rPr>
                <w:rFonts w:eastAsia="Calibri"/>
                <w:sz w:val="2"/>
                <w:szCs w:val="2"/>
                <w:lang w:eastAsia="en-US" w:bidi="ar-SA"/>
              </w:rPr>
            </w:pPr>
          </w:p>
        </w:tc>
        <w:tc>
          <w:tcPr>
            <w:tcW w:w="7797" w:type="dxa"/>
          </w:tcPr>
          <w:p w:rsidR="00497314" w:rsidRPr="009B2EC4" w:rsidRDefault="00497314" w:rsidP="00AF64CE">
            <w:pPr>
              <w:spacing w:line="275" w:lineRule="exact"/>
              <w:ind w:left="610"/>
              <w:rPr>
                <w:rFonts w:eastAsia="Calibri"/>
                <w:sz w:val="24"/>
                <w:lang w:eastAsia="en-US" w:bidi="ar-SA"/>
              </w:rPr>
            </w:pPr>
            <w:r>
              <w:rPr>
                <w:rFonts w:eastAsia="Calibri"/>
                <w:sz w:val="24"/>
                <w:lang w:eastAsia="en-US" w:bidi="ar-SA"/>
              </w:rPr>
              <w:t>1.2.2.</w:t>
            </w:r>
            <w:r w:rsidRPr="009B2EC4">
              <w:rPr>
                <w:rFonts w:eastAsia="Calibri"/>
                <w:sz w:val="24"/>
                <w:lang w:eastAsia="en-US" w:bidi="ar-SA"/>
              </w:rPr>
              <w:t>. Планируемые метапредметные результаты освоения ООП</w:t>
            </w:r>
          </w:p>
        </w:tc>
        <w:tc>
          <w:tcPr>
            <w:tcW w:w="1277" w:type="dxa"/>
          </w:tcPr>
          <w:p w:rsidR="00497314" w:rsidRPr="009B2EC4" w:rsidRDefault="00497314" w:rsidP="00AF64CE">
            <w:pPr>
              <w:spacing w:line="275" w:lineRule="exact"/>
              <w:ind w:left="548" w:right="435"/>
              <w:jc w:val="center"/>
              <w:rPr>
                <w:rFonts w:eastAsia="Calibri"/>
                <w:sz w:val="24"/>
                <w:lang w:eastAsia="en-US" w:bidi="ar-SA"/>
              </w:rPr>
            </w:pPr>
            <w:r>
              <w:rPr>
                <w:rFonts w:eastAsia="Calibri"/>
                <w:sz w:val="24"/>
                <w:lang w:eastAsia="en-US" w:bidi="ar-SA"/>
              </w:rPr>
              <w:t>12</w:t>
            </w:r>
          </w:p>
        </w:tc>
      </w:tr>
      <w:tr w:rsidR="00497314" w:rsidRPr="009B2EC4" w:rsidTr="00497314">
        <w:trPr>
          <w:trHeight w:val="292"/>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tcPr>
          <w:p w:rsidR="00497314" w:rsidRPr="009B2EC4" w:rsidRDefault="00497314" w:rsidP="00AF64CE">
            <w:pPr>
              <w:rPr>
                <w:rFonts w:eastAsia="Calibri"/>
                <w:sz w:val="2"/>
                <w:szCs w:val="2"/>
                <w:lang w:eastAsia="en-US" w:bidi="ar-SA"/>
              </w:rPr>
            </w:pPr>
          </w:p>
        </w:tc>
        <w:tc>
          <w:tcPr>
            <w:tcW w:w="7797" w:type="dxa"/>
          </w:tcPr>
          <w:p w:rsidR="00497314" w:rsidRPr="009B2EC4" w:rsidRDefault="00497314" w:rsidP="00497314">
            <w:pPr>
              <w:spacing w:line="272" w:lineRule="exact"/>
              <w:ind w:left="610"/>
              <w:rPr>
                <w:rFonts w:eastAsia="Calibri"/>
                <w:sz w:val="24"/>
                <w:lang w:eastAsia="en-US" w:bidi="ar-SA"/>
              </w:rPr>
            </w:pPr>
            <w:r>
              <w:rPr>
                <w:rFonts w:eastAsia="Calibri"/>
                <w:sz w:val="24"/>
                <w:lang w:eastAsia="en-US" w:bidi="ar-SA"/>
              </w:rPr>
              <w:t>1.2.3.</w:t>
            </w:r>
            <w:r w:rsidRPr="009B2EC4">
              <w:rPr>
                <w:rFonts w:eastAsia="Calibri"/>
                <w:sz w:val="24"/>
                <w:lang w:eastAsia="en-US" w:bidi="ar-SA"/>
              </w:rPr>
              <w:t xml:space="preserve"> Планируемые предметные результаты освоения ООП</w:t>
            </w:r>
          </w:p>
        </w:tc>
        <w:tc>
          <w:tcPr>
            <w:tcW w:w="1277" w:type="dxa"/>
          </w:tcPr>
          <w:p w:rsidR="00497314" w:rsidRPr="009B2EC4" w:rsidRDefault="00497314" w:rsidP="00AF64CE">
            <w:pPr>
              <w:spacing w:line="272" w:lineRule="exact"/>
              <w:ind w:left="548" w:right="435"/>
              <w:jc w:val="center"/>
              <w:rPr>
                <w:rFonts w:eastAsia="Calibri"/>
                <w:sz w:val="24"/>
                <w:lang w:eastAsia="en-US" w:bidi="ar-SA"/>
              </w:rPr>
            </w:pPr>
            <w:r>
              <w:rPr>
                <w:rFonts w:eastAsia="Calibri"/>
                <w:sz w:val="24"/>
                <w:lang w:eastAsia="en-US" w:bidi="ar-SA"/>
              </w:rPr>
              <w:t>13</w:t>
            </w:r>
          </w:p>
        </w:tc>
      </w:tr>
      <w:tr w:rsidR="00497314" w:rsidRPr="009B2EC4" w:rsidTr="00497314">
        <w:trPr>
          <w:trHeight w:val="292"/>
        </w:trPr>
        <w:tc>
          <w:tcPr>
            <w:tcW w:w="464" w:type="dxa"/>
            <w:vMerge/>
            <w:tcBorders>
              <w:top w:val="nil"/>
            </w:tcBorders>
          </w:tcPr>
          <w:p w:rsidR="00497314" w:rsidRPr="009B2EC4" w:rsidRDefault="00497314" w:rsidP="00AF64CE">
            <w:pPr>
              <w:rPr>
                <w:rFonts w:eastAsia="Calibri"/>
                <w:sz w:val="2"/>
                <w:szCs w:val="2"/>
                <w:lang w:eastAsia="en-US" w:bidi="ar-SA"/>
              </w:rPr>
            </w:pPr>
          </w:p>
        </w:tc>
        <w:tc>
          <w:tcPr>
            <w:tcW w:w="814" w:type="dxa"/>
            <w:vMerge/>
          </w:tcPr>
          <w:p w:rsidR="00497314" w:rsidRPr="009B2EC4" w:rsidRDefault="00497314" w:rsidP="00AF64CE">
            <w:pPr>
              <w:rPr>
                <w:rFonts w:eastAsia="Calibri"/>
                <w:sz w:val="2"/>
                <w:szCs w:val="2"/>
                <w:lang w:eastAsia="en-US" w:bidi="ar-SA"/>
              </w:rPr>
            </w:pPr>
          </w:p>
        </w:tc>
        <w:tc>
          <w:tcPr>
            <w:tcW w:w="7797" w:type="dxa"/>
          </w:tcPr>
          <w:p w:rsidR="00497314" w:rsidRDefault="00497314" w:rsidP="00497314">
            <w:pPr>
              <w:spacing w:line="272" w:lineRule="exact"/>
              <w:ind w:left="610"/>
              <w:rPr>
                <w:rFonts w:eastAsia="Calibri"/>
                <w:sz w:val="24"/>
                <w:lang w:eastAsia="en-US" w:bidi="ar-SA"/>
              </w:rPr>
            </w:pPr>
            <w:r>
              <w:rPr>
                <w:rFonts w:eastAsia="Calibri"/>
                <w:sz w:val="24"/>
                <w:lang w:eastAsia="en-US" w:bidi="ar-SA"/>
              </w:rPr>
              <w:t>1.2.3.</w:t>
            </w:r>
            <w:r w:rsidRPr="009B2EC4">
              <w:rPr>
                <w:rFonts w:eastAsia="Calibri"/>
                <w:sz w:val="24"/>
                <w:lang w:eastAsia="en-US" w:bidi="ar-SA"/>
              </w:rPr>
              <w:t xml:space="preserve"> Планируемые результаты </w:t>
            </w:r>
            <w:r>
              <w:rPr>
                <w:rFonts w:eastAsia="Calibri"/>
                <w:sz w:val="24"/>
                <w:lang w:eastAsia="en-US" w:bidi="ar-SA"/>
              </w:rPr>
              <w:t>внеурочной деятельности</w:t>
            </w:r>
          </w:p>
        </w:tc>
        <w:tc>
          <w:tcPr>
            <w:tcW w:w="1277" w:type="dxa"/>
          </w:tcPr>
          <w:p w:rsidR="00497314" w:rsidRDefault="00497314" w:rsidP="00AF64CE">
            <w:pPr>
              <w:spacing w:line="272" w:lineRule="exact"/>
              <w:ind w:left="548" w:right="435"/>
              <w:jc w:val="center"/>
              <w:rPr>
                <w:rFonts w:eastAsia="Calibri"/>
                <w:sz w:val="24"/>
                <w:lang w:eastAsia="en-US" w:bidi="ar-SA"/>
              </w:rPr>
            </w:pPr>
            <w:r>
              <w:rPr>
                <w:rFonts w:eastAsia="Calibri"/>
                <w:sz w:val="24"/>
                <w:lang w:eastAsia="en-US" w:bidi="ar-SA"/>
              </w:rPr>
              <w:t>80</w:t>
            </w:r>
          </w:p>
        </w:tc>
      </w:tr>
      <w:tr w:rsidR="00AF64CE" w:rsidRPr="009B2EC4" w:rsidTr="00AF64CE">
        <w:trPr>
          <w:trHeight w:val="585"/>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val="restart"/>
          </w:tcPr>
          <w:p w:rsidR="00AF64CE" w:rsidRPr="009B2EC4" w:rsidRDefault="00AF64CE" w:rsidP="00AF64CE">
            <w:pPr>
              <w:spacing w:line="292" w:lineRule="exact"/>
              <w:ind w:left="81"/>
              <w:rPr>
                <w:rFonts w:eastAsia="Calibri"/>
                <w:sz w:val="24"/>
                <w:lang w:eastAsia="en-US" w:bidi="ar-SA"/>
              </w:rPr>
            </w:pPr>
            <w:r w:rsidRPr="009B2EC4">
              <w:rPr>
                <w:rFonts w:eastAsia="Calibri"/>
                <w:sz w:val="24"/>
                <w:lang w:eastAsia="en-US" w:bidi="ar-SA"/>
              </w:rPr>
              <w:t>1.3.</w:t>
            </w:r>
          </w:p>
        </w:tc>
        <w:tc>
          <w:tcPr>
            <w:tcW w:w="7797" w:type="dxa"/>
          </w:tcPr>
          <w:p w:rsidR="00AF64CE" w:rsidRPr="009B2EC4" w:rsidRDefault="00AF64CE" w:rsidP="00497314">
            <w:pPr>
              <w:spacing w:line="292" w:lineRule="exact"/>
              <w:ind w:left="610"/>
              <w:rPr>
                <w:rFonts w:eastAsia="Calibri"/>
                <w:sz w:val="24"/>
                <w:lang w:eastAsia="en-US" w:bidi="ar-SA"/>
              </w:rPr>
            </w:pPr>
            <w:r w:rsidRPr="009B2EC4">
              <w:rPr>
                <w:rFonts w:eastAsia="Calibri"/>
                <w:sz w:val="24"/>
                <w:lang w:eastAsia="en-US" w:bidi="ar-SA"/>
              </w:rPr>
              <w:t>СИСТЕМА ОЦЕНКИ ДОСТИЖЕНИЯ ПЛАНИРУЕМЫХ РЕЗУЛЬТАТОВ</w:t>
            </w:r>
            <w:r w:rsidR="00497314">
              <w:rPr>
                <w:rFonts w:eastAsia="Calibri"/>
                <w:sz w:val="24"/>
                <w:lang w:eastAsia="en-US" w:bidi="ar-SA"/>
              </w:rPr>
              <w:t xml:space="preserve"> </w:t>
            </w:r>
            <w:r w:rsidRPr="009B2EC4">
              <w:rPr>
                <w:rFonts w:eastAsia="Calibri"/>
                <w:sz w:val="24"/>
                <w:lang w:eastAsia="en-US" w:bidi="ar-SA"/>
              </w:rPr>
              <w:t>ОСВОЕНИЯ ООП СОО</w:t>
            </w:r>
          </w:p>
        </w:tc>
        <w:tc>
          <w:tcPr>
            <w:tcW w:w="1277" w:type="dxa"/>
          </w:tcPr>
          <w:p w:rsidR="00AF64CE" w:rsidRPr="009B2EC4" w:rsidRDefault="00497314" w:rsidP="00497314">
            <w:pPr>
              <w:spacing w:line="292" w:lineRule="exact"/>
              <w:ind w:left="548" w:right="435"/>
              <w:jc w:val="center"/>
              <w:rPr>
                <w:rFonts w:eastAsia="Calibri"/>
                <w:sz w:val="24"/>
                <w:lang w:eastAsia="en-US" w:bidi="ar-SA"/>
              </w:rPr>
            </w:pPr>
            <w:r>
              <w:rPr>
                <w:rFonts w:eastAsia="Calibri"/>
                <w:sz w:val="24"/>
                <w:lang w:eastAsia="en-US" w:bidi="ar-SA"/>
              </w:rPr>
              <w:t>81</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4B004C">
            <w:pPr>
              <w:spacing w:line="272" w:lineRule="exact"/>
              <w:ind w:left="610"/>
              <w:rPr>
                <w:rFonts w:eastAsia="Calibri"/>
                <w:sz w:val="24"/>
                <w:lang w:eastAsia="en-US" w:bidi="ar-SA"/>
              </w:rPr>
            </w:pPr>
            <w:r w:rsidRPr="009B2EC4">
              <w:rPr>
                <w:rFonts w:eastAsia="Calibri"/>
                <w:sz w:val="24"/>
                <w:lang w:eastAsia="en-US" w:bidi="ar-SA"/>
              </w:rPr>
              <w:t xml:space="preserve">1.3.1. </w:t>
            </w:r>
            <w:r w:rsidR="004B004C">
              <w:rPr>
                <w:rFonts w:eastAsia="Calibri"/>
                <w:sz w:val="24"/>
                <w:lang w:eastAsia="en-US" w:bidi="ar-SA"/>
              </w:rPr>
              <w:t xml:space="preserve">Система </w:t>
            </w:r>
            <w:r w:rsidR="004B004C" w:rsidRPr="009B2EC4">
              <w:rPr>
                <w:rFonts w:eastAsia="Calibri"/>
                <w:sz w:val="24"/>
                <w:lang w:eastAsia="en-US" w:bidi="ar-SA"/>
              </w:rPr>
              <w:t xml:space="preserve"> оценки личностных результатов </w:t>
            </w:r>
          </w:p>
        </w:tc>
        <w:tc>
          <w:tcPr>
            <w:tcW w:w="1277" w:type="dxa"/>
          </w:tcPr>
          <w:p w:rsidR="00AF64CE" w:rsidRPr="009B2EC4" w:rsidRDefault="004B004C" w:rsidP="00AF64CE">
            <w:pPr>
              <w:spacing w:line="272" w:lineRule="exact"/>
              <w:ind w:left="548" w:right="435"/>
              <w:jc w:val="center"/>
              <w:rPr>
                <w:rFonts w:eastAsia="Calibri"/>
                <w:sz w:val="24"/>
                <w:lang w:eastAsia="en-US" w:bidi="ar-SA"/>
              </w:rPr>
            </w:pPr>
            <w:r>
              <w:rPr>
                <w:rFonts w:eastAsia="Calibri"/>
                <w:sz w:val="24"/>
                <w:lang w:eastAsia="en-US" w:bidi="ar-SA"/>
              </w:rPr>
              <w:t>83</w:t>
            </w:r>
          </w:p>
        </w:tc>
      </w:tr>
      <w:tr w:rsidR="00AF64CE" w:rsidRPr="009B2EC4" w:rsidTr="00AF64CE">
        <w:trPr>
          <w:trHeight w:val="294"/>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4B004C">
            <w:pPr>
              <w:spacing w:line="275" w:lineRule="exact"/>
              <w:ind w:left="610"/>
              <w:rPr>
                <w:rFonts w:eastAsia="Calibri"/>
                <w:sz w:val="24"/>
                <w:lang w:eastAsia="en-US" w:bidi="ar-SA"/>
              </w:rPr>
            </w:pPr>
            <w:r w:rsidRPr="009B2EC4">
              <w:rPr>
                <w:rFonts w:eastAsia="Calibri"/>
                <w:sz w:val="24"/>
                <w:lang w:eastAsia="en-US" w:bidi="ar-SA"/>
              </w:rPr>
              <w:t xml:space="preserve">1.3.2. </w:t>
            </w:r>
            <w:r w:rsidR="004B004C">
              <w:rPr>
                <w:rFonts w:eastAsia="Calibri"/>
                <w:sz w:val="24"/>
                <w:lang w:eastAsia="en-US" w:bidi="ar-SA"/>
              </w:rPr>
              <w:t>Система</w:t>
            </w:r>
            <w:r w:rsidR="004B004C" w:rsidRPr="009B2EC4">
              <w:rPr>
                <w:rFonts w:eastAsia="Calibri"/>
                <w:sz w:val="24"/>
                <w:lang w:eastAsia="en-US" w:bidi="ar-SA"/>
              </w:rPr>
              <w:t xml:space="preserve"> оценки метапредметных результатов обучения</w:t>
            </w:r>
          </w:p>
        </w:tc>
        <w:tc>
          <w:tcPr>
            <w:tcW w:w="1277" w:type="dxa"/>
          </w:tcPr>
          <w:p w:rsidR="00AF64CE" w:rsidRPr="009B2EC4" w:rsidRDefault="004B004C" w:rsidP="004B004C">
            <w:pPr>
              <w:spacing w:line="275" w:lineRule="exact"/>
              <w:ind w:left="548" w:right="264"/>
              <w:rPr>
                <w:rFonts w:eastAsia="Calibri"/>
                <w:sz w:val="24"/>
                <w:lang w:eastAsia="en-US" w:bidi="ar-SA"/>
              </w:rPr>
            </w:pPr>
            <w:r>
              <w:rPr>
                <w:rFonts w:eastAsia="Calibri"/>
                <w:sz w:val="24"/>
                <w:lang w:eastAsia="en-US" w:bidi="ar-SA"/>
              </w:rPr>
              <w:t>117</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4B004C">
            <w:pPr>
              <w:spacing w:line="272" w:lineRule="exact"/>
              <w:ind w:left="610"/>
              <w:rPr>
                <w:rFonts w:eastAsia="Calibri"/>
                <w:sz w:val="24"/>
                <w:lang w:eastAsia="en-US" w:bidi="ar-SA"/>
              </w:rPr>
            </w:pPr>
            <w:r w:rsidRPr="009B2EC4">
              <w:rPr>
                <w:rFonts w:eastAsia="Calibri"/>
                <w:sz w:val="24"/>
                <w:lang w:eastAsia="en-US" w:bidi="ar-SA"/>
              </w:rPr>
              <w:t xml:space="preserve">1.3.3. </w:t>
            </w:r>
            <w:r w:rsidR="004B004C">
              <w:rPr>
                <w:rFonts w:eastAsia="Calibri"/>
                <w:sz w:val="24"/>
                <w:lang w:eastAsia="en-US" w:bidi="ar-SA"/>
              </w:rPr>
              <w:t>Система</w:t>
            </w:r>
            <w:r w:rsidR="004B004C" w:rsidRPr="009B2EC4">
              <w:rPr>
                <w:rFonts w:eastAsia="Calibri"/>
                <w:sz w:val="24"/>
                <w:lang w:eastAsia="en-US" w:bidi="ar-SA"/>
              </w:rPr>
              <w:t xml:space="preserve"> оценки предметных результатов обучения</w:t>
            </w:r>
          </w:p>
        </w:tc>
        <w:tc>
          <w:tcPr>
            <w:tcW w:w="1277" w:type="dxa"/>
          </w:tcPr>
          <w:p w:rsidR="00AF64CE" w:rsidRPr="009B2EC4" w:rsidRDefault="004B004C" w:rsidP="004B004C">
            <w:pPr>
              <w:spacing w:line="272" w:lineRule="exact"/>
              <w:ind w:left="548" w:right="122"/>
              <w:rPr>
                <w:rFonts w:eastAsia="Calibri"/>
                <w:sz w:val="24"/>
                <w:lang w:eastAsia="en-US" w:bidi="ar-SA"/>
              </w:rPr>
            </w:pPr>
            <w:r>
              <w:rPr>
                <w:rFonts w:eastAsia="Calibri"/>
                <w:sz w:val="24"/>
                <w:lang w:eastAsia="en-US" w:bidi="ar-SA"/>
              </w:rPr>
              <w:t>121</w:t>
            </w:r>
          </w:p>
        </w:tc>
      </w:tr>
      <w:tr w:rsidR="00AF64CE" w:rsidRPr="009B2EC4" w:rsidTr="00AF64CE">
        <w:trPr>
          <w:trHeight w:val="292"/>
        </w:trPr>
        <w:tc>
          <w:tcPr>
            <w:tcW w:w="464" w:type="dxa"/>
            <w:vMerge w:val="restart"/>
          </w:tcPr>
          <w:p w:rsidR="00AF64CE" w:rsidRPr="009B2EC4" w:rsidRDefault="00AF64CE" w:rsidP="00AF64CE">
            <w:pPr>
              <w:spacing w:line="292" w:lineRule="exact"/>
              <w:ind w:left="139"/>
              <w:rPr>
                <w:rFonts w:eastAsia="Calibri"/>
                <w:sz w:val="24"/>
                <w:lang w:eastAsia="en-US" w:bidi="ar-SA"/>
              </w:rPr>
            </w:pPr>
            <w:r w:rsidRPr="009B2EC4">
              <w:rPr>
                <w:rFonts w:eastAsia="Calibri"/>
                <w:sz w:val="24"/>
                <w:lang w:eastAsia="en-US" w:bidi="ar-SA"/>
              </w:rPr>
              <w:t>2.</w:t>
            </w:r>
          </w:p>
        </w:tc>
        <w:tc>
          <w:tcPr>
            <w:tcW w:w="8611" w:type="dxa"/>
            <w:gridSpan w:val="2"/>
          </w:tcPr>
          <w:p w:rsidR="00AF64CE" w:rsidRPr="009B2EC4" w:rsidRDefault="00AF64CE" w:rsidP="00AF64CE">
            <w:pPr>
              <w:spacing w:line="272" w:lineRule="exact"/>
              <w:ind w:left="611"/>
              <w:rPr>
                <w:rFonts w:eastAsia="Calibri"/>
                <w:sz w:val="24"/>
                <w:lang w:eastAsia="en-US" w:bidi="ar-SA"/>
              </w:rPr>
            </w:pPr>
            <w:r w:rsidRPr="009B2EC4">
              <w:rPr>
                <w:rFonts w:eastAsia="Calibri"/>
                <w:sz w:val="24"/>
                <w:lang w:eastAsia="en-US" w:bidi="ar-SA"/>
              </w:rPr>
              <w:t>СОДЕРЖАТЕЛЬНЫЙ РАЗДЕЛ</w:t>
            </w:r>
          </w:p>
        </w:tc>
        <w:tc>
          <w:tcPr>
            <w:tcW w:w="1277" w:type="dxa"/>
          </w:tcPr>
          <w:p w:rsidR="00AF64CE" w:rsidRPr="009B2EC4" w:rsidRDefault="004B004C" w:rsidP="004B004C">
            <w:pPr>
              <w:tabs>
                <w:tab w:val="left" w:pos="1013"/>
              </w:tabs>
              <w:spacing w:line="272" w:lineRule="exact"/>
              <w:ind w:left="548" w:right="264" w:hanging="102"/>
              <w:jc w:val="center"/>
              <w:rPr>
                <w:rFonts w:eastAsia="Calibri"/>
                <w:sz w:val="24"/>
                <w:lang w:eastAsia="en-US" w:bidi="ar-SA"/>
              </w:rPr>
            </w:pPr>
            <w:r>
              <w:rPr>
                <w:rFonts w:eastAsia="Calibri"/>
                <w:sz w:val="24"/>
                <w:lang w:eastAsia="en-US" w:bidi="ar-SA"/>
              </w:rPr>
              <w:t>123</w:t>
            </w:r>
          </w:p>
        </w:tc>
      </w:tr>
      <w:tr w:rsidR="00AF64CE" w:rsidRPr="009B2EC4" w:rsidTr="00AF64CE">
        <w:trPr>
          <w:trHeight w:val="1173"/>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val="restart"/>
          </w:tcPr>
          <w:p w:rsidR="00AF64CE" w:rsidRPr="009B2EC4" w:rsidRDefault="00AF64CE" w:rsidP="00AF64CE">
            <w:pPr>
              <w:spacing w:before="1"/>
              <w:ind w:left="81"/>
              <w:rPr>
                <w:rFonts w:eastAsia="Calibri"/>
                <w:sz w:val="24"/>
                <w:lang w:eastAsia="en-US" w:bidi="ar-SA"/>
              </w:rPr>
            </w:pPr>
            <w:r w:rsidRPr="009B2EC4">
              <w:rPr>
                <w:rFonts w:eastAsia="Calibri"/>
                <w:sz w:val="24"/>
                <w:lang w:eastAsia="en-US" w:bidi="ar-SA"/>
              </w:rPr>
              <w:t>2.1.</w:t>
            </w:r>
          </w:p>
        </w:tc>
        <w:tc>
          <w:tcPr>
            <w:tcW w:w="7797" w:type="dxa"/>
          </w:tcPr>
          <w:p w:rsidR="00AF64CE" w:rsidRPr="009B2EC4" w:rsidRDefault="00AF64CE" w:rsidP="00AF64CE">
            <w:pPr>
              <w:spacing w:before="1" w:line="290" w:lineRule="atLeast"/>
              <w:ind w:left="183" w:right="95" w:firstLine="427"/>
              <w:jc w:val="both"/>
              <w:rPr>
                <w:rFonts w:eastAsia="Calibri"/>
                <w:sz w:val="24"/>
                <w:lang w:eastAsia="en-US" w:bidi="ar-SA"/>
              </w:rPr>
            </w:pPr>
            <w:r w:rsidRPr="009B2EC4">
              <w:rPr>
                <w:rFonts w:eastAsia="Calibri"/>
                <w:sz w:val="24"/>
                <w:lang w:eastAsia="en-US" w:bidi="ar-SA"/>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 ИССЛЕДОВАТЕЛЬСКОЙ И ПРОЕКТНОЙ</w:t>
            </w:r>
            <w:r w:rsidRPr="009B2EC4">
              <w:rPr>
                <w:rFonts w:eastAsia="Calibri"/>
                <w:spacing w:val="-1"/>
                <w:sz w:val="24"/>
                <w:lang w:eastAsia="en-US" w:bidi="ar-SA"/>
              </w:rPr>
              <w:t xml:space="preserve"> </w:t>
            </w:r>
            <w:r w:rsidRPr="009B2EC4">
              <w:rPr>
                <w:rFonts w:eastAsia="Calibri"/>
                <w:sz w:val="24"/>
                <w:lang w:eastAsia="en-US" w:bidi="ar-SA"/>
              </w:rPr>
              <w:t>ДЕЯТЕЛЬНОСТИ</w:t>
            </w:r>
          </w:p>
        </w:tc>
        <w:tc>
          <w:tcPr>
            <w:tcW w:w="1277" w:type="dxa"/>
          </w:tcPr>
          <w:p w:rsidR="00AF64CE" w:rsidRPr="009B2EC4" w:rsidRDefault="004B004C" w:rsidP="004B004C">
            <w:pPr>
              <w:spacing w:before="1"/>
              <w:ind w:right="122"/>
              <w:rPr>
                <w:rFonts w:eastAsia="Calibri"/>
                <w:sz w:val="24"/>
                <w:lang w:eastAsia="en-US" w:bidi="ar-SA"/>
              </w:rPr>
            </w:pPr>
            <w:r>
              <w:rPr>
                <w:rFonts w:eastAsia="Calibri"/>
                <w:sz w:val="24"/>
                <w:lang w:eastAsia="en-US" w:bidi="ar-SA"/>
              </w:rPr>
              <w:t xml:space="preserve">         123</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AF64CE">
            <w:pPr>
              <w:spacing w:line="272" w:lineRule="exact"/>
              <w:ind w:left="610"/>
              <w:rPr>
                <w:rFonts w:eastAsia="Calibri"/>
                <w:sz w:val="24"/>
                <w:lang w:eastAsia="en-US" w:bidi="ar-SA"/>
              </w:rPr>
            </w:pPr>
            <w:r w:rsidRPr="009B2EC4">
              <w:rPr>
                <w:rFonts w:eastAsia="Calibri"/>
                <w:sz w:val="24"/>
                <w:lang w:eastAsia="en-US" w:bidi="ar-SA"/>
              </w:rPr>
              <w:t xml:space="preserve">2.1.1. </w:t>
            </w:r>
            <w:r w:rsidR="004B004C" w:rsidRPr="004B004C">
              <w:rPr>
                <w:rFonts w:eastAsia="Calibri"/>
                <w:sz w:val="24"/>
                <w:lang w:eastAsia="en-US" w:bidi="ar-SA"/>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tc>
        <w:tc>
          <w:tcPr>
            <w:tcW w:w="1277" w:type="dxa"/>
          </w:tcPr>
          <w:p w:rsidR="00AF64CE" w:rsidRPr="009B2EC4" w:rsidRDefault="004B004C" w:rsidP="004B004C">
            <w:pPr>
              <w:tabs>
                <w:tab w:val="left" w:pos="1013"/>
              </w:tabs>
              <w:spacing w:line="272" w:lineRule="exact"/>
              <w:ind w:left="548" w:right="264"/>
              <w:jc w:val="center"/>
              <w:rPr>
                <w:rFonts w:eastAsia="Calibri"/>
                <w:sz w:val="24"/>
                <w:lang w:eastAsia="en-US" w:bidi="ar-SA"/>
              </w:rPr>
            </w:pPr>
            <w:r>
              <w:rPr>
                <w:rFonts w:eastAsia="Calibri"/>
                <w:sz w:val="24"/>
                <w:lang w:eastAsia="en-US" w:bidi="ar-SA"/>
              </w:rPr>
              <w:t>123</w:t>
            </w:r>
          </w:p>
        </w:tc>
      </w:tr>
      <w:tr w:rsidR="00AF64CE" w:rsidRPr="009B2EC4" w:rsidTr="00AF64CE">
        <w:trPr>
          <w:trHeight w:val="880"/>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4B004C">
            <w:pPr>
              <w:spacing w:line="275" w:lineRule="exact"/>
              <w:ind w:left="589"/>
              <w:rPr>
                <w:rFonts w:eastAsia="Calibri"/>
                <w:sz w:val="24"/>
                <w:lang w:eastAsia="en-US" w:bidi="ar-SA"/>
              </w:rPr>
            </w:pPr>
            <w:r w:rsidRPr="009B2EC4">
              <w:rPr>
                <w:rFonts w:eastAsia="Calibri"/>
                <w:sz w:val="24"/>
                <w:lang w:eastAsia="en-US" w:bidi="ar-SA"/>
              </w:rPr>
              <w:t xml:space="preserve">2.1.2. </w:t>
            </w:r>
            <w:r w:rsidR="004B004C" w:rsidRPr="004B004C">
              <w:rPr>
                <w:rFonts w:eastAsia="Calibri"/>
                <w:sz w:val="24"/>
                <w:lang w:eastAsia="en-US" w:bidi="ar-SA"/>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277" w:type="dxa"/>
          </w:tcPr>
          <w:p w:rsidR="00AF64CE" w:rsidRPr="009B2EC4" w:rsidRDefault="004B004C" w:rsidP="004B004C">
            <w:pPr>
              <w:spacing w:line="292" w:lineRule="exact"/>
              <w:ind w:left="548" w:right="122"/>
              <w:jc w:val="center"/>
              <w:rPr>
                <w:rFonts w:eastAsia="Calibri"/>
                <w:sz w:val="24"/>
                <w:lang w:eastAsia="en-US" w:bidi="ar-SA"/>
              </w:rPr>
            </w:pPr>
            <w:r>
              <w:rPr>
                <w:rFonts w:eastAsia="Calibri"/>
                <w:sz w:val="24"/>
                <w:lang w:eastAsia="en-US" w:bidi="ar-SA"/>
              </w:rPr>
              <w:t>125</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AF64CE">
            <w:pPr>
              <w:spacing w:line="272" w:lineRule="exact"/>
              <w:ind w:left="610"/>
              <w:rPr>
                <w:rFonts w:eastAsia="Calibri"/>
                <w:sz w:val="24"/>
                <w:lang w:eastAsia="en-US" w:bidi="ar-SA"/>
              </w:rPr>
            </w:pPr>
            <w:r w:rsidRPr="009B2EC4">
              <w:rPr>
                <w:rFonts w:eastAsia="Calibri"/>
                <w:sz w:val="24"/>
                <w:lang w:eastAsia="en-US" w:bidi="ar-SA"/>
              </w:rPr>
              <w:t>2.1.3. Типовые задачи по формированию УУД</w:t>
            </w:r>
          </w:p>
        </w:tc>
        <w:tc>
          <w:tcPr>
            <w:tcW w:w="1277" w:type="dxa"/>
          </w:tcPr>
          <w:p w:rsidR="00AF64CE" w:rsidRPr="009B2EC4" w:rsidRDefault="00EF5C97" w:rsidP="00EF5C97">
            <w:pPr>
              <w:tabs>
                <w:tab w:val="left" w:pos="1155"/>
              </w:tabs>
              <w:spacing w:line="272" w:lineRule="exact"/>
              <w:ind w:left="548" w:right="122"/>
              <w:jc w:val="center"/>
              <w:rPr>
                <w:rFonts w:eastAsia="Calibri"/>
                <w:sz w:val="24"/>
                <w:lang w:eastAsia="en-US" w:bidi="ar-SA"/>
              </w:rPr>
            </w:pPr>
            <w:r>
              <w:rPr>
                <w:rFonts w:eastAsia="Calibri"/>
                <w:sz w:val="24"/>
                <w:lang w:eastAsia="en-US" w:bidi="ar-SA"/>
              </w:rPr>
              <w:t>127</w:t>
            </w:r>
          </w:p>
        </w:tc>
      </w:tr>
      <w:tr w:rsidR="00AF64CE" w:rsidRPr="009B2EC4" w:rsidTr="00AF64CE">
        <w:trPr>
          <w:trHeight w:val="585"/>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AF64CE">
            <w:pPr>
              <w:tabs>
                <w:tab w:val="left" w:pos="1457"/>
                <w:tab w:val="left" w:pos="3095"/>
                <w:tab w:val="left" w:pos="6173"/>
                <w:tab w:val="left" w:pos="6602"/>
              </w:tabs>
              <w:spacing w:line="292" w:lineRule="exact"/>
              <w:ind w:left="610"/>
              <w:rPr>
                <w:rFonts w:eastAsia="Calibri"/>
                <w:sz w:val="24"/>
                <w:lang w:eastAsia="en-US" w:bidi="ar-SA"/>
              </w:rPr>
            </w:pPr>
            <w:r w:rsidRPr="009B2EC4">
              <w:rPr>
                <w:rFonts w:eastAsia="Calibri"/>
                <w:sz w:val="24"/>
                <w:lang w:eastAsia="en-US" w:bidi="ar-SA"/>
              </w:rPr>
              <w:t>2.1.4.</w:t>
            </w:r>
            <w:r w:rsidRPr="009B2EC4">
              <w:rPr>
                <w:rFonts w:eastAsia="Calibri"/>
                <w:sz w:val="24"/>
                <w:lang w:eastAsia="en-US" w:bidi="ar-SA"/>
              </w:rPr>
              <w:tab/>
              <w:t>Особенности</w:t>
            </w:r>
            <w:r w:rsidRPr="009B2EC4">
              <w:rPr>
                <w:rFonts w:eastAsia="Calibri"/>
                <w:sz w:val="24"/>
                <w:lang w:eastAsia="en-US" w:bidi="ar-SA"/>
              </w:rPr>
              <w:tab/>
              <w:t>учебно-исследовательской</w:t>
            </w:r>
            <w:r w:rsidRPr="009B2EC4">
              <w:rPr>
                <w:rFonts w:eastAsia="Calibri"/>
                <w:sz w:val="24"/>
                <w:lang w:eastAsia="en-US" w:bidi="ar-SA"/>
              </w:rPr>
              <w:tab/>
              <w:t>и</w:t>
            </w:r>
            <w:r w:rsidRPr="009B2EC4">
              <w:rPr>
                <w:rFonts w:eastAsia="Calibri"/>
                <w:sz w:val="24"/>
                <w:lang w:eastAsia="en-US" w:bidi="ar-SA"/>
              </w:rPr>
              <w:tab/>
              <w:t>проектной</w:t>
            </w:r>
          </w:p>
          <w:p w:rsidR="00AF64CE" w:rsidRPr="009B2EC4" w:rsidRDefault="00AF64CE" w:rsidP="00AF64CE">
            <w:pPr>
              <w:spacing w:line="273" w:lineRule="exact"/>
              <w:ind w:left="183"/>
              <w:rPr>
                <w:rFonts w:eastAsia="Calibri"/>
                <w:sz w:val="24"/>
                <w:lang w:eastAsia="en-US" w:bidi="ar-SA"/>
              </w:rPr>
            </w:pPr>
            <w:r w:rsidRPr="009B2EC4">
              <w:rPr>
                <w:rFonts w:eastAsia="Calibri"/>
                <w:sz w:val="24"/>
                <w:lang w:eastAsia="en-US" w:bidi="ar-SA"/>
              </w:rPr>
              <w:t>деятельности обучающихся</w:t>
            </w:r>
          </w:p>
        </w:tc>
        <w:tc>
          <w:tcPr>
            <w:tcW w:w="1277" w:type="dxa"/>
          </w:tcPr>
          <w:p w:rsidR="00AF64CE" w:rsidRPr="009B2EC4" w:rsidRDefault="00EF5C97" w:rsidP="00EF5C97">
            <w:pPr>
              <w:spacing w:line="292" w:lineRule="exact"/>
              <w:ind w:left="548" w:right="122"/>
              <w:jc w:val="center"/>
              <w:rPr>
                <w:rFonts w:eastAsia="Calibri"/>
                <w:sz w:val="24"/>
                <w:lang w:eastAsia="en-US" w:bidi="ar-SA"/>
              </w:rPr>
            </w:pPr>
            <w:r>
              <w:rPr>
                <w:rFonts w:eastAsia="Calibri"/>
                <w:sz w:val="24"/>
                <w:lang w:eastAsia="en-US" w:bidi="ar-SA"/>
              </w:rPr>
              <w:t>137</w:t>
            </w:r>
          </w:p>
        </w:tc>
      </w:tr>
      <w:tr w:rsidR="00AF64CE" w:rsidRPr="009B2EC4" w:rsidTr="00AF64CE">
        <w:trPr>
          <w:trHeight w:val="585"/>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EF5C97">
            <w:pPr>
              <w:tabs>
                <w:tab w:val="left" w:pos="1469"/>
                <w:tab w:val="left" w:pos="2817"/>
                <w:tab w:val="left" w:pos="4465"/>
                <w:tab w:val="left" w:pos="7558"/>
              </w:tabs>
              <w:spacing w:line="292" w:lineRule="exact"/>
              <w:ind w:left="610"/>
              <w:jc w:val="both"/>
              <w:rPr>
                <w:rFonts w:eastAsia="Calibri"/>
                <w:sz w:val="24"/>
                <w:lang w:eastAsia="en-US" w:bidi="ar-SA"/>
              </w:rPr>
            </w:pPr>
            <w:r w:rsidRPr="009B2EC4">
              <w:rPr>
                <w:rFonts w:eastAsia="Calibri"/>
                <w:sz w:val="24"/>
                <w:lang w:eastAsia="en-US" w:bidi="ar-SA"/>
              </w:rPr>
              <w:t>2.1.5.</w:t>
            </w:r>
            <w:r w:rsidRPr="009B2EC4">
              <w:rPr>
                <w:rFonts w:eastAsia="Calibri"/>
                <w:sz w:val="24"/>
                <w:lang w:eastAsia="en-US" w:bidi="ar-SA"/>
              </w:rPr>
              <w:tab/>
            </w:r>
            <w:r w:rsidR="00EF5C97" w:rsidRPr="00EF5C97">
              <w:rPr>
                <w:color w:val="000009"/>
                <w:sz w:val="24"/>
              </w:rPr>
              <w:t xml:space="preserve">Планируемые результаты учебно-исследовательской и </w:t>
            </w:r>
            <w:r w:rsidR="00EF5C97" w:rsidRPr="00EF5C97">
              <w:rPr>
                <w:color w:val="000009"/>
                <w:spacing w:val="-3"/>
                <w:sz w:val="24"/>
              </w:rPr>
              <w:t xml:space="preserve">проектной </w:t>
            </w:r>
            <w:r w:rsidR="00EF5C97" w:rsidRPr="00EF5C97">
              <w:rPr>
                <w:color w:val="000009"/>
                <w:sz w:val="24"/>
              </w:rPr>
              <w:t>деятельности обучающихся в рамках урочной и внеурочной</w:t>
            </w:r>
            <w:r w:rsidR="00EF5C97" w:rsidRPr="00EF5C97">
              <w:rPr>
                <w:color w:val="000009"/>
                <w:spacing w:val="-7"/>
                <w:sz w:val="24"/>
              </w:rPr>
              <w:t xml:space="preserve"> </w:t>
            </w:r>
            <w:r w:rsidR="00EF5C97" w:rsidRPr="00EF5C97">
              <w:rPr>
                <w:color w:val="000009"/>
                <w:sz w:val="24"/>
              </w:rPr>
              <w:t>деятельности</w:t>
            </w:r>
          </w:p>
        </w:tc>
        <w:tc>
          <w:tcPr>
            <w:tcW w:w="1277" w:type="dxa"/>
          </w:tcPr>
          <w:p w:rsidR="00AF64CE" w:rsidRPr="009B2EC4" w:rsidRDefault="00EF5C97" w:rsidP="00EF5C97">
            <w:pPr>
              <w:tabs>
                <w:tab w:val="left" w:pos="1013"/>
              </w:tabs>
              <w:spacing w:line="292" w:lineRule="exact"/>
              <w:ind w:left="548" w:right="264"/>
              <w:jc w:val="center"/>
              <w:rPr>
                <w:rFonts w:eastAsia="Calibri"/>
                <w:sz w:val="24"/>
                <w:lang w:eastAsia="en-US" w:bidi="ar-SA"/>
              </w:rPr>
            </w:pPr>
            <w:r>
              <w:rPr>
                <w:rFonts w:eastAsia="Calibri"/>
                <w:sz w:val="24"/>
                <w:lang w:eastAsia="en-US" w:bidi="ar-SA"/>
              </w:rPr>
              <w:t>139</w:t>
            </w:r>
          </w:p>
        </w:tc>
      </w:tr>
      <w:tr w:rsidR="00AF64CE" w:rsidRPr="009B2EC4" w:rsidTr="00AF64CE">
        <w:trPr>
          <w:trHeight w:val="880"/>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EF5C97" w:rsidRDefault="00AF64CE" w:rsidP="00EF5C97">
            <w:pPr>
              <w:spacing w:before="1" w:line="290" w:lineRule="atLeast"/>
              <w:ind w:left="589" w:right="94" w:firstLine="21"/>
              <w:jc w:val="both"/>
              <w:rPr>
                <w:rFonts w:eastAsia="Calibri"/>
                <w:sz w:val="24"/>
                <w:lang w:eastAsia="en-US" w:bidi="ar-SA"/>
              </w:rPr>
            </w:pPr>
            <w:r w:rsidRPr="00EF5C97">
              <w:rPr>
                <w:rFonts w:eastAsia="Calibri"/>
                <w:sz w:val="24"/>
                <w:lang w:eastAsia="en-US" w:bidi="ar-SA"/>
              </w:rPr>
              <w:t xml:space="preserve">2.1.6. </w:t>
            </w:r>
            <w:r w:rsidR="00EF5C97" w:rsidRPr="00EF5C97">
              <w:rPr>
                <w:color w:val="000009"/>
                <w:sz w:val="24"/>
              </w:rPr>
              <w:t>Условия, обеспечивающие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277" w:type="dxa"/>
          </w:tcPr>
          <w:p w:rsidR="00AF64CE" w:rsidRPr="009B2EC4" w:rsidRDefault="00EF5C97" w:rsidP="00EF5C97">
            <w:pPr>
              <w:spacing w:before="1"/>
              <w:ind w:left="548" w:right="264"/>
              <w:jc w:val="center"/>
              <w:rPr>
                <w:rFonts w:eastAsia="Calibri"/>
                <w:sz w:val="24"/>
                <w:lang w:eastAsia="en-US" w:bidi="ar-SA"/>
              </w:rPr>
            </w:pPr>
            <w:r>
              <w:rPr>
                <w:rFonts w:eastAsia="Calibri"/>
                <w:sz w:val="24"/>
                <w:lang w:eastAsia="en-US" w:bidi="ar-SA"/>
              </w:rPr>
              <w:t>140</w:t>
            </w:r>
          </w:p>
        </w:tc>
      </w:tr>
      <w:tr w:rsidR="00AF64CE" w:rsidRPr="009B2EC4" w:rsidTr="00AF64CE">
        <w:trPr>
          <w:trHeight w:val="587"/>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AF64CE">
            <w:pPr>
              <w:tabs>
                <w:tab w:val="left" w:pos="1383"/>
                <w:tab w:val="left" w:pos="2640"/>
                <w:tab w:val="left" w:pos="2993"/>
                <w:tab w:val="left" w:pos="4907"/>
                <w:tab w:val="left" w:pos="6480"/>
              </w:tabs>
              <w:spacing w:line="292" w:lineRule="exact"/>
              <w:ind w:left="610"/>
              <w:rPr>
                <w:rFonts w:eastAsia="Calibri"/>
                <w:sz w:val="24"/>
                <w:lang w:eastAsia="en-US" w:bidi="ar-SA"/>
              </w:rPr>
            </w:pPr>
            <w:r w:rsidRPr="009B2EC4">
              <w:rPr>
                <w:rFonts w:eastAsia="Calibri"/>
                <w:sz w:val="24"/>
                <w:lang w:eastAsia="en-US" w:bidi="ar-SA"/>
              </w:rPr>
              <w:t>2.1.8.</w:t>
            </w:r>
            <w:r w:rsidRPr="009B2EC4">
              <w:rPr>
                <w:rFonts w:eastAsia="Calibri"/>
                <w:sz w:val="24"/>
                <w:lang w:eastAsia="en-US" w:bidi="ar-SA"/>
              </w:rPr>
              <w:tab/>
              <w:t>Методика</w:t>
            </w:r>
            <w:r w:rsidRPr="009B2EC4">
              <w:rPr>
                <w:rFonts w:eastAsia="Calibri"/>
                <w:sz w:val="24"/>
                <w:lang w:eastAsia="en-US" w:bidi="ar-SA"/>
              </w:rPr>
              <w:tab/>
              <w:t>и</w:t>
            </w:r>
            <w:r w:rsidRPr="009B2EC4">
              <w:rPr>
                <w:rFonts w:eastAsia="Calibri"/>
                <w:sz w:val="24"/>
                <w:lang w:eastAsia="en-US" w:bidi="ar-SA"/>
              </w:rPr>
              <w:tab/>
              <w:t>инструментарий</w:t>
            </w:r>
            <w:r w:rsidRPr="009B2EC4">
              <w:rPr>
                <w:rFonts w:eastAsia="Calibri"/>
                <w:sz w:val="24"/>
                <w:lang w:eastAsia="en-US" w:bidi="ar-SA"/>
              </w:rPr>
              <w:tab/>
              <w:t>мониторинга</w:t>
            </w:r>
            <w:r w:rsidRPr="009B2EC4">
              <w:rPr>
                <w:rFonts w:eastAsia="Calibri"/>
                <w:sz w:val="24"/>
                <w:lang w:eastAsia="en-US" w:bidi="ar-SA"/>
              </w:rPr>
              <w:tab/>
              <w:t>успешности</w:t>
            </w:r>
          </w:p>
          <w:p w:rsidR="00AF64CE" w:rsidRPr="009B2EC4" w:rsidRDefault="00AF64CE" w:rsidP="00AF64CE">
            <w:pPr>
              <w:spacing w:line="275" w:lineRule="exact"/>
              <w:ind w:left="183"/>
              <w:rPr>
                <w:rFonts w:eastAsia="Calibri"/>
                <w:sz w:val="24"/>
                <w:lang w:eastAsia="en-US" w:bidi="ar-SA"/>
              </w:rPr>
            </w:pPr>
            <w:r w:rsidRPr="009B2EC4">
              <w:rPr>
                <w:rFonts w:eastAsia="Calibri"/>
                <w:sz w:val="24"/>
                <w:lang w:eastAsia="en-US" w:bidi="ar-SA"/>
              </w:rPr>
              <w:t>освоения и применения обучающимися УУД</w:t>
            </w:r>
          </w:p>
        </w:tc>
        <w:tc>
          <w:tcPr>
            <w:tcW w:w="1277" w:type="dxa"/>
          </w:tcPr>
          <w:p w:rsidR="00AF64CE" w:rsidRPr="009B2EC4" w:rsidRDefault="00EF5C97" w:rsidP="00EF5C97">
            <w:pPr>
              <w:tabs>
                <w:tab w:val="left" w:pos="1013"/>
                <w:tab w:val="left" w:pos="1155"/>
              </w:tabs>
              <w:spacing w:line="292" w:lineRule="exact"/>
              <w:ind w:left="548" w:right="264"/>
              <w:jc w:val="center"/>
              <w:rPr>
                <w:rFonts w:eastAsia="Calibri"/>
                <w:sz w:val="24"/>
                <w:lang w:eastAsia="en-US" w:bidi="ar-SA"/>
              </w:rPr>
            </w:pPr>
            <w:r>
              <w:rPr>
                <w:rFonts w:eastAsia="Calibri"/>
                <w:sz w:val="24"/>
                <w:lang w:eastAsia="en-US" w:bidi="ar-SA"/>
              </w:rPr>
              <w:t>142</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tcPr>
          <w:p w:rsidR="00AF64CE" w:rsidRPr="009B2EC4" w:rsidRDefault="00AF64CE" w:rsidP="00AF64CE">
            <w:pPr>
              <w:spacing w:line="272" w:lineRule="exact"/>
              <w:ind w:left="81"/>
              <w:rPr>
                <w:rFonts w:eastAsia="Calibri"/>
                <w:sz w:val="24"/>
                <w:lang w:eastAsia="en-US" w:bidi="ar-SA"/>
              </w:rPr>
            </w:pPr>
            <w:r w:rsidRPr="009B2EC4">
              <w:rPr>
                <w:rFonts w:eastAsia="Calibri"/>
                <w:sz w:val="24"/>
                <w:lang w:eastAsia="en-US" w:bidi="ar-SA"/>
              </w:rPr>
              <w:t>2.2.</w:t>
            </w:r>
          </w:p>
        </w:tc>
        <w:tc>
          <w:tcPr>
            <w:tcW w:w="7797" w:type="dxa"/>
          </w:tcPr>
          <w:p w:rsidR="00AF64CE" w:rsidRPr="009B2EC4" w:rsidRDefault="00AF64CE" w:rsidP="00AF64CE">
            <w:pPr>
              <w:spacing w:line="272" w:lineRule="exact"/>
              <w:ind w:left="610"/>
              <w:rPr>
                <w:rFonts w:eastAsia="Calibri"/>
                <w:sz w:val="24"/>
                <w:lang w:eastAsia="en-US" w:bidi="ar-SA"/>
              </w:rPr>
            </w:pPr>
            <w:r w:rsidRPr="009B2EC4">
              <w:rPr>
                <w:rFonts w:eastAsia="Calibri"/>
                <w:sz w:val="24"/>
                <w:lang w:eastAsia="en-US" w:bidi="ar-SA"/>
              </w:rPr>
              <w:t>ПРОГРАММЫ ОТДЕЛЬНЫХ УЧЕБНЫХ ПРЕДМЕТОВ</w:t>
            </w:r>
          </w:p>
        </w:tc>
        <w:tc>
          <w:tcPr>
            <w:tcW w:w="1277" w:type="dxa"/>
          </w:tcPr>
          <w:p w:rsidR="00AF64CE" w:rsidRPr="009B2EC4" w:rsidRDefault="00EF5C97" w:rsidP="002E1037">
            <w:pPr>
              <w:tabs>
                <w:tab w:val="left" w:pos="1155"/>
              </w:tabs>
              <w:spacing w:line="272" w:lineRule="exact"/>
              <w:ind w:left="548" w:right="122"/>
              <w:rPr>
                <w:rFonts w:eastAsia="Calibri"/>
                <w:sz w:val="24"/>
                <w:lang w:eastAsia="en-US" w:bidi="ar-SA"/>
              </w:rPr>
            </w:pPr>
            <w:r>
              <w:rPr>
                <w:rFonts w:eastAsia="Calibri"/>
                <w:sz w:val="24"/>
                <w:lang w:eastAsia="en-US" w:bidi="ar-SA"/>
              </w:rPr>
              <w:t>149</w:t>
            </w:r>
          </w:p>
        </w:tc>
      </w:tr>
      <w:tr w:rsidR="00AF64CE" w:rsidRPr="009B2EC4" w:rsidTr="00AF64CE">
        <w:trPr>
          <w:trHeight w:val="293"/>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val="restart"/>
          </w:tcPr>
          <w:p w:rsidR="00AF64CE" w:rsidRPr="009B2EC4" w:rsidRDefault="00AF64CE" w:rsidP="00AF64CE">
            <w:pPr>
              <w:ind w:left="81"/>
              <w:rPr>
                <w:rFonts w:eastAsia="Calibri"/>
                <w:sz w:val="24"/>
                <w:lang w:eastAsia="en-US" w:bidi="ar-SA"/>
              </w:rPr>
            </w:pPr>
            <w:r w:rsidRPr="009B2EC4">
              <w:rPr>
                <w:rFonts w:eastAsia="Calibri"/>
                <w:sz w:val="24"/>
                <w:lang w:eastAsia="en-US" w:bidi="ar-SA"/>
              </w:rPr>
              <w:t>2.3.</w:t>
            </w:r>
          </w:p>
        </w:tc>
        <w:tc>
          <w:tcPr>
            <w:tcW w:w="7797" w:type="dxa"/>
          </w:tcPr>
          <w:p w:rsidR="00AF64CE" w:rsidRPr="009B2EC4" w:rsidRDefault="00AF64CE" w:rsidP="00AF64CE">
            <w:pPr>
              <w:spacing w:line="273" w:lineRule="exact"/>
              <w:ind w:left="610"/>
              <w:rPr>
                <w:rFonts w:eastAsia="Calibri"/>
                <w:sz w:val="24"/>
                <w:lang w:eastAsia="en-US" w:bidi="ar-SA"/>
              </w:rPr>
            </w:pPr>
            <w:r w:rsidRPr="009B2EC4">
              <w:rPr>
                <w:rFonts w:eastAsia="Calibri"/>
                <w:sz w:val="24"/>
                <w:lang w:eastAsia="en-US" w:bidi="ar-SA"/>
              </w:rPr>
              <w:t>ПРОГРАММА ВОСПИТАНИЯ И СОЦИАЛИЗАЦИИ ОБУЧАЮЩИХСЯ</w:t>
            </w:r>
            <w:r w:rsidR="00EF5C97">
              <w:rPr>
                <w:rFonts w:eastAsia="Calibri"/>
                <w:sz w:val="24"/>
                <w:lang w:eastAsia="en-US" w:bidi="ar-SA"/>
              </w:rPr>
              <w:t xml:space="preserve"> ПРИ ПОЛУЧЕНИИ СРЕДНЕГО ОБЩЕГО ОБРАЗОВАНИЯ</w:t>
            </w:r>
          </w:p>
        </w:tc>
        <w:tc>
          <w:tcPr>
            <w:tcW w:w="1277" w:type="dxa"/>
          </w:tcPr>
          <w:p w:rsidR="00AF64CE" w:rsidRPr="009B2EC4" w:rsidRDefault="00EF5C97" w:rsidP="002E1037">
            <w:pPr>
              <w:spacing w:line="273" w:lineRule="exact"/>
              <w:ind w:left="548" w:right="264"/>
              <w:rPr>
                <w:rFonts w:eastAsia="Calibri"/>
                <w:sz w:val="24"/>
                <w:lang w:eastAsia="en-US" w:bidi="ar-SA"/>
              </w:rPr>
            </w:pPr>
            <w:r>
              <w:rPr>
                <w:rFonts w:eastAsia="Calibri"/>
                <w:sz w:val="24"/>
                <w:lang w:eastAsia="en-US" w:bidi="ar-SA"/>
              </w:rPr>
              <w:t>150</w:t>
            </w:r>
          </w:p>
        </w:tc>
      </w:tr>
      <w:tr w:rsidR="00AF64CE" w:rsidRPr="009B2EC4" w:rsidTr="00AF64CE">
        <w:trPr>
          <w:trHeight w:val="292"/>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AF64CE" w:rsidP="002E1037">
            <w:pPr>
              <w:spacing w:line="272" w:lineRule="exact"/>
              <w:ind w:left="610"/>
              <w:jc w:val="both"/>
              <w:rPr>
                <w:rFonts w:eastAsia="Calibri"/>
                <w:sz w:val="24"/>
                <w:lang w:eastAsia="en-US" w:bidi="ar-SA"/>
              </w:rPr>
            </w:pPr>
            <w:r w:rsidRPr="009B2EC4">
              <w:rPr>
                <w:rFonts w:eastAsia="Calibri"/>
                <w:sz w:val="24"/>
                <w:lang w:eastAsia="en-US" w:bidi="ar-SA"/>
              </w:rPr>
              <w:t xml:space="preserve">2.3.1. </w:t>
            </w:r>
            <w:r w:rsidR="00EF5C97" w:rsidRPr="00EF5C97">
              <w:rPr>
                <w:rFonts w:eastAsia="Calibri"/>
                <w:sz w:val="24"/>
                <w:lang w:eastAsia="en-US" w:bidi="ar-SA"/>
              </w:rPr>
              <w:t>Цель и задачи духовно-нравственного развития, воспитания и социализации обучающихся</w:t>
            </w:r>
          </w:p>
        </w:tc>
        <w:tc>
          <w:tcPr>
            <w:tcW w:w="1277" w:type="dxa"/>
          </w:tcPr>
          <w:p w:rsidR="00AF64CE" w:rsidRPr="009B2EC4" w:rsidRDefault="00AF64CE" w:rsidP="00EF5C97">
            <w:pPr>
              <w:spacing w:line="272" w:lineRule="exact"/>
              <w:ind w:left="507"/>
              <w:rPr>
                <w:rFonts w:eastAsia="Calibri"/>
                <w:sz w:val="24"/>
                <w:lang w:eastAsia="en-US" w:bidi="ar-SA"/>
              </w:rPr>
            </w:pPr>
            <w:r w:rsidRPr="009B2EC4">
              <w:rPr>
                <w:rFonts w:eastAsia="Calibri"/>
                <w:sz w:val="24"/>
                <w:lang w:eastAsia="en-US" w:bidi="ar-SA"/>
              </w:rPr>
              <w:t>1</w:t>
            </w:r>
            <w:r w:rsidR="00EF5C97">
              <w:rPr>
                <w:rFonts w:eastAsia="Calibri"/>
                <w:sz w:val="24"/>
                <w:lang w:eastAsia="en-US" w:bidi="ar-SA"/>
              </w:rPr>
              <w:t>52</w:t>
            </w:r>
          </w:p>
        </w:tc>
      </w:tr>
      <w:tr w:rsidR="00AF64CE" w:rsidRPr="009B2EC4" w:rsidTr="00AF64CE">
        <w:trPr>
          <w:trHeight w:val="585"/>
        </w:trPr>
        <w:tc>
          <w:tcPr>
            <w:tcW w:w="464" w:type="dxa"/>
            <w:vMerge/>
            <w:tcBorders>
              <w:top w:val="nil"/>
            </w:tcBorders>
          </w:tcPr>
          <w:p w:rsidR="00AF64CE" w:rsidRPr="009B2EC4" w:rsidRDefault="00AF64CE" w:rsidP="00AF64CE">
            <w:pPr>
              <w:rPr>
                <w:rFonts w:eastAsia="Calibri"/>
                <w:sz w:val="2"/>
                <w:szCs w:val="2"/>
                <w:lang w:eastAsia="en-US" w:bidi="ar-SA"/>
              </w:rPr>
            </w:pPr>
          </w:p>
        </w:tc>
        <w:tc>
          <w:tcPr>
            <w:tcW w:w="814" w:type="dxa"/>
            <w:vMerge/>
            <w:tcBorders>
              <w:top w:val="nil"/>
            </w:tcBorders>
          </w:tcPr>
          <w:p w:rsidR="00AF64CE" w:rsidRPr="009B2EC4" w:rsidRDefault="00AF64CE" w:rsidP="00AF64CE">
            <w:pPr>
              <w:rPr>
                <w:rFonts w:eastAsia="Calibri"/>
                <w:sz w:val="2"/>
                <w:szCs w:val="2"/>
                <w:lang w:eastAsia="en-US" w:bidi="ar-SA"/>
              </w:rPr>
            </w:pPr>
          </w:p>
        </w:tc>
        <w:tc>
          <w:tcPr>
            <w:tcW w:w="7797" w:type="dxa"/>
          </w:tcPr>
          <w:p w:rsidR="00AF64CE" w:rsidRPr="009B2EC4" w:rsidRDefault="002E1037" w:rsidP="002E1037">
            <w:pPr>
              <w:spacing w:line="273" w:lineRule="exact"/>
              <w:ind w:left="589"/>
              <w:jc w:val="both"/>
              <w:rPr>
                <w:rFonts w:eastAsia="Calibri"/>
                <w:sz w:val="24"/>
                <w:lang w:eastAsia="en-US" w:bidi="ar-SA"/>
              </w:rPr>
            </w:pPr>
            <w:r w:rsidRPr="002E1037">
              <w:rPr>
                <w:rFonts w:eastAsia="Calibri"/>
                <w:sz w:val="24"/>
                <w:lang w:eastAsia="en-US" w:bidi="ar-SA"/>
              </w:rPr>
              <w:t>2.3.2.</w:t>
            </w:r>
            <w:r w:rsidRPr="002E1037">
              <w:rPr>
                <w:rFonts w:eastAsia="Calibri"/>
                <w:sz w:val="24"/>
                <w:lang w:eastAsia="en-US" w:bidi="ar-SA"/>
              </w:rPr>
              <w:tab/>
              <w:t>Основные направления и ценностные основы духовно-нравственного развития, воспитания и социализации</w:t>
            </w:r>
          </w:p>
        </w:tc>
        <w:tc>
          <w:tcPr>
            <w:tcW w:w="1277" w:type="dxa"/>
          </w:tcPr>
          <w:p w:rsidR="00AF64CE" w:rsidRPr="009B2EC4" w:rsidRDefault="002E1037" w:rsidP="00AF64CE">
            <w:pPr>
              <w:spacing w:line="292" w:lineRule="exact"/>
              <w:ind w:left="507"/>
              <w:rPr>
                <w:rFonts w:eastAsia="Calibri"/>
                <w:sz w:val="24"/>
                <w:lang w:eastAsia="en-US" w:bidi="ar-SA"/>
              </w:rPr>
            </w:pPr>
            <w:r>
              <w:rPr>
                <w:rFonts w:eastAsia="Calibri"/>
                <w:sz w:val="24"/>
                <w:lang w:eastAsia="en-US" w:bidi="ar-SA"/>
              </w:rPr>
              <w:t>153</w:t>
            </w:r>
          </w:p>
        </w:tc>
      </w:tr>
      <w:tr w:rsidR="002E1037" w:rsidRPr="009B2EC4" w:rsidTr="00AF64CE">
        <w:trPr>
          <w:trHeight w:val="585"/>
        </w:trPr>
        <w:tc>
          <w:tcPr>
            <w:tcW w:w="464" w:type="dxa"/>
            <w:vMerge/>
            <w:tcBorders>
              <w:top w:val="nil"/>
            </w:tcBorders>
          </w:tcPr>
          <w:p w:rsidR="002E1037" w:rsidRPr="009B2EC4" w:rsidRDefault="002E1037" w:rsidP="00AF64CE">
            <w:pPr>
              <w:rPr>
                <w:rFonts w:eastAsia="Calibri"/>
                <w:sz w:val="2"/>
                <w:szCs w:val="2"/>
                <w:lang w:eastAsia="en-US" w:bidi="ar-SA"/>
              </w:rPr>
            </w:pPr>
          </w:p>
        </w:tc>
        <w:tc>
          <w:tcPr>
            <w:tcW w:w="814" w:type="dxa"/>
            <w:vMerge/>
            <w:tcBorders>
              <w:top w:val="nil"/>
            </w:tcBorders>
          </w:tcPr>
          <w:p w:rsidR="002E1037" w:rsidRPr="009B2EC4" w:rsidRDefault="002E1037" w:rsidP="00AF64CE">
            <w:pPr>
              <w:rPr>
                <w:rFonts w:eastAsia="Calibri"/>
                <w:sz w:val="2"/>
                <w:szCs w:val="2"/>
                <w:lang w:eastAsia="en-US" w:bidi="ar-SA"/>
              </w:rPr>
            </w:pPr>
          </w:p>
        </w:tc>
        <w:tc>
          <w:tcPr>
            <w:tcW w:w="7797" w:type="dxa"/>
          </w:tcPr>
          <w:p w:rsidR="002E1037" w:rsidRPr="009B2EC4" w:rsidRDefault="002E1037" w:rsidP="002E1037">
            <w:pPr>
              <w:spacing w:line="273" w:lineRule="exact"/>
              <w:ind w:left="589"/>
              <w:jc w:val="both"/>
              <w:rPr>
                <w:rFonts w:eastAsia="Calibri"/>
                <w:sz w:val="24"/>
                <w:lang w:eastAsia="en-US" w:bidi="ar-SA"/>
              </w:rPr>
            </w:pPr>
            <w:r w:rsidRPr="002E1037">
              <w:rPr>
                <w:rFonts w:eastAsia="Calibri"/>
                <w:sz w:val="24"/>
                <w:lang w:eastAsia="en-US" w:bidi="ar-SA"/>
              </w:rPr>
              <w:t>2.3.3.</w:t>
            </w:r>
            <w:r w:rsidRPr="002E1037">
              <w:rPr>
                <w:rFonts w:eastAsia="Calibri"/>
                <w:sz w:val="24"/>
                <w:lang w:eastAsia="en-US" w:bidi="ar-SA"/>
              </w:rPr>
              <w:tab/>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277" w:type="dxa"/>
          </w:tcPr>
          <w:p w:rsidR="002E1037" w:rsidRDefault="002E1037" w:rsidP="00AF64CE">
            <w:pPr>
              <w:spacing w:line="292" w:lineRule="exact"/>
              <w:ind w:left="507"/>
              <w:rPr>
                <w:rFonts w:eastAsia="Calibri"/>
                <w:sz w:val="24"/>
                <w:lang w:eastAsia="en-US" w:bidi="ar-SA"/>
              </w:rPr>
            </w:pPr>
            <w:r>
              <w:rPr>
                <w:rFonts w:eastAsia="Calibri"/>
                <w:sz w:val="24"/>
                <w:lang w:eastAsia="en-US" w:bidi="ar-SA"/>
              </w:rPr>
              <w:t>154</w:t>
            </w:r>
          </w:p>
        </w:tc>
      </w:tr>
      <w:tr w:rsidR="002E1037" w:rsidRPr="009B2EC4" w:rsidTr="00AF64CE">
        <w:trPr>
          <w:trHeight w:val="585"/>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92" w:lineRule="exact"/>
              <w:ind w:left="610"/>
              <w:jc w:val="both"/>
              <w:rPr>
                <w:rFonts w:eastAsia="Calibri"/>
                <w:sz w:val="24"/>
                <w:lang w:eastAsia="en-US" w:bidi="ar-SA"/>
              </w:rPr>
            </w:pPr>
            <w:r w:rsidRPr="009B2EC4">
              <w:rPr>
                <w:rFonts w:eastAsia="Calibri"/>
                <w:sz w:val="24"/>
                <w:lang w:eastAsia="en-US" w:bidi="ar-SA"/>
              </w:rPr>
              <w:t>2.3.4. Модель организации работы по духовно-нравственному</w:t>
            </w:r>
          </w:p>
          <w:p w:rsidR="002E1037" w:rsidRPr="009B2EC4" w:rsidRDefault="002E1037" w:rsidP="002E1037">
            <w:pPr>
              <w:spacing w:line="273" w:lineRule="exact"/>
              <w:ind w:left="589"/>
              <w:jc w:val="both"/>
              <w:rPr>
                <w:rFonts w:eastAsia="Calibri"/>
                <w:sz w:val="24"/>
                <w:lang w:eastAsia="en-US" w:bidi="ar-SA"/>
              </w:rPr>
            </w:pPr>
            <w:r w:rsidRPr="009B2EC4">
              <w:rPr>
                <w:rFonts w:eastAsia="Calibri"/>
                <w:sz w:val="24"/>
                <w:lang w:eastAsia="en-US" w:bidi="ar-SA"/>
              </w:rPr>
              <w:t>развитию, воспитанию и социализации обучающихся</w:t>
            </w:r>
          </w:p>
        </w:tc>
        <w:tc>
          <w:tcPr>
            <w:tcW w:w="1277" w:type="dxa"/>
          </w:tcPr>
          <w:p w:rsidR="002E1037" w:rsidRPr="009B2EC4" w:rsidRDefault="002E1037" w:rsidP="002E1037">
            <w:pPr>
              <w:spacing w:line="292" w:lineRule="exact"/>
              <w:ind w:left="507"/>
              <w:rPr>
                <w:rFonts w:eastAsia="Calibri"/>
                <w:sz w:val="24"/>
                <w:lang w:eastAsia="en-US" w:bidi="ar-SA"/>
              </w:rPr>
            </w:pPr>
            <w:r>
              <w:rPr>
                <w:rFonts w:eastAsia="Calibri"/>
                <w:sz w:val="24"/>
                <w:lang w:eastAsia="en-US" w:bidi="ar-SA"/>
              </w:rPr>
              <w:t>173</w:t>
            </w:r>
          </w:p>
        </w:tc>
      </w:tr>
      <w:tr w:rsidR="002E1037" w:rsidRPr="009B2EC4" w:rsidTr="00AF64CE">
        <w:trPr>
          <w:trHeight w:val="587"/>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92" w:lineRule="exact"/>
              <w:ind w:left="610"/>
              <w:jc w:val="both"/>
              <w:rPr>
                <w:rFonts w:eastAsia="Calibri"/>
                <w:sz w:val="24"/>
                <w:lang w:eastAsia="en-US" w:bidi="ar-SA"/>
              </w:rPr>
            </w:pPr>
            <w:r w:rsidRPr="009B2EC4">
              <w:rPr>
                <w:rFonts w:eastAsia="Calibri"/>
                <w:sz w:val="24"/>
                <w:lang w:eastAsia="en-US" w:bidi="ar-SA"/>
              </w:rPr>
              <w:t>2.3.5. Описание форм и методов организации социально значимой</w:t>
            </w:r>
          </w:p>
          <w:p w:rsidR="002E1037" w:rsidRPr="009B2EC4" w:rsidRDefault="002E1037" w:rsidP="002E1037">
            <w:pPr>
              <w:spacing w:line="275" w:lineRule="exact"/>
              <w:ind w:left="183" w:firstLine="406"/>
              <w:jc w:val="both"/>
              <w:rPr>
                <w:rFonts w:eastAsia="Calibri"/>
                <w:sz w:val="24"/>
                <w:lang w:eastAsia="en-US" w:bidi="ar-SA"/>
              </w:rPr>
            </w:pPr>
            <w:r w:rsidRPr="009B2EC4">
              <w:rPr>
                <w:rFonts w:eastAsia="Calibri"/>
                <w:sz w:val="24"/>
                <w:lang w:eastAsia="en-US" w:bidi="ar-SA"/>
              </w:rPr>
              <w:t>деятельности обучающихся</w:t>
            </w:r>
          </w:p>
        </w:tc>
        <w:tc>
          <w:tcPr>
            <w:tcW w:w="1277" w:type="dxa"/>
          </w:tcPr>
          <w:p w:rsidR="002E1037" w:rsidRPr="009B2EC4" w:rsidRDefault="002E1037" w:rsidP="002E1037">
            <w:pPr>
              <w:spacing w:line="292" w:lineRule="exact"/>
              <w:ind w:left="507"/>
              <w:rPr>
                <w:rFonts w:eastAsia="Calibri"/>
                <w:sz w:val="24"/>
                <w:lang w:eastAsia="en-US" w:bidi="ar-SA"/>
              </w:rPr>
            </w:pPr>
            <w:r>
              <w:rPr>
                <w:rFonts w:eastAsia="Calibri"/>
                <w:sz w:val="24"/>
                <w:lang w:eastAsia="en-US" w:bidi="ar-SA"/>
              </w:rPr>
              <w:t>174</w:t>
            </w:r>
          </w:p>
        </w:tc>
      </w:tr>
      <w:tr w:rsidR="002E1037" w:rsidRPr="009B2EC4" w:rsidTr="00AF64CE">
        <w:trPr>
          <w:trHeight w:val="585"/>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3" w:lineRule="exact"/>
              <w:ind w:left="731" w:right="101"/>
              <w:jc w:val="both"/>
              <w:rPr>
                <w:rFonts w:eastAsia="Calibri"/>
                <w:sz w:val="24"/>
                <w:lang w:eastAsia="en-US" w:bidi="ar-SA"/>
              </w:rPr>
            </w:pPr>
            <w:r w:rsidRPr="009B2EC4">
              <w:rPr>
                <w:rFonts w:eastAsia="Calibri"/>
                <w:sz w:val="24"/>
                <w:lang w:eastAsia="en-US" w:bidi="ar-SA"/>
              </w:rPr>
              <w:t>2.3.6.</w:t>
            </w:r>
            <w:r w:rsidRPr="009B2EC4">
              <w:rPr>
                <w:rFonts w:eastAsia="Calibri"/>
                <w:sz w:val="24"/>
                <w:lang w:eastAsia="en-US" w:bidi="ar-SA"/>
              </w:rPr>
              <w:tab/>
            </w:r>
            <w:r w:rsidRPr="002E1037">
              <w:rPr>
                <w:rFonts w:eastAsia="Calibri"/>
                <w:sz w:val="24"/>
                <w:lang w:eastAsia="en-US" w:bidi="ar-SA"/>
              </w:rPr>
              <w:t>Описание основных технологий взаимодействия и сотрудничества субъектов воспитательного процесса и социальных институтов.</w:t>
            </w:r>
          </w:p>
        </w:tc>
        <w:tc>
          <w:tcPr>
            <w:tcW w:w="1277" w:type="dxa"/>
          </w:tcPr>
          <w:p w:rsidR="002E1037" w:rsidRPr="009B2EC4" w:rsidRDefault="002E1037" w:rsidP="002E1037">
            <w:pPr>
              <w:spacing w:line="292" w:lineRule="exact"/>
              <w:ind w:left="507"/>
              <w:rPr>
                <w:rFonts w:eastAsia="Calibri"/>
                <w:sz w:val="24"/>
                <w:lang w:eastAsia="en-US" w:bidi="ar-SA"/>
              </w:rPr>
            </w:pPr>
            <w:r>
              <w:rPr>
                <w:rFonts w:eastAsia="Calibri"/>
                <w:sz w:val="24"/>
                <w:lang w:eastAsia="en-US" w:bidi="ar-SA"/>
              </w:rPr>
              <w:t>183</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jc w:val="both"/>
              <w:rPr>
                <w:rFonts w:eastAsia="Calibri"/>
                <w:sz w:val="24"/>
                <w:lang w:eastAsia="en-US" w:bidi="ar-SA"/>
              </w:rPr>
            </w:pPr>
            <w:r w:rsidRPr="009B2EC4">
              <w:rPr>
                <w:rFonts w:eastAsia="Calibri"/>
                <w:sz w:val="24"/>
                <w:lang w:eastAsia="en-US" w:bidi="ar-SA"/>
              </w:rPr>
              <w:t xml:space="preserve">2.3.7. </w:t>
            </w:r>
            <w:r w:rsidRPr="002E1037">
              <w:rPr>
                <w:rFonts w:eastAsia="Calibri"/>
                <w:sz w:val="24"/>
                <w:lang w:eastAsia="en-US" w:bidi="ar-SA"/>
              </w:rPr>
              <w:t>Содержание и формы организации профессиональной ориентации обучающихся</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188</w:t>
            </w:r>
          </w:p>
        </w:tc>
      </w:tr>
      <w:tr w:rsidR="002E1037" w:rsidRPr="009B2EC4" w:rsidTr="002E1037">
        <w:trPr>
          <w:trHeight w:val="653"/>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ind w:left="589" w:right="-9" w:hanging="20"/>
              <w:jc w:val="both"/>
              <w:rPr>
                <w:rFonts w:eastAsia="Calibri"/>
                <w:sz w:val="24"/>
                <w:lang w:eastAsia="en-US" w:bidi="ar-SA"/>
              </w:rPr>
            </w:pPr>
            <w:r w:rsidRPr="009B2EC4">
              <w:rPr>
                <w:rFonts w:eastAsia="Calibri"/>
                <w:sz w:val="24"/>
                <w:lang w:eastAsia="en-US" w:bidi="ar-SA"/>
              </w:rPr>
              <w:t xml:space="preserve">2.3.8. </w:t>
            </w:r>
            <w:r w:rsidRPr="002E1037">
              <w:rPr>
                <w:rFonts w:eastAsia="Calibri"/>
                <w:sz w:val="24"/>
                <w:lang w:eastAsia="en-US" w:bidi="ar-SA"/>
              </w:rPr>
              <w:t>Организация работы по формированию экологически целесообразного, здорового и безопасного образа жизни</w:t>
            </w:r>
          </w:p>
        </w:tc>
        <w:tc>
          <w:tcPr>
            <w:tcW w:w="1277" w:type="dxa"/>
          </w:tcPr>
          <w:p w:rsidR="002E1037" w:rsidRPr="009B2EC4" w:rsidRDefault="002E1037" w:rsidP="002E1037">
            <w:pPr>
              <w:spacing w:line="292" w:lineRule="exact"/>
              <w:ind w:right="389"/>
              <w:jc w:val="right"/>
              <w:rPr>
                <w:rFonts w:eastAsia="Calibri"/>
                <w:sz w:val="24"/>
                <w:lang w:eastAsia="en-US" w:bidi="ar-SA"/>
              </w:rPr>
            </w:pPr>
            <w:r>
              <w:rPr>
                <w:rFonts w:eastAsia="Calibri"/>
                <w:sz w:val="24"/>
                <w:lang w:eastAsia="en-US" w:bidi="ar-SA"/>
              </w:rPr>
              <w:t>192</w:t>
            </w:r>
          </w:p>
        </w:tc>
      </w:tr>
      <w:tr w:rsidR="002E1037" w:rsidRPr="009B2EC4" w:rsidTr="00AF64CE">
        <w:trPr>
          <w:trHeight w:val="586"/>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before="1" w:line="290" w:lineRule="atLeast"/>
              <w:ind w:left="589" w:firstLine="21"/>
              <w:jc w:val="both"/>
              <w:rPr>
                <w:rFonts w:eastAsia="Calibri"/>
                <w:sz w:val="24"/>
                <w:lang w:eastAsia="en-US" w:bidi="ar-SA"/>
              </w:rPr>
            </w:pPr>
            <w:r w:rsidRPr="009B2EC4">
              <w:rPr>
                <w:rFonts w:eastAsia="Calibri"/>
                <w:sz w:val="24"/>
                <w:lang w:eastAsia="en-US" w:bidi="ar-SA"/>
              </w:rPr>
              <w:t xml:space="preserve">2.3.9. </w:t>
            </w:r>
            <w:r w:rsidRPr="002E1037">
              <w:rPr>
                <w:rFonts w:eastAsia="Calibri"/>
                <w:sz w:val="24"/>
                <w:lang w:eastAsia="en-US" w:bidi="ar-SA"/>
              </w:rPr>
              <w:t>Описание форм и методов повышения педагогической культуры родителей (законных представителей) обучающихся</w:t>
            </w:r>
          </w:p>
        </w:tc>
        <w:tc>
          <w:tcPr>
            <w:tcW w:w="1277" w:type="dxa"/>
          </w:tcPr>
          <w:p w:rsidR="002E1037" w:rsidRPr="009B2EC4" w:rsidRDefault="002E1037" w:rsidP="002E1037">
            <w:pPr>
              <w:spacing w:before="1"/>
              <w:ind w:right="389"/>
              <w:jc w:val="right"/>
              <w:rPr>
                <w:rFonts w:eastAsia="Calibri"/>
                <w:sz w:val="24"/>
                <w:lang w:eastAsia="en-US" w:bidi="ar-SA"/>
              </w:rPr>
            </w:pPr>
            <w:r>
              <w:rPr>
                <w:rFonts w:eastAsia="Calibri"/>
                <w:sz w:val="24"/>
                <w:lang w:eastAsia="en-US" w:bidi="ar-SA"/>
              </w:rPr>
              <w:t>193</w:t>
            </w:r>
          </w:p>
        </w:tc>
      </w:tr>
      <w:tr w:rsidR="002E1037" w:rsidRPr="009B2EC4" w:rsidTr="00AF64CE">
        <w:trPr>
          <w:trHeight w:val="1170"/>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3" w:lineRule="exact"/>
              <w:ind w:left="589"/>
              <w:jc w:val="both"/>
              <w:rPr>
                <w:rFonts w:eastAsia="Calibri"/>
                <w:sz w:val="24"/>
                <w:lang w:eastAsia="en-US" w:bidi="ar-SA"/>
              </w:rPr>
            </w:pPr>
            <w:r w:rsidRPr="009B2EC4">
              <w:rPr>
                <w:rFonts w:eastAsia="Calibri"/>
                <w:sz w:val="24"/>
                <w:lang w:eastAsia="en-US" w:bidi="ar-SA"/>
              </w:rPr>
              <w:t xml:space="preserve">2.3.10. </w:t>
            </w:r>
            <w:r w:rsidRPr="002E1037">
              <w:rPr>
                <w:rFonts w:eastAsia="Calibri"/>
                <w:sz w:val="24"/>
                <w:lang w:eastAsia="en-US" w:bidi="ar-SA"/>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277" w:type="dxa"/>
          </w:tcPr>
          <w:p w:rsidR="002E1037" w:rsidRPr="009B2EC4" w:rsidRDefault="002E1037" w:rsidP="002E1037">
            <w:pPr>
              <w:spacing w:line="292" w:lineRule="exact"/>
              <w:ind w:right="389"/>
              <w:jc w:val="right"/>
              <w:rPr>
                <w:rFonts w:eastAsia="Calibri"/>
                <w:sz w:val="24"/>
                <w:lang w:eastAsia="en-US" w:bidi="ar-SA"/>
              </w:rPr>
            </w:pPr>
            <w:r w:rsidRPr="009B2EC4">
              <w:rPr>
                <w:rFonts w:eastAsia="Calibri"/>
                <w:sz w:val="24"/>
                <w:lang w:eastAsia="en-US" w:bidi="ar-SA"/>
              </w:rPr>
              <w:t>1</w:t>
            </w:r>
            <w:r>
              <w:rPr>
                <w:rFonts w:eastAsia="Calibri"/>
                <w:sz w:val="24"/>
                <w:lang w:eastAsia="en-US" w:bidi="ar-SA"/>
              </w:rPr>
              <w:t>95</w:t>
            </w:r>
          </w:p>
        </w:tc>
      </w:tr>
      <w:tr w:rsidR="002E1037" w:rsidRPr="009B2EC4" w:rsidTr="002E1037">
        <w:trPr>
          <w:trHeight w:val="664"/>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tabs>
                <w:tab w:val="left" w:pos="1520"/>
                <w:tab w:val="left" w:pos="2741"/>
                <w:tab w:val="left" w:pos="3108"/>
                <w:tab w:val="left" w:pos="4505"/>
                <w:tab w:val="left" w:pos="6295"/>
              </w:tabs>
              <w:spacing w:line="292" w:lineRule="exact"/>
              <w:ind w:left="589" w:firstLine="21"/>
              <w:rPr>
                <w:rFonts w:eastAsia="Calibri"/>
                <w:sz w:val="24"/>
                <w:lang w:eastAsia="en-US" w:bidi="ar-SA"/>
              </w:rPr>
            </w:pPr>
            <w:r w:rsidRPr="009B2EC4">
              <w:rPr>
                <w:rFonts w:eastAsia="Calibri"/>
                <w:sz w:val="24"/>
                <w:lang w:eastAsia="en-US" w:bidi="ar-SA"/>
              </w:rPr>
              <w:t>2.3.11.</w:t>
            </w:r>
            <w:r w:rsidRPr="009B2EC4">
              <w:rPr>
                <w:rFonts w:eastAsia="Calibri"/>
                <w:sz w:val="24"/>
                <w:lang w:eastAsia="en-US" w:bidi="ar-SA"/>
              </w:rPr>
              <w:tab/>
            </w:r>
            <w:r>
              <w:rPr>
                <w:rFonts w:eastAsia="Calibri"/>
                <w:sz w:val="24"/>
                <w:lang w:eastAsia="en-US" w:bidi="ar-SA"/>
              </w:rPr>
              <w:t>Критерии</w:t>
            </w:r>
            <w:r>
              <w:rPr>
                <w:rFonts w:eastAsia="Calibri"/>
                <w:sz w:val="24"/>
                <w:lang w:eastAsia="en-US" w:bidi="ar-SA"/>
              </w:rPr>
              <w:tab/>
            </w:r>
            <w:r w:rsidRPr="009B2EC4">
              <w:rPr>
                <w:rFonts w:eastAsia="Calibri"/>
                <w:sz w:val="24"/>
                <w:lang w:eastAsia="en-US" w:bidi="ar-SA"/>
              </w:rPr>
              <w:t>эффективности</w:t>
            </w:r>
            <w:r w:rsidRPr="009B2EC4">
              <w:rPr>
                <w:rFonts w:eastAsia="Calibri"/>
                <w:sz w:val="24"/>
                <w:lang w:eastAsia="en-US" w:bidi="ar-SA"/>
              </w:rPr>
              <w:tab/>
              <w:t>деятельности</w:t>
            </w:r>
            <w:r>
              <w:rPr>
                <w:rFonts w:eastAsia="Calibri"/>
                <w:sz w:val="24"/>
                <w:lang w:eastAsia="en-US" w:bidi="ar-SA"/>
              </w:rPr>
              <w:t xml:space="preserve"> школы </w:t>
            </w:r>
            <w:r w:rsidRPr="009B2EC4">
              <w:rPr>
                <w:rFonts w:eastAsia="Calibri"/>
                <w:spacing w:val="-9"/>
                <w:sz w:val="24"/>
                <w:lang w:eastAsia="en-US" w:bidi="ar-SA"/>
              </w:rPr>
              <w:t xml:space="preserve">по </w:t>
            </w:r>
            <w:r w:rsidRPr="009B2EC4">
              <w:rPr>
                <w:rFonts w:eastAsia="Calibri"/>
                <w:sz w:val="24"/>
                <w:lang w:eastAsia="en-US" w:bidi="ar-SA"/>
              </w:rPr>
              <w:t>обеспечению воспитания и социализации</w:t>
            </w:r>
            <w:r w:rsidRPr="009B2EC4">
              <w:rPr>
                <w:rFonts w:eastAsia="Calibri"/>
                <w:spacing w:val="-5"/>
                <w:sz w:val="24"/>
                <w:lang w:eastAsia="en-US" w:bidi="ar-SA"/>
              </w:rPr>
              <w:t xml:space="preserve"> </w:t>
            </w:r>
            <w:r w:rsidRPr="009B2EC4">
              <w:rPr>
                <w:rFonts w:eastAsia="Calibri"/>
                <w:sz w:val="24"/>
                <w:lang w:eastAsia="en-US" w:bidi="ar-SA"/>
              </w:rPr>
              <w:t>обучающихся</w:t>
            </w:r>
          </w:p>
        </w:tc>
        <w:tc>
          <w:tcPr>
            <w:tcW w:w="1277" w:type="dxa"/>
          </w:tcPr>
          <w:p w:rsidR="002E1037" w:rsidRPr="009B2EC4" w:rsidRDefault="002E1037" w:rsidP="002E1037">
            <w:pPr>
              <w:spacing w:line="292" w:lineRule="exact"/>
              <w:ind w:right="389"/>
              <w:jc w:val="right"/>
              <w:rPr>
                <w:rFonts w:eastAsia="Calibri"/>
                <w:sz w:val="24"/>
                <w:lang w:eastAsia="en-US" w:bidi="ar-SA"/>
              </w:rPr>
            </w:pPr>
            <w:r>
              <w:rPr>
                <w:rFonts w:eastAsia="Calibri"/>
                <w:sz w:val="24"/>
                <w:lang w:eastAsia="en-US" w:bidi="ar-SA"/>
              </w:rPr>
              <w:t>197</w:t>
            </w:r>
          </w:p>
        </w:tc>
      </w:tr>
      <w:tr w:rsidR="002E1037" w:rsidRPr="009B2EC4" w:rsidTr="00AF64CE">
        <w:trPr>
          <w:trHeight w:val="294"/>
        </w:trPr>
        <w:tc>
          <w:tcPr>
            <w:tcW w:w="464" w:type="dxa"/>
            <w:vMerge w:val="restart"/>
          </w:tcPr>
          <w:p w:rsidR="002E1037" w:rsidRPr="009B2EC4" w:rsidRDefault="002E1037" w:rsidP="002E1037">
            <w:pPr>
              <w:rPr>
                <w:rFonts w:eastAsia="Calibri"/>
                <w:sz w:val="24"/>
                <w:lang w:eastAsia="en-US" w:bidi="ar-SA"/>
              </w:rPr>
            </w:pPr>
          </w:p>
        </w:tc>
        <w:tc>
          <w:tcPr>
            <w:tcW w:w="814" w:type="dxa"/>
            <w:vMerge w:val="restart"/>
          </w:tcPr>
          <w:p w:rsidR="002E1037" w:rsidRPr="009B2EC4" w:rsidRDefault="002E1037" w:rsidP="002E1037">
            <w:pPr>
              <w:spacing w:before="1"/>
              <w:ind w:left="81"/>
              <w:rPr>
                <w:rFonts w:eastAsia="Calibri"/>
                <w:sz w:val="24"/>
                <w:lang w:eastAsia="en-US" w:bidi="ar-SA"/>
              </w:rPr>
            </w:pPr>
            <w:r w:rsidRPr="009B2EC4">
              <w:rPr>
                <w:rFonts w:eastAsia="Calibri"/>
                <w:sz w:val="24"/>
                <w:lang w:eastAsia="en-US" w:bidi="ar-SA"/>
              </w:rPr>
              <w:t>2.4.</w:t>
            </w:r>
          </w:p>
        </w:tc>
        <w:tc>
          <w:tcPr>
            <w:tcW w:w="7797" w:type="dxa"/>
          </w:tcPr>
          <w:p w:rsidR="002E1037" w:rsidRPr="009B2EC4" w:rsidRDefault="002E1037" w:rsidP="002E1037">
            <w:pPr>
              <w:spacing w:before="1" w:line="273" w:lineRule="exact"/>
              <w:ind w:left="610"/>
              <w:rPr>
                <w:rFonts w:eastAsia="Calibri"/>
                <w:sz w:val="24"/>
                <w:lang w:eastAsia="en-US" w:bidi="ar-SA"/>
              </w:rPr>
            </w:pPr>
            <w:r w:rsidRPr="009B2EC4">
              <w:rPr>
                <w:rFonts w:eastAsia="Calibri"/>
                <w:sz w:val="24"/>
                <w:lang w:eastAsia="en-US" w:bidi="ar-SA"/>
              </w:rPr>
              <w:t>ПРОГРАММА КОРРЕКЦИОННОЙ РАБОТЫ</w:t>
            </w:r>
          </w:p>
        </w:tc>
        <w:tc>
          <w:tcPr>
            <w:tcW w:w="1277" w:type="dxa"/>
          </w:tcPr>
          <w:p w:rsidR="002E1037" w:rsidRPr="009B2EC4" w:rsidRDefault="002E1037" w:rsidP="002E1037">
            <w:pPr>
              <w:spacing w:before="1" w:line="273" w:lineRule="exact"/>
              <w:ind w:right="389"/>
              <w:jc w:val="right"/>
              <w:rPr>
                <w:rFonts w:eastAsia="Calibri"/>
                <w:sz w:val="24"/>
                <w:lang w:eastAsia="en-US" w:bidi="ar-SA"/>
              </w:rPr>
            </w:pPr>
            <w:r>
              <w:rPr>
                <w:rFonts w:eastAsia="Calibri"/>
                <w:sz w:val="24"/>
                <w:lang w:eastAsia="en-US" w:bidi="ar-SA"/>
              </w:rPr>
              <w:t>202</w:t>
            </w:r>
          </w:p>
        </w:tc>
      </w:tr>
      <w:tr w:rsidR="002E1037" w:rsidRPr="009B2EC4" w:rsidTr="00AF64CE">
        <w:trPr>
          <w:trHeight w:val="293"/>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3" w:lineRule="exact"/>
              <w:ind w:left="610"/>
              <w:rPr>
                <w:rFonts w:eastAsia="Calibri"/>
                <w:sz w:val="24"/>
                <w:lang w:eastAsia="en-US" w:bidi="ar-SA"/>
              </w:rPr>
            </w:pPr>
            <w:r w:rsidRPr="009B2EC4">
              <w:rPr>
                <w:rFonts w:eastAsia="Calibri"/>
                <w:sz w:val="24"/>
                <w:lang w:eastAsia="en-US" w:bidi="ar-SA"/>
              </w:rPr>
              <w:t xml:space="preserve">2.4.1. </w:t>
            </w:r>
            <w:r w:rsidRPr="002E1037">
              <w:rPr>
                <w:rFonts w:eastAsia="Calibri"/>
                <w:sz w:val="24"/>
                <w:lang w:eastAsia="en-US" w:bidi="ar-SA"/>
              </w:rPr>
              <w:t xml:space="preserve">Цели и задачи программы коррекционной работы </w:t>
            </w:r>
          </w:p>
        </w:tc>
        <w:tc>
          <w:tcPr>
            <w:tcW w:w="1277" w:type="dxa"/>
          </w:tcPr>
          <w:p w:rsidR="002E1037" w:rsidRPr="009B2EC4" w:rsidRDefault="002E1037" w:rsidP="002E1037">
            <w:pPr>
              <w:spacing w:line="273" w:lineRule="exact"/>
              <w:ind w:right="389"/>
              <w:jc w:val="right"/>
              <w:rPr>
                <w:rFonts w:eastAsia="Calibri"/>
                <w:sz w:val="24"/>
                <w:lang w:eastAsia="en-US" w:bidi="ar-SA"/>
              </w:rPr>
            </w:pPr>
            <w:r>
              <w:rPr>
                <w:rFonts w:eastAsia="Calibri"/>
                <w:sz w:val="24"/>
                <w:lang w:eastAsia="en-US" w:bidi="ar-SA"/>
              </w:rPr>
              <w:t>202</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jc w:val="both"/>
              <w:rPr>
                <w:rFonts w:eastAsia="Calibri"/>
                <w:sz w:val="24"/>
                <w:lang w:eastAsia="en-US" w:bidi="ar-SA"/>
              </w:rPr>
            </w:pPr>
            <w:r w:rsidRPr="009B2EC4">
              <w:rPr>
                <w:rFonts w:eastAsia="Calibri"/>
                <w:sz w:val="24"/>
                <w:lang w:eastAsia="en-US" w:bidi="ar-SA"/>
              </w:rPr>
              <w:t xml:space="preserve">2.4.2. </w:t>
            </w:r>
            <w:r w:rsidRPr="002E1037">
              <w:rPr>
                <w:rFonts w:eastAsia="Calibri"/>
                <w:sz w:val="24"/>
                <w:lang w:eastAsia="en-US" w:bidi="ar-SA"/>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203</w:t>
            </w:r>
          </w:p>
        </w:tc>
      </w:tr>
      <w:tr w:rsidR="002E1037" w:rsidRPr="009B2EC4" w:rsidTr="00AF64CE">
        <w:trPr>
          <w:trHeight w:val="1173"/>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before="1" w:line="273" w:lineRule="exact"/>
              <w:ind w:left="731"/>
              <w:jc w:val="both"/>
              <w:rPr>
                <w:rFonts w:eastAsia="Calibri"/>
                <w:sz w:val="24"/>
                <w:lang w:eastAsia="en-US" w:bidi="ar-SA"/>
              </w:rPr>
            </w:pPr>
            <w:r w:rsidRPr="009B2EC4">
              <w:rPr>
                <w:rFonts w:eastAsia="Calibri"/>
                <w:sz w:val="24"/>
                <w:lang w:eastAsia="en-US" w:bidi="ar-SA"/>
              </w:rPr>
              <w:t xml:space="preserve">2.4.3. </w:t>
            </w:r>
            <w:r w:rsidRPr="002E1037">
              <w:rPr>
                <w:rFonts w:eastAsia="Calibri"/>
                <w:sz w:val="24"/>
                <w:lang w:eastAsia="en-US" w:bidi="ar-SA"/>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277" w:type="dxa"/>
          </w:tcPr>
          <w:p w:rsidR="002E1037" w:rsidRPr="009B2EC4" w:rsidRDefault="002E1037" w:rsidP="002E1037">
            <w:pPr>
              <w:spacing w:line="292" w:lineRule="exact"/>
              <w:ind w:right="390"/>
              <w:jc w:val="right"/>
              <w:rPr>
                <w:rFonts w:eastAsia="Calibri"/>
                <w:sz w:val="24"/>
                <w:lang w:eastAsia="en-US" w:bidi="ar-SA"/>
              </w:rPr>
            </w:pPr>
            <w:r>
              <w:rPr>
                <w:rFonts w:eastAsia="Calibri"/>
                <w:sz w:val="24"/>
                <w:lang w:eastAsia="en-US" w:bidi="ar-SA"/>
              </w:rPr>
              <w:t>206</w:t>
            </w:r>
          </w:p>
        </w:tc>
      </w:tr>
      <w:tr w:rsidR="002E1037" w:rsidRPr="009B2EC4" w:rsidTr="00AF64CE">
        <w:trPr>
          <w:trHeight w:val="1170"/>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ind w:left="731" w:right="-15"/>
              <w:jc w:val="both"/>
              <w:rPr>
                <w:rFonts w:eastAsia="Calibri"/>
                <w:sz w:val="24"/>
                <w:lang w:eastAsia="en-US" w:bidi="ar-SA"/>
              </w:rPr>
            </w:pPr>
            <w:r w:rsidRPr="009B2EC4">
              <w:rPr>
                <w:rFonts w:eastAsia="Calibri"/>
                <w:sz w:val="24"/>
                <w:lang w:eastAsia="en-US" w:bidi="ar-SA"/>
              </w:rPr>
              <w:t xml:space="preserve">2.4.4. </w:t>
            </w:r>
            <w:r w:rsidRPr="002E1037">
              <w:rPr>
                <w:rFonts w:eastAsia="Calibri"/>
                <w:sz w:val="24"/>
                <w:lang w:eastAsia="en-US" w:bidi="ar-SA"/>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277" w:type="dxa"/>
          </w:tcPr>
          <w:p w:rsidR="002E1037" w:rsidRPr="009B2EC4" w:rsidRDefault="002E1037" w:rsidP="002E1037">
            <w:pPr>
              <w:spacing w:line="292" w:lineRule="exact"/>
              <w:ind w:right="389"/>
              <w:jc w:val="right"/>
              <w:rPr>
                <w:rFonts w:eastAsia="Calibri"/>
                <w:sz w:val="24"/>
                <w:lang w:eastAsia="en-US" w:bidi="ar-SA"/>
              </w:rPr>
            </w:pPr>
            <w:r>
              <w:rPr>
                <w:rFonts w:eastAsia="Calibri"/>
                <w:sz w:val="24"/>
                <w:lang w:eastAsia="en-US" w:bidi="ar-SA"/>
              </w:rPr>
              <w:t>209</w:t>
            </w:r>
          </w:p>
        </w:tc>
      </w:tr>
      <w:tr w:rsidR="002E1037" w:rsidRPr="009B2EC4" w:rsidTr="00AF64CE">
        <w:trPr>
          <w:trHeight w:val="294"/>
        </w:trPr>
        <w:tc>
          <w:tcPr>
            <w:tcW w:w="464" w:type="dxa"/>
            <w:vMerge w:val="restart"/>
          </w:tcPr>
          <w:p w:rsidR="002E1037" w:rsidRPr="009B2EC4" w:rsidRDefault="002E1037" w:rsidP="002E1037">
            <w:pPr>
              <w:spacing w:before="1"/>
              <w:ind w:left="9"/>
              <w:jc w:val="center"/>
              <w:rPr>
                <w:rFonts w:eastAsia="Calibri"/>
                <w:sz w:val="24"/>
                <w:lang w:eastAsia="en-US" w:bidi="ar-SA"/>
              </w:rPr>
            </w:pPr>
            <w:r w:rsidRPr="009B2EC4">
              <w:rPr>
                <w:rFonts w:eastAsia="Calibri"/>
                <w:sz w:val="24"/>
                <w:lang w:eastAsia="en-US" w:bidi="ar-SA"/>
              </w:rPr>
              <w:t>3</w:t>
            </w:r>
          </w:p>
        </w:tc>
        <w:tc>
          <w:tcPr>
            <w:tcW w:w="8611" w:type="dxa"/>
            <w:gridSpan w:val="2"/>
          </w:tcPr>
          <w:p w:rsidR="002E1037" w:rsidRPr="009B2EC4" w:rsidRDefault="002E1037" w:rsidP="002E1037">
            <w:pPr>
              <w:spacing w:before="1" w:line="273" w:lineRule="exact"/>
              <w:ind w:left="611"/>
              <w:rPr>
                <w:rFonts w:eastAsia="Calibri"/>
                <w:sz w:val="24"/>
                <w:lang w:eastAsia="en-US" w:bidi="ar-SA"/>
              </w:rPr>
            </w:pPr>
            <w:r w:rsidRPr="009B2EC4">
              <w:rPr>
                <w:rFonts w:eastAsia="Calibri"/>
                <w:sz w:val="24"/>
                <w:lang w:eastAsia="en-US" w:bidi="ar-SA"/>
              </w:rPr>
              <w:t>ОРГАНИЗАЦИОННЫЙ РАЗДЕЛ ООП СОО</w:t>
            </w:r>
          </w:p>
        </w:tc>
        <w:tc>
          <w:tcPr>
            <w:tcW w:w="1277" w:type="dxa"/>
          </w:tcPr>
          <w:p w:rsidR="002E1037" w:rsidRPr="009B2EC4" w:rsidRDefault="002E1037" w:rsidP="002E1037">
            <w:pPr>
              <w:spacing w:before="1" w:line="273" w:lineRule="exact"/>
              <w:ind w:right="389"/>
              <w:jc w:val="right"/>
              <w:rPr>
                <w:rFonts w:eastAsia="Calibri"/>
                <w:sz w:val="24"/>
                <w:lang w:eastAsia="en-US" w:bidi="ar-SA"/>
              </w:rPr>
            </w:pPr>
            <w:r>
              <w:rPr>
                <w:rFonts w:eastAsia="Calibri"/>
                <w:sz w:val="24"/>
                <w:lang w:eastAsia="en-US" w:bidi="ar-SA"/>
              </w:rPr>
              <w:t>210</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3.1.</w:t>
            </w: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УЧЕБНЫЙ ПЛАН СРЕДНЕГО ОБЩЕГО ОБРАЗОВАНИЯ</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210</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3.2.</w:t>
            </w: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КАЛЕНДАРНЫЙ УЧЕБНЫЙ ГРАФИК</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212</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3.3.</w:t>
            </w: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ПЛАН ВНЕУРОЧНОЙ ДЕЯТЕЛЬНОСТИ</w:t>
            </w:r>
            <w:r>
              <w:rPr>
                <w:rFonts w:eastAsia="Calibri"/>
                <w:sz w:val="24"/>
                <w:lang w:eastAsia="en-US" w:bidi="ar-SA"/>
              </w:rPr>
              <w:t xml:space="preserve"> МАОУ «ШКОЛА № 128»</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213</w:t>
            </w:r>
          </w:p>
        </w:tc>
      </w:tr>
      <w:tr w:rsidR="002E1037" w:rsidRPr="009B2EC4" w:rsidTr="00AF64CE">
        <w:trPr>
          <w:trHeight w:val="587"/>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val="restart"/>
          </w:tcPr>
          <w:p w:rsidR="002E1037" w:rsidRPr="009B2EC4" w:rsidRDefault="002E1037" w:rsidP="002E1037">
            <w:pPr>
              <w:spacing w:before="1"/>
              <w:ind w:left="81"/>
              <w:rPr>
                <w:rFonts w:eastAsia="Calibri"/>
                <w:sz w:val="24"/>
                <w:lang w:eastAsia="en-US" w:bidi="ar-SA"/>
              </w:rPr>
            </w:pPr>
            <w:r w:rsidRPr="009B2EC4">
              <w:rPr>
                <w:rFonts w:eastAsia="Calibri"/>
                <w:sz w:val="24"/>
                <w:lang w:eastAsia="en-US" w:bidi="ar-SA"/>
              </w:rPr>
              <w:t>3.4.</w:t>
            </w:r>
          </w:p>
        </w:tc>
        <w:tc>
          <w:tcPr>
            <w:tcW w:w="7797" w:type="dxa"/>
          </w:tcPr>
          <w:p w:rsidR="002E1037" w:rsidRPr="009B2EC4" w:rsidRDefault="002E1037" w:rsidP="002E1037">
            <w:pPr>
              <w:spacing w:before="1" w:line="290" w:lineRule="atLeast"/>
              <w:ind w:left="589" w:firstLine="21"/>
              <w:rPr>
                <w:rFonts w:eastAsia="Calibri"/>
                <w:sz w:val="24"/>
                <w:lang w:eastAsia="en-US" w:bidi="ar-SA"/>
              </w:rPr>
            </w:pPr>
            <w:r w:rsidRPr="009B2EC4">
              <w:rPr>
                <w:rFonts w:eastAsia="Calibri"/>
                <w:sz w:val="24"/>
                <w:lang w:eastAsia="en-US" w:bidi="ar-SA"/>
              </w:rPr>
              <w:t xml:space="preserve">СИСТЕМА УСЛОВИЙ РЕАЛИЗАЦИИ ОСНОВНОЙ ОБРАЗОВАТЕЛЬНОЙ ПРОГРАММЫ </w:t>
            </w:r>
          </w:p>
        </w:tc>
        <w:tc>
          <w:tcPr>
            <w:tcW w:w="1277" w:type="dxa"/>
          </w:tcPr>
          <w:p w:rsidR="002E1037" w:rsidRPr="009B2EC4" w:rsidRDefault="002E1037" w:rsidP="002E1037">
            <w:pPr>
              <w:spacing w:before="1"/>
              <w:ind w:right="389"/>
              <w:jc w:val="right"/>
              <w:rPr>
                <w:rFonts w:eastAsia="Calibri"/>
                <w:sz w:val="24"/>
                <w:lang w:eastAsia="en-US" w:bidi="ar-SA"/>
              </w:rPr>
            </w:pPr>
            <w:r>
              <w:rPr>
                <w:rFonts w:eastAsia="Calibri"/>
                <w:sz w:val="24"/>
                <w:lang w:eastAsia="en-US" w:bidi="ar-SA"/>
              </w:rPr>
              <w:t>215</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 xml:space="preserve">3.4.1. Кадровые условия </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215</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3.4.2. Психолого-педагогические условия реализации ООП СОО</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217</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3.4.3. Финансово-экономические условия реализации ООП СОО</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220</w:t>
            </w:r>
          </w:p>
        </w:tc>
      </w:tr>
      <w:tr w:rsidR="002E1037" w:rsidRPr="009B2EC4" w:rsidTr="00AF64CE">
        <w:trPr>
          <w:trHeight w:val="294"/>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before="1" w:line="273" w:lineRule="exact"/>
              <w:ind w:left="610"/>
              <w:rPr>
                <w:rFonts w:eastAsia="Calibri"/>
                <w:sz w:val="24"/>
                <w:lang w:eastAsia="en-US" w:bidi="ar-SA"/>
              </w:rPr>
            </w:pPr>
            <w:r w:rsidRPr="009B2EC4">
              <w:rPr>
                <w:rFonts w:eastAsia="Calibri"/>
                <w:sz w:val="24"/>
                <w:lang w:eastAsia="en-US" w:bidi="ar-SA"/>
              </w:rPr>
              <w:t>3.4.4. Материально-технические условия реализации ООП СОО</w:t>
            </w:r>
          </w:p>
        </w:tc>
        <w:tc>
          <w:tcPr>
            <w:tcW w:w="1277" w:type="dxa"/>
          </w:tcPr>
          <w:p w:rsidR="002E1037" w:rsidRPr="009B2EC4" w:rsidRDefault="002E1037" w:rsidP="002E1037">
            <w:pPr>
              <w:spacing w:before="1" w:line="273" w:lineRule="exact"/>
              <w:ind w:right="389"/>
              <w:jc w:val="right"/>
              <w:rPr>
                <w:rFonts w:eastAsia="Calibri"/>
                <w:sz w:val="24"/>
                <w:lang w:eastAsia="en-US" w:bidi="ar-SA"/>
              </w:rPr>
            </w:pPr>
            <w:r>
              <w:rPr>
                <w:rFonts w:eastAsia="Calibri"/>
                <w:sz w:val="24"/>
                <w:lang w:eastAsia="en-US" w:bidi="ar-SA"/>
              </w:rPr>
              <w:t>221</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right="140"/>
              <w:jc w:val="right"/>
              <w:rPr>
                <w:rFonts w:eastAsia="Calibri"/>
                <w:sz w:val="24"/>
                <w:lang w:eastAsia="en-US" w:bidi="ar-SA"/>
              </w:rPr>
            </w:pPr>
            <w:r w:rsidRPr="009B2EC4">
              <w:rPr>
                <w:rFonts w:eastAsia="Calibri"/>
                <w:sz w:val="24"/>
                <w:lang w:eastAsia="en-US" w:bidi="ar-SA"/>
              </w:rPr>
              <w:t>3.4.5. Информационно-методические условия реализации ООП СОО</w:t>
            </w:r>
          </w:p>
        </w:tc>
        <w:tc>
          <w:tcPr>
            <w:tcW w:w="1277" w:type="dxa"/>
          </w:tcPr>
          <w:p w:rsidR="002E1037" w:rsidRPr="009B2EC4" w:rsidRDefault="002E1037" w:rsidP="002E1037">
            <w:pPr>
              <w:spacing w:line="272" w:lineRule="exact"/>
              <w:ind w:right="389"/>
              <w:jc w:val="right"/>
              <w:rPr>
                <w:rFonts w:eastAsia="Calibri"/>
                <w:sz w:val="24"/>
                <w:lang w:eastAsia="en-US" w:bidi="ar-SA"/>
              </w:rPr>
            </w:pPr>
            <w:r>
              <w:rPr>
                <w:rFonts w:eastAsia="Calibri"/>
                <w:sz w:val="24"/>
                <w:lang w:eastAsia="en-US" w:bidi="ar-SA"/>
              </w:rPr>
              <w:t>222</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vMerge/>
            <w:tcBorders>
              <w:top w:val="nil"/>
            </w:tcBorders>
          </w:tcPr>
          <w:p w:rsidR="002E1037" w:rsidRPr="009B2EC4" w:rsidRDefault="002E1037" w:rsidP="002E1037">
            <w:pPr>
              <w:rPr>
                <w:rFonts w:eastAsia="Calibri"/>
                <w:sz w:val="2"/>
                <w:szCs w:val="2"/>
                <w:lang w:eastAsia="en-US" w:bidi="ar-SA"/>
              </w:rPr>
            </w:pPr>
          </w:p>
        </w:tc>
        <w:tc>
          <w:tcPr>
            <w:tcW w:w="7797" w:type="dxa"/>
          </w:tcPr>
          <w:p w:rsidR="002E1037" w:rsidRPr="009B2EC4" w:rsidRDefault="002E1037" w:rsidP="002E1037">
            <w:pPr>
              <w:spacing w:line="272" w:lineRule="exact"/>
              <w:ind w:left="589" w:right="106"/>
              <w:rPr>
                <w:rFonts w:eastAsia="Calibri"/>
                <w:sz w:val="24"/>
                <w:lang w:eastAsia="en-US" w:bidi="ar-SA"/>
              </w:rPr>
            </w:pPr>
            <w:r w:rsidRPr="009B2EC4">
              <w:rPr>
                <w:rFonts w:eastAsia="Calibri"/>
                <w:sz w:val="24"/>
                <w:lang w:eastAsia="en-US" w:bidi="ar-SA"/>
              </w:rPr>
              <w:t xml:space="preserve">3.4.6. </w:t>
            </w:r>
            <w:r w:rsidRPr="002E1037">
              <w:rPr>
                <w:rFonts w:eastAsia="Calibri"/>
                <w:sz w:val="24"/>
                <w:lang w:eastAsia="en-US" w:bidi="ar-SA"/>
              </w:rPr>
              <w:t xml:space="preserve">Обоснование необходимых изменений в имеющихся условиях </w:t>
            </w:r>
            <w:r w:rsidRPr="002E1037">
              <w:rPr>
                <w:rFonts w:eastAsia="Calibri"/>
                <w:sz w:val="24"/>
                <w:lang w:eastAsia="en-US" w:bidi="ar-SA"/>
              </w:rPr>
              <w:lastRenderedPageBreak/>
              <w:t>в соответствии с основной образовательной программой среднего общего образования МАОУ "Школа № 128"</w:t>
            </w:r>
          </w:p>
        </w:tc>
        <w:tc>
          <w:tcPr>
            <w:tcW w:w="1277" w:type="dxa"/>
          </w:tcPr>
          <w:p w:rsidR="002E1037" w:rsidRPr="009B2EC4" w:rsidRDefault="002E1037" w:rsidP="002E1037">
            <w:pPr>
              <w:spacing w:line="272" w:lineRule="exact"/>
              <w:ind w:right="390"/>
              <w:jc w:val="right"/>
              <w:rPr>
                <w:rFonts w:eastAsia="Calibri"/>
                <w:sz w:val="24"/>
                <w:lang w:eastAsia="en-US" w:bidi="ar-SA"/>
              </w:rPr>
            </w:pPr>
            <w:r>
              <w:rPr>
                <w:rFonts w:eastAsia="Calibri"/>
                <w:sz w:val="24"/>
                <w:lang w:eastAsia="en-US" w:bidi="ar-SA"/>
              </w:rPr>
              <w:lastRenderedPageBreak/>
              <w:t>224</w:t>
            </w:r>
          </w:p>
        </w:tc>
      </w:tr>
      <w:tr w:rsidR="002E1037" w:rsidRPr="009B2EC4" w:rsidTr="00AF64CE">
        <w:trPr>
          <w:trHeight w:val="292"/>
        </w:trPr>
        <w:tc>
          <w:tcPr>
            <w:tcW w:w="464" w:type="dxa"/>
            <w:vMerge/>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3.5.</w:t>
            </w:r>
          </w:p>
        </w:tc>
        <w:tc>
          <w:tcPr>
            <w:tcW w:w="7797" w:type="dxa"/>
          </w:tcPr>
          <w:p w:rsidR="002E1037" w:rsidRPr="009B2EC4" w:rsidRDefault="002E1037" w:rsidP="002E1037">
            <w:pPr>
              <w:spacing w:line="272" w:lineRule="exact"/>
              <w:ind w:left="610"/>
              <w:rPr>
                <w:rFonts w:eastAsia="Calibri"/>
                <w:sz w:val="24"/>
                <w:lang w:eastAsia="en-US" w:bidi="ar-SA"/>
              </w:rPr>
            </w:pPr>
            <w:r w:rsidRPr="009B2EC4">
              <w:rPr>
                <w:rFonts w:eastAsia="Calibri"/>
                <w:sz w:val="24"/>
                <w:lang w:eastAsia="en-US" w:bidi="ar-SA"/>
              </w:rPr>
              <w:t xml:space="preserve">Механизмы достижения целевых ориентиров в системе условий </w:t>
            </w:r>
          </w:p>
        </w:tc>
        <w:tc>
          <w:tcPr>
            <w:tcW w:w="1277" w:type="dxa"/>
          </w:tcPr>
          <w:p w:rsidR="002E1037" w:rsidRPr="009B2EC4" w:rsidRDefault="002E1037" w:rsidP="002E1037">
            <w:pPr>
              <w:spacing w:line="272" w:lineRule="exact"/>
              <w:ind w:right="390"/>
              <w:jc w:val="right"/>
              <w:rPr>
                <w:rFonts w:eastAsia="Calibri"/>
                <w:sz w:val="24"/>
                <w:lang w:eastAsia="en-US" w:bidi="ar-SA"/>
              </w:rPr>
            </w:pPr>
            <w:r>
              <w:rPr>
                <w:rFonts w:eastAsia="Calibri"/>
                <w:sz w:val="24"/>
                <w:lang w:eastAsia="en-US" w:bidi="ar-SA"/>
              </w:rPr>
              <w:t>226</w:t>
            </w:r>
          </w:p>
        </w:tc>
      </w:tr>
      <w:tr w:rsidR="002E1037" w:rsidRPr="009B2EC4" w:rsidTr="002E1037">
        <w:trPr>
          <w:trHeight w:val="292"/>
        </w:trPr>
        <w:tc>
          <w:tcPr>
            <w:tcW w:w="464" w:type="dxa"/>
            <w:vMerge/>
            <w:tcBorders>
              <w:top w:val="nil"/>
              <w:bottom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r w:rsidRPr="009B2EC4">
              <w:rPr>
                <w:rFonts w:eastAsia="Calibri"/>
                <w:sz w:val="24"/>
                <w:lang w:eastAsia="en-US" w:bidi="ar-SA"/>
              </w:rPr>
              <w:t>3.6.</w:t>
            </w:r>
          </w:p>
        </w:tc>
        <w:tc>
          <w:tcPr>
            <w:tcW w:w="7797" w:type="dxa"/>
          </w:tcPr>
          <w:p w:rsidR="002E1037" w:rsidRPr="009B2EC4" w:rsidRDefault="002E1037" w:rsidP="002E1037">
            <w:pPr>
              <w:spacing w:line="272" w:lineRule="exact"/>
              <w:ind w:left="570"/>
              <w:rPr>
                <w:rFonts w:eastAsia="Calibri"/>
                <w:sz w:val="24"/>
                <w:lang w:eastAsia="en-US" w:bidi="ar-SA"/>
              </w:rPr>
            </w:pPr>
            <w:r>
              <w:t>Сетевой график (дорожная карта) по формированию необходимой системы условий по обеспечению введения ФГОС</w:t>
            </w:r>
            <w:r>
              <w:rPr>
                <w:spacing w:val="3"/>
              </w:rPr>
              <w:t xml:space="preserve"> </w:t>
            </w:r>
            <w:r>
              <w:t>СОО</w:t>
            </w:r>
          </w:p>
        </w:tc>
        <w:tc>
          <w:tcPr>
            <w:tcW w:w="1277" w:type="dxa"/>
          </w:tcPr>
          <w:p w:rsidR="002E1037" w:rsidRPr="009B2EC4" w:rsidRDefault="002E1037" w:rsidP="002E1037">
            <w:pPr>
              <w:spacing w:line="272" w:lineRule="exact"/>
              <w:ind w:right="390"/>
              <w:jc w:val="right"/>
              <w:rPr>
                <w:rFonts w:eastAsia="Calibri"/>
                <w:sz w:val="24"/>
                <w:lang w:eastAsia="en-US" w:bidi="ar-SA"/>
              </w:rPr>
            </w:pPr>
            <w:r>
              <w:rPr>
                <w:rFonts w:eastAsia="Calibri"/>
                <w:sz w:val="24"/>
                <w:lang w:eastAsia="en-US" w:bidi="ar-SA"/>
              </w:rPr>
              <w:t>226</w:t>
            </w:r>
          </w:p>
        </w:tc>
      </w:tr>
      <w:tr w:rsidR="002E1037" w:rsidRPr="009B2EC4" w:rsidTr="00AF64CE">
        <w:trPr>
          <w:trHeight w:val="292"/>
        </w:trPr>
        <w:tc>
          <w:tcPr>
            <w:tcW w:w="464" w:type="dxa"/>
            <w:tcBorders>
              <w:top w:val="nil"/>
            </w:tcBorders>
          </w:tcPr>
          <w:p w:rsidR="002E1037" w:rsidRPr="009B2EC4" w:rsidRDefault="002E1037" w:rsidP="002E1037">
            <w:pPr>
              <w:rPr>
                <w:rFonts w:eastAsia="Calibri"/>
                <w:sz w:val="2"/>
                <w:szCs w:val="2"/>
                <w:lang w:eastAsia="en-US" w:bidi="ar-SA"/>
              </w:rPr>
            </w:pPr>
          </w:p>
        </w:tc>
        <w:tc>
          <w:tcPr>
            <w:tcW w:w="814" w:type="dxa"/>
          </w:tcPr>
          <w:p w:rsidR="002E1037" w:rsidRPr="009B2EC4" w:rsidRDefault="002E1037" w:rsidP="002E1037">
            <w:pPr>
              <w:spacing w:line="272" w:lineRule="exact"/>
              <w:ind w:left="81"/>
              <w:rPr>
                <w:rFonts w:eastAsia="Calibri"/>
                <w:sz w:val="24"/>
                <w:lang w:eastAsia="en-US" w:bidi="ar-SA"/>
              </w:rPr>
            </w:pPr>
          </w:p>
        </w:tc>
        <w:tc>
          <w:tcPr>
            <w:tcW w:w="7797" w:type="dxa"/>
          </w:tcPr>
          <w:p w:rsidR="002E1037" w:rsidRDefault="002E1037" w:rsidP="002E1037">
            <w:pPr>
              <w:spacing w:line="272" w:lineRule="exact"/>
              <w:ind w:left="570"/>
            </w:pPr>
            <w:r>
              <w:t xml:space="preserve">ПРИЛОЖЕНИЯ </w:t>
            </w:r>
          </w:p>
        </w:tc>
        <w:tc>
          <w:tcPr>
            <w:tcW w:w="1277" w:type="dxa"/>
          </w:tcPr>
          <w:p w:rsidR="002E1037" w:rsidRDefault="002E1037" w:rsidP="002E1037">
            <w:pPr>
              <w:spacing w:line="272" w:lineRule="exact"/>
              <w:ind w:right="390"/>
              <w:jc w:val="right"/>
              <w:rPr>
                <w:rFonts w:eastAsia="Calibri"/>
                <w:sz w:val="24"/>
                <w:lang w:eastAsia="en-US" w:bidi="ar-SA"/>
              </w:rPr>
            </w:pPr>
            <w:r>
              <w:rPr>
                <w:rFonts w:eastAsia="Calibri"/>
                <w:sz w:val="24"/>
                <w:lang w:eastAsia="en-US" w:bidi="ar-SA"/>
              </w:rPr>
              <w:t>230</w:t>
            </w:r>
          </w:p>
        </w:tc>
      </w:tr>
    </w:tbl>
    <w:p w:rsidR="00AF64CE" w:rsidRPr="00AF64CE" w:rsidRDefault="00AF64CE" w:rsidP="00AF64CE">
      <w:pPr>
        <w:spacing w:line="272" w:lineRule="exact"/>
        <w:jc w:val="right"/>
        <w:rPr>
          <w:rFonts w:ascii="Calibri" w:eastAsia="Calibri" w:hAnsi="Calibri" w:cs="Calibri"/>
          <w:sz w:val="24"/>
          <w:lang w:eastAsia="en-US" w:bidi="ar-SA"/>
        </w:rPr>
        <w:sectPr w:rsidR="00AF64CE" w:rsidRPr="00AF64CE" w:rsidSect="00743EF0">
          <w:pgSz w:w="11900" w:h="16840"/>
          <w:pgMar w:top="680" w:right="420" w:bottom="280" w:left="880" w:header="720" w:footer="720" w:gutter="0"/>
          <w:cols w:space="720"/>
          <w:docGrid w:linePitch="299"/>
        </w:sectPr>
      </w:pPr>
    </w:p>
    <w:p w:rsidR="009B2EC4" w:rsidRPr="009B2EC4" w:rsidRDefault="009B2EC4" w:rsidP="009B2EC4">
      <w:pPr>
        <w:rPr>
          <w:sz w:val="20"/>
        </w:rPr>
      </w:pPr>
    </w:p>
    <w:p w:rsidR="005421C6" w:rsidRDefault="00C64FDF" w:rsidP="009B2EC4">
      <w:pPr>
        <w:tabs>
          <w:tab w:val="left" w:pos="2640"/>
        </w:tabs>
        <w:jc w:val="center"/>
        <w:rPr>
          <w:b/>
          <w:sz w:val="24"/>
        </w:rPr>
      </w:pPr>
      <w:bookmarkStart w:id="1" w:name="_bookmark0"/>
      <w:bookmarkEnd w:id="1"/>
      <w:r>
        <w:rPr>
          <w:b/>
          <w:sz w:val="24"/>
        </w:rPr>
        <w:t>1. ЦЕЛЕВОЙ РАЗДЕЛ ОСНОВНОЙ ОБРАЗОВАТЕЛЬНОЙ ПРОГРАММЫ СРЕДНЕГО ОБЩЕГО ОБРАЗОВАНИЯ МАОУ «ШКОЛА № 128»</w:t>
      </w:r>
    </w:p>
    <w:p w:rsidR="00CD1C3E" w:rsidRDefault="00CD1C3E" w:rsidP="00C64FDF">
      <w:pPr>
        <w:ind w:left="188" w:right="495"/>
        <w:rPr>
          <w:b/>
          <w:sz w:val="24"/>
        </w:rPr>
      </w:pPr>
    </w:p>
    <w:p w:rsidR="005421C6" w:rsidRDefault="00C64FDF" w:rsidP="008B0EF8">
      <w:pPr>
        <w:pStyle w:val="1"/>
        <w:numPr>
          <w:ilvl w:val="1"/>
          <w:numId w:val="15"/>
        </w:numPr>
        <w:tabs>
          <w:tab w:val="left" w:pos="1542"/>
        </w:tabs>
        <w:spacing w:line="274" w:lineRule="exact"/>
        <w:jc w:val="both"/>
      </w:pPr>
      <w:bookmarkStart w:id="2" w:name="_bookmark1"/>
      <w:bookmarkEnd w:id="2"/>
      <w:r>
        <w:t>Пояснительная</w:t>
      </w:r>
      <w:r>
        <w:rPr>
          <w:spacing w:val="-1"/>
        </w:rPr>
        <w:t xml:space="preserve"> </w:t>
      </w:r>
      <w:r>
        <w:t>записка</w:t>
      </w:r>
    </w:p>
    <w:p w:rsidR="00FB0DA1" w:rsidRDefault="00FB0DA1" w:rsidP="00BA2118">
      <w:pPr>
        <w:ind w:left="142" w:right="244" w:firstLine="567"/>
        <w:jc w:val="both"/>
        <w:rPr>
          <w:b/>
          <w:sz w:val="24"/>
        </w:rPr>
      </w:pPr>
    </w:p>
    <w:p w:rsidR="005A7EB4" w:rsidRDefault="005A7EB4" w:rsidP="005A7EB4">
      <w:pPr>
        <w:pStyle w:val="a4"/>
        <w:spacing w:line="274" w:lineRule="exact"/>
        <w:ind w:left="142" w:right="379" w:firstLine="567"/>
        <w:jc w:val="both"/>
      </w:pPr>
      <w:r>
        <w:t>Среднее общее образование в МАОУ «Школа №128» реализуется в очной форме (возможен выбор формы семейного образования, самообразования, т.е. вне образовательной организации). Допускается сочетание различных форм получения образования и форм обучения.</w:t>
      </w:r>
    </w:p>
    <w:p w:rsidR="005A7EB4" w:rsidRDefault="005A7EB4" w:rsidP="005A7EB4">
      <w:pPr>
        <w:pStyle w:val="a4"/>
        <w:tabs>
          <w:tab w:val="left" w:pos="709"/>
        </w:tabs>
        <w:spacing w:line="274" w:lineRule="exact"/>
        <w:ind w:left="142" w:right="379" w:firstLine="567"/>
        <w:jc w:val="both"/>
      </w:pPr>
      <w:r>
        <w:t xml:space="preserve">Срок получения среднего общего образования составляет два года. </w:t>
      </w:r>
    </w:p>
    <w:p w:rsidR="005A7EB4" w:rsidRDefault="005A7EB4" w:rsidP="005A7EB4">
      <w:pPr>
        <w:pStyle w:val="a4"/>
        <w:tabs>
          <w:tab w:val="left" w:pos="709"/>
        </w:tabs>
        <w:spacing w:line="274" w:lineRule="exact"/>
        <w:ind w:left="142" w:right="379" w:firstLine="567"/>
        <w:jc w:val="both"/>
      </w:pPr>
      <w:r>
        <w:t>ООП СОО содержит три раздела: целевой, содержательный и организационный.</w:t>
      </w:r>
    </w:p>
    <w:p w:rsidR="005A7EB4" w:rsidRDefault="005A7EB4" w:rsidP="005A7EB4">
      <w:pPr>
        <w:pStyle w:val="a4"/>
        <w:ind w:right="405"/>
        <w:jc w:val="both"/>
      </w:pPr>
      <w:r>
        <w:rPr>
          <w:b/>
        </w:rPr>
        <w:t xml:space="preserve">Целевой раздел </w:t>
      </w:r>
      <w:r>
        <w:t xml:space="preserve">определяет общее назначение, цели, задачи и планируемые результаты реализации ООП СОО, а также систему оценки достижения планируемых результатов освоения ООП СОО способы определения достижения этих целей и результатов. </w:t>
      </w:r>
    </w:p>
    <w:p w:rsidR="005A7EB4" w:rsidRDefault="005A7EB4" w:rsidP="00BA2118">
      <w:pPr>
        <w:ind w:left="142" w:right="244" w:firstLine="567"/>
        <w:jc w:val="both"/>
        <w:rPr>
          <w:b/>
          <w:sz w:val="24"/>
        </w:rPr>
      </w:pPr>
    </w:p>
    <w:p w:rsidR="00BA2118" w:rsidRPr="00BA2118" w:rsidRDefault="00BA2118" w:rsidP="00BA2118">
      <w:pPr>
        <w:ind w:left="142" w:right="244" w:firstLine="567"/>
        <w:jc w:val="both"/>
        <w:rPr>
          <w:b/>
          <w:sz w:val="24"/>
        </w:rPr>
      </w:pPr>
      <w:r w:rsidRPr="00BA2118">
        <w:rPr>
          <w:b/>
          <w:sz w:val="24"/>
        </w:rPr>
        <w:t>Цели и задачи реализации основной образовательной программы среднего общего образования</w:t>
      </w:r>
      <w:r>
        <w:rPr>
          <w:b/>
          <w:sz w:val="24"/>
        </w:rPr>
        <w:t xml:space="preserve"> </w:t>
      </w:r>
      <w:r w:rsidRPr="00BA2118">
        <w:rPr>
          <w:b/>
          <w:sz w:val="24"/>
        </w:rPr>
        <w:t>«МАОУ Школа №128»</w:t>
      </w:r>
    </w:p>
    <w:p w:rsidR="00BA2118" w:rsidRDefault="00BA2118" w:rsidP="00BA2118">
      <w:pPr>
        <w:pStyle w:val="a4"/>
        <w:tabs>
          <w:tab w:val="left" w:pos="9639"/>
        </w:tabs>
        <w:spacing w:before="5"/>
        <w:ind w:right="385"/>
        <w:jc w:val="both"/>
        <w:rPr>
          <w:szCs w:val="22"/>
        </w:rPr>
      </w:pPr>
    </w:p>
    <w:p w:rsidR="005421C6" w:rsidRPr="00BA2118" w:rsidRDefault="00BA2118" w:rsidP="00BA2118">
      <w:pPr>
        <w:pStyle w:val="a4"/>
        <w:tabs>
          <w:tab w:val="left" w:pos="9639"/>
        </w:tabs>
        <w:spacing w:before="5"/>
        <w:ind w:right="385"/>
        <w:jc w:val="both"/>
      </w:pPr>
      <w:r w:rsidRPr="00BA2118">
        <w:rPr>
          <w:b/>
        </w:rPr>
        <w:t xml:space="preserve">Цели реализации </w:t>
      </w:r>
      <w:r w:rsidRPr="00BA2118">
        <w:t>ООП СОО</w:t>
      </w:r>
      <w:r w:rsidR="00C64FDF" w:rsidRPr="00BA2118">
        <w:t>:</w:t>
      </w:r>
    </w:p>
    <w:p w:rsidR="005421C6" w:rsidRDefault="00BA2118">
      <w:pPr>
        <w:pStyle w:val="a4"/>
        <w:spacing w:before="1"/>
        <w:ind w:right="411"/>
        <w:jc w:val="both"/>
      </w:pPr>
      <w:r>
        <w:t xml:space="preserve">- </w:t>
      </w:r>
      <w:r w:rsidR="00C64FDF">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5421C6" w:rsidRDefault="00BA2118" w:rsidP="00BA2118">
      <w:pPr>
        <w:pStyle w:val="a4"/>
        <w:tabs>
          <w:tab w:val="left" w:pos="851"/>
          <w:tab w:val="left" w:pos="993"/>
        </w:tabs>
        <w:ind w:right="410"/>
        <w:jc w:val="both"/>
      </w:pPr>
      <w:r>
        <w:t xml:space="preserve">- </w:t>
      </w:r>
      <w:r w:rsidR="00C64FDF">
        <w:t>достижение выпускниками планируемых результатов:</w:t>
      </w:r>
      <w:r>
        <w:t xml:space="preserve"> компетенций и компетентностей, </w:t>
      </w:r>
      <w:r w:rsidR="00C64FDF">
        <w:t>определяемых</w:t>
      </w:r>
      <w:r>
        <w:t xml:space="preserve"> </w:t>
      </w:r>
      <w:r w:rsidR="00C64FDF">
        <w:t>личностными,</w:t>
      </w:r>
      <w:r w:rsidR="00C64FDF">
        <w:rPr>
          <w:spacing w:val="-10"/>
        </w:rPr>
        <w:t xml:space="preserve"> </w:t>
      </w:r>
      <w:r w:rsidR="00C64FDF">
        <w:t>семейными,</w:t>
      </w:r>
      <w:r w:rsidR="00C64FDF">
        <w:rPr>
          <w:spacing w:val="-9"/>
        </w:rPr>
        <w:t xml:space="preserve"> </w:t>
      </w:r>
      <w:r w:rsidR="00C64FDF">
        <w:t>общественными,</w:t>
      </w:r>
      <w:r>
        <w:rPr>
          <w:spacing w:val="-10"/>
        </w:rPr>
        <w:t xml:space="preserve"> </w:t>
      </w:r>
      <w:r w:rsidR="00C64FDF">
        <w:t>государственными</w:t>
      </w:r>
      <w:r w:rsidR="00C64FDF">
        <w:rPr>
          <w:spacing w:val="-8"/>
        </w:rPr>
        <w:t xml:space="preserve"> </w:t>
      </w:r>
      <w:r w:rsidR="00C64FDF">
        <w:t>потребностями</w:t>
      </w:r>
      <w:r>
        <w:t xml:space="preserve"> </w:t>
      </w:r>
      <w:r w:rsidR="00C64FDF">
        <w:t>и</w:t>
      </w:r>
      <w:r>
        <w:t xml:space="preserve"> </w:t>
      </w:r>
      <w:r w:rsidR="00C64FDF">
        <w:t>возм</w:t>
      </w:r>
      <w:r>
        <w:t>ожностями</w:t>
      </w:r>
      <w:r>
        <w:tab/>
        <w:t>обучающегося</w:t>
      </w:r>
      <w:r>
        <w:tab/>
        <w:t xml:space="preserve">старшего </w:t>
      </w:r>
      <w:r w:rsidR="00C64FDF">
        <w:t>ш</w:t>
      </w:r>
      <w:r>
        <w:t>кольного</w:t>
      </w:r>
      <w:r>
        <w:tab/>
        <w:t xml:space="preserve">возраста, </w:t>
      </w:r>
      <w:r w:rsidR="00C64FDF">
        <w:t>индивидуальной образовательной траекторией его развития и состоянием</w:t>
      </w:r>
      <w:r w:rsidR="00C64FDF">
        <w:rPr>
          <w:spacing w:val="-7"/>
        </w:rPr>
        <w:t xml:space="preserve"> </w:t>
      </w:r>
      <w:r w:rsidR="00C64FDF">
        <w:t>здоровья.</w:t>
      </w:r>
    </w:p>
    <w:p w:rsidR="005421C6" w:rsidRDefault="005421C6">
      <w:pPr>
        <w:pStyle w:val="a4"/>
        <w:spacing w:before="5"/>
        <w:ind w:left="0" w:firstLine="0"/>
      </w:pPr>
    </w:p>
    <w:p w:rsidR="005421C6" w:rsidRPr="00BA2118" w:rsidRDefault="00C64FDF">
      <w:pPr>
        <w:pStyle w:val="1"/>
        <w:rPr>
          <w:b w:val="0"/>
        </w:rPr>
      </w:pPr>
      <w:r w:rsidRPr="00BA2118">
        <w:t>Задач</w:t>
      </w:r>
      <w:r w:rsidR="00BA2118" w:rsidRPr="00BA2118">
        <w:t>и реализации</w:t>
      </w:r>
      <w:r w:rsidR="00BA2118" w:rsidRPr="00BA2118">
        <w:rPr>
          <w:b w:val="0"/>
        </w:rPr>
        <w:t xml:space="preserve"> ООП СОО</w:t>
      </w:r>
      <w:r w:rsidRPr="00BA2118">
        <w:rPr>
          <w:b w:val="0"/>
        </w:rPr>
        <w:t>:</w:t>
      </w:r>
    </w:p>
    <w:p w:rsidR="005421C6" w:rsidRDefault="005421C6">
      <w:pPr>
        <w:pStyle w:val="a4"/>
        <w:spacing w:before="7"/>
        <w:ind w:left="0" w:firstLine="0"/>
        <w:rPr>
          <w:b/>
          <w:sz w:val="23"/>
        </w:rPr>
      </w:pPr>
    </w:p>
    <w:p w:rsidR="005421C6" w:rsidRDefault="00BA2118">
      <w:pPr>
        <w:pStyle w:val="a4"/>
        <w:ind w:right="409"/>
        <w:jc w:val="both"/>
      </w:pPr>
      <w:r>
        <w:t xml:space="preserve">- </w:t>
      </w:r>
      <w:r w:rsidR="00C64FDF">
        <w:t>формирование российской гражданской идентичности обучающихся; реализация права на изучение родного языка, овладение духовными ценностями и культурой многонационального народа России;</w:t>
      </w:r>
    </w:p>
    <w:p w:rsidR="005421C6" w:rsidRDefault="00BA2118">
      <w:pPr>
        <w:pStyle w:val="a4"/>
        <w:ind w:right="409" w:firstLine="626"/>
        <w:jc w:val="both"/>
      </w:pPr>
      <w:r>
        <w:t xml:space="preserve">- </w:t>
      </w:r>
      <w:r w:rsidR="00C64FDF">
        <w:t>обеспечение равных возможностей получения качественного среднего общего образования;</w:t>
      </w:r>
    </w:p>
    <w:p w:rsidR="005421C6" w:rsidRDefault="00BA2118">
      <w:pPr>
        <w:pStyle w:val="a4"/>
        <w:ind w:right="411"/>
        <w:jc w:val="both"/>
      </w:pPr>
      <w:r>
        <w:t xml:space="preserve">- </w:t>
      </w:r>
      <w:r w:rsidR="00C64FDF">
        <w:t>обеспечение достижения обучающимися образовательных результатов в соответствии с требованиями,</w:t>
      </w:r>
      <w:r w:rsidR="00C64FDF">
        <w:rPr>
          <w:spacing w:val="-15"/>
        </w:rPr>
        <w:t xml:space="preserve"> </w:t>
      </w:r>
      <w:r w:rsidR="00C64FDF">
        <w:t>установленными</w:t>
      </w:r>
      <w:r w:rsidR="00C64FDF">
        <w:rPr>
          <w:spacing w:val="-16"/>
        </w:rPr>
        <w:t xml:space="preserve"> </w:t>
      </w:r>
      <w:r w:rsidR="00C64FDF">
        <w:t>Федеральным</w:t>
      </w:r>
      <w:r w:rsidR="00C64FDF">
        <w:rPr>
          <w:spacing w:val="-18"/>
        </w:rPr>
        <w:t xml:space="preserve"> </w:t>
      </w:r>
      <w:r w:rsidR="00C64FDF">
        <w:t>государственным</w:t>
      </w:r>
      <w:r w:rsidR="00C64FDF">
        <w:rPr>
          <w:spacing w:val="-18"/>
        </w:rPr>
        <w:t xml:space="preserve"> </w:t>
      </w:r>
      <w:r w:rsidR="00C64FDF">
        <w:t>образовательным</w:t>
      </w:r>
      <w:r w:rsidR="00C64FDF">
        <w:rPr>
          <w:spacing w:val="-18"/>
        </w:rPr>
        <w:t xml:space="preserve"> </w:t>
      </w:r>
      <w:r w:rsidR="00C64FDF">
        <w:t>стандартом среднего общего образования (далее – ФГОС</w:t>
      </w:r>
      <w:r w:rsidR="00C64FDF">
        <w:rPr>
          <w:spacing w:val="-1"/>
        </w:rPr>
        <w:t xml:space="preserve"> </w:t>
      </w:r>
      <w:r w:rsidR="00C64FDF">
        <w:t>СОО);</w:t>
      </w:r>
    </w:p>
    <w:p w:rsidR="005421C6" w:rsidRDefault="00BA2118">
      <w:pPr>
        <w:pStyle w:val="a4"/>
        <w:ind w:right="403"/>
        <w:jc w:val="both"/>
      </w:pPr>
      <w:r>
        <w:t xml:space="preserve">- </w:t>
      </w:r>
      <w:r w:rsidR="00C64FDF">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5421C6" w:rsidRDefault="00BA2118">
      <w:pPr>
        <w:pStyle w:val="a4"/>
        <w:ind w:right="404"/>
        <w:jc w:val="both"/>
      </w:pPr>
      <w:r>
        <w:t xml:space="preserve">- </w:t>
      </w:r>
      <w:r w:rsidR="00C64FDF">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421C6" w:rsidRDefault="00BA2118">
      <w:pPr>
        <w:pStyle w:val="a4"/>
        <w:spacing w:before="1"/>
        <w:ind w:right="404"/>
        <w:jc w:val="both"/>
      </w:pPr>
      <w:r>
        <w:t xml:space="preserve">- </w:t>
      </w:r>
      <w:r w:rsidR="00C64FDF">
        <w:t>обеспечение</w:t>
      </w:r>
      <w:r w:rsidR="00C64FDF">
        <w:rPr>
          <w:spacing w:val="-13"/>
        </w:rPr>
        <w:t xml:space="preserve"> </w:t>
      </w:r>
      <w:r w:rsidR="00C64FDF">
        <w:t>преемственности</w:t>
      </w:r>
      <w:r w:rsidR="00C64FDF">
        <w:rPr>
          <w:spacing w:val="-12"/>
        </w:rPr>
        <w:t xml:space="preserve"> </w:t>
      </w:r>
      <w:r w:rsidR="00C64FDF">
        <w:t>основных</w:t>
      </w:r>
      <w:r w:rsidR="00C64FDF">
        <w:rPr>
          <w:spacing w:val="-10"/>
        </w:rPr>
        <w:t xml:space="preserve"> </w:t>
      </w:r>
      <w:r w:rsidR="00C64FDF">
        <w:t>образовательных</w:t>
      </w:r>
      <w:r w:rsidR="00C64FDF">
        <w:rPr>
          <w:spacing w:val="-11"/>
        </w:rPr>
        <w:t xml:space="preserve"> </w:t>
      </w:r>
      <w:r w:rsidR="00C64FDF">
        <w:t>программ</w:t>
      </w:r>
      <w:r w:rsidR="00C64FDF">
        <w:rPr>
          <w:spacing w:val="-12"/>
        </w:rPr>
        <w:t xml:space="preserve"> </w:t>
      </w:r>
      <w:r w:rsidR="00C64FDF">
        <w:t>начального</w:t>
      </w:r>
      <w:r w:rsidR="00C64FDF">
        <w:rPr>
          <w:spacing w:val="-12"/>
        </w:rPr>
        <w:t xml:space="preserve"> </w:t>
      </w:r>
      <w:r w:rsidR="00C64FDF">
        <w:t xml:space="preserve">общего, основного общего, среднего общего, профессионального образования; формирование основ оценки результатов освоения обучающимися основной </w:t>
      </w:r>
      <w:r w:rsidR="00C64FDF">
        <w:lastRenderedPageBreak/>
        <w:t>образовательной программы, деятельности педагогических работников, организаций, осуществляющих образовательную деятельность;</w:t>
      </w:r>
    </w:p>
    <w:p w:rsidR="005421C6" w:rsidRDefault="00FB0DA1">
      <w:pPr>
        <w:pStyle w:val="a4"/>
        <w:ind w:right="408"/>
        <w:jc w:val="both"/>
      </w:pPr>
      <w:r>
        <w:t xml:space="preserve">- </w:t>
      </w:r>
      <w:r w:rsidR="00C64FDF">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421C6" w:rsidRDefault="005421C6">
      <w:pPr>
        <w:pStyle w:val="a4"/>
        <w:ind w:left="0" w:firstLine="0"/>
      </w:pPr>
    </w:p>
    <w:p w:rsidR="005421C6" w:rsidRDefault="00C64FDF">
      <w:pPr>
        <w:pStyle w:val="1"/>
        <w:ind w:left="102" w:right="410" w:firstLine="566"/>
        <w:jc w:val="both"/>
      </w:pPr>
      <w:r>
        <w:t>Принципы и подходы к формированию основной образовательной программы среднего общего образования</w:t>
      </w:r>
    </w:p>
    <w:p w:rsidR="005421C6" w:rsidRDefault="00C64FDF">
      <w:pPr>
        <w:pStyle w:val="a4"/>
        <w:ind w:right="404"/>
        <w:jc w:val="both"/>
      </w:pPr>
      <w:r>
        <w:t>Методологической основой ФГОС СОО является системно-деятельностный подход, который предполагает:</w:t>
      </w:r>
    </w:p>
    <w:p w:rsidR="005421C6" w:rsidRDefault="00C64FDF" w:rsidP="008B0EF8">
      <w:pPr>
        <w:pStyle w:val="a6"/>
        <w:numPr>
          <w:ilvl w:val="0"/>
          <w:numId w:val="14"/>
        </w:numPr>
        <w:tabs>
          <w:tab w:val="left" w:pos="1082"/>
        </w:tabs>
        <w:ind w:right="407" w:firstLine="626"/>
        <w:rPr>
          <w:sz w:val="24"/>
        </w:rPr>
      </w:pPr>
      <w:r>
        <w:rPr>
          <w:sz w:val="24"/>
        </w:rPr>
        <w:t>формирование готовности обучающихся к саморазвитию и непрерывному образованию; – проектирование и конструирование развивающей образовательной среды организации, осуществляющей образовательную</w:t>
      </w:r>
      <w:r>
        <w:rPr>
          <w:spacing w:val="5"/>
          <w:sz w:val="24"/>
        </w:rPr>
        <w:t xml:space="preserve"> </w:t>
      </w:r>
      <w:r>
        <w:rPr>
          <w:sz w:val="24"/>
        </w:rPr>
        <w:t>деятельность;</w:t>
      </w:r>
    </w:p>
    <w:p w:rsidR="005421C6" w:rsidRDefault="00C64FDF" w:rsidP="008B0EF8">
      <w:pPr>
        <w:pStyle w:val="a6"/>
        <w:numPr>
          <w:ilvl w:val="0"/>
          <w:numId w:val="14"/>
        </w:numPr>
        <w:tabs>
          <w:tab w:val="left" w:pos="909"/>
        </w:tabs>
        <w:ind w:left="908" w:hanging="181"/>
        <w:rPr>
          <w:sz w:val="24"/>
        </w:rPr>
      </w:pPr>
      <w:r>
        <w:rPr>
          <w:sz w:val="24"/>
        </w:rPr>
        <w:t>активную учебно-познавательную деятельность</w:t>
      </w:r>
      <w:r>
        <w:rPr>
          <w:spacing w:val="4"/>
          <w:sz w:val="24"/>
        </w:rPr>
        <w:t xml:space="preserve"> </w:t>
      </w:r>
      <w:r>
        <w:rPr>
          <w:sz w:val="24"/>
        </w:rPr>
        <w:t>обучающихся;</w:t>
      </w:r>
    </w:p>
    <w:p w:rsidR="005421C6" w:rsidRDefault="00C64FDF" w:rsidP="008B0EF8">
      <w:pPr>
        <w:pStyle w:val="a6"/>
        <w:numPr>
          <w:ilvl w:val="0"/>
          <w:numId w:val="14"/>
        </w:numPr>
        <w:tabs>
          <w:tab w:val="left" w:pos="909"/>
        </w:tabs>
        <w:ind w:right="410" w:firstLine="566"/>
        <w:rPr>
          <w:sz w:val="24"/>
        </w:rPr>
      </w:pPr>
      <w:r>
        <w:rPr>
          <w:sz w:val="24"/>
        </w:rPr>
        <w:t>построение образовательной деятельности с учетом индивидуальных, возрастных, психологических, физиологических особенностей и здоровья</w:t>
      </w:r>
      <w:r>
        <w:rPr>
          <w:spacing w:val="-1"/>
          <w:sz w:val="24"/>
        </w:rPr>
        <w:t xml:space="preserve"> </w:t>
      </w:r>
      <w:r>
        <w:rPr>
          <w:sz w:val="24"/>
        </w:rPr>
        <w:t>обучающихся.</w:t>
      </w:r>
    </w:p>
    <w:p w:rsidR="005421C6" w:rsidRDefault="00C64FDF">
      <w:pPr>
        <w:pStyle w:val="a4"/>
        <w:ind w:right="400" w:firstLine="626"/>
        <w:jc w:val="both"/>
      </w:pPr>
      <w:r>
        <w:t xml:space="preserve">Основная образовательная программа МАОУ «Школа № </w:t>
      </w:r>
      <w:r w:rsidR="00FB0DA1">
        <w:t>128</w:t>
      </w:r>
      <w:r>
        <w:t>» сформирована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школы,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основного общего, среднего</w:t>
      </w:r>
      <w:r>
        <w:rPr>
          <w:spacing w:val="-6"/>
        </w:rPr>
        <w:t xml:space="preserve"> </w:t>
      </w:r>
      <w:r>
        <w:t>общего,</w:t>
      </w:r>
      <w:r>
        <w:rPr>
          <w:spacing w:val="-6"/>
        </w:rPr>
        <w:t xml:space="preserve"> </w:t>
      </w:r>
      <w:r>
        <w:t>профессионального</w:t>
      </w:r>
      <w:r>
        <w:rPr>
          <w:spacing w:val="-6"/>
        </w:rPr>
        <w:t xml:space="preserve"> </w:t>
      </w:r>
      <w:r>
        <w:t>образования,</w:t>
      </w:r>
      <w:r>
        <w:rPr>
          <w:spacing w:val="-5"/>
        </w:rPr>
        <w:t xml:space="preserve"> </w:t>
      </w:r>
      <w:r>
        <w:t>который</w:t>
      </w:r>
      <w:r>
        <w:rPr>
          <w:spacing w:val="-5"/>
        </w:rPr>
        <w:t xml:space="preserve"> </w:t>
      </w:r>
      <w:r>
        <w:t>может</w:t>
      </w:r>
      <w:r>
        <w:rPr>
          <w:spacing w:val="-5"/>
        </w:rPr>
        <w:t xml:space="preserve"> </w:t>
      </w:r>
      <w:r>
        <w:t>быть</w:t>
      </w:r>
      <w:r>
        <w:rPr>
          <w:spacing w:val="-5"/>
        </w:rPr>
        <w:t xml:space="preserve"> </w:t>
      </w:r>
      <w:r>
        <w:t>реализован</w:t>
      </w:r>
      <w:r>
        <w:rPr>
          <w:spacing w:val="-5"/>
        </w:rPr>
        <w:t xml:space="preserve"> </w:t>
      </w:r>
      <w:r>
        <w:t>как</w:t>
      </w:r>
      <w:r>
        <w:rPr>
          <w:spacing w:val="-4"/>
        </w:rPr>
        <w:t xml:space="preserve"> </w:t>
      </w:r>
      <w:r>
        <w:t>через содержание, так и через формы, средства, технологии, методы и приемы работы педагогического коллектива</w:t>
      </w:r>
      <w:r>
        <w:rPr>
          <w:spacing w:val="-3"/>
        </w:rPr>
        <w:t xml:space="preserve"> </w:t>
      </w:r>
      <w:r>
        <w:t>школы.</w:t>
      </w:r>
    </w:p>
    <w:p w:rsidR="005421C6" w:rsidRDefault="00C64FDF">
      <w:pPr>
        <w:pStyle w:val="a4"/>
        <w:ind w:right="406"/>
        <w:jc w:val="both"/>
      </w:pPr>
      <w:r>
        <w:t>Основная образовательная программа МАОУ «Школа № 1</w:t>
      </w:r>
      <w:r w:rsidR="00FB0DA1">
        <w:t>28</w:t>
      </w:r>
      <w:r>
        <w:t>»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421C6" w:rsidRDefault="00C64FDF">
      <w:pPr>
        <w:pStyle w:val="a4"/>
        <w:ind w:right="404"/>
        <w:jc w:val="both"/>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школы.</w:t>
      </w:r>
    </w:p>
    <w:p w:rsidR="005421C6" w:rsidRDefault="00C64FDF">
      <w:pPr>
        <w:pStyle w:val="a4"/>
        <w:ind w:right="409"/>
        <w:jc w:val="both"/>
      </w:pPr>
      <w:r>
        <w:t>Основная образовательная программа школы сформирована с учетом психолого</w:t>
      </w:r>
      <w:r w:rsidR="00887B7F">
        <w:t>-</w:t>
      </w:r>
      <w:r>
        <w:t>педагогических особенностей развития детей 15–18 лет, связанных:</w:t>
      </w:r>
    </w:p>
    <w:p w:rsidR="005421C6" w:rsidRPr="005A7EB4" w:rsidRDefault="00C64FDF" w:rsidP="008B0EF8">
      <w:pPr>
        <w:pStyle w:val="a6"/>
        <w:numPr>
          <w:ilvl w:val="0"/>
          <w:numId w:val="14"/>
        </w:numPr>
        <w:tabs>
          <w:tab w:val="left" w:pos="926"/>
        </w:tabs>
        <w:spacing w:before="66"/>
        <w:ind w:right="410" w:firstLine="607"/>
        <w:rPr>
          <w:sz w:val="24"/>
        </w:rPr>
      </w:pPr>
      <w:r>
        <w:rPr>
          <w:sz w:val="24"/>
        </w:rPr>
        <w:t>с формированием у обучающихся системы значимых социальных и межличностных отношений, ценностно-смысловых установок, отражающих личностные и</w:t>
      </w:r>
      <w:r w:rsidRPr="00FB0DA1">
        <w:rPr>
          <w:spacing w:val="41"/>
          <w:sz w:val="24"/>
        </w:rPr>
        <w:t xml:space="preserve"> </w:t>
      </w:r>
      <w:r>
        <w:rPr>
          <w:sz w:val="24"/>
        </w:rPr>
        <w:t>гражданские</w:t>
      </w:r>
      <w:r w:rsidR="00FB0DA1">
        <w:rPr>
          <w:sz w:val="24"/>
        </w:rPr>
        <w:t xml:space="preserve"> </w:t>
      </w:r>
      <w:r w:rsidRPr="005A7EB4">
        <w:rPr>
          <w:sz w:val="24"/>
        </w:rPr>
        <w:t>позиции в деятельности, ценностных ориентаций, мировоззрения как системы обобщенных представлений</w:t>
      </w:r>
      <w:r w:rsidRPr="005A7EB4">
        <w:rPr>
          <w:spacing w:val="-15"/>
          <w:sz w:val="24"/>
        </w:rPr>
        <w:t xml:space="preserve"> </w:t>
      </w:r>
      <w:r w:rsidRPr="005A7EB4">
        <w:rPr>
          <w:sz w:val="24"/>
        </w:rPr>
        <w:t>о</w:t>
      </w:r>
      <w:r w:rsidRPr="005A7EB4">
        <w:rPr>
          <w:spacing w:val="-14"/>
          <w:sz w:val="24"/>
        </w:rPr>
        <w:t xml:space="preserve"> </w:t>
      </w:r>
      <w:r w:rsidRPr="005A7EB4">
        <w:rPr>
          <w:sz w:val="24"/>
        </w:rPr>
        <w:t>мире</w:t>
      </w:r>
      <w:r w:rsidRPr="005A7EB4">
        <w:rPr>
          <w:spacing w:val="-16"/>
          <w:sz w:val="24"/>
        </w:rPr>
        <w:t xml:space="preserve"> </w:t>
      </w:r>
      <w:r w:rsidRPr="005A7EB4">
        <w:rPr>
          <w:sz w:val="24"/>
        </w:rPr>
        <w:t>в</w:t>
      </w:r>
      <w:r w:rsidRPr="005A7EB4">
        <w:rPr>
          <w:spacing w:val="-15"/>
          <w:sz w:val="24"/>
        </w:rPr>
        <w:t xml:space="preserve"> </w:t>
      </w:r>
      <w:r w:rsidRPr="005A7EB4">
        <w:rPr>
          <w:sz w:val="24"/>
        </w:rPr>
        <w:t>целом,</w:t>
      </w:r>
      <w:r w:rsidRPr="005A7EB4">
        <w:rPr>
          <w:spacing w:val="-16"/>
          <w:sz w:val="24"/>
        </w:rPr>
        <w:t xml:space="preserve"> </w:t>
      </w:r>
      <w:r w:rsidRPr="005A7EB4">
        <w:rPr>
          <w:sz w:val="24"/>
        </w:rPr>
        <w:t>об</w:t>
      </w:r>
      <w:r w:rsidRPr="005A7EB4">
        <w:rPr>
          <w:spacing w:val="-14"/>
          <w:sz w:val="24"/>
        </w:rPr>
        <w:t xml:space="preserve"> </w:t>
      </w:r>
      <w:r w:rsidRPr="005A7EB4">
        <w:rPr>
          <w:sz w:val="24"/>
        </w:rPr>
        <w:t>окружающей</w:t>
      </w:r>
      <w:r w:rsidRPr="005A7EB4">
        <w:rPr>
          <w:spacing w:val="-12"/>
          <w:sz w:val="24"/>
        </w:rPr>
        <w:t xml:space="preserve"> </w:t>
      </w:r>
      <w:r w:rsidRPr="005A7EB4">
        <w:rPr>
          <w:sz w:val="24"/>
        </w:rPr>
        <w:t>действительности,</w:t>
      </w:r>
      <w:r w:rsidRPr="005A7EB4">
        <w:rPr>
          <w:spacing w:val="-14"/>
          <w:sz w:val="24"/>
        </w:rPr>
        <w:t xml:space="preserve"> </w:t>
      </w:r>
      <w:r w:rsidRPr="005A7EB4">
        <w:rPr>
          <w:sz w:val="24"/>
        </w:rPr>
        <w:t>других</w:t>
      </w:r>
      <w:r w:rsidRPr="005A7EB4">
        <w:rPr>
          <w:spacing w:val="-13"/>
          <w:sz w:val="24"/>
        </w:rPr>
        <w:t xml:space="preserve"> </w:t>
      </w:r>
      <w:r w:rsidRPr="005A7EB4">
        <w:rPr>
          <w:sz w:val="24"/>
        </w:rPr>
        <w:t>людях</w:t>
      </w:r>
      <w:r w:rsidRPr="005A7EB4">
        <w:rPr>
          <w:spacing w:val="-13"/>
          <w:sz w:val="24"/>
        </w:rPr>
        <w:t xml:space="preserve"> </w:t>
      </w:r>
      <w:r w:rsidRPr="005A7EB4">
        <w:rPr>
          <w:sz w:val="24"/>
        </w:rPr>
        <w:t>и</w:t>
      </w:r>
      <w:r w:rsidRPr="005A7EB4">
        <w:rPr>
          <w:spacing w:val="-14"/>
          <w:sz w:val="24"/>
        </w:rPr>
        <w:t xml:space="preserve"> </w:t>
      </w:r>
      <w:r w:rsidRPr="005A7EB4">
        <w:rPr>
          <w:sz w:val="24"/>
        </w:rPr>
        <w:t>самом</w:t>
      </w:r>
      <w:r w:rsidRPr="005A7EB4">
        <w:rPr>
          <w:spacing w:val="-16"/>
          <w:sz w:val="24"/>
        </w:rPr>
        <w:t xml:space="preserve"> </w:t>
      </w:r>
      <w:r w:rsidRPr="005A7EB4">
        <w:rPr>
          <w:sz w:val="24"/>
        </w:rPr>
        <w:t>себе, готовности руководствоваться ими в</w:t>
      </w:r>
      <w:r w:rsidRPr="005A7EB4">
        <w:rPr>
          <w:spacing w:val="-1"/>
          <w:sz w:val="24"/>
        </w:rPr>
        <w:t xml:space="preserve"> </w:t>
      </w:r>
      <w:r w:rsidRPr="005A7EB4">
        <w:rPr>
          <w:sz w:val="24"/>
        </w:rPr>
        <w:t>деятельности;</w:t>
      </w:r>
    </w:p>
    <w:p w:rsidR="005421C6" w:rsidRDefault="00C64FDF" w:rsidP="008B0EF8">
      <w:pPr>
        <w:pStyle w:val="a6"/>
        <w:numPr>
          <w:ilvl w:val="0"/>
          <w:numId w:val="14"/>
        </w:numPr>
        <w:tabs>
          <w:tab w:val="left" w:pos="928"/>
        </w:tabs>
        <w:spacing w:before="1"/>
        <w:ind w:right="401" w:firstLine="626"/>
        <w:rPr>
          <w:sz w:val="24"/>
        </w:rPr>
      </w:pPr>
      <w:r>
        <w:rPr>
          <w:sz w:val="24"/>
        </w:rPr>
        <w:t>с переходом от учебных действий, характерных для основной школы и связанных с овладением учебной деятельностью в единстве мотивационно</w:t>
      </w:r>
      <w:r w:rsidR="00887B7F">
        <w:rPr>
          <w:sz w:val="24"/>
        </w:rPr>
        <w:t>-</w:t>
      </w:r>
      <w:r>
        <w:rPr>
          <w:sz w:val="24"/>
        </w:rPr>
        <w:t>смыслового и операционно- технического компонентов, к учебно</w:t>
      </w:r>
      <w:r w:rsidR="00887B7F">
        <w:rPr>
          <w:sz w:val="24"/>
        </w:rPr>
        <w:t>-</w:t>
      </w:r>
      <w:r>
        <w:rPr>
          <w:sz w:val="24"/>
        </w:rPr>
        <w:t>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w:t>
      </w:r>
      <w:r>
        <w:rPr>
          <w:spacing w:val="-8"/>
          <w:sz w:val="24"/>
        </w:rPr>
        <w:t xml:space="preserve"> </w:t>
      </w:r>
      <w:r>
        <w:rPr>
          <w:sz w:val="24"/>
        </w:rPr>
        <w:t>к</w:t>
      </w:r>
      <w:r>
        <w:rPr>
          <w:spacing w:val="-9"/>
          <w:sz w:val="24"/>
        </w:rPr>
        <w:t xml:space="preserve"> </w:t>
      </w:r>
      <w:r>
        <w:rPr>
          <w:sz w:val="24"/>
        </w:rPr>
        <w:t>самостоятельной</w:t>
      </w:r>
      <w:r>
        <w:rPr>
          <w:spacing w:val="-9"/>
          <w:sz w:val="24"/>
        </w:rPr>
        <w:t xml:space="preserve"> </w:t>
      </w:r>
      <w:r>
        <w:rPr>
          <w:sz w:val="24"/>
        </w:rPr>
        <w:t>жизни,</w:t>
      </w:r>
      <w:r>
        <w:rPr>
          <w:spacing w:val="-8"/>
          <w:sz w:val="24"/>
        </w:rPr>
        <w:t xml:space="preserve"> </w:t>
      </w:r>
      <w:r>
        <w:rPr>
          <w:sz w:val="24"/>
        </w:rPr>
        <w:t>с</w:t>
      </w:r>
      <w:r>
        <w:rPr>
          <w:spacing w:val="-9"/>
          <w:sz w:val="24"/>
        </w:rPr>
        <w:t xml:space="preserve"> </w:t>
      </w:r>
      <w:r>
        <w:rPr>
          <w:sz w:val="24"/>
        </w:rPr>
        <w:t>дальнейшим</w:t>
      </w:r>
      <w:r>
        <w:rPr>
          <w:spacing w:val="-9"/>
          <w:sz w:val="24"/>
        </w:rPr>
        <w:t xml:space="preserve"> </w:t>
      </w:r>
      <w:r>
        <w:rPr>
          <w:sz w:val="24"/>
        </w:rPr>
        <w:t>образованием</w:t>
      </w:r>
      <w:r>
        <w:rPr>
          <w:spacing w:val="-9"/>
          <w:sz w:val="24"/>
        </w:rPr>
        <w:t xml:space="preserve"> </w:t>
      </w:r>
      <w:r>
        <w:rPr>
          <w:sz w:val="24"/>
        </w:rPr>
        <w:t>и</w:t>
      </w:r>
      <w:r>
        <w:rPr>
          <w:spacing w:val="-12"/>
          <w:sz w:val="24"/>
        </w:rPr>
        <w:t xml:space="preserve"> </w:t>
      </w:r>
      <w:r>
        <w:rPr>
          <w:sz w:val="24"/>
        </w:rPr>
        <w:t>самообразованием.</w:t>
      </w:r>
      <w:r>
        <w:rPr>
          <w:spacing w:val="-8"/>
          <w:sz w:val="24"/>
        </w:rPr>
        <w:t xml:space="preserve"> </w:t>
      </w:r>
      <w:r>
        <w:rPr>
          <w:sz w:val="24"/>
        </w:rPr>
        <w:t>Эти мотивы приобретают личностный смысл и становятся</w:t>
      </w:r>
      <w:r>
        <w:rPr>
          <w:spacing w:val="-4"/>
          <w:sz w:val="24"/>
        </w:rPr>
        <w:t xml:space="preserve"> </w:t>
      </w:r>
      <w:r>
        <w:rPr>
          <w:sz w:val="24"/>
        </w:rPr>
        <w:t>действенными;</w:t>
      </w:r>
    </w:p>
    <w:p w:rsidR="005421C6" w:rsidRDefault="00C64FDF" w:rsidP="008B0EF8">
      <w:pPr>
        <w:pStyle w:val="a6"/>
        <w:numPr>
          <w:ilvl w:val="0"/>
          <w:numId w:val="14"/>
        </w:numPr>
        <w:tabs>
          <w:tab w:val="left" w:pos="902"/>
        </w:tabs>
        <w:ind w:right="403" w:firstLine="566"/>
        <w:rPr>
          <w:sz w:val="24"/>
        </w:rPr>
      </w:pPr>
      <w:r>
        <w:rPr>
          <w:sz w:val="24"/>
        </w:rPr>
        <w:t>с освоением видов деятельности по получению нового знания в рамках учебного предмета, его преобразованию и применению в учебных, учебно</w:t>
      </w:r>
      <w:r w:rsidR="00887B7F">
        <w:rPr>
          <w:sz w:val="24"/>
        </w:rPr>
        <w:t>-</w:t>
      </w:r>
      <w:r>
        <w:rPr>
          <w:sz w:val="24"/>
        </w:rPr>
        <w:t xml:space="preserve">проектных и социально- 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w:t>
      </w:r>
      <w:r>
        <w:rPr>
          <w:sz w:val="24"/>
        </w:rPr>
        <w:lastRenderedPageBreak/>
        <w:t>к построению индивидуальной образовательной</w:t>
      </w:r>
      <w:r>
        <w:rPr>
          <w:spacing w:val="-2"/>
          <w:sz w:val="24"/>
        </w:rPr>
        <w:t xml:space="preserve"> </w:t>
      </w:r>
      <w:r>
        <w:rPr>
          <w:sz w:val="24"/>
        </w:rPr>
        <w:t>траектории;</w:t>
      </w:r>
    </w:p>
    <w:p w:rsidR="005421C6" w:rsidRDefault="00C64FDF" w:rsidP="008B0EF8">
      <w:pPr>
        <w:pStyle w:val="a6"/>
        <w:numPr>
          <w:ilvl w:val="0"/>
          <w:numId w:val="14"/>
        </w:numPr>
        <w:tabs>
          <w:tab w:val="left" w:pos="957"/>
        </w:tabs>
        <w:ind w:right="412" w:firstLine="626"/>
        <w:rPr>
          <w:sz w:val="24"/>
        </w:rPr>
      </w:pPr>
      <w:r>
        <w:rPr>
          <w:sz w:val="24"/>
        </w:rPr>
        <w:t>с формированием у обучающихся научного типа мышления, овладением научной терминологией, ключевыми понятиями, методами и</w:t>
      </w:r>
      <w:r>
        <w:rPr>
          <w:spacing w:val="-5"/>
          <w:sz w:val="24"/>
        </w:rPr>
        <w:t xml:space="preserve"> </w:t>
      </w:r>
      <w:r>
        <w:rPr>
          <w:sz w:val="24"/>
        </w:rPr>
        <w:t>приемами;</w:t>
      </w:r>
    </w:p>
    <w:p w:rsidR="005421C6" w:rsidRDefault="00C64FDF" w:rsidP="008B0EF8">
      <w:pPr>
        <w:pStyle w:val="a6"/>
        <w:numPr>
          <w:ilvl w:val="0"/>
          <w:numId w:val="14"/>
        </w:numPr>
        <w:tabs>
          <w:tab w:val="left" w:pos="890"/>
        </w:tabs>
        <w:ind w:right="408" w:firstLine="566"/>
        <w:rPr>
          <w:sz w:val="24"/>
        </w:rPr>
      </w:pPr>
      <w:r>
        <w:rPr>
          <w:sz w:val="24"/>
        </w:rPr>
        <w:t>с самостоятельным приобретением идентичности; повышением требовательности к самому себе; углублением самооценки.</w:t>
      </w:r>
    </w:p>
    <w:p w:rsidR="005421C6" w:rsidRDefault="00C64FDF">
      <w:pPr>
        <w:pStyle w:val="a4"/>
        <w:ind w:right="402" w:firstLine="626"/>
        <w:jc w:val="both"/>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w:t>
      </w:r>
      <w:r>
        <w:rPr>
          <w:spacing w:val="-17"/>
        </w:rPr>
        <w:t xml:space="preserve"> </w:t>
      </w:r>
      <w:r>
        <w:t>самоопределение,</w:t>
      </w:r>
      <w:r>
        <w:rPr>
          <w:spacing w:val="-15"/>
        </w:rPr>
        <w:t xml:space="preserve"> </w:t>
      </w:r>
      <w:r>
        <w:t>построение</w:t>
      </w:r>
      <w:r>
        <w:rPr>
          <w:spacing w:val="-19"/>
        </w:rPr>
        <w:t xml:space="preserve"> </w:t>
      </w:r>
      <w:r>
        <w:t>жизненных</w:t>
      </w:r>
      <w:r>
        <w:rPr>
          <w:spacing w:val="-13"/>
        </w:rPr>
        <w:t xml:space="preserve"> </w:t>
      </w:r>
      <w:r>
        <w:t>планов</w:t>
      </w:r>
      <w:r>
        <w:rPr>
          <w:spacing w:val="-16"/>
        </w:rPr>
        <w:t xml:space="preserve"> </w:t>
      </w:r>
      <w:r>
        <w:t>на</w:t>
      </w:r>
      <w:r>
        <w:rPr>
          <w:spacing w:val="-16"/>
        </w:rPr>
        <w:t xml:space="preserve"> </w:t>
      </w:r>
      <w:r>
        <w:t>будущее,</w:t>
      </w:r>
      <w:r>
        <w:rPr>
          <w:spacing w:val="-15"/>
        </w:rPr>
        <w:t xml:space="preserve"> </w:t>
      </w:r>
      <w:r>
        <w:t xml:space="preserve">формирование идентичности и устойчивого образа </w:t>
      </w:r>
      <w:r>
        <w:rPr>
          <w:spacing w:val="-3"/>
        </w:rPr>
        <w:t xml:space="preserve">«Я». </w:t>
      </w:r>
      <w:r>
        <w:t>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w:t>
      </w:r>
      <w:r>
        <w:rPr>
          <w:spacing w:val="-20"/>
        </w:rPr>
        <w:t xml:space="preserve"> </w:t>
      </w:r>
      <w:r>
        <w:t>мире.</w:t>
      </w:r>
    </w:p>
    <w:p w:rsidR="005421C6" w:rsidRDefault="00C64FDF">
      <w:pPr>
        <w:pStyle w:val="a4"/>
        <w:spacing w:before="1"/>
        <w:ind w:right="402" w:firstLine="626"/>
        <w:jc w:val="both"/>
      </w:pPr>
      <w:r>
        <w:t>Основная образовательная программа сформирована с учетом принципа демократизации,</w:t>
      </w:r>
      <w:r>
        <w:rPr>
          <w:spacing w:val="-8"/>
        </w:rPr>
        <w:t xml:space="preserve"> </w:t>
      </w:r>
      <w:r>
        <w:t>который</w:t>
      </w:r>
      <w:r>
        <w:rPr>
          <w:spacing w:val="-6"/>
        </w:rPr>
        <w:t xml:space="preserve"> </w:t>
      </w:r>
      <w:r>
        <w:t>обеспечивает</w:t>
      </w:r>
      <w:r>
        <w:rPr>
          <w:spacing w:val="-7"/>
        </w:rPr>
        <w:t xml:space="preserve"> </w:t>
      </w:r>
      <w:r>
        <w:t>формирование</w:t>
      </w:r>
      <w:r>
        <w:rPr>
          <w:spacing w:val="-8"/>
        </w:rPr>
        <w:t xml:space="preserve"> </w:t>
      </w:r>
      <w:r>
        <w:t>и</w:t>
      </w:r>
      <w:r>
        <w:rPr>
          <w:spacing w:val="-7"/>
        </w:rPr>
        <w:t xml:space="preserve"> </w:t>
      </w:r>
      <w:r>
        <w:t>развитие</w:t>
      </w:r>
      <w:r>
        <w:rPr>
          <w:spacing w:val="-8"/>
        </w:rPr>
        <w:t xml:space="preserve"> </w:t>
      </w:r>
      <w:r>
        <w:t>демократической</w:t>
      </w:r>
      <w:r>
        <w:rPr>
          <w:spacing w:val="-7"/>
        </w:rPr>
        <w:t xml:space="preserve"> </w:t>
      </w:r>
      <w:r>
        <w:t>культуры всех</w:t>
      </w:r>
      <w:r>
        <w:rPr>
          <w:spacing w:val="-12"/>
        </w:rPr>
        <w:t xml:space="preserve"> </w:t>
      </w:r>
      <w:r>
        <w:t>участников</w:t>
      </w:r>
      <w:r>
        <w:rPr>
          <w:spacing w:val="-17"/>
        </w:rPr>
        <w:t xml:space="preserve"> </w:t>
      </w:r>
      <w:r>
        <w:t>образовательных</w:t>
      </w:r>
      <w:r>
        <w:rPr>
          <w:spacing w:val="-15"/>
        </w:rPr>
        <w:t xml:space="preserve"> </w:t>
      </w:r>
      <w:r>
        <w:t>отношений</w:t>
      </w:r>
      <w:r>
        <w:rPr>
          <w:spacing w:val="-17"/>
        </w:rPr>
        <w:t xml:space="preserve"> </w:t>
      </w:r>
      <w:r>
        <w:t>на</w:t>
      </w:r>
      <w:r>
        <w:rPr>
          <w:spacing w:val="-17"/>
        </w:rPr>
        <w:t xml:space="preserve"> </w:t>
      </w:r>
      <w:r>
        <w:t>основе</w:t>
      </w:r>
      <w:r>
        <w:rPr>
          <w:spacing w:val="-17"/>
        </w:rPr>
        <w:t xml:space="preserve"> </w:t>
      </w:r>
      <w:r>
        <w:t>сотрудничества,</w:t>
      </w:r>
      <w:r>
        <w:rPr>
          <w:spacing w:val="-16"/>
        </w:rPr>
        <w:t xml:space="preserve"> </w:t>
      </w:r>
      <w:r>
        <w:t>сотворчества,</w:t>
      </w:r>
      <w:r>
        <w:rPr>
          <w:spacing w:val="-15"/>
        </w:rPr>
        <w:t xml:space="preserve"> </w:t>
      </w:r>
      <w:r>
        <w:t>личной ответственности в том числе через развитие органов государственно-общественного управления образовательной</w:t>
      </w:r>
      <w:r>
        <w:rPr>
          <w:spacing w:val="-1"/>
        </w:rPr>
        <w:t xml:space="preserve"> </w:t>
      </w:r>
      <w:r>
        <w:t>организацией.</w:t>
      </w:r>
    </w:p>
    <w:p w:rsidR="00CD1C3E" w:rsidRDefault="00CD1C3E" w:rsidP="00CD1C3E">
      <w:pPr>
        <w:pStyle w:val="a4"/>
        <w:spacing w:line="274" w:lineRule="exact"/>
        <w:ind w:left="142" w:right="379" w:firstLine="567"/>
        <w:jc w:val="both"/>
      </w:pPr>
      <w:r>
        <w:t>ООП СОО учитывает возрастные и индивидуальные особенности обучающихся при получении среднего общего образования, а также значимость данного уровня общего образования для продолжения образования в профессиональных образовательных организациях или образовательной организации высшего образования.</w:t>
      </w:r>
    </w:p>
    <w:p w:rsidR="001A164E" w:rsidRDefault="00FB0DA1" w:rsidP="001A164E">
      <w:pPr>
        <w:pStyle w:val="a4"/>
        <w:ind w:right="408"/>
        <w:jc w:val="both"/>
      </w:pPr>
      <w:r w:rsidRPr="001A164E">
        <w:t xml:space="preserve">Содержание </w:t>
      </w:r>
      <w:r>
        <w:t>основной образовательной программы среднего общего образования МАОУ «Школа № 1</w:t>
      </w:r>
      <w:r w:rsidR="005A7EB4">
        <w:t>28</w:t>
      </w:r>
      <w:r>
        <w:t>» сформировано</w:t>
      </w:r>
      <w:r w:rsidR="001A164E">
        <w:t xml:space="preserve"> с учётом </w:t>
      </w:r>
    </w:p>
    <w:p w:rsidR="00FB0DA1" w:rsidRDefault="00FB0DA1" w:rsidP="00406E1C">
      <w:pPr>
        <w:pStyle w:val="a4"/>
        <w:numPr>
          <w:ilvl w:val="0"/>
          <w:numId w:val="16"/>
        </w:numPr>
        <w:ind w:right="408"/>
        <w:jc w:val="both"/>
      </w:pPr>
      <w:r>
        <w:t>государственного заказа:</w:t>
      </w:r>
    </w:p>
    <w:p w:rsidR="00FB0DA1" w:rsidRDefault="001A164E" w:rsidP="00FB0DA1">
      <w:pPr>
        <w:pStyle w:val="a4"/>
        <w:ind w:right="412"/>
        <w:jc w:val="both"/>
      </w:pPr>
      <w:r>
        <w:t xml:space="preserve">- </w:t>
      </w:r>
      <w:r w:rsidR="00FB0DA1">
        <w:t>создание условий для получения обучающимися качественного образования в соответствии с государственными стандартами;</w:t>
      </w:r>
    </w:p>
    <w:p w:rsidR="00FB0DA1" w:rsidRDefault="001A164E" w:rsidP="00FB0DA1">
      <w:pPr>
        <w:pStyle w:val="a4"/>
        <w:ind w:right="398"/>
        <w:jc w:val="both"/>
      </w:pPr>
      <w:r>
        <w:t xml:space="preserve">- </w:t>
      </w:r>
      <w:r w:rsidR="00FB0DA1">
        <w:t>развитие творческой, конкурентоспособной, общественно-активной, функционально- грамотной, устойчиво развитой личности.</w:t>
      </w:r>
    </w:p>
    <w:p w:rsidR="00FB0DA1" w:rsidRPr="001A164E" w:rsidRDefault="00FB0DA1" w:rsidP="00406E1C">
      <w:pPr>
        <w:pStyle w:val="1"/>
        <w:numPr>
          <w:ilvl w:val="0"/>
          <w:numId w:val="16"/>
        </w:numPr>
        <w:rPr>
          <w:b w:val="0"/>
        </w:rPr>
      </w:pPr>
      <w:r w:rsidRPr="001A164E">
        <w:rPr>
          <w:b w:val="0"/>
        </w:rPr>
        <w:t>социального заказа:</w:t>
      </w:r>
    </w:p>
    <w:p w:rsidR="00FB0DA1" w:rsidRDefault="001A164E" w:rsidP="001A164E">
      <w:pPr>
        <w:pStyle w:val="a4"/>
        <w:ind w:left="668" w:firstLine="0"/>
      </w:pPr>
      <w:r>
        <w:t xml:space="preserve">-    </w:t>
      </w:r>
      <w:r w:rsidR="00FB0DA1">
        <w:t>организация учебной деятельности в безопасных и комфортных условиях;</w:t>
      </w:r>
    </w:p>
    <w:p w:rsidR="00FB0DA1" w:rsidRDefault="001A164E" w:rsidP="001A164E">
      <w:pPr>
        <w:pStyle w:val="a4"/>
        <w:ind w:right="406"/>
        <w:jc w:val="both"/>
      </w:pPr>
      <w:r>
        <w:t xml:space="preserve">- </w:t>
      </w:r>
      <w:r w:rsidR="00FB0DA1">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FB0DA1" w:rsidRDefault="001A164E" w:rsidP="001A164E">
      <w:pPr>
        <w:pStyle w:val="a4"/>
        <w:ind w:right="404"/>
        <w:jc w:val="both"/>
      </w:pPr>
      <w:r>
        <w:t xml:space="preserve">- </w:t>
      </w:r>
      <w:r w:rsidR="00FB0DA1">
        <w:t>воспитание</w:t>
      </w:r>
      <w:r w:rsidR="00FB0DA1">
        <w:rPr>
          <w:spacing w:val="-19"/>
        </w:rPr>
        <w:t xml:space="preserve"> </w:t>
      </w:r>
      <w:r w:rsidR="00FB0DA1">
        <w:t>личности</w:t>
      </w:r>
      <w:r w:rsidR="00FB0DA1">
        <w:rPr>
          <w:spacing w:val="-17"/>
        </w:rPr>
        <w:t xml:space="preserve"> </w:t>
      </w:r>
      <w:r w:rsidR="00FB0DA1">
        <w:t>обучающегося,</w:t>
      </w:r>
      <w:r w:rsidR="00FB0DA1">
        <w:rPr>
          <w:spacing w:val="-16"/>
        </w:rPr>
        <w:t xml:space="preserve"> </w:t>
      </w:r>
      <w:r w:rsidR="00FB0DA1">
        <w:t>его</w:t>
      </w:r>
      <w:r w:rsidR="00FB0DA1">
        <w:rPr>
          <w:spacing w:val="-17"/>
        </w:rPr>
        <w:t xml:space="preserve"> </w:t>
      </w:r>
      <w:r w:rsidR="00FB0DA1">
        <w:t>нравственных</w:t>
      </w:r>
      <w:r w:rsidR="00FB0DA1">
        <w:rPr>
          <w:spacing w:val="-19"/>
        </w:rPr>
        <w:t xml:space="preserve"> </w:t>
      </w:r>
      <w:r w:rsidR="00FB0DA1">
        <w:t>и</w:t>
      </w:r>
      <w:r w:rsidR="00FB0DA1">
        <w:rPr>
          <w:spacing w:val="-17"/>
        </w:rPr>
        <w:t xml:space="preserve"> </w:t>
      </w:r>
      <w:r w:rsidR="00FB0DA1">
        <w:t>духовных</w:t>
      </w:r>
      <w:r w:rsidR="00FB0DA1">
        <w:rPr>
          <w:spacing w:val="-16"/>
        </w:rPr>
        <w:t xml:space="preserve"> </w:t>
      </w:r>
      <w:r w:rsidR="00FB0DA1">
        <w:t>качеств;</w:t>
      </w:r>
      <w:r w:rsidR="00FB0DA1">
        <w:rPr>
          <w:spacing w:val="-17"/>
        </w:rPr>
        <w:t xml:space="preserve"> </w:t>
      </w:r>
      <w:r w:rsidR="00FB0DA1">
        <w:t>обеспечение досуговой занятости и создание условий для удовлетворения интересов и развития разнообразных способностей</w:t>
      </w:r>
      <w:r w:rsidR="00FB0DA1">
        <w:rPr>
          <w:spacing w:val="1"/>
        </w:rPr>
        <w:t xml:space="preserve"> </w:t>
      </w:r>
      <w:r w:rsidR="00FB0DA1">
        <w:t>детей;</w:t>
      </w:r>
    </w:p>
    <w:p w:rsidR="00FB0DA1" w:rsidRDefault="001A164E" w:rsidP="001A164E">
      <w:pPr>
        <w:pStyle w:val="a4"/>
        <w:ind w:right="413"/>
        <w:jc w:val="both"/>
      </w:pPr>
      <w:r>
        <w:t xml:space="preserve">- </w:t>
      </w:r>
      <w:r w:rsidR="00FB0DA1">
        <w:t>воспитание ответственного отношения обучающихся к своему здоровью и формирование навыков здорового образа жизни.</w:t>
      </w:r>
    </w:p>
    <w:p w:rsidR="00FB0DA1" w:rsidRPr="001A164E" w:rsidRDefault="00FB0DA1" w:rsidP="00406E1C">
      <w:pPr>
        <w:pStyle w:val="1"/>
        <w:numPr>
          <w:ilvl w:val="0"/>
          <w:numId w:val="16"/>
        </w:numPr>
        <w:rPr>
          <w:b w:val="0"/>
        </w:rPr>
      </w:pPr>
      <w:r w:rsidRPr="001A164E">
        <w:rPr>
          <w:b w:val="0"/>
        </w:rPr>
        <w:t>заказа родителей:</w:t>
      </w:r>
    </w:p>
    <w:p w:rsidR="00FB0DA1" w:rsidRDefault="001A164E" w:rsidP="00FB0DA1">
      <w:pPr>
        <w:pStyle w:val="a4"/>
        <w:ind w:left="668" w:firstLine="0"/>
      </w:pPr>
      <w:r>
        <w:t xml:space="preserve">-  </w:t>
      </w:r>
      <w:r w:rsidR="00FB0DA1">
        <w:t>возможность получения качественного образования;</w:t>
      </w:r>
    </w:p>
    <w:p w:rsidR="00FB0DA1" w:rsidRDefault="001A164E" w:rsidP="00FB0DA1">
      <w:pPr>
        <w:pStyle w:val="a4"/>
        <w:ind w:right="411"/>
        <w:jc w:val="both"/>
      </w:pPr>
      <w:r>
        <w:t xml:space="preserve">- </w:t>
      </w:r>
      <w:r w:rsidR="00FB0DA1">
        <w:t>создание условий для развития интеллектуальных и творческих способностей обучающихся;</w:t>
      </w:r>
    </w:p>
    <w:p w:rsidR="00FB0DA1" w:rsidRDefault="001A164E" w:rsidP="00FB0DA1">
      <w:pPr>
        <w:pStyle w:val="a4"/>
        <w:spacing w:before="1"/>
        <w:ind w:right="402" w:firstLine="626"/>
        <w:jc w:val="both"/>
      </w:pPr>
      <w:r>
        <w:t xml:space="preserve">-  </w:t>
      </w:r>
      <w:r w:rsidR="00FB0DA1">
        <w:t>сохранение здоровья.</w:t>
      </w:r>
    </w:p>
    <w:p w:rsidR="005421C6" w:rsidRDefault="005421C6">
      <w:pPr>
        <w:pStyle w:val="a4"/>
        <w:spacing w:before="5"/>
        <w:ind w:left="0" w:firstLine="0"/>
      </w:pPr>
    </w:p>
    <w:p w:rsidR="005421C6" w:rsidRDefault="00C64FDF">
      <w:pPr>
        <w:pStyle w:val="1"/>
        <w:spacing w:line="274" w:lineRule="exact"/>
        <w:jc w:val="both"/>
      </w:pPr>
      <w:r>
        <w:t>Общая характеристика основной образовательной программы</w:t>
      </w:r>
    </w:p>
    <w:p w:rsidR="00CD1C3E" w:rsidRDefault="00CD1C3E" w:rsidP="00CD1C3E">
      <w:pPr>
        <w:pStyle w:val="a4"/>
        <w:ind w:right="403"/>
        <w:jc w:val="both"/>
      </w:pPr>
      <w:r>
        <w:t>Основная образовательная программа среднего общего образования «МАОУ Школа № 128» города Нижнего Новгорода разработана на основе следующих документов:</w:t>
      </w:r>
    </w:p>
    <w:p w:rsidR="00CD1C3E" w:rsidRPr="009D33EF" w:rsidRDefault="00CD1C3E" w:rsidP="00CD1C3E">
      <w:pPr>
        <w:pStyle w:val="a4"/>
        <w:spacing w:before="5"/>
        <w:rPr>
          <w:szCs w:val="22"/>
        </w:rPr>
      </w:pPr>
      <w:r>
        <w:rPr>
          <w:szCs w:val="22"/>
        </w:rPr>
        <w:t xml:space="preserve">- </w:t>
      </w:r>
      <w:r w:rsidR="00236573">
        <w:rPr>
          <w:szCs w:val="22"/>
        </w:rPr>
        <w:t xml:space="preserve">  </w:t>
      </w:r>
      <w:r w:rsidRPr="009D33EF">
        <w:rPr>
          <w:szCs w:val="22"/>
        </w:rPr>
        <w:t>Конституция Российской Федерации</w:t>
      </w:r>
    </w:p>
    <w:p w:rsidR="00CD1C3E" w:rsidRPr="009D33EF" w:rsidRDefault="00CD1C3E" w:rsidP="00CD1C3E">
      <w:pPr>
        <w:pStyle w:val="a4"/>
        <w:tabs>
          <w:tab w:val="left" w:pos="9639"/>
        </w:tabs>
        <w:spacing w:before="5"/>
        <w:ind w:right="385"/>
        <w:jc w:val="both"/>
        <w:rPr>
          <w:szCs w:val="22"/>
        </w:rPr>
      </w:pPr>
      <w:r>
        <w:rPr>
          <w:szCs w:val="22"/>
        </w:rPr>
        <w:t xml:space="preserve">- </w:t>
      </w:r>
      <w:r w:rsidRPr="009D33EF">
        <w:rPr>
          <w:szCs w:val="22"/>
        </w:rPr>
        <w:t xml:space="preserve">Федеральный закон от 29.12.2012 г. № 273 - ФЗ «Об образовании в Российской </w:t>
      </w:r>
      <w:r w:rsidRPr="009D33EF">
        <w:rPr>
          <w:szCs w:val="22"/>
        </w:rPr>
        <w:lastRenderedPageBreak/>
        <w:t>Федерации»</w:t>
      </w:r>
    </w:p>
    <w:p w:rsidR="00CD1C3E" w:rsidRDefault="00CD1C3E" w:rsidP="00CD1C3E">
      <w:pPr>
        <w:pStyle w:val="a4"/>
        <w:tabs>
          <w:tab w:val="left" w:pos="9639"/>
        </w:tabs>
        <w:spacing w:before="5"/>
        <w:ind w:right="385"/>
        <w:jc w:val="both"/>
        <w:rPr>
          <w:szCs w:val="22"/>
        </w:rPr>
      </w:pPr>
      <w:r>
        <w:rPr>
          <w:szCs w:val="22"/>
        </w:rPr>
        <w:t xml:space="preserve">- </w:t>
      </w:r>
      <w:r w:rsidRPr="009D33EF">
        <w:rPr>
          <w:szCs w:val="22"/>
        </w:rPr>
        <w:t xml:space="preserve">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w:t>
      </w:r>
    </w:p>
    <w:p w:rsidR="00CD1C3E" w:rsidRPr="00236573" w:rsidRDefault="00CD1C3E" w:rsidP="00CD1C3E">
      <w:pPr>
        <w:pStyle w:val="a4"/>
        <w:tabs>
          <w:tab w:val="left" w:pos="9639"/>
        </w:tabs>
        <w:spacing w:before="5"/>
        <w:ind w:right="385"/>
        <w:jc w:val="both"/>
        <w:rPr>
          <w:color w:val="FF0000"/>
          <w:szCs w:val="22"/>
        </w:rPr>
      </w:pPr>
      <w:r>
        <w:rPr>
          <w:szCs w:val="22"/>
        </w:rPr>
        <w:t xml:space="preserve">- </w:t>
      </w:r>
      <w:r w:rsidR="009B2EC4">
        <w:t>Приказ Минпросвещения России от 03.09.2019 N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CD1C3E" w:rsidRPr="009D33EF" w:rsidRDefault="00CD1C3E" w:rsidP="00CD1C3E">
      <w:pPr>
        <w:pStyle w:val="a4"/>
        <w:tabs>
          <w:tab w:val="left" w:pos="9639"/>
        </w:tabs>
        <w:spacing w:before="5"/>
        <w:ind w:right="385"/>
        <w:jc w:val="both"/>
        <w:rPr>
          <w:szCs w:val="22"/>
        </w:rPr>
      </w:pPr>
      <w:r>
        <w:rPr>
          <w:szCs w:val="22"/>
        </w:rPr>
        <w:t xml:space="preserve">- </w:t>
      </w:r>
      <w:r w:rsidRPr="009D33EF">
        <w:rPr>
          <w:szCs w:val="22"/>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зарегистрированных в Минюсте РФ 03.03.2011 г. (</w:t>
      </w:r>
      <w:r>
        <w:rPr>
          <w:szCs w:val="22"/>
        </w:rPr>
        <w:t>ред.</w:t>
      </w:r>
      <w:r w:rsidRPr="009D33EF">
        <w:rPr>
          <w:szCs w:val="22"/>
        </w:rPr>
        <w:t xml:space="preserve"> от 2</w:t>
      </w:r>
      <w:r>
        <w:rPr>
          <w:szCs w:val="22"/>
        </w:rPr>
        <w:t>2</w:t>
      </w:r>
      <w:r w:rsidRPr="009D33EF">
        <w:rPr>
          <w:szCs w:val="22"/>
        </w:rPr>
        <w:t>.</w:t>
      </w:r>
      <w:r>
        <w:rPr>
          <w:szCs w:val="22"/>
        </w:rPr>
        <w:t>05</w:t>
      </w:r>
      <w:r w:rsidRPr="009D33EF">
        <w:rPr>
          <w:szCs w:val="22"/>
        </w:rPr>
        <w:t>. 201</w:t>
      </w:r>
      <w:r>
        <w:rPr>
          <w:szCs w:val="22"/>
        </w:rPr>
        <w:t>9</w:t>
      </w:r>
      <w:r w:rsidRPr="009D33EF">
        <w:rPr>
          <w:szCs w:val="22"/>
        </w:rPr>
        <w:t xml:space="preserve"> г.)</w:t>
      </w:r>
    </w:p>
    <w:p w:rsidR="00CD1C3E" w:rsidRPr="009D33EF" w:rsidRDefault="00CD1C3E" w:rsidP="00CD1C3E">
      <w:pPr>
        <w:pStyle w:val="a4"/>
        <w:tabs>
          <w:tab w:val="left" w:pos="9639"/>
        </w:tabs>
        <w:spacing w:before="5"/>
        <w:ind w:right="385"/>
        <w:jc w:val="both"/>
        <w:rPr>
          <w:szCs w:val="22"/>
        </w:rPr>
      </w:pPr>
      <w:r>
        <w:rPr>
          <w:szCs w:val="22"/>
        </w:rPr>
        <w:t xml:space="preserve">- </w:t>
      </w:r>
      <w:r w:rsidRPr="009D33EF">
        <w:rPr>
          <w:szCs w:val="22"/>
        </w:rPr>
        <w:t>Примерная образовательная программа среднего общего образования, одобренн</w:t>
      </w:r>
      <w:r w:rsidR="00236573">
        <w:rPr>
          <w:szCs w:val="22"/>
        </w:rPr>
        <w:t xml:space="preserve">ая </w:t>
      </w:r>
      <w:r w:rsidRPr="009D33EF">
        <w:rPr>
          <w:szCs w:val="22"/>
        </w:rPr>
        <w:t>решением федерального учебно-методического объединения по общему образованию (протокол от 28.06.2016 г. № 2/16-з)</w:t>
      </w:r>
    </w:p>
    <w:p w:rsidR="00CD1C3E" w:rsidRDefault="00CD1C3E" w:rsidP="00CD1C3E">
      <w:pPr>
        <w:pStyle w:val="a4"/>
        <w:tabs>
          <w:tab w:val="left" w:pos="9639"/>
        </w:tabs>
        <w:spacing w:before="5"/>
        <w:ind w:right="385"/>
        <w:jc w:val="both"/>
        <w:rPr>
          <w:szCs w:val="22"/>
        </w:rPr>
      </w:pPr>
      <w:r>
        <w:rPr>
          <w:szCs w:val="22"/>
        </w:rPr>
        <w:t xml:space="preserve">- </w:t>
      </w:r>
      <w:r w:rsidRPr="009D33EF">
        <w:rPr>
          <w:szCs w:val="22"/>
        </w:rPr>
        <w:t xml:space="preserve">Устав МАОУ «Школа № 128» </w:t>
      </w:r>
    </w:p>
    <w:p w:rsidR="00EC2ABE" w:rsidRDefault="00EC2ABE" w:rsidP="00EC2ABE">
      <w:pPr>
        <w:pStyle w:val="a4"/>
        <w:spacing w:before="1"/>
        <w:ind w:right="405"/>
        <w:jc w:val="both"/>
      </w:pPr>
      <w:r>
        <w:t>ООП СОО МАОУ «Школа № 128» направлена на формирование общей культуры, духовно- 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обеспечивает достижение обучающимися результатов освоения ООП СОО в соответствии с требованиями, установленными ФГОС СОО.</w:t>
      </w:r>
    </w:p>
    <w:p w:rsidR="00EC2ABE" w:rsidRDefault="00EC2ABE" w:rsidP="00EC2ABE">
      <w:pPr>
        <w:pStyle w:val="a4"/>
        <w:ind w:right="405" w:firstLine="626"/>
        <w:jc w:val="both"/>
      </w:pPr>
      <w:r>
        <w:t>Портрет выпускника:</w:t>
      </w:r>
    </w:p>
    <w:p w:rsidR="00EC2ABE" w:rsidRDefault="00EC2ABE" w:rsidP="00EC2ABE">
      <w:pPr>
        <w:pStyle w:val="a4"/>
        <w:ind w:right="405" w:firstLine="626"/>
        <w:jc w:val="both"/>
      </w:pPr>
      <w:r>
        <w:t>- любящий свой край и свою Родину, уважающий свой народ, его культуру и духовные традиции;</w:t>
      </w:r>
    </w:p>
    <w:p w:rsidR="00EC2ABE" w:rsidRDefault="00EC2ABE" w:rsidP="00EC2ABE">
      <w:pPr>
        <w:pStyle w:val="a4"/>
        <w:tabs>
          <w:tab w:val="left" w:pos="851"/>
        </w:tabs>
        <w:ind w:right="405" w:firstLine="626"/>
        <w:jc w:val="both"/>
      </w:pPr>
      <w:r>
        <w:t>-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EC2ABE" w:rsidRDefault="00EC2ABE" w:rsidP="00EC2ABE">
      <w:pPr>
        <w:pStyle w:val="a4"/>
        <w:ind w:right="405" w:firstLine="626"/>
        <w:jc w:val="both"/>
      </w:pPr>
      <w:r>
        <w:t>-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EC2ABE" w:rsidRDefault="00EC2ABE" w:rsidP="00EC2ABE">
      <w:pPr>
        <w:pStyle w:val="a4"/>
        <w:ind w:right="405" w:firstLine="626"/>
        <w:jc w:val="both"/>
      </w:pPr>
      <w:r>
        <w:t>- владеющий основами научных методов познания окружающего мира;</w:t>
      </w:r>
    </w:p>
    <w:p w:rsidR="00EC2ABE" w:rsidRDefault="00EC2ABE" w:rsidP="00EC2ABE">
      <w:pPr>
        <w:pStyle w:val="a4"/>
        <w:ind w:right="405" w:firstLine="626"/>
        <w:jc w:val="both"/>
      </w:pPr>
      <w:r>
        <w:t>- мотивированный на творчество и инновационную деятельность;</w:t>
      </w:r>
    </w:p>
    <w:p w:rsidR="00EC2ABE" w:rsidRDefault="009C7559" w:rsidP="00EC2ABE">
      <w:pPr>
        <w:pStyle w:val="a4"/>
        <w:ind w:right="405" w:firstLine="626"/>
        <w:jc w:val="both"/>
      </w:pPr>
      <w:r>
        <w:t xml:space="preserve">- </w:t>
      </w:r>
      <w:r w:rsidR="00EC2ABE">
        <w:t>готовый к сотрудничеству, способный осуществлять учебно-исследовательскую, проектную и информационно-познавательную деятельность;</w:t>
      </w:r>
    </w:p>
    <w:p w:rsidR="00EC2ABE" w:rsidRDefault="00EC2ABE" w:rsidP="00EC2ABE">
      <w:pPr>
        <w:pStyle w:val="a4"/>
        <w:ind w:right="405" w:firstLine="626"/>
        <w:jc w:val="both"/>
      </w:pPr>
      <w:r>
        <w:t>-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EC2ABE" w:rsidRDefault="00EC2ABE" w:rsidP="00EC2ABE">
      <w:pPr>
        <w:pStyle w:val="a4"/>
        <w:ind w:right="405" w:firstLine="626"/>
        <w:jc w:val="both"/>
      </w:pPr>
      <w:r>
        <w:t>- уважающий мнение других людей, умеющий вести конструктивный диалог, достигать взаимопонимания и успешно взаимодействовать;</w:t>
      </w:r>
    </w:p>
    <w:p w:rsidR="00EC2ABE" w:rsidRDefault="00EC2ABE" w:rsidP="00EC2ABE">
      <w:pPr>
        <w:pStyle w:val="a4"/>
        <w:ind w:right="405" w:firstLine="626"/>
        <w:jc w:val="both"/>
      </w:pPr>
      <w:r>
        <w:t>- осознанно выполняющий и пропагандирующий правила здорового, безопасного и экологически целесообразного образа жизни;</w:t>
      </w:r>
    </w:p>
    <w:p w:rsidR="00EC2ABE" w:rsidRDefault="00EC2ABE" w:rsidP="00EC2ABE">
      <w:pPr>
        <w:pStyle w:val="a4"/>
        <w:ind w:right="405" w:firstLine="626"/>
        <w:jc w:val="both"/>
      </w:pPr>
      <w:r>
        <w:t>- подготовленный к осознанному выбору профессии, понимающий значение профессиональной деятельности для человека и общества;</w:t>
      </w:r>
    </w:p>
    <w:p w:rsidR="00EC2ABE" w:rsidRPr="00EC2ABE" w:rsidRDefault="00EC2ABE" w:rsidP="00EC2ABE">
      <w:pPr>
        <w:pStyle w:val="12"/>
        <w:ind w:right="379" w:firstLine="700"/>
        <w:jc w:val="both"/>
        <w:rPr>
          <w:sz w:val="28"/>
          <w:lang w:val="ru-RU"/>
        </w:rPr>
      </w:pPr>
      <w:r>
        <w:rPr>
          <w:sz w:val="24"/>
          <w:lang w:val="ru-RU"/>
        </w:rPr>
        <w:t xml:space="preserve">- </w:t>
      </w:r>
      <w:r w:rsidRPr="00EC2ABE">
        <w:rPr>
          <w:sz w:val="24"/>
          <w:lang w:val="ru-RU"/>
        </w:rPr>
        <w:t>мотивированный на образование и самообразование в течение всей своей жизни.</w:t>
      </w:r>
    </w:p>
    <w:p w:rsidR="005421C6" w:rsidRDefault="00C64FDF" w:rsidP="001A164E">
      <w:pPr>
        <w:pStyle w:val="a4"/>
        <w:ind w:right="402"/>
        <w:jc w:val="both"/>
      </w:pPr>
      <w:r>
        <w:t>Основная образовательная программа МАОУ «Школа №</w:t>
      </w:r>
      <w:r w:rsidR="001A164E">
        <w:t xml:space="preserve"> </w:t>
      </w:r>
      <w:r>
        <w:t>1</w:t>
      </w:r>
      <w:r w:rsidR="001A164E">
        <w:t>28</w:t>
      </w:r>
      <w:r>
        <w:t xml:space="preserve">»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w:t>
      </w:r>
      <w:r w:rsidRPr="009C7559">
        <w:t>и составляет 60 %, а часть, формируемая участниками образовательных отношений, – 40 %</w:t>
      </w:r>
      <w:r>
        <w:t xml:space="preserve"> от общего объема образовательной </w:t>
      </w:r>
      <w:r>
        <w:lastRenderedPageBreak/>
        <w:t>программы среднего общего образования.</w:t>
      </w:r>
    </w:p>
    <w:p w:rsidR="00EC2ABE" w:rsidRDefault="00EC2ABE" w:rsidP="001A164E">
      <w:pPr>
        <w:pStyle w:val="a4"/>
        <w:ind w:right="405" w:firstLine="626"/>
        <w:jc w:val="both"/>
      </w:pPr>
      <w:r w:rsidRPr="00EC2ABE">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профильную направленность, интересы и образовательные потребности каждого ученика, внеурочная деятельность. </w:t>
      </w:r>
    </w:p>
    <w:p w:rsidR="005421C6" w:rsidRDefault="00EC2ABE" w:rsidP="001A164E">
      <w:pPr>
        <w:pStyle w:val="a4"/>
        <w:ind w:right="405" w:firstLine="626"/>
        <w:jc w:val="both"/>
      </w:pPr>
      <w:r w:rsidRPr="00EC2ABE">
        <w:t>Программа предусматривает организацию активных форм творческой, самостоятельной деятельности учащихся, выполнение ими работ исследовательского характера</w:t>
      </w:r>
      <w:r w:rsidR="00236573">
        <w:t>.</w:t>
      </w:r>
    </w:p>
    <w:p w:rsidR="005421C6" w:rsidRDefault="00C64FDF" w:rsidP="001A164E">
      <w:pPr>
        <w:pStyle w:val="a4"/>
        <w:ind w:right="404"/>
        <w:jc w:val="both"/>
      </w:pPr>
      <w:r>
        <w:t>Организация образовательной деятельности по основным образовательным</w:t>
      </w:r>
      <w:r>
        <w:rPr>
          <w:spacing w:val="-39"/>
        </w:rPr>
        <w:t xml:space="preserve"> </w:t>
      </w:r>
      <w:r>
        <w:t>программам среднего общего образования основана на дифференциации содержания с учетом образовательных потребностей и интересов обучающихся нашего учреждения, обеспечивающих изучение учебных предметов всех предметных областей основной образовательной программы среднего общего образования на б</w:t>
      </w:r>
      <w:r w:rsidR="009C7559">
        <w:t xml:space="preserve">азовом или углубленном уровнях </w:t>
      </w:r>
      <w:r>
        <w:t>основной образовательной программы среднего общего образования.</w:t>
      </w:r>
    </w:p>
    <w:p w:rsidR="009C7559" w:rsidRPr="009C7559" w:rsidRDefault="009C7559" w:rsidP="009C7559">
      <w:pPr>
        <w:pStyle w:val="a4"/>
        <w:ind w:right="404"/>
        <w:jc w:val="both"/>
        <w:rPr>
          <w:b/>
        </w:rPr>
      </w:pPr>
      <w:r w:rsidRPr="009C7559">
        <w:rPr>
          <w:b/>
        </w:rPr>
        <w:t xml:space="preserve">Общие подходы к организации внеурочной деятельности. </w:t>
      </w:r>
    </w:p>
    <w:p w:rsidR="0006758B" w:rsidRPr="00BB4760" w:rsidRDefault="009C7559" w:rsidP="009C7559">
      <w:pPr>
        <w:pStyle w:val="a4"/>
        <w:ind w:right="404"/>
        <w:jc w:val="both"/>
      </w:pPr>
      <w:r>
        <w:t xml:space="preserve">В целях обеспечения индивидуальных потребностей обучающихся основная образовательная программа предусматривает внеурочную деятельность. </w:t>
      </w:r>
      <w:r w:rsidR="00356B53">
        <w:t xml:space="preserve">Внеурочная деятельность </w:t>
      </w:r>
      <w:r>
        <w:t xml:space="preserve">организуется по </w:t>
      </w:r>
      <w:r w:rsidR="00356B53">
        <w:t xml:space="preserve">следующим направлениям развития личности: </w:t>
      </w:r>
      <w:r>
        <w:t>спортивно-оздоровительное, духовно-нравственное, социальное, общеинтеллектуа</w:t>
      </w:r>
      <w:r w:rsidR="00356B53">
        <w:t>льное, общекультурное.</w:t>
      </w:r>
      <w:r>
        <w:t xml:space="preserve"> </w:t>
      </w:r>
    </w:p>
    <w:p w:rsidR="0006758B" w:rsidRPr="0006758B" w:rsidRDefault="0006758B" w:rsidP="009C7559">
      <w:pPr>
        <w:pStyle w:val="a4"/>
        <w:ind w:right="404"/>
        <w:jc w:val="both"/>
      </w:pPr>
      <w:r w:rsidRPr="0006758B">
        <w:t>Система внеурочной деятельности включает в себя: жизнь ученических сообществ (в то</w:t>
      </w:r>
      <w:r>
        <w:t>м</w:t>
      </w:r>
      <w:r w:rsidRPr="0006758B">
        <w:t xml:space="preserve"> числе ученических классов, разновозра</w:t>
      </w:r>
      <w:r>
        <w:t xml:space="preserve">стных объединений по интересам), </w:t>
      </w:r>
      <w:r w:rsidRPr="0006758B">
        <w:t>курсы внеурочной деятельности</w:t>
      </w:r>
      <w:r>
        <w:t xml:space="preserve"> по выбору обучающихся, </w:t>
      </w:r>
      <w:r w:rsidRPr="0006758B">
        <w:t>систему воспитательных мероприятий.</w:t>
      </w:r>
    </w:p>
    <w:p w:rsidR="009B1FF6" w:rsidRDefault="0006758B" w:rsidP="009B1FF6">
      <w:pPr>
        <w:pStyle w:val="12"/>
        <w:ind w:right="379" w:firstLine="720"/>
        <w:jc w:val="both"/>
        <w:rPr>
          <w:sz w:val="24"/>
          <w:lang w:val="ru-RU"/>
        </w:rPr>
      </w:pPr>
      <w:r w:rsidRPr="009B1FF6">
        <w:rPr>
          <w:sz w:val="24"/>
          <w:lang w:val="ru-RU"/>
        </w:rPr>
        <w:t>Формы внеурочной деятельности</w:t>
      </w:r>
      <w:r w:rsidR="009B1FF6">
        <w:rPr>
          <w:sz w:val="24"/>
          <w:lang w:val="ru-RU"/>
        </w:rPr>
        <w:t>:</w:t>
      </w:r>
      <w:r w:rsidR="009C7559" w:rsidRPr="009B1FF6">
        <w:rPr>
          <w:sz w:val="24"/>
          <w:lang w:val="ru-RU"/>
        </w:rPr>
        <w:t xml:space="preserve"> </w:t>
      </w:r>
      <w:r w:rsidR="009B1FF6" w:rsidRPr="009B1FF6">
        <w:rPr>
          <w:sz w:val="24"/>
          <w:lang w:val="ru-RU"/>
        </w:rPr>
        <w:t>участие обучающихся в делах ученического коллектива и в общих коллективных делах</w:t>
      </w:r>
      <w:r w:rsidR="009B1FF6">
        <w:rPr>
          <w:lang w:val="ru-RU"/>
        </w:rPr>
        <w:t>,</w:t>
      </w:r>
      <w:r w:rsidR="009B1FF6" w:rsidRPr="009B1FF6">
        <w:rPr>
          <w:sz w:val="24"/>
          <w:lang w:val="ru-RU"/>
        </w:rPr>
        <w:t xml:space="preserve"> экскурсии, кружки, секции, круглые столы, конференции, диспуты, олимпиады,</w:t>
      </w:r>
      <w:r w:rsidR="009B1FF6">
        <w:rPr>
          <w:sz w:val="24"/>
          <w:lang w:val="ru-RU"/>
        </w:rPr>
        <w:t xml:space="preserve"> </w:t>
      </w:r>
      <w:r w:rsidR="009B1FF6" w:rsidRPr="009B1FF6">
        <w:rPr>
          <w:sz w:val="24"/>
          <w:lang w:val="ru-RU"/>
        </w:rPr>
        <w:t xml:space="preserve">соревнования, поисковые и научные исследования, общественно полезные практики, предметные недели </w:t>
      </w:r>
      <w:r w:rsidR="009C7559" w:rsidRPr="009B1FF6">
        <w:rPr>
          <w:sz w:val="24"/>
          <w:lang w:val="ru-RU"/>
        </w:rPr>
        <w:t xml:space="preserve">и другие формы на добровольной основе в соответствии с выбором участников образовательных отношений. </w:t>
      </w:r>
    </w:p>
    <w:p w:rsidR="007251C9" w:rsidRDefault="007251C9" w:rsidP="009B1FF6">
      <w:pPr>
        <w:pStyle w:val="12"/>
        <w:ind w:right="379" w:firstLine="720"/>
        <w:jc w:val="both"/>
        <w:rPr>
          <w:sz w:val="24"/>
          <w:lang w:val="ru-RU"/>
        </w:rPr>
      </w:pPr>
      <w:r w:rsidRPr="007251C9">
        <w:rPr>
          <w:sz w:val="24"/>
          <w:lang w:val="ru-RU"/>
        </w:rPr>
        <w:t>Внеурочная деятельност</w:t>
      </w:r>
      <w:r>
        <w:rPr>
          <w:sz w:val="24"/>
          <w:lang w:val="ru-RU"/>
        </w:rPr>
        <w:t xml:space="preserve">ь может осуществляться через: </w:t>
      </w:r>
    </w:p>
    <w:p w:rsidR="007251C9" w:rsidRDefault="007251C9" w:rsidP="009B1FF6">
      <w:pPr>
        <w:pStyle w:val="12"/>
        <w:ind w:right="379" w:firstLine="720"/>
        <w:jc w:val="both"/>
        <w:rPr>
          <w:sz w:val="24"/>
          <w:lang w:val="ru-RU"/>
        </w:rPr>
      </w:pPr>
      <w:r>
        <w:rPr>
          <w:sz w:val="24"/>
          <w:lang w:val="ru-RU"/>
        </w:rPr>
        <w:t xml:space="preserve">- </w:t>
      </w:r>
      <w:r w:rsidRPr="007251C9">
        <w:rPr>
          <w:sz w:val="24"/>
          <w:lang w:val="ru-RU"/>
        </w:rPr>
        <w:t>учебный план, а именно через часть, формируемую участниками образовательн</w:t>
      </w:r>
      <w:r>
        <w:rPr>
          <w:sz w:val="24"/>
          <w:lang w:val="ru-RU"/>
        </w:rPr>
        <w:t>ых</w:t>
      </w:r>
      <w:r w:rsidRPr="007251C9">
        <w:rPr>
          <w:sz w:val="24"/>
          <w:lang w:val="ru-RU"/>
        </w:rPr>
        <w:t xml:space="preserve"> </w:t>
      </w:r>
      <w:r>
        <w:rPr>
          <w:sz w:val="24"/>
          <w:lang w:val="ru-RU"/>
        </w:rPr>
        <w:t>отношений</w:t>
      </w:r>
      <w:r w:rsidRPr="007251C9">
        <w:rPr>
          <w:sz w:val="24"/>
          <w:lang w:val="ru-RU"/>
        </w:rPr>
        <w:t xml:space="preserve"> (дополнительные образовательные модули, спецкурсы, школьные научные общества, учебные научные исследования, практикумы и т.д., проводимы</w:t>
      </w:r>
      <w:r>
        <w:rPr>
          <w:sz w:val="24"/>
          <w:lang w:val="ru-RU"/>
        </w:rPr>
        <w:t>е в формах, отличных от урочной)</w:t>
      </w:r>
      <w:r w:rsidRPr="007251C9">
        <w:rPr>
          <w:sz w:val="24"/>
          <w:lang w:val="ru-RU"/>
        </w:rPr>
        <w:t xml:space="preserve">; </w:t>
      </w:r>
    </w:p>
    <w:p w:rsidR="007251C9" w:rsidRDefault="007251C9" w:rsidP="007251C9">
      <w:pPr>
        <w:pStyle w:val="12"/>
        <w:ind w:right="379" w:firstLine="709"/>
        <w:jc w:val="both"/>
        <w:rPr>
          <w:sz w:val="24"/>
          <w:lang w:val="ru-RU"/>
        </w:rPr>
      </w:pPr>
      <w:r>
        <w:rPr>
          <w:sz w:val="24"/>
          <w:lang w:val="ru-RU"/>
        </w:rPr>
        <w:t>-</w:t>
      </w:r>
      <w:r w:rsidRPr="007251C9">
        <w:rPr>
          <w:sz w:val="24"/>
          <w:lang w:val="ru-RU"/>
        </w:rPr>
        <w:t xml:space="preserve"> </w:t>
      </w:r>
      <w:r>
        <w:rPr>
          <w:sz w:val="24"/>
          <w:lang w:val="ru-RU"/>
        </w:rPr>
        <w:t xml:space="preserve"> </w:t>
      </w:r>
      <w:r w:rsidRPr="007251C9">
        <w:rPr>
          <w:sz w:val="24"/>
          <w:lang w:val="ru-RU"/>
        </w:rPr>
        <w:t>дополнительные образ</w:t>
      </w:r>
      <w:r>
        <w:rPr>
          <w:sz w:val="24"/>
          <w:lang w:val="ru-RU"/>
        </w:rPr>
        <w:t>овательные программы школы</w:t>
      </w:r>
      <w:r w:rsidRPr="007251C9">
        <w:rPr>
          <w:sz w:val="24"/>
          <w:lang w:val="ru-RU"/>
        </w:rPr>
        <w:t>;</w:t>
      </w:r>
    </w:p>
    <w:p w:rsidR="007251C9" w:rsidRDefault="007251C9" w:rsidP="007251C9">
      <w:pPr>
        <w:pStyle w:val="12"/>
        <w:ind w:right="379" w:firstLine="709"/>
        <w:jc w:val="both"/>
        <w:rPr>
          <w:sz w:val="24"/>
          <w:lang w:val="ru-RU"/>
        </w:rPr>
      </w:pPr>
      <w:r>
        <w:rPr>
          <w:sz w:val="24"/>
          <w:lang w:val="ru-RU"/>
        </w:rPr>
        <w:t xml:space="preserve">- </w:t>
      </w:r>
      <w:r w:rsidRPr="007251C9">
        <w:rPr>
          <w:sz w:val="24"/>
          <w:lang w:val="ru-RU"/>
        </w:rPr>
        <w:t xml:space="preserve">образовательные программы учреждений дополнительного образования детей, а также учреждений культуры и спорта; </w:t>
      </w:r>
    </w:p>
    <w:p w:rsidR="007251C9" w:rsidRDefault="007251C9" w:rsidP="007251C9">
      <w:pPr>
        <w:pStyle w:val="12"/>
        <w:ind w:right="379" w:firstLine="709"/>
        <w:jc w:val="both"/>
        <w:rPr>
          <w:sz w:val="24"/>
          <w:lang w:val="ru-RU"/>
        </w:rPr>
      </w:pPr>
      <w:r>
        <w:rPr>
          <w:sz w:val="24"/>
          <w:lang w:val="ru-RU"/>
        </w:rPr>
        <w:t xml:space="preserve">- </w:t>
      </w:r>
      <w:r w:rsidRPr="007251C9">
        <w:rPr>
          <w:sz w:val="24"/>
          <w:lang w:val="ru-RU"/>
        </w:rPr>
        <w:t xml:space="preserve">деятельность, организуемую классными руководителями (экскурсии, диспуты, круглые столы, соревнования, общественно полезные практики и т.д.); </w:t>
      </w:r>
    </w:p>
    <w:p w:rsidR="009B1FF6" w:rsidRDefault="007251C9" w:rsidP="007251C9">
      <w:pPr>
        <w:pStyle w:val="12"/>
        <w:ind w:right="379" w:firstLine="709"/>
        <w:jc w:val="both"/>
        <w:rPr>
          <w:sz w:val="24"/>
          <w:lang w:val="ru-RU"/>
        </w:rPr>
      </w:pPr>
      <w:r>
        <w:rPr>
          <w:sz w:val="24"/>
          <w:lang w:val="ru-RU"/>
        </w:rPr>
        <w:t>-</w:t>
      </w:r>
      <w:r w:rsidRPr="007251C9">
        <w:rPr>
          <w:sz w:val="24"/>
          <w:lang w:val="ru-RU"/>
        </w:rPr>
        <w:t xml:space="preserve"> деятельность иных педагогических работников (педагога-организатора, социального педагога, педагога-психолога) в соответствии с </w:t>
      </w:r>
      <w:r>
        <w:rPr>
          <w:sz w:val="24"/>
          <w:lang w:val="ru-RU"/>
        </w:rPr>
        <w:t xml:space="preserve">их </w:t>
      </w:r>
      <w:r w:rsidRPr="007251C9">
        <w:rPr>
          <w:sz w:val="24"/>
          <w:lang w:val="ru-RU"/>
        </w:rPr>
        <w:t>должностными обязанностями.</w:t>
      </w:r>
    </w:p>
    <w:p w:rsidR="007251C9" w:rsidRPr="007251C9" w:rsidRDefault="007251C9" w:rsidP="007251C9">
      <w:pPr>
        <w:pStyle w:val="12"/>
        <w:ind w:right="379" w:firstLine="709"/>
        <w:jc w:val="both"/>
        <w:rPr>
          <w:sz w:val="28"/>
          <w:lang w:val="ru-RU"/>
        </w:rPr>
      </w:pPr>
      <w:r w:rsidRPr="007251C9">
        <w:rPr>
          <w:sz w:val="24"/>
          <w:lang w:val="ru-RU"/>
        </w:rPr>
        <w:t xml:space="preserve">Организация внеурочной деятельности предусматривает возможность использования каникулярного времени, </w:t>
      </w:r>
      <w:r>
        <w:rPr>
          <w:sz w:val="24"/>
          <w:lang w:val="ru-RU"/>
        </w:rPr>
        <w:t xml:space="preserve">выходных дней, </w:t>
      </w:r>
      <w:r w:rsidRPr="007251C9">
        <w:rPr>
          <w:sz w:val="24"/>
          <w:lang w:val="ru-RU"/>
        </w:rPr>
        <w:t>гибкость в распределении нагрузки при подготовке воспитательных мероприятий и общих коллективных дел</w:t>
      </w:r>
      <w:r>
        <w:rPr>
          <w:sz w:val="24"/>
          <w:lang w:val="ru-RU"/>
        </w:rPr>
        <w:t>.</w:t>
      </w:r>
    </w:p>
    <w:p w:rsidR="009C7559" w:rsidRPr="009B1FF6" w:rsidRDefault="009C7559" w:rsidP="009B1FF6">
      <w:pPr>
        <w:pStyle w:val="12"/>
        <w:ind w:right="379" w:firstLine="720"/>
        <w:jc w:val="both"/>
        <w:rPr>
          <w:sz w:val="28"/>
          <w:lang w:val="ru-RU"/>
        </w:rPr>
      </w:pPr>
      <w:r w:rsidRPr="009B1FF6">
        <w:rPr>
          <w:sz w:val="24"/>
          <w:lang w:val="ru-RU"/>
        </w:rPr>
        <w:t xml:space="preserve">План внеурочной деятельности МАОУ «Школа № 128» является организационным механизмом реализации основной образовательной программы. </w:t>
      </w:r>
    </w:p>
    <w:p w:rsidR="005421C6" w:rsidRDefault="005421C6">
      <w:pPr>
        <w:pStyle w:val="a4"/>
        <w:spacing w:before="4"/>
        <w:ind w:left="0" w:firstLine="0"/>
      </w:pPr>
    </w:p>
    <w:p w:rsidR="005421C6" w:rsidRDefault="00C64FDF" w:rsidP="008B0EF8">
      <w:pPr>
        <w:pStyle w:val="1"/>
        <w:numPr>
          <w:ilvl w:val="1"/>
          <w:numId w:val="15"/>
        </w:numPr>
        <w:tabs>
          <w:tab w:val="left" w:pos="1542"/>
        </w:tabs>
        <w:spacing w:before="1"/>
        <w:ind w:left="102" w:right="409" w:firstLine="566"/>
        <w:jc w:val="both"/>
      </w:pPr>
      <w:bookmarkStart w:id="3" w:name="_bookmark2"/>
      <w:bookmarkEnd w:id="3"/>
      <w:r>
        <w:t>Планируемые результаты освоения обучающимися основной образовательной программы среднего общего</w:t>
      </w:r>
      <w:r>
        <w:rPr>
          <w:spacing w:val="-1"/>
        </w:rPr>
        <w:t xml:space="preserve"> </w:t>
      </w:r>
      <w:r>
        <w:t>образования</w:t>
      </w:r>
    </w:p>
    <w:p w:rsidR="00FA7D77" w:rsidRDefault="00FA7D77" w:rsidP="00FA7D77">
      <w:pPr>
        <w:ind w:right="379" w:firstLine="567"/>
        <w:jc w:val="both"/>
        <w:rPr>
          <w:bCs/>
          <w:sz w:val="24"/>
          <w:szCs w:val="24"/>
        </w:rPr>
      </w:pPr>
      <w:r w:rsidRPr="00FA7D77">
        <w:rPr>
          <w:bCs/>
          <w:sz w:val="24"/>
          <w:szCs w:val="24"/>
        </w:rPr>
        <w:t xml:space="preserve">ФГОС СОО устанавливает требования к результатам освоения обучающимися основной образовательной программы: </w:t>
      </w:r>
    </w:p>
    <w:p w:rsidR="00FA7D77" w:rsidRDefault="00FA7D77" w:rsidP="00FA7D77">
      <w:pPr>
        <w:ind w:right="379" w:firstLine="567"/>
        <w:jc w:val="both"/>
        <w:rPr>
          <w:bCs/>
          <w:sz w:val="24"/>
          <w:szCs w:val="24"/>
        </w:rPr>
      </w:pPr>
      <w:r>
        <w:rPr>
          <w:bCs/>
          <w:sz w:val="24"/>
          <w:szCs w:val="24"/>
        </w:rPr>
        <w:t xml:space="preserve">- </w:t>
      </w:r>
      <w:r w:rsidRPr="00FA7D77">
        <w:rPr>
          <w:bCs/>
          <w:sz w:val="24"/>
          <w:szCs w:val="24"/>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w:t>
      </w:r>
      <w:r w:rsidRPr="00FA7D77">
        <w:rPr>
          <w:bCs/>
          <w:sz w:val="24"/>
          <w:szCs w:val="24"/>
        </w:rPr>
        <w:lastRenderedPageBreak/>
        <w:t xml:space="preserve">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rsidR="00FA7D77" w:rsidRDefault="00FA7D77" w:rsidP="00FA7D77">
      <w:pPr>
        <w:ind w:right="379" w:firstLine="567"/>
        <w:jc w:val="both"/>
        <w:rPr>
          <w:bCs/>
          <w:sz w:val="24"/>
          <w:szCs w:val="24"/>
        </w:rPr>
      </w:pPr>
      <w:r>
        <w:rPr>
          <w:bCs/>
          <w:sz w:val="24"/>
          <w:szCs w:val="24"/>
        </w:rPr>
        <w:t xml:space="preserve">- </w:t>
      </w:r>
      <w:r w:rsidRPr="00FA7D77">
        <w:rPr>
          <w:bCs/>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FA7D77" w:rsidRPr="00FA7D77" w:rsidRDefault="00FA7D77" w:rsidP="00FA7D77">
      <w:pPr>
        <w:ind w:right="379" w:firstLine="567"/>
        <w:jc w:val="both"/>
        <w:rPr>
          <w:bCs/>
          <w:sz w:val="24"/>
          <w:szCs w:val="24"/>
        </w:rPr>
      </w:pPr>
      <w:r>
        <w:rPr>
          <w:bCs/>
          <w:sz w:val="24"/>
          <w:szCs w:val="24"/>
        </w:rPr>
        <w:t>-</w:t>
      </w:r>
      <w:r w:rsidRPr="00FA7D77">
        <w:rPr>
          <w:bCs/>
          <w:sz w:val="24"/>
          <w:szCs w:val="24"/>
        </w:rPr>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rsidR="00FA7D77" w:rsidRDefault="00FA7D77" w:rsidP="00FA7D77">
      <w:pPr>
        <w:pStyle w:val="1"/>
        <w:spacing w:before="1"/>
        <w:ind w:left="0" w:right="409" w:firstLine="709"/>
        <w:jc w:val="both"/>
      </w:pPr>
    </w:p>
    <w:p w:rsidR="007251C9" w:rsidRDefault="007251C9" w:rsidP="007251C9">
      <w:pPr>
        <w:pStyle w:val="1"/>
        <w:tabs>
          <w:tab w:val="left" w:pos="1542"/>
        </w:tabs>
        <w:spacing w:before="1"/>
        <w:ind w:right="409"/>
        <w:jc w:val="both"/>
      </w:pPr>
    </w:p>
    <w:p w:rsidR="005421C6" w:rsidRDefault="007251C9" w:rsidP="008B0EF8">
      <w:pPr>
        <w:pStyle w:val="a6"/>
        <w:numPr>
          <w:ilvl w:val="2"/>
          <w:numId w:val="15"/>
        </w:numPr>
        <w:tabs>
          <w:tab w:val="left" w:pos="1418"/>
        </w:tabs>
        <w:ind w:hanging="1013"/>
        <w:rPr>
          <w:b/>
          <w:sz w:val="24"/>
        </w:rPr>
      </w:pPr>
      <w:r>
        <w:rPr>
          <w:b/>
          <w:sz w:val="24"/>
        </w:rPr>
        <w:t xml:space="preserve"> </w:t>
      </w:r>
      <w:r w:rsidR="00C64FDF">
        <w:rPr>
          <w:b/>
          <w:sz w:val="24"/>
        </w:rPr>
        <w:t>Планируемые личностные результаты освоения</w:t>
      </w:r>
      <w:r w:rsidR="00C64FDF">
        <w:rPr>
          <w:b/>
          <w:spacing w:val="-5"/>
          <w:sz w:val="24"/>
        </w:rPr>
        <w:t xml:space="preserve"> </w:t>
      </w:r>
      <w:r w:rsidR="00C64FDF">
        <w:rPr>
          <w:b/>
          <w:sz w:val="24"/>
        </w:rPr>
        <w:t>ООП</w:t>
      </w:r>
    </w:p>
    <w:p w:rsidR="005421C6" w:rsidRDefault="00C64FDF">
      <w:pPr>
        <w:ind w:left="102" w:right="409" w:firstLine="566"/>
        <w:jc w:val="both"/>
        <w:rPr>
          <w:b/>
          <w:sz w:val="24"/>
        </w:rPr>
      </w:pPr>
      <w:r>
        <w:rPr>
          <w:b/>
          <w:sz w:val="24"/>
        </w:rPr>
        <w:t>Личностные результаты в сфере отношений обучающихся к себе, к своему здоровью, к познанию себя:</w:t>
      </w:r>
    </w:p>
    <w:p w:rsidR="005421C6" w:rsidRDefault="00C64FDF" w:rsidP="008B0EF8">
      <w:pPr>
        <w:pStyle w:val="a6"/>
        <w:numPr>
          <w:ilvl w:val="0"/>
          <w:numId w:val="14"/>
        </w:numPr>
        <w:tabs>
          <w:tab w:val="left" w:pos="940"/>
        </w:tabs>
        <w:ind w:right="399" w:firstLine="626"/>
        <w:rPr>
          <w:sz w:val="24"/>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 готовность и способность обеспечить себе и своим близким достойную жизнь в процессе самостоятельной, творческой и ответственной деятельности; – готовность и способность обучающихся к отстаиванию личного достоинства, собственного</w:t>
      </w:r>
      <w:r>
        <w:rPr>
          <w:spacing w:val="-3"/>
          <w:sz w:val="24"/>
        </w:rPr>
        <w:t xml:space="preserve"> </w:t>
      </w:r>
      <w:r>
        <w:rPr>
          <w:sz w:val="24"/>
        </w:rPr>
        <w:t>мнения,</w:t>
      </w:r>
    </w:p>
    <w:p w:rsidR="005421C6" w:rsidRDefault="00C64FDF">
      <w:pPr>
        <w:pStyle w:val="a4"/>
        <w:ind w:right="405" w:firstLine="626"/>
        <w:jc w:val="both"/>
      </w:pPr>
      <w:r>
        <w:t>-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421C6" w:rsidRDefault="00C64FDF" w:rsidP="008B0EF8">
      <w:pPr>
        <w:pStyle w:val="a6"/>
        <w:numPr>
          <w:ilvl w:val="0"/>
          <w:numId w:val="14"/>
        </w:numPr>
        <w:tabs>
          <w:tab w:val="left" w:pos="1005"/>
        </w:tabs>
        <w:ind w:right="401" w:firstLine="626"/>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421C6" w:rsidRDefault="00C64FDF" w:rsidP="008B0EF8">
      <w:pPr>
        <w:pStyle w:val="a6"/>
        <w:numPr>
          <w:ilvl w:val="0"/>
          <w:numId w:val="14"/>
        </w:numPr>
        <w:tabs>
          <w:tab w:val="left" w:pos="928"/>
        </w:tabs>
        <w:ind w:right="409" w:firstLine="626"/>
        <w:rPr>
          <w:sz w:val="24"/>
        </w:rPr>
      </w:pPr>
      <w:r>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5421C6" w:rsidRDefault="00C64FDF" w:rsidP="008B0EF8">
      <w:pPr>
        <w:pStyle w:val="a6"/>
        <w:numPr>
          <w:ilvl w:val="0"/>
          <w:numId w:val="14"/>
        </w:numPr>
        <w:tabs>
          <w:tab w:val="left" w:pos="909"/>
        </w:tabs>
        <w:ind w:left="908" w:hanging="181"/>
        <w:rPr>
          <w:sz w:val="24"/>
        </w:rPr>
      </w:pPr>
      <w:r>
        <w:rPr>
          <w:sz w:val="24"/>
        </w:rPr>
        <w:t>неприятие вредных привычек: курения, употребления алкоголя,</w:t>
      </w:r>
      <w:r>
        <w:rPr>
          <w:spacing w:val="-6"/>
          <w:sz w:val="24"/>
        </w:rPr>
        <w:t xml:space="preserve"> </w:t>
      </w:r>
      <w:r>
        <w:rPr>
          <w:sz w:val="24"/>
        </w:rPr>
        <w:t>наркотиков.</w:t>
      </w:r>
    </w:p>
    <w:p w:rsidR="005421C6" w:rsidRDefault="00C64FDF">
      <w:pPr>
        <w:pStyle w:val="1"/>
        <w:spacing w:before="1"/>
        <w:ind w:left="102" w:right="409" w:firstLine="566"/>
        <w:jc w:val="both"/>
      </w:pPr>
      <w:r>
        <w:t>Личностные результаты в сфере отношений обучающихся к России как к Родине (Отечеству):</w:t>
      </w:r>
    </w:p>
    <w:p w:rsidR="005421C6" w:rsidRDefault="00C64FDF" w:rsidP="008B0EF8">
      <w:pPr>
        <w:pStyle w:val="a6"/>
        <w:numPr>
          <w:ilvl w:val="0"/>
          <w:numId w:val="14"/>
        </w:numPr>
        <w:tabs>
          <w:tab w:val="left" w:pos="981"/>
        </w:tabs>
        <w:ind w:right="408" w:firstLine="626"/>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w:t>
      </w:r>
      <w:r w:rsidR="00B346A9">
        <w:rPr>
          <w:sz w:val="24"/>
        </w:rPr>
        <w:t>-</w:t>
      </w:r>
      <w:r>
        <w:rPr>
          <w:sz w:val="24"/>
        </w:rPr>
        <w:t>культурной общности российского народа и судьбе России, патриотизм, готовность к служению Отечеству, его защите;</w:t>
      </w:r>
    </w:p>
    <w:p w:rsidR="005421C6" w:rsidRDefault="00C64FDF" w:rsidP="008B0EF8">
      <w:pPr>
        <w:pStyle w:val="a6"/>
        <w:numPr>
          <w:ilvl w:val="0"/>
          <w:numId w:val="14"/>
        </w:numPr>
        <w:tabs>
          <w:tab w:val="left" w:pos="914"/>
        </w:tabs>
        <w:ind w:right="411" w:firstLine="626"/>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Pr>
          <w:spacing w:val="-5"/>
          <w:sz w:val="24"/>
        </w:rPr>
        <w:t xml:space="preserve"> </w:t>
      </w:r>
      <w:r>
        <w:rPr>
          <w:sz w:val="24"/>
        </w:rPr>
        <w:t>гимн);</w:t>
      </w:r>
    </w:p>
    <w:p w:rsidR="005421C6" w:rsidRDefault="00C64FDF" w:rsidP="008B0EF8">
      <w:pPr>
        <w:pStyle w:val="a6"/>
        <w:numPr>
          <w:ilvl w:val="0"/>
          <w:numId w:val="14"/>
        </w:numPr>
        <w:tabs>
          <w:tab w:val="left" w:pos="930"/>
        </w:tabs>
        <w:ind w:right="404" w:firstLine="626"/>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1"/>
          <w:sz w:val="24"/>
        </w:rPr>
        <w:t xml:space="preserve"> </w:t>
      </w:r>
      <w:r>
        <w:rPr>
          <w:sz w:val="24"/>
        </w:rPr>
        <w:t>самоопределения;</w:t>
      </w:r>
    </w:p>
    <w:p w:rsidR="005421C6" w:rsidRDefault="00C64FDF" w:rsidP="008B0EF8">
      <w:pPr>
        <w:pStyle w:val="a6"/>
        <w:numPr>
          <w:ilvl w:val="0"/>
          <w:numId w:val="14"/>
        </w:numPr>
        <w:tabs>
          <w:tab w:val="left" w:pos="1053"/>
        </w:tabs>
        <w:ind w:right="413" w:firstLine="626"/>
        <w:rPr>
          <w:sz w:val="24"/>
        </w:rPr>
      </w:pPr>
      <w:r>
        <w:rPr>
          <w:sz w:val="24"/>
        </w:rPr>
        <w:t>воспитание уважения к культуре, языкам, традициям и обычаям народов, проживающих в Российской Федерации.</w:t>
      </w:r>
    </w:p>
    <w:p w:rsidR="005421C6" w:rsidRDefault="00C64FDF">
      <w:pPr>
        <w:pStyle w:val="1"/>
        <w:spacing w:before="1"/>
        <w:ind w:left="102" w:right="407" w:firstLine="566"/>
        <w:jc w:val="both"/>
      </w:pPr>
      <w:r>
        <w:t xml:space="preserve">Личностные результаты в сфере отношений, обучающихся к закону, государству и </w:t>
      </w:r>
      <w:r>
        <w:lastRenderedPageBreak/>
        <w:t>к гражданскому обществу:</w:t>
      </w:r>
    </w:p>
    <w:p w:rsidR="005421C6" w:rsidRDefault="00C64FDF" w:rsidP="008B0EF8">
      <w:pPr>
        <w:pStyle w:val="a6"/>
        <w:numPr>
          <w:ilvl w:val="0"/>
          <w:numId w:val="14"/>
        </w:numPr>
        <w:tabs>
          <w:tab w:val="left" w:pos="1050"/>
        </w:tabs>
        <w:ind w:right="408" w:firstLine="626"/>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w:t>
      </w:r>
      <w:r>
        <w:rPr>
          <w:spacing w:val="55"/>
          <w:sz w:val="24"/>
        </w:rPr>
        <w:t xml:space="preserve"> </w:t>
      </w:r>
      <w:r>
        <w:rPr>
          <w:sz w:val="24"/>
        </w:rPr>
        <w:t>обязанности,</w:t>
      </w:r>
    </w:p>
    <w:p w:rsidR="005421C6" w:rsidRDefault="00C64FDF">
      <w:pPr>
        <w:pStyle w:val="a4"/>
        <w:spacing w:before="66"/>
        <w:ind w:right="409" w:firstLine="0"/>
        <w:jc w:val="both"/>
      </w:pPr>
      <w:r>
        <w:t>уважающего</w:t>
      </w:r>
      <w:r>
        <w:rPr>
          <w:spacing w:val="-9"/>
        </w:rPr>
        <w:t xml:space="preserve"> </w:t>
      </w:r>
      <w:r>
        <w:t>закон</w:t>
      </w:r>
      <w:r>
        <w:rPr>
          <w:spacing w:val="-8"/>
        </w:rPr>
        <w:t xml:space="preserve"> </w:t>
      </w:r>
      <w:r>
        <w:t>и</w:t>
      </w:r>
      <w:r>
        <w:rPr>
          <w:spacing w:val="-8"/>
        </w:rPr>
        <w:t xml:space="preserve"> </w:t>
      </w:r>
      <w:r>
        <w:t>правопорядок,</w:t>
      </w:r>
      <w:r>
        <w:rPr>
          <w:spacing w:val="-8"/>
        </w:rPr>
        <w:t xml:space="preserve"> </w:t>
      </w:r>
      <w:r>
        <w:t>осознанно</w:t>
      </w:r>
      <w:r>
        <w:rPr>
          <w:spacing w:val="-12"/>
        </w:rPr>
        <w:t xml:space="preserve"> </w:t>
      </w:r>
      <w:r>
        <w:t>принимающего</w:t>
      </w:r>
      <w:r>
        <w:rPr>
          <w:spacing w:val="-8"/>
        </w:rPr>
        <w:t xml:space="preserve"> </w:t>
      </w:r>
      <w:r>
        <w:t>традиционные</w:t>
      </w:r>
      <w:r>
        <w:rPr>
          <w:spacing w:val="-11"/>
        </w:rPr>
        <w:t xml:space="preserve"> </w:t>
      </w:r>
      <w:r>
        <w:t>национальные</w:t>
      </w:r>
      <w:r>
        <w:rPr>
          <w:spacing w:val="-10"/>
        </w:rPr>
        <w:t xml:space="preserve"> </w:t>
      </w:r>
      <w:r>
        <w:t>и общечеловеческие гуманистические и демократические ценности, готового к участию в общественной</w:t>
      </w:r>
      <w:r>
        <w:rPr>
          <w:spacing w:val="-1"/>
        </w:rPr>
        <w:t xml:space="preserve"> </w:t>
      </w:r>
      <w:r>
        <w:t>жизни;</w:t>
      </w:r>
    </w:p>
    <w:p w:rsidR="005421C6" w:rsidRDefault="00C64FDF" w:rsidP="008B0EF8">
      <w:pPr>
        <w:pStyle w:val="a6"/>
        <w:numPr>
          <w:ilvl w:val="0"/>
          <w:numId w:val="14"/>
        </w:numPr>
        <w:tabs>
          <w:tab w:val="left" w:pos="911"/>
        </w:tabs>
        <w:spacing w:before="1"/>
        <w:ind w:right="404" w:firstLine="626"/>
        <w:rPr>
          <w:sz w:val="24"/>
        </w:rPr>
      </w:pPr>
      <w:r>
        <w:rPr>
          <w:sz w:val="24"/>
        </w:rPr>
        <w:t>признание неотчуждаемости основных прав и свобод человека, которые принадлежат каждому</w:t>
      </w:r>
      <w:r>
        <w:rPr>
          <w:spacing w:val="-19"/>
          <w:sz w:val="24"/>
        </w:rPr>
        <w:t xml:space="preserve"> </w:t>
      </w:r>
      <w:r>
        <w:rPr>
          <w:sz w:val="24"/>
        </w:rPr>
        <w:t>от</w:t>
      </w:r>
      <w:r>
        <w:rPr>
          <w:spacing w:val="-17"/>
          <w:sz w:val="24"/>
        </w:rPr>
        <w:t xml:space="preserve"> </w:t>
      </w:r>
      <w:r>
        <w:rPr>
          <w:sz w:val="24"/>
        </w:rPr>
        <w:t>рождения,</w:t>
      </w:r>
      <w:r>
        <w:rPr>
          <w:spacing w:val="-17"/>
          <w:sz w:val="24"/>
        </w:rPr>
        <w:t xml:space="preserve"> </w:t>
      </w:r>
      <w:r>
        <w:rPr>
          <w:sz w:val="24"/>
        </w:rPr>
        <w:t>готовность</w:t>
      </w:r>
      <w:r>
        <w:rPr>
          <w:spacing w:val="-15"/>
          <w:sz w:val="24"/>
        </w:rPr>
        <w:t xml:space="preserve"> </w:t>
      </w:r>
      <w:r>
        <w:rPr>
          <w:sz w:val="24"/>
        </w:rPr>
        <w:t>к</w:t>
      </w:r>
      <w:r>
        <w:rPr>
          <w:spacing w:val="-16"/>
          <w:sz w:val="24"/>
        </w:rPr>
        <w:t xml:space="preserve"> </w:t>
      </w:r>
      <w:r>
        <w:rPr>
          <w:sz w:val="24"/>
        </w:rPr>
        <w:t>осуществлению</w:t>
      </w:r>
      <w:r>
        <w:rPr>
          <w:spacing w:val="-16"/>
          <w:sz w:val="24"/>
        </w:rPr>
        <w:t xml:space="preserve"> </w:t>
      </w:r>
      <w:r>
        <w:rPr>
          <w:sz w:val="24"/>
        </w:rPr>
        <w:t>собственных</w:t>
      </w:r>
      <w:r>
        <w:rPr>
          <w:spacing w:val="-15"/>
          <w:sz w:val="24"/>
        </w:rPr>
        <w:t xml:space="preserve"> </w:t>
      </w:r>
      <w:r>
        <w:rPr>
          <w:sz w:val="24"/>
        </w:rPr>
        <w:t>прав</w:t>
      </w:r>
      <w:r>
        <w:rPr>
          <w:spacing w:val="-17"/>
          <w:sz w:val="24"/>
        </w:rPr>
        <w:t xml:space="preserve"> </w:t>
      </w:r>
      <w:r>
        <w:rPr>
          <w:sz w:val="24"/>
        </w:rPr>
        <w:t>и</w:t>
      </w:r>
      <w:r>
        <w:rPr>
          <w:spacing w:val="-11"/>
          <w:sz w:val="24"/>
        </w:rPr>
        <w:t xml:space="preserve"> </w:t>
      </w:r>
      <w:r>
        <w:rPr>
          <w:sz w:val="24"/>
        </w:rPr>
        <w:t>свобод</w:t>
      </w:r>
      <w:r>
        <w:rPr>
          <w:spacing w:val="-17"/>
          <w:sz w:val="24"/>
        </w:rPr>
        <w:t xml:space="preserve"> </w:t>
      </w:r>
      <w:r>
        <w:rPr>
          <w:sz w:val="24"/>
        </w:rPr>
        <w:t>без</w:t>
      </w:r>
      <w:r>
        <w:rPr>
          <w:spacing w:val="-16"/>
          <w:sz w:val="24"/>
        </w:rPr>
        <w:t xml:space="preserve"> </w:t>
      </w:r>
      <w:r>
        <w:rPr>
          <w:sz w:val="24"/>
        </w:rPr>
        <w:t>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26"/>
          <w:sz w:val="24"/>
        </w:rPr>
        <w:t xml:space="preserve"> </w:t>
      </w:r>
      <w:r>
        <w:rPr>
          <w:sz w:val="24"/>
        </w:rPr>
        <w:t>грамотность;</w:t>
      </w:r>
    </w:p>
    <w:p w:rsidR="005421C6" w:rsidRDefault="00C64FDF" w:rsidP="008B0EF8">
      <w:pPr>
        <w:pStyle w:val="a6"/>
        <w:numPr>
          <w:ilvl w:val="0"/>
          <w:numId w:val="14"/>
        </w:numPr>
        <w:tabs>
          <w:tab w:val="left" w:pos="1079"/>
        </w:tabs>
        <w:ind w:right="407" w:firstLine="626"/>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Pr>
          <w:spacing w:val="-8"/>
          <w:sz w:val="24"/>
        </w:rPr>
        <w:t xml:space="preserve"> </w:t>
      </w:r>
      <w:r>
        <w:rPr>
          <w:sz w:val="24"/>
        </w:rPr>
        <w:t>мире;</w:t>
      </w:r>
    </w:p>
    <w:p w:rsidR="005421C6" w:rsidRDefault="00C64FDF" w:rsidP="008B0EF8">
      <w:pPr>
        <w:pStyle w:val="a6"/>
        <w:numPr>
          <w:ilvl w:val="0"/>
          <w:numId w:val="14"/>
        </w:numPr>
        <w:tabs>
          <w:tab w:val="left" w:pos="1053"/>
        </w:tabs>
        <w:ind w:right="406" w:firstLine="626"/>
        <w:rPr>
          <w:sz w:val="24"/>
        </w:rPr>
      </w:pPr>
      <w:r>
        <w:rPr>
          <w:sz w:val="24"/>
        </w:rPr>
        <w:t>способность понимания ценностей демократии и социальной солидарности, готовность к договорному регулированию отношений в группе или социальной</w:t>
      </w:r>
      <w:r>
        <w:rPr>
          <w:spacing w:val="7"/>
          <w:sz w:val="24"/>
        </w:rPr>
        <w:t xml:space="preserve"> </w:t>
      </w:r>
      <w:r>
        <w:rPr>
          <w:sz w:val="24"/>
        </w:rPr>
        <w:t>организации;</w:t>
      </w:r>
    </w:p>
    <w:p w:rsidR="005421C6" w:rsidRDefault="00C64FDF" w:rsidP="008B0EF8">
      <w:pPr>
        <w:pStyle w:val="a6"/>
        <w:numPr>
          <w:ilvl w:val="0"/>
          <w:numId w:val="13"/>
        </w:numPr>
        <w:tabs>
          <w:tab w:val="left" w:pos="283"/>
        </w:tabs>
        <w:ind w:right="406" w:firstLine="0"/>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1"/>
          <w:sz w:val="24"/>
        </w:rPr>
        <w:t xml:space="preserve"> </w:t>
      </w:r>
      <w:r>
        <w:rPr>
          <w:sz w:val="24"/>
        </w:rPr>
        <w:t>деятельности;</w:t>
      </w:r>
    </w:p>
    <w:p w:rsidR="005421C6" w:rsidRDefault="00C64FDF" w:rsidP="008B0EF8">
      <w:pPr>
        <w:pStyle w:val="a6"/>
        <w:numPr>
          <w:ilvl w:val="1"/>
          <w:numId w:val="13"/>
        </w:numPr>
        <w:tabs>
          <w:tab w:val="left" w:pos="966"/>
        </w:tabs>
        <w:ind w:right="405" w:firstLine="566"/>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421C6" w:rsidRDefault="00C64FDF">
      <w:pPr>
        <w:pStyle w:val="1"/>
        <w:spacing w:before="5"/>
        <w:ind w:left="102" w:right="410" w:firstLine="566"/>
        <w:jc w:val="both"/>
      </w:pPr>
      <w:r>
        <w:t>Личностные результаты в сфере отношений обучающихся с окружающими людьми:</w:t>
      </w:r>
    </w:p>
    <w:p w:rsidR="005421C6" w:rsidRDefault="00C64FDF" w:rsidP="008B0EF8">
      <w:pPr>
        <w:pStyle w:val="a6"/>
        <w:numPr>
          <w:ilvl w:val="1"/>
          <w:numId w:val="13"/>
        </w:numPr>
        <w:tabs>
          <w:tab w:val="left" w:pos="851"/>
        </w:tabs>
        <w:ind w:right="405" w:firstLine="566"/>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 принятие гуманистических ценностей, осознанное, уважительное и доброжелательное отношение к другому человеку, его мнению, мировоззрению;</w:t>
      </w:r>
    </w:p>
    <w:p w:rsidR="005421C6" w:rsidRDefault="00C64FDF" w:rsidP="008B0EF8">
      <w:pPr>
        <w:pStyle w:val="a6"/>
        <w:numPr>
          <w:ilvl w:val="1"/>
          <w:numId w:val="13"/>
        </w:numPr>
        <w:tabs>
          <w:tab w:val="left" w:pos="837"/>
        </w:tabs>
        <w:ind w:right="407" w:firstLine="566"/>
        <w:rPr>
          <w:sz w:val="24"/>
        </w:rPr>
      </w:pPr>
      <w:r>
        <w:rPr>
          <w:sz w:val="24"/>
        </w:rPr>
        <w:t>способность</w:t>
      </w:r>
      <w:r>
        <w:rPr>
          <w:spacing w:val="-14"/>
          <w:sz w:val="24"/>
        </w:rPr>
        <w:t xml:space="preserve"> </w:t>
      </w:r>
      <w:r>
        <w:rPr>
          <w:sz w:val="24"/>
        </w:rPr>
        <w:t>к</w:t>
      </w:r>
      <w:r>
        <w:rPr>
          <w:spacing w:val="-14"/>
          <w:sz w:val="24"/>
        </w:rPr>
        <w:t xml:space="preserve"> </w:t>
      </w:r>
      <w:r>
        <w:rPr>
          <w:sz w:val="24"/>
        </w:rPr>
        <w:t>сопереживанию</w:t>
      </w:r>
      <w:r>
        <w:rPr>
          <w:spacing w:val="-14"/>
          <w:sz w:val="24"/>
        </w:rPr>
        <w:t xml:space="preserve"> </w:t>
      </w:r>
      <w:r>
        <w:rPr>
          <w:sz w:val="24"/>
        </w:rPr>
        <w:t>и</w:t>
      </w:r>
      <w:r>
        <w:rPr>
          <w:spacing w:val="-14"/>
          <w:sz w:val="24"/>
        </w:rPr>
        <w:t xml:space="preserve"> </w:t>
      </w:r>
      <w:r>
        <w:rPr>
          <w:sz w:val="24"/>
        </w:rPr>
        <w:t>формирование</w:t>
      </w:r>
      <w:r>
        <w:rPr>
          <w:spacing w:val="-11"/>
          <w:sz w:val="24"/>
        </w:rPr>
        <w:t xml:space="preserve"> </w:t>
      </w:r>
      <w:r>
        <w:rPr>
          <w:sz w:val="24"/>
        </w:rPr>
        <w:t>позитивного</w:t>
      </w:r>
      <w:r>
        <w:rPr>
          <w:spacing w:val="-14"/>
          <w:sz w:val="24"/>
        </w:rPr>
        <w:t xml:space="preserve"> </w:t>
      </w:r>
      <w:r>
        <w:rPr>
          <w:sz w:val="24"/>
        </w:rPr>
        <w:t>отношения</w:t>
      </w:r>
      <w:r>
        <w:rPr>
          <w:spacing w:val="-15"/>
          <w:sz w:val="24"/>
        </w:rPr>
        <w:t xml:space="preserve"> </w:t>
      </w:r>
      <w:r>
        <w:rPr>
          <w:sz w:val="24"/>
        </w:rPr>
        <w:t>к</w:t>
      </w:r>
      <w:r>
        <w:rPr>
          <w:spacing w:val="-14"/>
          <w:sz w:val="24"/>
        </w:rPr>
        <w:t xml:space="preserve"> </w:t>
      </w:r>
      <w:r>
        <w:rPr>
          <w:sz w:val="24"/>
        </w:rPr>
        <w:t>людям,</w:t>
      </w:r>
      <w:r>
        <w:rPr>
          <w:spacing w:val="-15"/>
          <w:sz w:val="24"/>
        </w:rPr>
        <w:t xml:space="preserve"> </w:t>
      </w:r>
      <w:r>
        <w:rPr>
          <w:sz w:val="24"/>
        </w:rPr>
        <w:t>в</w:t>
      </w:r>
      <w:r>
        <w:rPr>
          <w:spacing w:val="-15"/>
          <w:sz w:val="24"/>
        </w:rPr>
        <w:t xml:space="preserve"> </w:t>
      </w:r>
      <w:r>
        <w:rPr>
          <w:sz w:val="24"/>
        </w:rPr>
        <w:t>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2"/>
          <w:sz w:val="24"/>
        </w:rPr>
        <w:t xml:space="preserve"> </w:t>
      </w:r>
      <w:r>
        <w:rPr>
          <w:sz w:val="24"/>
        </w:rPr>
        <w:t>помощь;</w:t>
      </w:r>
    </w:p>
    <w:p w:rsidR="005421C6" w:rsidRDefault="00C64FDF" w:rsidP="008B0EF8">
      <w:pPr>
        <w:pStyle w:val="a6"/>
        <w:numPr>
          <w:ilvl w:val="1"/>
          <w:numId w:val="13"/>
        </w:numPr>
        <w:tabs>
          <w:tab w:val="left" w:pos="1019"/>
        </w:tabs>
        <w:ind w:right="408" w:firstLine="626"/>
        <w:rPr>
          <w:sz w:val="24"/>
        </w:rPr>
      </w:pPr>
      <w:r>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w:t>
      </w:r>
      <w:r>
        <w:rPr>
          <w:spacing w:val="-44"/>
          <w:sz w:val="24"/>
        </w:rPr>
        <w:t xml:space="preserve"> </w:t>
      </w:r>
      <w:r>
        <w:rPr>
          <w:sz w:val="24"/>
        </w:rPr>
        <w:t>справедливости, милосердия и</w:t>
      </w:r>
      <w:r>
        <w:rPr>
          <w:spacing w:val="-1"/>
          <w:sz w:val="24"/>
        </w:rPr>
        <w:t xml:space="preserve"> </w:t>
      </w:r>
      <w:r>
        <w:rPr>
          <w:sz w:val="24"/>
        </w:rPr>
        <w:t>дружелюбия);</w:t>
      </w:r>
    </w:p>
    <w:p w:rsidR="005421C6" w:rsidRDefault="00C64FDF" w:rsidP="008B0EF8">
      <w:pPr>
        <w:pStyle w:val="a6"/>
        <w:numPr>
          <w:ilvl w:val="1"/>
          <w:numId w:val="13"/>
        </w:numPr>
        <w:tabs>
          <w:tab w:val="left" w:pos="933"/>
        </w:tabs>
        <w:ind w:right="403" w:firstLine="626"/>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Pr>
          <w:spacing w:val="3"/>
          <w:sz w:val="24"/>
        </w:rPr>
        <w:t xml:space="preserve"> </w:t>
      </w:r>
      <w:r>
        <w:rPr>
          <w:sz w:val="24"/>
        </w:rPr>
        <w:t>деятельности.</w:t>
      </w:r>
    </w:p>
    <w:p w:rsidR="005421C6" w:rsidRDefault="00C64FDF">
      <w:pPr>
        <w:pStyle w:val="1"/>
        <w:spacing w:before="2"/>
        <w:ind w:left="102" w:right="404" w:firstLine="566"/>
        <w:jc w:val="both"/>
      </w:pPr>
      <w:r>
        <w:t>Личностные результаты в сфере отношений обучающихся к окружающему миру, живой природе, художественной культуре:</w:t>
      </w:r>
    </w:p>
    <w:p w:rsidR="005421C6" w:rsidRDefault="00C64FDF" w:rsidP="008B0EF8">
      <w:pPr>
        <w:pStyle w:val="a6"/>
        <w:numPr>
          <w:ilvl w:val="1"/>
          <w:numId w:val="13"/>
        </w:numPr>
        <w:tabs>
          <w:tab w:val="left" w:pos="868"/>
        </w:tabs>
        <w:ind w:right="406" w:firstLine="566"/>
        <w:rPr>
          <w:sz w:val="24"/>
        </w:rPr>
      </w:pPr>
      <w:r>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w:t>
      </w:r>
      <w:r>
        <w:rPr>
          <w:spacing w:val="1"/>
          <w:sz w:val="24"/>
        </w:rPr>
        <w:t xml:space="preserve"> </w:t>
      </w:r>
      <w:r>
        <w:rPr>
          <w:sz w:val="24"/>
        </w:rPr>
        <w:t>общества;</w:t>
      </w:r>
    </w:p>
    <w:p w:rsidR="005421C6" w:rsidRDefault="00C64FDF" w:rsidP="008B0EF8">
      <w:pPr>
        <w:pStyle w:val="a6"/>
        <w:numPr>
          <w:ilvl w:val="1"/>
          <w:numId w:val="13"/>
        </w:numPr>
        <w:tabs>
          <w:tab w:val="left" w:pos="962"/>
        </w:tabs>
        <w:ind w:right="402" w:firstLine="566"/>
        <w:rPr>
          <w:sz w:val="24"/>
        </w:rPr>
      </w:pPr>
      <w:r>
        <w:rPr>
          <w:sz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w:t>
      </w:r>
      <w:r>
        <w:rPr>
          <w:sz w:val="24"/>
        </w:rPr>
        <w:lastRenderedPageBreak/>
        <w:t>успешной профессиональной и общественной</w:t>
      </w:r>
      <w:r>
        <w:rPr>
          <w:spacing w:val="-5"/>
          <w:sz w:val="24"/>
        </w:rPr>
        <w:t xml:space="preserve"> </w:t>
      </w:r>
      <w:r>
        <w:rPr>
          <w:sz w:val="24"/>
        </w:rPr>
        <w:t>деятельности;</w:t>
      </w:r>
    </w:p>
    <w:p w:rsidR="005421C6" w:rsidRDefault="00C64FDF" w:rsidP="008B0EF8">
      <w:pPr>
        <w:pStyle w:val="a6"/>
        <w:numPr>
          <w:ilvl w:val="1"/>
          <w:numId w:val="13"/>
        </w:numPr>
        <w:tabs>
          <w:tab w:val="left" w:pos="906"/>
        </w:tabs>
        <w:ind w:right="407" w:firstLine="626"/>
        <w:rPr>
          <w:sz w:val="24"/>
        </w:rPr>
      </w:pPr>
      <w:r>
        <w:rPr>
          <w:sz w:val="24"/>
        </w:rPr>
        <w:t>экологическая культура, бережное отношения к родной земле, природным</w:t>
      </w:r>
      <w:r>
        <w:rPr>
          <w:spacing w:val="-34"/>
          <w:sz w:val="24"/>
        </w:rPr>
        <w:t xml:space="preserve"> </w:t>
      </w:r>
      <w:r>
        <w:rPr>
          <w:sz w:val="24"/>
        </w:rPr>
        <w:t>богатствам России</w:t>
      </w:r>
      <w:r>
        <w:rPr>
          <w:spacing w:val="27"/>
          <w:sz w:val="24"/>
        </w:rPr>
        <w:t xml:space="preserve"> </w:t>
      </w:r>
      <w:r>
        <w:rPr>
          <w:sz w:val="24"/>
        </w:rPr>
        <w:t>и</w:t>
      </w:r>
      <w:r>
        <w:rPr>
          <w:spacing w:val="30"/>
          <w:sz w:val="24"/>
        </w:rPr>
        <w:t xml:space="preserve"> </w:t>
      </w:r>
      <w:r>
        <w:rPr>
          <w:sz w:val="24"/>
        </w:rPr>
        <w:t>мира;</w:t>
      </w:r>
      <w:r>
        <w:rPr>
          <w:spacing w:val="27"/>
          <w:sz w:val="24"/>
        </w:rPr>
        <w:t xml:space="preserve"> </w:t>
      </w:r>
      <w:r>
        <w:rPr>
          <w:sz w:val="24"/>
        </w:rPr>
        <w:t>понимание</w:t>
      </w:r>
      <w:r>
        <w:rPr>
          <w:spacing w:val="28"/>
          <w:sz w:val="24"/>
        </w:rPr>
        <w:t xml:space="preserve"> </w:t>
      </w:r>
      <w:r>
        <w:rPr>
          <w:sz w:val="24"/>
        </w:rPr>
        <w:t>влияния</w:t>
      </w:r>
      <w:r>
        <w:rPr>
          <w:spacing w:val="29"/>
          <w:sz w:val="24"/>
        </w:rPr>
        <w:t xml:space="preserve"> </w:t>
      </w:r>
      <w:r>
        <w:rPr>
          <w:sz w:val="24"/>
        </w:rPr>
        <w:t>социально-экономических</w:t>
      </w:r>
      <w:r>
        <w:rPr>
          <w:spacing w:val="29"/>
          <w:sz w:val="24"/>
        </w:rPr>
        <w:t xml:space="preserve"> </w:t>
      </w:r>
      <w:r>
        <w:rPr>
          <w:sz w:val="24"/>
        </w:rPr>
        <w:t>процессов</w:t>
      </w:r>
      <w:r>
        <w:rPr>
          <w:spacing w:val="28"/>
          <w:sz w:val="24"/>
        </w:rPr>
        <w:t xml:space="preserve"> </w:t>
      </w:r>
      <w:r>
        <w:rPr>
          <w:sz w:val="24"/>
        </w:rPr>
        <w:t>на</w:t>
      </w:r>
      <w:r>
        <w:rPr>
          <w:spacing w:val="29"/>
          <w:sz w:val="24"/>
        </w:rPr>
        <w:t xml:space="preserve"> </w:t>
      </w:r>
      <w:r>
        <w:rPr>
          <w:sz w:val="24"/>
        </w:rPr>
        <w:t>состояние</w:t>
      </w:r>
    </w:p>
    <w:p w:rsidR="005421C6" w:rsidRDefault="00C64FDF">
      <w:pPr>
        <w:pStyle w:val="a4"/>
        <w:spacing w:before="66"/>
        <w:ind w:right="403" w:firstLine="0"/>
        <w:jc w:val="both"/>
      </w:pPr>
      <w:r>
        <w:t>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5421C6" w:rsidRDefault="00C64FDF" w:rsidP="008B0EF8">
      <w:pPr>
        <w:pStyle w:val="a6"/>
        <w:numPr>
          <w:ilvl w:val="1"/>
          <w:numId w:val="13"/>
        </w:numPr>
        <w:tabs>
          <w:tab w:val="left" w:pos="1049"/>
          <w:tab w:val="left" w:pos="1050"/>
          <w:tab w:val="left" w:pos="2580"/>
          <w:tab w:val="left" w:pos="3916"/>
          <w:tab w:val="left" w:pos="4234"/>
          <w:tab w:val="left" w:pos="5009"/>
          <w:tab w:val="left" w:pos="6340"/>
          <w:tab w:val="left" w:pos="6658"/>
        </w:tabs>
        <w:spacing w:before="1"/>
        <w:ind w:right="401" w:firstLine="626"/>
        <w:jc w:val="left"/>
        <w:rPr>
          <w:sz w:val="24"/>
        </w:rPr>
      </w:pPr>
      <w:r>
        <w:rPr>
          <w:sz w:val="24"/>
        </w:rPr>
        <w:t>эстетическое</w:t>
      </w:r>
      <w:r>
        <w:rPr>
          <w:sz w:val="24"/>
        </w:rPr>
        <w:tab/>
        <w:t>отношения</w:t>
      </w:r>
      <w:r>
        <w:rPr>
          <w:sz w:val="24"/>
        </w:rPr>
        <w:tab/>
        <w:t>к</w:t>
      </w:r>
      <w:r>
        <w:rPr>
          <w:sz w:val="24"/>
        </w:rPr>
        <w:tab/>
        <w:t>миру,</w:t>
      </w:r>
      <w:r>
        <w:rPr>
          <w:sz w:val="24"/>
        </w:rPr>
        <w:tab/>
        <w:t>готовность</w:t>
      </w:r>
      <w:r>
        <w:rPr>
          <w:sz w:val="24"/>
        </w:rPr>
        <w:tab/>
        <w:t>к</w:t>
      </w:r>
      <w:r>
        <w:rPr>
          <w:sz w:val="24"/>
        </w:rPr>
        <w:tab/>
        <w:t>эстетическому обустройству собственного</w:t>
      </w:r>
      <w:r>
        <w:rPr>
          <w:spacing w:val="-1"/>
          <w:sz w:val="24"/>
        </w:rPr>
        <w:t xml:space="preserve"> </w:t>
      </w:r>
      <w:r>
        <w:rPr>
          <w:sz w:val="24"/>
        </w:rPr>
        <w:t>быта.</w:t>
      </w:r>
    </w:p>
    <w:p w:rsidR="005421C6" w:rsidRDefault="00C64FDF">
      <w:pPr>
        <w:pStyle w:val="1"/>
        <w:spacing w:before="9" w:line="235" w:lineRule="auto"/>
        <w:ind w:left="102" w:right="415" w:firstLine="566"/>
        <w:rPr>
          <w:b w:val="0"/>
        </w:rPr>
      </w:pPr>
      <w:r>
        <w:t>Личностные результаты в сфере отношений обучающихся к семье и родителям, в том числе подготовка к семейной жизни</w:t>
      </w:r>
      <w:r>
        <w:rPr>
          <w:b w:val="0"/>
        </w:rPr>
        <w:t>:</w:t>
      </w:r>
    </w:p>
    <w:p w:rsidR="005421C6" w:rsidRDefault="00C64FDF" w:rsidP="008B0EF8">
      <w:pPr>
        <w:pStyle w:val="a6"/>
        <w:numPr>
          <w:ilvl w:val="1"/>
          <w:numId w:val="13"/>
        </w:numPr>
        <w:tabs>
          <w:tab w:val="left" w:pos="1010"/>
        </w:tabs>
        <w:spacing w:before="2"/>
        <w:ind w:right="408" w:firstLine="626"/>
        <w:jc w:val="left"/>
        <w:rPr>
          <w:sz w:val="24"/>
        </w:rPr>
      </w:pPr>
      <w:r>
        <w:rPr>
          <w:sz w:val="24"/>
        </w:rPr>
        <w:t>ответственное отношение к созданию семьи на основе осознанного принятия ценностей семейной</w:t>
      </w:r>
      <w:r>
        <w:rPr>
          <w:spacing w:val="-1"/>
          <w:sz w:val="24"/>
        </w:rPr>
        <w:t xml:space="preserve"> </w:t>
      </w:r>
      <w:r>
        <w:rPr>
          <w:sz w:val="24"/>
        </w:rPr>
        <w:t>жизни;</w:t>
      </w:r>
    </w:p>
    <w:p w:rsidR="005421C6" w:rsidRDefault="00C64FDF" w:rsidP="008B0EF8">
      <w:pPr>
        <w:pStyle w:val="a6"/>
        <w:numPr>
          <w:ilvl w:val="1"/>
          <w:numId w:val="13"/>
        </w:numPr>
        <w:tabs>
          <w:tab w:val="left" w:pos="914"/>
        </w:tabs>
        <w:ind w:right="410" w:firstLine="626"/>
        <w:jc w:val="left"/>
        <w:rPr>
          <w:sz w:val="24"/>
        </w:rPr>
      </w:pPr>
      <w:r>
        <w:rPr>
          <w:sz w:val="24"/>
        </w:rPr>
        <w:t>положительный образ семьи, родительства (отцовства и материнства), традиционных семейных ценностей.</w:t>
      </w:r>
    </w:p>
    <w:p w:rsidR="005421C6" w:rsidRDefault="00C64FDF">
      <w:pPr>
        <w:pStyle w:val="1"/>
        <w:spacing w:before="5"/>
        <w:ind w:left="102" w:right="412" w:firstLine="566"/>
      </w:pPr>
      <w:r>
        <w:t>Личностные результаты в сфере отношения обучающихся к труду, в сфере социально-экономических отношений:</w:t>
      </w:r>
    </w:p>
    <w:p w:rsidR="005421C6" w:rsidRDefault="00C64FDF" w:rsidP="008B0EF8">
      <w:pPr>
        <w:pStyle w:val="a6"/>
        <w:numPr>
          <w:ilvl w:val="1"/>
          <w:numId w:val="13"/>
        </w:numPr>
        <w:tabs>
          <w:tab w:val="left" w:pos="854"/>
        </w:tabs>
        <w:ind w:right="399" w:firstLine="566"/>
        <w:rPr>
          <w:sz w:val="24"/>
        </w:rPr>
      </w:pPr>
      <w:r>
        <w:rPr>
          <w:sz w:val="24"/>
        </w:rPr>
        <w:t>уважение ко всем формам собственности, готовность к защите своей собственности, – осознанный</w:t>
      </w:r>
      <w:r>
        <w:rPr>
          <w:spacing w:val="-16"/>
          <w:sz w:val="24"/>
        </w:rPr>
        <w:t xml:space="preserve"> </w:t>
      </w:r>
      <w:r>
        <w:rPr>
          <w:sz w:val="24"/>
        </w:rPr>
        <w:t>выбор</w:t>
      </w:r>
      <w:r>
        <w:rPr>
          <w:spacing w:val="-13"/>
          <w:sz w:val="24"/>
        </w:rPr>
        <w:t xml:space="preserve"> </w:t>
      </w:r>
      <w:r>
        <w:rPr>
          <w:sz w:val="24"/>
        </w:rPr>
        <w:t>будущей</w:t>
      </w:r>
      <w:r>
        <w:rPr>
          <w:spacing w:val="-12"/>
          <w:sz w:val="24"/>
        </w:rPr>
        <w:t xml:space="preserve"> </w:t>
      </w:r>
      <w:r>
        <w:rPr>
          <w:sz w:val="24"/>
        </w:rPr>
        <w:t>профессии</w:t>
      </w:r>
      <w:r>
        <w:rPr>
          <w:spacing w:val="-15"/>
          <w:sz w:val="24"/>
        </w:rPr>
        <w:t xml:space="preserve"> </w:t>
      </w:r>
      <w:r>
        <w:rPr>
          <w:sz w:val="24"/>
        </w:rPr>
        <w:t>как</w:t>
      </w:r>
      <w:r>
        <w:rPr>
          <w:spacing w:val="-15"/>
          <w:sz w:val="24"/>
        </w:rPr>
        <w:t xml:space="preserve"> </w:t>
      </w:r>
      <w:r>
        <w:rPr>
          <w:sz w:val="24"/>
        </w:rPr>
        <w:t>путь</w:t>
      </w:r>
      <w:r>
        <w:rPr>
          <w:spacing w:val="-12"/>
          <w:sz w:val="24"/>
        </w:rPr>
        <w:t xml:space="preserve"> </w:t>
      </w:r>
      <w:r>
        <w:rPr>
          <w:sz w:val="24"/>
        </w:rPr>
        <w:t>и</w:t>
      </w:r>
      <w:r>
        <w:rPr>
          <w:spacing w:val="-15"/>
          <w:sz w:val="24"/>
        </w:rPr>
        <w:t xml:space="preserve"> </w:t>
      </w:r>
      <w:r>
        <w:rPr>
          <w:sz w:val="24"/>
        </w:rPr>
        <w:t>способ</w:t>
      </w:r>
      <w:r>
        <w:rPr>
          <w:spacing w:val="-13"/>
          <w:sz w:val="24"/>
        </w:rPr>
        <w:t xml:space="preserve"> </w:t>
      </w:r>
      <w:r>
        <w:rPr>
          <w:sz w:val="24"/>
        </w:rPr>
        <w:t>реализации</w:t>
      </w:r>
      <w:r>
        <w:rPr>
          <w:spacing w:val="-12"/>
          <w:sz w:val="24"/>
        </w:rPr>
        <w:t xml:space="preserve"> </w:t>
      </w:r>
      <w:r>
        <w:rPr>
          <w:sz w:val="24"/>
        </w:rPr>
        <w:t>собственных</w:t>
      </w:r>
      <w:r>
        <w:rPr>
          <w:spacing w:val="-14"/>
          <w:sz w:val="24"/>
        </w:rPr>
        <w:t xml:space="preserve"> </w:t>
      </w:r>
      <w:r>
        <w:rPr>
          <w:sz w:val="24"/>
        </w:rPr>
        <w:t>жизненных планов; –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
          <w:sz w:val="24"/>
        </w:rPr>
        <w:t xml:space="preserve"> </w:t>
      </w:r>
      <w:r>
        <w:rPr>
          <w:sz w:val="24"/>
        </w:rPr>
        <w:t>проблем;</w:t>
      </w:r>
    </w:p>
    <w:p w:rsidR="005421C6" w:rsidRDefault="00C64FDF" w:rsidP="008B0EF8">
      <w:pPr>
        <w:pStyle w:val="a6"/>
        <w:numPr>
          <w:ilvl w:val="1"/>
          <w:numId w:val="13"/>
        </w:numPr>
        <w:tabs>
          <w:tab w:val="left" w:pos="945"/>
        </w:tabs>
        <w:ind w:right="410" w:firstLine="626"/>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421C6" w:rsidRDefault="00C64FDF" w:rsidP="008B0EF8">
      <w:pPr>
        <w:pStyle w:val="a6"/>
        <w:numPr>
          <w:ilvl w:val="1"/>
          <w:numId w:val="13"/>
        </w:numPr>
        <w:tabs>
          <w:tab w:val="left" w:pos="1014"/>
        </w:tabs>
        <w:ind w:right="406" w:firstLine="626"/>
        <w:rPr>
          <w:sz w:val="24"/>
        </w:rPr>
      </w:pPr>
      <w:r>
        <w:rPr>
          <w:sz w:val="24"/>
        </w:rPr>
        <w:t>готовность к самообслуживанию, включая обучение и выполнение домашних обязанностей.</w:t>
      </w:r>
    </w:p>
    <w:p w:rsidR="005421C6" w:rsidRDefault="00C64FDF">
      <w:pPr>
        <w:pStyle w:val="1"/>
        <w:spacing w:before="5" w:line="235" w:lineRule="auto"/>
        <w:ind w:left="102" w:right="410" w:firstLine="566"/>
        <w:jc w:val="both"/>
        <w:rPr>
          <w:b w:val="0"/>
        </w:rPr>
      </w:pPr>
      <w:r>
        <w:t>Личностные результаты в сфере физического, психологического, социального и академического благополучия обучающихся</w:t>
      </w:r>
      <w:r>
        <w:rPr>
          <w:b w:val="0"/>
        </w:rPr>
        <w:t>:</w:t>
      </w:r>
    </w:p>
    <w:p w:rsidR="005421C6" w:rsidRDefault="00C64FDF" w:rsidP="008B0EF8">
      <w:pPr>
        <w:pStyle w:val="a6"/>
        <w:numPr>
          <w:ilvl w:val="1"/>
          <w:numId w:val="13"/>
        </w:numPr>
        <w:tabs>
          <w:tab w:val="left" w:pos="861"/>
        </w:tabs>
        <w:spacing w:before="2"/>
        <w:ind w:right="407" w:firstLine="566"/>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3"/>
          <w:sz w:val="24"/>
        </w:rPr>
        <w:t xml:space="preserve"> </w:t>
      </w:r>
      <w:r>
        <w:rPr>
          <w:sz w:val="24"/>
        </w:rPr>
        <w:t>безопасности.</w:t>
      </w:r>
    </w:p>
    <w:p w:rsidR="005421C6" w:rsidRDefault="005421C6">
      <w:pPr>
        <w:pStyle w:val="a4"/>
        <w:spacing w:before="5"/>
        <w:ind w:left="0" w:firstLine="0"/>
      </w:pPr>
    </w:p>
    <w:p w:rsidR="005421C6" w:rsidRDefault="00C64FDF" w:rsidP="008B0EF8">
      <w:pPr>
        <w:pStyle w:val="1"/>
        <w:numPr>
          <w:ilvl w:val="2"/>
          <w:numId w:val="15"/>
        </w:numPr>
        <w:tabs>
          <w:tab w:val="left" w:pos="1723"/>
        </w:tabs>
        <w:spacing w:line="274" w:lineRule="exact"/>
        <w:ind w:hanging="722"/>
        <w:jc w:val="both"/>
      </w:pPr>
      <w:r>
        <w:t>Планируемые метапредметные результаты освоения</w:t>
      </w:r>
      <w:r>
        <w:rPr>
          <w:spacing w:val="-9"/>
        </w:rPr>
        <w:t xml:space="preserve"> </w:t>
      </w:r>
      <w:r>
        <w:t>ООП</w:t>
      </w:r>
    </w:p>
    <w:p w:rsidR="005421C6" w:rsidRDefault="00C64FDF">
      <w:pPr>
        <w:pStyle w:val="a4"/>
        <w:ind w:right="408"/>
        <w:jc w:val="both"/>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5421C6" w:rsidRDefault="00C64FDF" w:rsidP="008B0EF8">
      <w:pPr>
        <w:pStyle w:val="1"/>
        <w:numPr>
          <w:ilvl w:val="3"/>
          <w:numId w:val="15"/>
        </w:numPr>
        <w:tabs>
          <w:tab w:val="left" w:pos="2175"/>
        </w:tabs>
        <w:spacing w:before="2"/>
        <w:ind w:right="2642" w:firstLine="1351"/>
        <w:jc w:val="both"/>
      </w:pPr>
      <w:r>
        <w:t>Регулятивные универсальные учебные действия Выпускник</w:t>
      </w:r>
      <w:r>
        <w:rPr>
          <w:spacing w:val="-1"/>
        </w:rPr>
        <w:t xml:space="preserve"> </w:t>
      </w:r>
      <w:r>
        <w:t>научится:</w:t>
      </w:r>
    </w:p>
    <w:p w:rsidR="005421C6" w:rsidRDefault="00C64FDF" w:rsidP="008B0EF8">
      <w:pPr>
        <w:pStyle w:val="a6"/>
        <w:numPr>
          <w:ilvl w:val="1"/>
          <w:numId w:val="13"/>
        </w:numPr>
        <w:tabs>
          <w:tab w:val="left" w:pos="858"/>
        </w:tabs>
        <w:ind w:right="413" w:firstLine="566"/>
        <w:rPr>
          <w:sz w:val="24"/>
        </w:rPr>
      </w:pPr>
      <w:r>
        <w:rPr>
          <w:sz w:val="24"/>
        </w:rPr>
        <w:t>самостоятельно определять цели, задавать параметры и критерии, по которым можно определить, что цель</w:t>
      </w:r>
      <w:r>
        <w:rPr>
          <w:spacing w:val="-3"/>
          <w:sz w:val="24"/>
        </w:rPr>
        <w:t xml:space="preserve"> </w:t>
      </w:r>
      <w:r>
        <w:rPr>
          <w:sz w:val="24"/>
        </w:rPr>
        <w:t>достигнута;</w:t>
      </w:r>
    </w:p>
    <w:p w:rsidR="005421C6" w:rsidRDefault="00C64FDF" w:rsidP="008B0EF8">
      <w:pPr>
        <w:pStyle w:val="a6"/>
        <w:numPr>
          <w:ilvl w:val="1"/>
          <w:numId w:val="13"/>
        </w:numPr>
        <w:tabs>
          <w:tab w:val="left" w:pos="945"/>
        </w:tabs>
        <w:ind w:right="404" w:firstLine="626"/>
        <w:rPr>
          <w:sz w:val="24"/>
        </w:rPr>
      </w:pP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421C6" w:rsidRDefault="00C64FDF" w:rsidP="008B0EF8">
      <w:pPr>
        <w:pStyle w:val="a6"/>
        <w:numPr>
          <w:ilvl w:val="1"/>
          <w:numId w:val="13"/>
        </w:numPr>
        <w:tabs>
          <w:tab w:val="left" w:pos="969"/>
        </w:tabs>
        <w:ind w:right="409" w:firstLine="626"/>
        <w:rPr>
          <w:sz w:val="24"/>
        </w:rPr>
      </w:pPr>
      <w:r>
        <w:rPr>
          <w:sz w:val="24"/>
        </w:rPr>
        <w:t>ставить и формулировать собственные задачи в образовательной деятельности и жизненных</w:t>
      </w:r>
      <w:r>
        <w:rPr>
          <w:spacing w:val="1"/>
          <w:sz w:val="24"/>
        </w:rPr>
        <w:t xml:space="preserve"> </w:t>
      </w:r>
      <w:r>
        <w:rPr>
          <w:sz w:val="24"/>
        </w:rPr>
        <w:t>ситуациях;</w:t>
      </w:r>
    </w:p>
    <w:p w:rsidR="005421C6" w:rsidRDefault="00C64FDF" w:rsidP="008B0EF8">
      <w:pPr>
        <w:pStyle w:val="a6"/>
        <w:numPr>
          <w:ilvl w:val="1"/>
          <w:numId w:val="13"/>
        </w:numPr>
        <w:tabs>
          <w:tab w:val="left" w:pos="1036"/>
        </w:tabs>
        <w:ind w:right="410" w:firstLine="626"/>
        <w:rPr>
          <w:sz w:val="24"/>
        </w:rPr>
      </w:pPr>
      <w:r>
        <w:rPr>
          <w:sz w:val="24"/>
        </w:rPr>
        <w:t>оценивать ресурсы, в том числе время и другие нематериальные ресурсы, необходимые для достижения поставленной</w:t>
      </w:r>
      <w:r>
        <w:rPr>
          <w:spacing w:val="-5"/>
          <w:sz w:val="24"/>
        </w:rPr>
        <w:t xml:space="preserve"> </w:t>
      </w:r>
      <w:r>
        <w:rPr>
          <w:sz w:val="24"/>
        </w:rPr>
        <w:t>цели;</w:t>
      </w:r>
    </w:p>
    <w:p w:rsidR="005421C6" w:rsidRDefault="00C64FDF" w:rsidP="008B0EF8">
      <w:pPr>
        <w:pStyle w:val="a6"/>
        <w:numPr>
          <w:ilvl w:val="1"/>
          <w:numId w:val="13"/>
        </w:numPr>
        <w:tabs>
          <w:tab w:val="left" w:pos="981"/>
        </w:tabs>
        <w:ind w:right="410" w:firstLine="566"/>
        <w:rPr>
          <w:sz w:val="24"/>
        </w:rPr>
      </w:pPr>
      <w:r>
        <w:rPr>
          <w:sz w:val="24"/>
        </w:rPr>
        <w:t>выбирать путь достижения цели, планировать решение поставленных задач, оптимизируя материальные и нематериальные</w:t>
      </w:r>
      <w:r>
        <w:rPr>
          <w:spacing w:val="-5"/>
          <w:sz w:val="24"/>
        </w:rPr>
        <w:t xml:space="preserve"> </w:t>
      </w:r>
      <w:r>
        <w:rPr>
          <w:sz w:val="24"/>
        </w:rPr>
        <w:t>затраты;</w:t>
      </w:r>
    </w:p>
    <w:p w:rsidR="005421C6" w:rsidRDefault="00C64FDF" w:rsidP="008B0EF8">
      <w:pPr>
        <w:pStyle w:val="a6"/>
        <w:numPr>
          <w:ilvl w:val="1"/>
          <w:numId w:val="13"/>
        </w:numPr>
        <w:tabs>
          <w:tab w:val="left" w:pos="1038"/>
        </w:tabs>
        <w:ind w:right="408" w:firstLine="626"/>
        <w:rPr>
          <w:sz w:val="24"/>
        </w:rPr>
      </w:pPr>
      <w:r>
        <w:rPr>
          <w:sz w:val="24"/>
        </w:rPr>
        <w:t>организовывать эффективный поиск ресурсов, необходимых для достижения поставленной</w:t>
      </w:r>
      <w:r>
        <w:rPr>
          <w:spacing w:val="-1"/>
          <w:sz w:val="24"/>
        </w:rPr>
        <w:t xml:space="preserve"> </w:t>
      </w:r>
      <w:r>
        <w:rPr>
          <w:sz w:val="24"/>
        </w:rPr>
        <w:t>цели;</w:t>
      </w:r>
    </w:p>
    <w:p w:rsidR="005421C6" w:rsidRDefault="008C6A44" w:rsidP="008B0EF8">
      <w:pPr>
        <w:pStyle w:val="a6"/>
        <w:numPr>
          <w:ilvl w:val="1"/>
          <w:numId w:val="13"/>
        </w:numPr>
        <w:tabs>
          <w:tab w:val="left" w:pos="909"/>
        </w:tabs>
        <w:ind w:left="908" w:hanging="181"/>
        <w:rPr>
          <w:sz w:val="24"/>
        </w:rPr>
      </w:pPr>
      <w:r>
        <w:rPr>
          <w:sz w:val="24"/>
        </w:rPr>
        <w:t xml:space="preserve"> </w:t>
      </w:r>
      <w:r w:rsidR="00C64FDF">
        <w:rPr>
          <w:sz w:val="24"/>
        </w:rPr>
        <w:t>сопоставлять полученный результат деятельности с поставленной заранее</w:t>
      </w:r>
      <w:r w:rsidR="00C64FDF">
        <w:rPr>
          <w:spacing w:val="-10"/>
          <w:sz w:val="24"/>
        </w:rPr>
        <w:t xml:space="preserve"> </w:t>
      </w:r>
      <w:r w:rsidR="00C64FDF">
        <w:rPr>
          <w:sz w:val="24"/>
        </w:rPr>
        <w:t>целью.</w:t>
      </w:r>
    </w:p>
    <w:p w:rsidR="005421C6" w:rsidRDefault="005421C6">
      <w:pPr>
        <w:pStyle w:val="a4"/>
        <w:spacing w:before="1"/>
        <w:ind w:left="0" w:firstLine="0"/>
      </w:pPr>
    </w:p>
    <w:p w:rsidR="005421C6" w:rsidRDefault="00C64FDF" w:rsidP="008B0EF8">
      <w:pPr>
        <w:pStyle w:val="1"/>
        <w:numPr>
          <w:ilvl w:val="3"/>
          <w:numId w:val="15"/>
        </w:numPr>
        <w:tabs>
          <w:tab w:val="left" w:pos="2175"/>
        </w:tabs>
        <w:ind w:right="2378" w:firstLine="1351"/>
      </w:pPr>
      <w:r>
        <w:lastRenderedPageBreak/>
        <w:t>Познавательные универсальные учебные действия Выпускник</w:t>
      </w:r>
      <w:r>
        <w:rPr>
          <w:spacing w:val="-1"/>
        </w:rPr>
        <w:t xml:space="preserve"> </w:t>
      </w:r>
      <w:r>
        <w:t>научится:</w:t>
      </w:r>
    </w:p>
    <w:p w:rsidR="005421C6" w:rsidRDefault="00C64FDF" w:rsidP="008B0EF8">
      <w:pPr>
        <w:pStyle w:val="a6"/>
        <w:numPr>
          <w:ilvl w:val="0"/>
          <w:numId w:val="13"/>
        </w:numPr>
        <w:tabs>
          <w:tab w:val="left" w:pos="343"/>
          <w:tab w:val="left" w:pos="993"/>
        </w:tabs>
        <w:spacing w:line="271" w:lineRule="exact"/>
        <w:ind w:left="342" w:firstLine="367"/>
        <w:rPr>
          <w:sz w:val="24"/>
        </w:rPr>
      </w:pPr>
      <w:r>
        <w:rPr>
          <w:sz w:val="24"/>
        </w:rPr>
        <w:t>искать и находить обобщенные способы решения задач, в том числе,</w:t>
      </w:r>
      <w:r>
        <w:rPr>
          <w:spacing w:val="-10"/>
          <w:sz w:val="24"/>
        </w:rPr>
        <w:t xml:space="preserve"> </w:t>
      </w:r>
      <w:r>
        <w:rPr>
          <w:sz w:val="24"/>
        </w:rPr>
        <w:t>осуществлять</w:t>
      </w:r>
    </w:p>
    <w:p w:rsidR="005421C6" w:rsidRDefault="00C64FDF" w:rsidP="008C6A44">
      <w:pPr>
        <w:pStyle w:val="a4"/>
        <w:tabs>
          <w:tab w:val="left" w:pos="993"/>
        </w:tabs>
        <w:spacing w:before="66"/>
        <w:ind w:right="379" w:firstLine="0"/>
        <w:jc w:val="both"/>
      </w:pPr>
      <w:r>
        <w:t>развернутый информационный поиск и ставить</w:t>
      </w:r>
      <w:r w:rsidR="00FA7D77">
        <w:t xml:space="preserve"> на его основе новые (учебные и </w:t>
      </w:r>
      <w:r>
        <w:t>познавательные) задачи;</w:t>
      </w:r>
    </w:p>
    <w:p w:rsidR="005421C6" w:rsidRDefault="00C64FDF" w:rsidP="008B0EF8">
      <w:pPr>
        <w:pStyle w:val="a6"/>
        <w:numPr>
          <w:ilvl w:val="0"/>
          <w:numId w:val="13"/>
        </w:numPr>
        <w:tabs>
          <w:tab w:val="left" w:pos="283"/>
        </w:tabs>
        <w:ind w:right="379" w:firstLine="367"/>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w:t>
      </w:r>
      <w:r>
        <w:rPr>
          <w:spacing w:val="-4"/>
          <w:sz w:val="24"/>
        </w:rPr>
        <w:t xml:space="preserve"> </w:t>
      </w:r>
      <w:r>
        <w:rPr>
          <w:sz w:val="24"/>
        </w:rPr>
        <w:t>источниках;</w:t>
      </w:r>
    </w:p>
    <w:p w:rsidR="005421C6" w:rsidRDefault="00C64FDF" w:rsidP="008B0EF8">
      <w:pPr>
        <w:pStyle w:val="a6"/>
        <w:numPr>
          <w:ilvl w:val="0"/>
          <w:numId w:val="13"/>
        </w:numPr>
        <w:tabs>
          <w:tab w:val="left" w:pos="343"/>
        </w:tabs>
        <w:spacing w:before="1"/>
        <w:ind w:right="379" w:firstLine="367"/>
        <w:rPr>
          <w:sz w:val="24"/>
        </w:rPr>
      </w:pPr>
      <w:r>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421C6" w:rsidRDefault="00C64FDF" w:rsidP="008B0EF8">
      <w:pPr>
        <w:pStyle w:val="a6"/>
        <w:numPr>
          <w:ilvl w:val="0"/>
          <w:numId w:val="13"/>
        </w:numPr>
        <w:tabs>
          <w:tab w:val="left" w:pos="343"/>
        </w:tabs>
        <w:ind w:right="379" w:firstLine="367"/>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Pr>
          <w:spacing w:val="-3"/>
          <w:sz w:val="24"/>
        </w:rPr>
        <w:t xml:space="preserve"> </w:t>
      </w:r>
      <w:r>
        <w:rPr>
          <w:sz w:val="24"/>
        </w:rPr>
        <w:t>развития;</w:t>
      </w:r>
    </w:p>
    <w:p w:rsidR="005421C6" w:rsidRDefault="00C64FDF" w:rsidP="008B0EF8">
      <w:pPr>
        <w:pStyle w:val="a6"/>
        <w:numPr>
          <w:ilvl w:val="0"/>
          <w:numId w:val="13"/>
        </w:numPr>
        <w:tabs>
          <w:tab w:val="left" w:pos="343"/>
        </w:tabs>
        <w:ind w:right="379" w:firstLine="367"/>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w:t>
      </w:r>
      <w:r>
        <w:rPr>
          <w:spacing w:val="-2"/>
          <w:sz w:val="24"/>
        </w:rPr>
        <w:t xml:space="preserve"> </w:t>
      </w:r>
      <w:r>
        <w:rPr>
          <w:sz w:val="24"/>
        </w:rPr>
        <w:t>действия;</w:t>
      </w:r>
    </w:p>
    <w:p w:rsidR="005421C6" w:rsidRDefault="00C64FDF" w:rsidP="008B0EF8">
      <w:pPr>
        <w:pStyle w:val="a6"/>
        <w:numPr>
          <w:ilvl w:val="0"/>
          <w:numId w:val="13"/>
        </w:numPr>
        <w:tabs>
          <w:tab w:val="left" w:pos="283"/>
          <w:tab w:val="left" w:pos="709"/>
          <w:tab w:val="left" w:pos="851"/>
        </w:tabs>
        <w:ind w:right="379" w:firstLine="367"/>
        <w:rPr>
          <w:sz w:val="24"/>
        </w:rPr>
      </w:pPr>
      <w:r>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5421C6" w:rsidRDefault="00C64FDF" w:rsidP="008B0EF8">
      <w:pPr>
        <w:pStyle w:val="a6"/>
        <w:numPr>
          <w:ilvl w:val="0"/>
          <w:numId w:val="13"/>
        </w:numPr>
        <w:tabs>
          <w:tab w:val="left" w:pos="283"/>
          <w:tab w:val="left" w:pos="709"/>
          <w:tab w:val="left" w:pos="851"/>
          <w:tab w:val="left" w:pos="993"/>
        </w:tabs>
        <w:ind w:left="282" w:right="379" w:firstLine="144"/>
        <w:rPr>
          <w:sz w:val="24"/>
        </w:rPr>
      </w:pPr>
      <w:r>
        <w:rPr>
          <w:sz w:val="24"/>
        </w:rPr>
        <w:t>менять и удерживать разные позиции в познавательной</w:t>
      </w:r>
      <w:r>
        <w:rPr>
          <w:spacing w:val="-3"/>
          <w:sz w:val="24"/>
        </w:rPr>
        <w:t xml:space="preserve"> </w:t>
      </w:r>
      <w:r>
        <w:rPr>
          <w:sz w:val="24"/>
        </w:rPr>
        <w:t>деятельности.</w:t>
      </w:r>
    </w:p>
    <w:p w:rsidR="00FA7D77" w:rsidRDefault="00FA7D77" w:rsidP="00FA7D77">
      <w:pPr>
        <w:pStyle w:val="1"/>
        <w:tabs>
          <w:tab w:val="left" w:pos="2175"/>
        </w:tabs>
        <w:spacing w:before="5"/>
        <w:ind w:left="1453" w:right="2112"/>
      </w:pPr>
    </w:p>
    <w:p w:rsidR="005421C6" w:rsidRDefault="00C64FDF" w:rsidP="008B0EF8">
      <w:pPr>
        <w:pStyle w:val="1"/>
        <w:numPr>
          <w:ilvl w:val="3"/>
          <w:numId w:val="15"/>
        </w:numPr>
        <w:tabs>
          <w:tab w:val="left" w:pos="2175"/>
        </w:tabs>
        <w:spacing w:before="5"/>
        <w:ind w:right="2112" w:firstLine="1351"/>
      </w:pPr>
      <w:r>
        <w:t>Коммуникативные универсальные учебные действия Выпускник</w:t>
      </w:r>
      <w:r>
        <w:rPr>
          <w:spacing w:val="-1"/>
        </w:rPr>
        <w:t xml:space="preserve"> </w:t>
      </w:r>
      <w:r>
        <w:t>научится:</w:t>
      </w:r>
    </w:p>
    <w:p w:rsidR="005421C6" w:rsidRDefault="00C64FDF" w:rsidP="008B0EF8">
      <w:pPr>
        <w:pStyle w:val="a6"/>
        <w:numPr>
          <w:ilvl w:val="0"/>
          <w:numId w:val="13"/>
        </w:numPr>
        <w:tabs>
          <w:tab w:val="left" w:pos="343"/>
        </w:tabs>
        <w:ind w:right="379" w:firstLine="324"/>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Pr>
          <w:spacing w:val="1"/>
          <w:sz w:val="24"/>
        </w:rPr>
        <w:t xml:space="preserve"> </w:t>
      </w:r>
      <w:r>
        <w:rPr>
          <w:sz w:val="24"/>
        </w:rPr>
        <w:t>симпатий;</w:t>
      </w:r>
    </w:p>
    <w:p w:rsidR="005421C6" w:rsidRDefault="00C64FDF" w:rsidP="008B0EF8">
      <w:pPr>
        <w:pStyle w:val="a6"/>
        <w:numPr>
          <w:ilvl w:val="0"/>
          <w:numId w:val="13"/>
        </w:numPr>
        <w:tabs>
          <w:tab w:val="left" w:pos="343"/>
        </w:tabs>
        <w:ind w:right="379" w:firstLine="324"/>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Pr>
          <w:spacing w:val="-9"/>
          <w:sz w:val="24"/>
        </w:rPr>
        <w:t xml:space="preserve"> </w:t>
      </w:r>
      <w:r>
        <w:rPr>
          <w:sz w:val="24"/>
        </w:rPr>
        <w:t>т.д.);</w:t>
      </w:r>
    </w:p>
    <w:p w:rsidR="005421C6" w:rsidRDefault="00C64FDF" w:rsidP="008B0EF8">
      <w:pPr>
        <w:pStyle w:val="a6"/>
        <w:numPr>
          <w:ilvl w:val="0"/>
          <w:numId w:val="13"/>
        </w:numPr>
        <w:tabs>
          <w:tab w:val="left" w:pos="283"/>
        </w:tabs>
        <w:ind w:right="379" w:firstLine="324"/>
        <w:rPr>
          <w:sz w:val="24"/>
        </w:rPr>
      </w:pPr>
      <w:r>
        <w:rPr>
          <w:sz w:val="24"/>
        </w:rPr>
        <w:t>координировать и выполнять работу в условиях реального, виртуального и комбинированного</w:t>
      </w:r>
      <w:r>
        <w:rPr>
          <w:spacing w:val="-1"/>
          <w:sz w:val="24"/>
        </w:rPr>
        <w:t xml:space="preserve"> </w:t>
      </w:r>
      <w:r>
        <w:rPr>
          <w:sz w:val="24"/>
        </w:rPr>
        <w:t>взаимодействия;</w:t>
      </w:r>
    </w:p>
    <w:p w:rsidR="005421C6" w:rsidRDefault="00C64FDF" w:rsidP="008B0EF8">
      <w:pPr>
        <w:pStyle w:val="a6"/>
        <w:numPr>
          <w:ilvl w:val="0"/>
          <w:numId w:val="13"/>
        </w:numPr>
        <w:tabs>
          <w:tab w:val="left" w:pos="343"/>
        </w:tabs>
        <w:ind w:right="379" w:firstLine="324"/>
        <w:rPr>
          <w:sz w:val="24"/>
        </w:rPr>
      </w:pPr>
      <w:r>
        <w:rPr>
          <w:sz w:val="24"/>
        </w:rPr>
        <w:t>развернуто, логично и точно излагать свою точку зрения с использованием адекватных (устных и письменных) языковых</w:t>
      </w:r>
      <w:r>
        <w:rPr>
          <w:spacing w:val="-3"/>
          <w:sz w:val="24"/>
        </w:rPr>
        <w:t xml:space="preserve"> </w:t>
      </w:r>
      <w:r>
        <w:rPr>
          <w:sz w:val="24"/>
        </w:rPr>
        <w:t>средств;</w:t>
      </w:r>
    </w:p>
    <w:p w:rsidR="005421C6" w:rsidRDefault="00C64FDF" w:rsidP="008B0EF8">
      <w:pPr>
        <w:pStyle w:val="a6"/>
        <w:numPr>
          <w:ilvl w:val="0"/>
          <w:numId w:val="13"/>
        </w:numPr>
        <w:tabs>
          <w:tab w:val="left" w:pos="283"/>
        </w:tabs>
        <w:ind w:right="379" w:firstLine="324"/>
        <w:rPr>
          <w:sz w:val="24"/>
        </w:rPr>
      </w:pPr>
      <w:r>
        <w:rPr>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Pr>
          <w:spacing w:val="1"/>
          <w:sz w:val="24"/>
        </w:rPr>
        <w:t xml:space="preserve"> </w:t>
      </w:r>
      <w:r>
        <w:rPr>
          <w:sz w:val="24"/>
        </w:rPr>
        <w:t>суждений.</w:t>
      </w:r>
    </w:p>
    <w:p w:rsidR="00FA7D77" w:rsidRDefault="00FA7D77" w:rsidP="00FA7D77">
      <w:pPr>
        <w:pStyle w:val="a6"/>
        <w:tabs>
          <w:tab w:val="left" w:pos="283"/>
        </w:tabs>
        <w:ind w:right="379" w:firstLine="0"/>
        <w:rPr>
          <w:sz w:val="24"/>
        </w:rPr>
      </w:pPr>
    </w:p>
    <w:p w:rsidR="005421C6" w:rsidRDefault="00C64FDF" w:rsidP="008B0EF8">
      <w:pPr>
        <w:pStyle w:val="1"/>
        <w:numPr>
          <w:ilvl w:val="2"/>
          <w:numId w:val="15"/>
        </w:numPr>
        <w:tabs>
          <w:tab w:val="left" w:pos="1725"/>
        </w:tabs>
        <w:spacing w:before="1" w:line="274" w:lineRule="exact"/>
        <w:ind w:left="1725"/>
      </w:pPr>
      <w:r>
        <w:t>Планируемые предметные результаты освоения</w:t>
      </w:r>
      <w:r>
        <w:rPr>
          <w:spacing w:val="-6"/>
        </w:rPr>
        <w:t xml:space="preserve"> </w:t>
      </w:r>
      <w:r>
        <w:t>ООП</w:t>
      </w:r>
    </w:p>
    <w:p w:rsidR="005421C6" w:rsidRDefault="00C64FDF">
      <w:pPr>
        <w:pStyle w:val="a4"/>
        <w:ind w:right="402"/>
        <w:jc w:val="both"/>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w:t>
      </w:r>
      <w:r>
        <w:rPr>
          <w:spacing w:val="-14"/>
        </w:rPr>
        <w:t xml:space="preserve"> </w:t>
      </w:r>
      <w:r>
        <w:t>научитьс</w:t>
      </w:r>
      <w:r w:rsidR="00D82B2A">
        <w:t xml:space="preserve">я» </w:t>
      </w:r>
      <w:r>
        <w:t>появляются еще две группы результатов: результаты базового и профильного уровней. 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профильный уровень», «Выпускник получит возможность научиться – профильный уровень» – определяется следующей</w:t>
      </w:r>
      <w:r>
        <w:rPr>
          <w:spacing w:val="-5"/>
        </w:rPr>
        <w:t xml:space="preserve"> </w:t>
      </w:r>
      <w:r>
        <w:t>методологией.</w:t>
      </w:r>
    </w:p>
    <w:p w:rsidR="00D82B2A" w:rsidRDefault="00C64FDF" w:rsidP="00D82B2A">
      <w:pPr>
        <w:pStyle w:val="a4"/>
        <w:tabs>
          <w:tab w:val="left" w:pos="3882"/>
        </w:tabs>
        <w:ind w:right="401"/>
        <w:jc w:val="both"/>
      </w:pPr>
      <w: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w:t>
      </w:r>
      <w:r>
        <w:rPr>
          <w:spacing w:val="28"/>
        </w:rPr>
        <w:t xml:space="preserve"> </w:t>
      </w:r>
      <w:r>
        <w:t xml:space="preserve">материалы  </w:t>
      </w:r>
      <w:r>
        <w:rPr>
          <w:spacing w:val="14"/>
        </w:rPr>
        <w:t xml:space="preserve"> </w:t>
      </w:r>
      <w:r>
        <w:t>блока</w:t>
      </w:r>
      <w:r>
        <w:tab/>
        <w:t xml:space="preserve">«Выпускник научится». Это позволит предоставить возможность обучающимся продемонстрировать овладение качественно иным уровнем </w:t>
      </w:r>
      <w:r>
        <w:lastRenderedPageBreak/>
        <w:t>достижений</w:t>
      </w:r>
      <w:r>
        <w:rPr>
          <w:spacing w:val="-19"/>
        </w:rPr>
        <w:t xml:space="preserve"> </w:t>
      </w:r>
      <w:r>
        <w:t>и</w:t>
      </w:r>
      <w:r>
        <w:rPr>
          <w:spacing w:val="-17"/>
        </w:rPr>
        <w:t xml:space="preserve"> </w:t>
      </w:r>
      <w:r>
        <w:t>выявлять</w:t>
      </w:r>
      <w:r>
        <w:rPr>
          <w:spacing w:val="-18"/>
        </w:rPr>
        <w:t xml:space="preserve"> </w:t>
      </w:r>
      <w:r>
        <w:t>динамику</w:t>
      </w:r>
      <w:r>
        <w:rPr>
          <w:spacing w:val="-24"/>
        </w:rPr>
        <w:t xml:space="preserve"> </w:t>
      </w:r>
      <w:r>
        <w:t>роста</w:t>
      </w:r>
      <w:r>
        <w:rPr>
          <w:spacing w:val="-18"/>
        </w:rPr>
        <w:t xml:space="preserve"> </w:t>
      </w:r>
      <w:r>
        <w:t>численности</w:t>
      </w:r>
      <w:r>
        <w:rPr>
          <w:spacing w:val="-16"/>
        </w:rPr>
        <w:t xml:space="preserve"> </w:t>
      </w:r>
      <w:r>
        <w:t>наиболее</w:t>
      </w:r>
      <w:r>
        <w:rPr>
          <w:spacing w:val="-18"/>
        </w:rPr>
        <w:t xml:space="preserve"> </w:t>
      </w:r>
      <w:r>
        <w:t>подготовленных</w:t>
      </w:r>
      <w:r>
        <w:rPr>
          <w:spacing w:val="-16"/>
        </w:rPr>
        <w:t xml:space="preserve"> </w:t>
      </w:r>
      <w:r w:rsidR="00D82B2A">
        <w:t>обучающихся.</w:t>
      </w:r>
    </w:p>
    <w:p w:rsidR="005421C6" w:rsidRPr="00D82B2A" w:rsidRDefault="00C64FDF" w:rsidP="00D82B2A">
      <w:pPr>
        <w:pStyle w:val="a4"/>
        <w:tabs>
          <w:tab w:val="left" w:pos="3882"/>
        </w:tabs>
        <w:ind w:right="401"/>
        <w:jc w:val="both"/>
      </w:pPr>
      <w:r w:rsidRPr="00D82B2A">
        <w:t>Принципиальным отличием результатов базового уровня от результатов профильного уровня является их целевая</w:t>
      </w:r>
      <w:r w:rsidRPr="00D82B2A">
        <w:rPr>
          <w:spacing w:val="-2"/>
        </w:rPr>
        <w:t xml:space="preserve"> </w:t>
      </w:r>
      <w:r w:rsidRPr="00D82B2A">
        <w:t>направленность.</w:t>
      </w:r>
    </w:p>
    <w:p w:rsidR="005421C6" w:rsidRDefault="00C64FDF" w:rsidP="00D82B2A">
      <w:pPr>
        <w:pStyle w:val="a4"/>
        <w:ind w:left="142" w:right="379" w:firstLine="526"/>
        <w:jc w:val="both"/>
      </w:pPr>
      <w:r>
        <w:t>Результаты базового уровня ориентированы на общую функциональную грамотность,</w:t>
      </w:r>
      <w:r w:rsidR="00D82B2A">
        <w:t xml:space="preserve"> </w:t>
      </w:r>
      <w:r>
        <w:t>получение компетентностей для повседневной жизни и общего развития. Эта группа результатов предполагает:</w:t>
      </w:r>
    </w:p>
    <w:p w:rsidR="005421C6" w:rsidRDefault="00C64FDF" w:rsidP="008B0EF8">
      <w:pPr>
        <w:pStyle w:val="a6"/>
        <w:numPr>
          <w:ilvl w:val="1"/>
          <w:numId w:val="13"/>
        </w:numPr>
        <w:tabs>
          <w:tab w:val="left" w:pos="567"/>
          <w:tab w:val="left" w:pos="986"/>
        </w:tabs>
        <w:ind w:right="408" w:firstLine="182"/>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w:t>
      </w:r>
      <w:r>
        <w:rPr>
          <w:spacing w:val="1"/>
          <w:sz w:val="24"/>
        </w:rPr>
        <w:t xml:space="preserve"> </w:t>
      </w:r>
      <w:r>
        <w:rPr>
          <w:sz w:val="24"/>
        </w:rPr>
        <w:t>области;</w:t>
      </w:r>
    </w:p>
    <w:p w:rsidR="005421C6" w:rsidRDefault="00C64FDF" w:rsidP="008B0EF8">
      <w:pPr>
        <w:pStyle w:val="a6"/>
        <w:numPr>
          <w:ilvl w:val="1"/>
          <w:numId w:val="13"/>
        </w:numPr>
        <w:tabs>
          <w:tab w:val="left" w:pos="567"/>
          <w:tab w:val="left" w:pos="995"/>
        </w:tabs>
        <w:spacing w:before="1"/>
        <w:ind w:right="408" w:firstLine="182"/>
        <w:rPr>
          <w:sz w:val="24"/>
        </w:rPr>
      </w:pPr>
      <w:r>
        <w:rPr>
          <w:sz w:val="24"/>
        </w:rPr>
        <w:t>умение решать основные практические задачи, характерные для использования методов и инструментария данной предметной</w:t>
      </w:r>
      <w:r>
        <w:rPr>
          <w:spacing w:val="-4"/>
          <w:sz w:val="24"/>
        </w:rPr>
        <w:t xml:space="preserve"> </w:t>
      </w:r>
      <w:r>
        <w:rPr>
          <w:sz w:val="24"/>
        </w:rPr>
        <w:t>области;</w:t>
      </w:r>
    </w:p>
    <w:p w:rsidR="005421C6" w:rsidRDefault="00C64FDF" w:rsidP="008B0EF8">
      <w:pPr>
        <w:pStyle w:val="a6"/>
        <w:numPr>
          <w:ilvl w:val="1"/>
          <w:numId w:val="13"/>
        </w:numPr>
        <w:tabs>
          <w:tab w:val="left" w:pos="567"/>
          <w:tab w:val="left" w:pos="1031"/>
        </w:tabs>
        <w:ind w:right="411" w:firstLine="182"/>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w:t>
      </w:r>
      <w:r>
        <w:rPr>
          <w:spacing w:val="-7"/>
          <w:sz w:val="24"/>
        </w:rPr>
        <w:t xml:space="preserve"> </w:t>
      </w:r>
      <w:r>
        <w:rPr>
          <w:sz w:val="24"/>
        </w:rPr>
        <w:t>знания.</w:t>
      </w:r>
    </w:p>
    <w:p w:rsidR="005421C6" w:rsidRDefault="00C64FDF" w:rsidP="00D82B2A">
      <w:pPr>
        <w:pStyle w:val="a4"/>
        <w:tabs>
          <w:tab w:val="left" w:pos="567"/>
        </w:tabs>
        <w:ind w:right="399" w:firstLine="182"/>
        <w:jc w:val="both"/>
      </w:pPr>
      <w:r>
        <w:t xml:space="preserve">Результаты </w:t>
      </w:r>
      <w:r w:rsidRPr="00D82B2A">
        <w:t>профильного</w:t>
      </w:r>
      <w:r>
        <w:rPr>
          <w:b/>
        </w:rPr>
        <w:t xml:space="preserve">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5421C6" w:rsidRDefault="00C64FDF" w:rsidP="008B0EF8">
      <w:pPr>
        <w:pStyle w:val="a6"/>
        <w:numPr>
          <w:ilvl w:val="1"/>
          <w:numId w:val="13"/>
        </w:numPr>
        <w:tabs>
          <w:tab w:val="left" w:pos="567"/>
          <w:tab w:val="left" w:pos="878"/>
        </w:tabs>
        <w:ind w:right="399" w:firstLine="182"/>
        <w:rPr>
          <w:sz w:val="24"/>
        </w:rPr>
      </w:pPr>
      <w:r>
        <w:rPr>
          <w:sz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w:t>
      </w:r>
      <w:r>
        <w:rPr>
          <w:spacing w:val="-1"/>
          <w:sz w:val="24"/>
        </w:rPr>
        <w:t xml:space="preserve"> </w:t>
      </w:r>
      <w:r>
        <w:rPr>
          <w:sz w:val="24"/>
        </w:rPr>
        <w:t>области;</w:t>
      </w:r>
    </w:p>
    <w:p w:rsidR="005421C6" w:rsidRDefault="00C64FDF" w:rsidP="008B0EF8">
      <w:pPr>
        <w:pStyle w:val="a6"/>
        <w:numPr>
          <w:ilvl w:val="1"/>
          <w:numId w:val="13"/>
        </w:numPr>
        <w:tabs>
          <w:tab w:val="left" w:pos="567"/>
          <w:tab w:val="left" w:pos="935"/>
        </w:tabs>
        <w:ind w:right="399" w:firstLine="182"/>
        <w:rPr>
          <w:sz w:val="24"/>
        </w:rPr>
      </w:pPr>
      <w:r>
        <w:rPr>
          <w:sz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w:t>
      </w:r>
      <w:r>
        <w:rPr>
          <w:spacing w:val="-15"/>
          <w:sz w:val="24"/>
        </w:rPr>
        <w:t xml:space="preserve"> </w:t>
      </w:r>
      <w:r>
        <w:rPr>
          <w:sz w:val="24"/>
        </w:rPr>
        <w:t>области;</w:t>
      </w:r>
    </w:p>
    <w:p w:rsidR="005421C6" w:rsidRDefault="00C64FDF" w:rsidP="008B0EF8">
      <w:pPr>
        <w:pStyle w:val="a6"/>
        <w:numPr>
          <w:ilvl w:val="1"/>
          <w:numId w:val="13"/>
        </w:numPr>
        <w:tabs>
          <w:tab w:val="left" w:pos="567"/>
          <w:tab w:val="left" w:pos="1022"/>
        </w:tabs>
        <w:ind w:right="399" w:firstLine="182"/>
        <w:rPr>
          <w:sz w:val="24"/>
        </w:rPr>
      </w:pPr>
      <w:r>
        <w:rPr>
          <w:sz w:val="24"/>
        </w:rPr>
        <w:t>наличие представлений о данной предметной области как целостной теории (совокупности теорий), об основных связях с иными смежными областями</w:t>
      </w:r>
      <w:r>
        <w:rPr>
          <w:spacing w:val="-7"/>
          <w:sz w:val="24"/>
        </w:rPr>
        <w:t xml:space="preserve"> </w:t>
      </w:r>
      <w:r>
        <w:rPr>
          <w:sz w:val="24"/>
        </w:rPr>
        <w:t>знаний.</w:t>
      </w:r>
    </w:p>
    <w:p w:rsidR="005421C6" w:rsidRDefault="00C64FDF" w:rsidP="00D82B2A">
      <w:pPr>
        <w:pStyle w:val="a4"/>
        <w:tabs>
          <w:tab w:val="left" w:pos="567"/>
        </w:tabs>
        <w:spacing w:before="1"/>
        <w:ind w:right="399" w:firstLine="182"/>
        <w:jc w:val="both"/>
      </w:pPr>
      <w: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профильном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421C6" w:rsidRDefault="005421C6">
      <w:pPr>
        <w:pStyle w:val="a4"/>
        <w:spacing w:before="5"/>
        <w:ind w:left="0" w:firstLine="0"/>
      </w:pPr>
    </w:p>
    <w:p w:rsidR="005421C6" w:rsidRDefault="00C64FDF">
      <w:pPr>
        <w:pStyle w:val="1"/>
        <w:jc w:val="both"/>
      </w:pPr>
      <w:r>
        <w:t>Русский язык</w:t>
      </w:r>
    </w:p>
    <w:p w:rsidR="005421C6" w:rsidRDefault="00C64FDF">
      <w:pPr>
        <w:ind w:left="102" w:right="411" w:firstLine="566"/>
        <w:jc w:val="both"/>
        <w:rPr>
          <w:b/>
          <w:sz w:val="24"/>
        </w:rPr>
      </w:pPr>
      <w:r>
        <w:rPr>
          <w:b/>
          <w:sz w:val="24"/>
        </w:rPr>
        <w:t>В результате изучения учебного предмета «Русский язык» на уровне среднего общего образования:</w:t>
      </w:r>
    </w:p>
    <w:p w:rsidR="005421C6" w:rsidRDefault="00C64FDF">
      <w:pPr>
        <w:spacing w:line="274" w:lineRule="exact"/>
        <w:ind w:left="668"/>
        <w:jc w:val="both"/>
        <w:rPr>
          <w:b/>
          <w:sz w:val="24"/>
        </w:rPr>
      </w:pPr>
      <w:r>
        <w:rPr>
          <w:b/>
          <w:sz w:val="24"/>
        </w:rPr>
        <w:t>Выпускник на базовом уровне научится:</w:t>
      </w:r>
    </w:p>
    <w:p w:rsidR="005421C6" w:rsidRDefault="00D82B2A" w:rsidP="008B0EF8">
      <w:pPr>
        <w:pStyle w:val="a6"/>
        <w:numPr>
          <w:ilvl w:val="1"/>
          <w:numId w:val="13"/>
        </w:numPr>
        <w:tabs>
          <w:tab w:val="left" w:pos="142"/>
          <w:tab w:val="left" w:pos="709"/>
        </w:tabs>
        <w:spacing w:line="274" w:lineRule="exact"/>
        <w:ind w:left="142" w:firstLine="284"/>
        <w:rPr>
          <w:sz w:val="24"/>
        </w:rPr>
      </w:pPr>
      <w:r>
        <w:rPr>
          <w:sz w:val="24"/>
        </w:rPr>
        <w:t xml:space="preserve">  </w:t>
      </w:r>
      <w:r w:rsidR="00C64FDF">
        <w:rPr>
          <w:sz w:val="24"/>
        </w:rPr>
        <w:t>использовать языковые средства адекватно цели общения и речевой</w:t>
      </w:r>
      <w:r w:rsidR="00C64FDF">
        <w:rPr>
          <w:spacing w:val="-11"/>
          <w:sz w:val="24"/>
        </w:rPr>
        <w:t xml:space="preserve"> </w:t>
      </w:r>
      <w:r w:rsidR="00C64FDF">
        <w:rPr>
          <w:sz w:val="24"/>
        </w:rPr>
        <w:t>ситуации;</w:t>
      </w:r>
    </w:p>
    <w:p w:rsidR="005421C6" w:rsidRDefault="00C64FDF" w:rsidP="008B0EF8">
      <w:pPr>
        <w:pStyle w:val="a6"/>
        <w:numPr>
          <w:ilvl w:val="1"/>
          <w:numId w:val="13"/>
        </w:numPr>
        <w:tabs>
          <w:tab w:val="left" w:pos="142"/>
          <w:tab w:val="left" w:pos="709"/>
          <w:tab w:val="left" w:pos="964"/>
        </w:tabs>
        <w:ind w:left="142" w:right="409" w:firstLine="284"/>
        <w:rPr>
          <w:sz w:val="24"/>
        </w:rPr>
      </w:pPr>
      <w:r>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16"/>
          <w:sz w:val="24"/>
        </w:rPr>
        <w:t xml:space="preserve"> </w:t>
      </w:r>
      <w:r>
        <w:rPr>
          <w:sz w:val="24"/>
        </w:rPr>
        <w:t>текстов;</w:t>
      </w:r>
    </w:p>
    <w:p w:rsidR="005421C6" w:rsidRDefault="00C64FDF" w:rsidP="008B0EF8">
      <w:pPr>
        <w:pStyle w:val="a6"/>
        <w:numPr>
          <w:ilvl w:val="1"/>
          <w:numId w:val="13"/>
        </w:numPr>
        <w:tabs>
          <w:tab w:val="left" w:pos="142"/>
          <w:tab w:val="left" w:pos="709"/>
          <w:tab w:val="left" w:pos="971"/>
        </w:tabs>
        <w:ind w:left="142" w:right="406" w:firstLine="284"/>
        <w:rPr>
          <w:sz w:val="24"/>
        </w:rPr>
      </w:pPr>
      <w:r>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4"/>
          <w:sz w:val="24"/>
        </w:rPr>
        <w:t xml:space="preserve"> </w:t>
      </w:r>
      <w:r>
        <w:rPr>
          <w:sz w:val="24"/>
        </w:rPr>
        <w:t>сочинения);</w:t>
      </w:r>
    </w:p>
    <w:p w:rsidR="005421C6" w:rsidRDefault="00C64FDF" w:rsidP="008B0EF8">
      <w:pPr>
        <w:pStyle w:val="a6"/>
        <w:numPr>
          <w:ilvl w:val="1"/>
          <w:numId w:val="13"/>
        </w:numPr>
        <w:tabs>
          <w:tab w:val="left" w:pos="142"/>
          <w:tab w:val="left" w:pos="709"/>
          <w:tab w:val="left" w:pos="938"/>
        </w:tabs>
        <w:ind w:left="142" w:right="403" w:firstLine="284"/>
        <w:rPr>
          <w:sz w:val="24"/>
        </w:rPr>
      </w:pPr>
      <w:r>
        <w:rPr>
          <w:sz w:val="24"/>
        </w:rPr>
        <w:t>выстраивать композицию текста, используя знания о его структурных элементах; – подбирать и использовать языковые средства в зависимости от типа текста и выбранного профиля</w:t>
      </w:r>
      <w:r>
        <w:rPr>
          <w:spacing w:val="-2"/>
          <w:sz w:val="24"/>
        </w:rPr>
        <w:t xml:space="preserve"> </w:t>
      </w:r>
      <w:r>
        <w:rPr>
          <w:sz w:val="24"/>
        </w:rPr>
        <w:t>обучения;</w:t>
      </w:r>
    </w:p>
    <w:p w:rsidR="005421C6" w:rsidRDefault="00C64FDF" w:rsidP="008B0EF8">
      <w:pPr>
        <w:pStyle w:val="a6"/>
        <w:numPr>
          <w:ilvl w:val="1"/>
          <w:numId w:val="13"/>
        </w:numPr>
        <w:tabs>
          <w:tab w:val="left" w:pos="142"/>
          <w:tab w:val="left" w:pos="709"/>
          <w:tab w:val="left" w:pos="923"/>
        </w:tabs>
        <w:spacing w:before="1"/>
        <w:ind w:left="142" w:right="401" w:firstLine="284"/>
        <w:rPr>
          <w:sz w:val="24"/>
        </w:rPr>
      </w:pPr>
      <w:r>
        <w:rPr>
          <w:sz w:val="24"/>
        </w:rPr>
        <w:t>правильно использовать лексические и грамматические средства связи предложений при построении</w:t>
      </w:r>
      <w:r>
        <w:rPr>
          <w:spacing w:val="-3"/>
          <w:sz w:val="24"/>
        </w:rPr>
        <w:t xml:space="preserve"> </w:t>
      </w:r>
      <w:r>
        <w:rPr>
          <w:sz w:val="24"/>
        </w:rPr>
        <w:t>текста;</w:t>
      </w:r>
    </w:p>
    <w:p w:rsidR="005421C6" w:rsidRDefault="00C64FDF" w:rsidP="008B0EF8">
      <w:pPr>
        <w:pStyle w:val="a6"/>
        <w:numPr>
          <w:ilvl w:val="1"/>
          <w:numId w:val="13"/>
        </w:numPr>
        <w:tabs>
          <w:tab w:val="left" w:pos="142"/>
          <w:tab w:val="left" w:pos="709"/>
          <w:tab w:val="left" w:pos="1053"/>
        </w:tabs>
        <w:ind w:left="142" w:right="411" w:firstLine="284"/>
        <w:rPr>
          <w:sz w:val="24"/>
        </w:rPr>
      </w:pPr>
      <w:r>
        <w:rPr>
          <w:sz w:val="24"/>
        </w:rPr>
        <w:t>создавать устные и письменные тексты разных жанров в соответствии с функционально-стилевой принадлежностью</w:t>
      </w:r>
      <w:r>
        <w:rPr>
          <w:spacing w:val="-3"/>
          <w:sz w:val="24"/>
        </w:rPr>
        <w:t xml:space="preserve"> </w:t>
      </w:r>
      <w:r>
        <w:rPr>
          <w:sz w:val="24"/>
        </w:rPr>
        <w:t>текста;</w:t>
      </w:r>
    </w:p>
    <w:p w:rsidR="005421C6" w:rsidRDefault="00C64FDF" w:rsidP="008B0EF8">
      <w:pPr>
        <w:pStyle w:val="a6"/>
        <w:numPr>
          <w:ilvl w:val="1"/>
          <w:numId w:val="13"/>
        </w:numPr>
        <w:tabs>
          <w:tab w:val="left" w:pos="142"/>
          <w:tab w:val="left" w:pos="709"/>
          <w:tab w:val="left" w:pos="1048"/>
        </w:tabs>
        <w:ind w:left="142" w:right="405" w:firstLine="284"/>
        <w:rPr>
          <w:sz w:val="24"/>
        </w:rPr>
      </w:pPr>
      <w:r>
        <w:rPr>
          <w:sz w:val="24"/>
        </w:rPr>
        <w:t>сознательно использовать изобразительно-выразительные средства языка при создании текста в соответствии с выбранным универсальным профилем</w:t>
      </w:r>
      <w:r>
        <w:rPr>
          <w:spacing w:val="-12"/>
          <w:sz w:val="24"/>
        </w:rPr>
        <w:t xml:space="preserve"> </w:t>
      </w:r>
      <w:r>
        <w:rPr>
          <w:sz w:val="24"/>
        </w:rPr>
        <w:t>обучения;</w:t>
      </w:r>
    </w:p>
    <w:p w:rsidR="005421C6" w:rsidRDefault="00C64FDF" w:rsidP="008B0EF8">
      <w:pPr>
        <w:pStyle w:val="a6"/>
        <w:numPr>
          <w:ilvl w:val="1"/>
          <w:numId w:val="13"/>
        </w:numPr>
        <w:tabs>
          <w:tab w:val="left" w:pos="142"/>
          <w:tab w:val="left" w:pos="709"/>
          <w:tab w:val="left" w:pos="942"/>
        </w:tabs>
        <w:ind w:left="142" w:right="406" w:firstLine="284"/>
        <w:rPr>
          <w:sz w:val="24"/>
        </w:rPr>
      </w:pPr>
      <w:r>
        <w:rPr>
          <w:sz w:val="24"/>
        </w:rPr>
        <w:t xml:space="preserve">использовать при работе с текстом разные виды чтения (поисковое, просмотровое, </w:t>
      </w:r>
      <w:r>
        <w:rPr>
          <w:sz w:val="24"/>
        </w:rPr>
        <w:lastRenderedPageBreak/>
        <w:t>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10"/>
          <w:sz w:val="24"/>
        </w:rPr>
        <w:t xml:space="preserve"> </w:t>
      </w:r>
      <w:r>
        <w:rPr>
          <w:sz w:val="24"/>
        </w:rPr>
        <w:t>информации);</w:t>
      </w:r>
    </w:p>
    <w:p w:rsidR="005421C6" w:rsidRDefault="00C64FDF" w:rsidP="008B0EF8">
      <w:pPr>
        <w:pStyle w:val="a6"/>
        <w:numPr>
          <w:ilvl w:val="1"/>
          <w:numId w:val="13"/>
        </w:numPr>
        <w:tabs>
          <w:tab w:val="left" w:pos="142"/>
          <w:tab w:val="left" w:pos="709"/>
          <w:tab w:val="left" w:pos="957"/>
        </w:tabs>
        <w:ind w:left="142" w:firstLine="284"/>
        <w:rPr>
          <w:sz w:val="24"/>
        </w:rPr>
      </w:pPr>
      <w:r>
        <w:rPr>
          <w:sz w:val="24"/>
        </w:rPr>
        <w:t>анализировать</w:t>
      </w:r>
      <w:r>
        <w:rPr>
          <w:spacing w:val="46"/>
          <w:sz w:val="24"/>
        </w:rPr>
        <w:t xml:space="preserve"> </w:t>
      </w:r>
      <w:r>
        <w:rPr>
          <w:sz w:val="24"/>
        </w:rPr>
        <w:t>текст</w:t>
      </w:r>
      <w:r>
        <w:rPr>
          <w:spacing w:val="44"/>
          <w:sz w:val="24"/>
        </w:rPr>
        <w:t xml:space="preserve"> </w:t>
      </w:r>
      <w:r>
        <w:rPr>
          <w:sz w:val="24"/>
        </w:rPr>
        <w:t>с</w:t>
      </w:r>
      <w:r>
        <w:rPr>
          <w:spacing w:val="45"/>
          <w:sz w:val="24"/>
        </w:rPr>
        <w:t xml:space="preserve"> </w:t>
      </w:r>
      <w:r>
        <w:rPr>
          <w:sz w:val="24"/>
        </w:rPr>
        <w:t>точки</w:t>
      </w:r>
      <w:r>
        <w:rPr>
          <w:spacing w:val="47"/>
          <w:sz w:val="24"/>
        </w:rPr>
        <w:t xml:space="preserve"> </w:t>
      </w:r>
      <w:r>
        <w:rPr>
          <w:sz w:val="24"/>
        </w:rPr>
        <w:t>зрения</w:t>
      </w:r>
      <w:r>
        <w:rPr>
          <w:spacing w:val="44"/>
          <w:sz w:val="24"/>
        </w:rPr>
        <w:t xml:space="preserve"> </w:t>
      </w:r>
      <w:r>
        <w:rPr>
          <w:sz w:val="24"/>
        </w:rPr>
        <w:t>наличия</w:t>
      </w:r>
      <w:r>
        <w:rPr>
          <w:spacing w:val="46"/>
          <w:sz w:val="24"/>
        </w:rPr>
        <w:t xml:space="preserve"> </w:t>
      </w:r>
      <w:r>
        <w:rPr>
          <w:sz w:val="24"/>
        </w:rPr>
        <w:t>в</w:t>
      </w:r>
      <w:r>
        <w:rPr>
          <w:spacing w:val="46"/>
          <w:sz w:val="24"/>
        </w:rPr>
        <w:t xml:space="preserve"> </w:t>
      </w:r>
      <w:r>
        <w:rPr>
          <w:sz w:val="24"/>
        </w:rPr>
        <w:t>нем</w:t>
      </w:r>
      <w:r>
        <w:rPr>
          <w:spacing w:val="46"/>
          <w:sz w:val="24"/>
        </w:rPr>
        <w:t xml:space="preserve"> </w:t>
      </w:r>
      <w:r>
        <w:rPr>
          <w:sz w:val="24"/>
        </w:rPr>
        <w:t>явной</w:t>
      </w:r>
      <w:r>
        <w:rPr>
          <w:spacing w:val="45"/>
          <w:sz w:val="24"/>
        </w:rPr>
        <w:t xml:space="preserve"> </w:t>
      </w:r>
      <w:r>
        <w:rPr>
          <w:sz w:val="24"/>
        </w:rPr>
        <w:t>и</w:t>
      </w:r>
      <w:r>
        <w:rPr>
          <w:spacing w:val="47"/>
          <w:sz w:val="24"/>
        </w:rPr>
        <w:t xml:space="preserve"> </w:t>
      </w:r>
      <w:r>
        <w:rPr>
          <w:sz w:val="24"/>
        </w:rPr>
        <w:t>скрытой,</w:t>
      </w:r>
      <w:r>
        <w:rPr>
          <w:spacing w:val="46"/>
          <w:sz w:val="24"/>
        </w:rPr>
        <w:t xml:space="preserve"> </w:t>
      </w:r>
      <w:r>
        <w:rPr>
          <w:sz w:val="24"/>
        </w:rPr>
        <w:t>основной</w:t>
      </w:r>
      <w:r>
        <w:rPr>
          <w:spacing w:val="47"/>
          <w:sz w:val="24"/>
        </w:rPr>
        <w:t xml:space="preserve"> </w:t>
      </w:r>
      <w:r>
        <w:rPr>
          <w:sz w:val="24"/>
        </w:rPr>
        <w:t>и</w:t>
      </w:r>
    </w:p>
    <w:p w:rsidR="005421C6" w:rsidRDefault="00C64FDF" w:rsidP="009B2EC4">
      <w:pPr>
        <w:pStyle w:val="a4"/>
        <w:tabs>
          <w:tab w:val="left" w:pos="709"/>
        </w:tabs>
        <w:spacing w:before="66"/>
        <w:ind w:left="0" w:firstLine="426"/>
        <w:jc w:val="both"/>
      </w:pPr>
      <w:r>
        <w:t>второстепенной информации, определять его тему, проблему и основную мысль;</w:t>
      </w:r>
    </w:p>
    <w:p w:rsidR="005421C6" w:rsidRDefault="00C64FDF" w:rsidP="009B2EC4">
      <w:pPr>
        <w:pStyle w:val="a6"/>
        <w:numPr>
          <w:ilvl w:val="1"/>
          <w:numId w:val="13"/>
        </w:numPr>
        <w:tabs>
          <w:tab w:val="left" w:pos="709"/>
          <w:tab w:val="left" w:pos="894"/>
        </w:tabs>
        <w:ind w:left="0" w:right="414" w:firstLine="426"/>
        <w:rPr>
          <w:sz w:val="24"/>
        </w:rPr>
      </w:pPr>
      <w:r>
        <w:rPr>
          <w:sz w:val="24"/>
        </w:rPr>
        <w:t>извлекать необходимую информацию из различных источников и переводить ее в текстовый</w:t>
      </w:r>
      <w:r>
        <w:rPr>
          <w:spacing w:val="-1"/>
          <w:sz w:val="24"/>
        </w:rPr>
        <w:t xml:space="preserve"> </w:t>
      </w:r>
      <w:r>
        <w:rPr>
          <w:sz w:val="24"/>
        </w:rPr>
        <w:t>формат;</w:t>
      </w:r>
    </w:p>
    <w:p w:rsidR="005421C6" w:rsidRDefault="00C64FDF" w:rsidP="008B0EF8">
      <w:pPr>
        <w:pStyle w:val="a6"/>
        <w:numPr>
          <w:ilvl w:val="1"/>
          <w:numId w:val="13"/>
        </w:numPr>
        <w:tabs>
          <w:tab w:val="left" w:pos="142"/>
          <w:tab w:val="left" w:pos="709"/>
          <w:tab w:val="left" w:pos="909"/>
        </w:tabs>
        <w:spacing w:before="1"/>
        <w:ind w:left="142" w:firstLine="284"/>
        <w:rPr>
          <w:sz w:val="24"/>
        </w:rPr>
      </w:pPr>
      <w:r>
        <w:rPr>
          <w:sz w:val="24"/>
        </w:rPr>
        <w:t>преобразовывать текст в другие виды передачи</w:t>
      </w:r>
      <w:r>
        <w:rPr>
          <w:spacing w:val="-3"/>
          <w:sz w:val="24"/>
        </w:rPr>
        <w:t xml:space="preserve"> </w:t>
      </w:r>
      <w:r>
        <w:rPr>
          <w:sz w:val="24"/>
        </w:rPr>
        <w:t>информации;</w:t>
      </w:r>
    </w:p>
    <w:p w:rsidR="005421C6" w:rsidRDefault="00C64FDF" w:rsidP="008B0EF8">
      <w:pPr>
        <w:pStyle w:val="a6"/>
        <w:numPr>
          <w:ilvl w:val="1"/>
          <w:numId w:val="13"/>
        </w:numPr>
        <w:tabs>
          <w:tab w:val="left" w:pos="142"/>
          <w:tab w:val="left" w:pos="709"/>
        </w:tabs>
        <w:ind w:left="142" w:firstLine="284"/>
        <w:rPr>
          <w:sz w:val="24"/>
        </w:rPr>
      </w:pPr>
      <w:r>
        <w:rPr>
          <w:sz w:val="24"/>
        </w:rPr>
        <w:t>выбирать тему, определять цель и подбирать материал для публичного</w:t>
      </w:r>
      <w:r>
        <w:rPr>
          <w:spacing w:val="-14"/>
          <w:sz w:val="24"/>
        </w:rPr>
        <w:t xml:space="preserve"> </w:t>
      </w:r>
      <w:r>
        <w:rPr>
          <w:sz w:val="24"/>
        </w:rPr>
        <w:t>выступления;</w:t>
      </w:r>
    </w:p>
    <w:p w:rsidR="005421C6" w:rsidRDefault="00C64FDF" w:rsidP="008B0EF8">
      <w:pPr>
        <w:pStyle w:val="a6"/>
        <w:numPr>
          <w:ilvl w:val="1"/>
          <w:numId w:val="13"/>
        </w:numPr>
        <w:tabs>
          <w:tab w:val="left" w:pos="142"/>
          <w:tab w:val="left" w:pos="709"/>
          <w:tab w:val="left" w:pos="909"/>
        </w:tabs>
        <w:ind w:left="142" w:firstLine="284"/>
        <w:rPr>
          <w:sz w:val="24"/>
        </w:rPr>
      </w:pPr>
      <w:r>
        <w:rPr>
          <w:sz w:val="24"/>
        </w:rPr>
        <w:t>соблюдать культуру публичной</w:t>
      </w:r>
      <w:r>
        <w:rPr>
          <w:spacing w:val="-3"/>
          <w:sz w:val="24"/>
        </w:rPr>
        <w:t xml:space="preserve"> </w:t>
      </w:r>
      <w:r>
        <w:rPr>
          <w:sz w:val="24"/>
        </w:rPr>
        <w:t>речи;</w:t>
      </w:r>
    </w:p>
    <w:p w:rsidR="005421C6" w:rsidRDefault="00C64FDF" w:rsidP="008B0EF8">
      <w:pPr>
        <w:pStyle w:val="a6"/>
        <w:numPr>
          <w:ilvl w:val="1"/>
          <w:numId w:val="13"/>
        </w:numPr>
        <w:tabs>
          <w:tab w:val="left" w:pos="142"/>
          <w:tab w:val="left" w:pos="709"/>
          <w:tab w:val="left" w:pos="1137"/>
        </w:tabs>
        <w:ind w:left="142" w:right="412" w:firstLine="284"/>
        <w:rPr>
          <w:sz w:val="24"/>
        </w:rPr>
      </w:pPr>
      <w:r>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1"/>
          <w:sz w:val="24"/>
        </w:rPr>
        <w:t xml:space="preserve"> </w:t>
      </w:r>
      <w:r>
        <w:rPr>
          <w:sz w:val="24"/>
        </w:rPr>
        <w:t>языка;</w:t>
      </w:r>
    </w:p>
    <w:p w:rsidR="005421C6" w:rsidRDefault="00C64FDF" w:rsidP="008B0EF8">
      <w:pPr>
        <w:pStyle w:val="a6"/>
        <w:numPr>
          <w:ilvl w:val="1"/>
          <w:numId w:val="13"/>
        </w:numPr>
        <w:tabs>
          <w:tab w:val="left" w:pos="142"/>
          <w:tab w:val="left" w:pos="709"/>
          <w:tab w:val="left" w:pos="909"/>
        </w:tabs>
        <w:ind w:left="142" w:firstLine="284"/>
        <w:rPr>
          <w:sz w:val="24"/>
        </w:rPr>
      </w:pPr>
      <w:r>
        <w:rPr>
          <w:sz w:val="24"/>
        </w:rPr>
        <w:t>оценивать собственную и чужую речь с позиции соответствия языковым</w:t>
      </w:r>
      <w:r>
        <w:rPr>
          <w:spacing w:val="-5"/>
          <w:sz w:val="24"/>
        </w:rPr>
        <w:t xml:space="preserve"> </w:t>
      </w:r>
      <w:r>
        <w:rPr>
          <w:sz w:val="24"/>
        </w:rPr>
        <w:t>нормам;</w:t>
      </w:r>
    </w:p>
    <w:p w:rsidR="005421C6" w:rsidRDefault="00C64FDF" w:rsidP="008B0EF8">
      <w:pPr>
        <w:pStyle w:val="a6"/>
        <w:numPr>
          <w:ilvl w:val="1"/>
          <w:numId w:val="13"/>
        </w:numPr>
        <w:tabs>
          <w:tab w:val="left" w:pos="142"/>
          <w:tab w:val="left" w:pos="709"/>
          <w:tab w:val="left" w:pos="892"/>
        </w:tabs>
        <w:ind w:left="142" w:right="411" w:firstLine="284"/>
        <w:rPr>
          <w:sz w:val="24"/>
        </w:rPr>
      </w:pPr>
      <w:r>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7"/>
          <w:sz w:val="24"/>
        </w:rPr>
        <w:t xml:space="preserve"> </w:t>
      </w:r>
      <w:r>
        <w:rPr>
          <w:sz w:val="24"/>
        </w:rPr>
        <w:t>нормам.</w:t>
      </w:r>
    </w:p>
    <w:p w:rsidR="005421C6" w:rsidRDefault="00C64FDF">
      <w:pPr>
        <w:pStyle w:val="1"/>
        <w:spacing w:before="5" w:line="274" w:lineRule="exact"/>
        <w:ind w:left="728"/>
        <w:jc w:val="both"/>
      </w:pPr>
      <w:r>
        <w:t>Выпускник на базовом уровне получит возможность научиться:</w:t>
      </w:r>
    </w:p>
    <w:p w:rsidR="005421C6" w:rsidRDefault="00C64FDF" w:rsidP="008B0EF8">
      <w:pPr>
        <w:pStyle w:val="a6"/>
        <w:numPr>
          <w:ilvl w:val="0"/>
          <w:numId w:val="12"/>
        </w:numPr>
        <w:tabs>
          <w:tab w:val="left" w:pos="709"/>
          <w:tab w:val="left" w:pos="856"/>
        </w:tabs>
        <w:ind w:left="0" w:right="409" w:firstLine="426"/>
        <w:rPr>
          <w:i/>
          <w:sz w:val="24"/>
        </w:rPr>
      </w:pPr>
      <w:r>
        <w:rPr>
          <w:i/>
          <w:sz w:val="24"/>
        </w:rPr>
        <w:t>распознавать уровни и единицы языка в предъявленном тексте и видеть взаимосвязь между ними; –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421C6" w:rsidRDefault="00C64FDF" w:rsidP="008B0EF8">
      <w:pPr>
        <w:pStyle w:val="a6"/>
        <w:numPr>
          <w:ilvl w:val="0"/>
          <w:numId w:val="12"/>
        </w:numPr>
        <w:tabs>
          <w:tab w:val="left" w:pos="709"/>
          <w:tab w:val="left" w:pos="856"/>
          <w:tab w:val="left" w:pos="986"/>
        </w:tabs>
        <w:ind w:left="0" w:right="410" w:firstLine="426"/>
        <w:rPr>
          <w:i/>
          <w:sz w:val="24"/>
        </w:rPr>
      </w:pPr>
      <w:r>
        <w:rPr>
          <w:i/>
          <w:sz w:val="24"/>
        </w:rPr>
        <w:t>комментировать авторские высказывания на различные темы (в том числе о богатстве и выразительности русского</w:t>
      </w:r>
      <w:r>
        <w:rPr>
          <w:i/>
          <w:spacing w:val="-3"/>
          <w:sz w:val="24"/>
        </w:rPr>
        <w:t xml:space="preserve"> </w:t>
      </w:r>
      <w:r>
        <w:rPr>
          <w:i/>
          <w:sz w:val="24"/>
        </w:rPr>
        <w:t>языка);</w:t>
      </w:r>
    </w:p>
    <w:p w:rsidR="005421C6" w:rsidRDefault="00C64FDF" w:rsidP="008B0EF8">
      <w:pPr>
        <w:pStyle w:val="a6"/>
        <w:numPr>
          <w:ilvl w:val="0"/>
          <w:numId w:val="12"/>
        </w:numPr>
        <w:tabs>
          <w:tab w:val="left" w:pos="709"/>
          <w:tab w:val="left" w:pos="856"/>
          <w:tab w:val="left" w:pos="1091"/>
        </w:tabs>
        <w:ind w:left="0" w:right="411" w:firstLine="426"/>
        <w:rPr>
          <w:i/>
          <w:sz w:val="24"/>
        </w:rPr>
      </w:pPr>
      <w:r>
        <w:rPr>
          <w:i/>
          <w:sz w:val="24"/>
        </w:rPr>
        <w:t>отличать язык художественной литературы от других разновидностей современного русского</w:t>
      </w:r>
      <w:r>
        <w:rPr>
          <w:i/>
          <w:spacing w:val="1"/>
          <w:sz w:val="24"/>
        </w:rPr>
        <w:t xml:space="preserve"> </w:t>
      </w:r>
      <w:r>
        <w:rPr>
          <w:i/>
          <w:sz w:val="24"/>
        </w:rPr>
        <w:t>языка;</w:t>
      </w:r>
    </w:p>
    <w:p w:rsidR="005421C6" w:rsidRDefault="00C64FDF" w:rsidP="008B0EF8">
      <w:pPr>
        <w:pStyle w:val="a6"/>
        <w:numPr>
          <w:ilvl w:val="0"/>
          <w:numId w:val="12"/>
        </w:numPr>
        <w:tabs>
          <w:tab w:val="left" w:pos="709"/>
          <w:tab w:val="left" w:pos="856"/>
          <w:tab w:val="left" w:pos="914"/>
        </w:tabs>
        <w:ind w:left="0" w:right="406" w:firstLine="426"/>
        <w:rPr>
          <w:i/>
          <w:sz w:val="24"/>
        </w:rPr>
      </w:pPr>
      <w:r>
        <w:rPr>
          <w:i/>
          <w:sz w:val="24"/>
        </w:rPr>
        <w:t>использовать синонимические ресурсы русского языка для более точного выражения мысли и усиления выразительности</w:t>
      </w:r>
      <w:r>
        <w:rPr>
          <w:i/>
          <w:spacing w:val="-4"/>
          <w:sz w:val="24"/>
        </w:rPr>
        <w:t xml:space="preserve"> </w:t>
      </w:r>
      <w:r>
        <w:rPr>
          <w:i/>
          <w:sz w:val="24"/>
        </w:rPr>
        <w:t>речи;</w:t>
      </w:r>
    </w:p>
    <w:p w:rsidR="005421C6" w:rsidRDefault="00C64FDF" w:rsidP="008B0EF8">
      <w:pPr>
        <w:pStyle w:val="a6"/>
        <w:numPr>
          <w:ilvl w:val="0"/>
          <w:numId w:val="12"/>
        </w:numPr>
        <w:tabs>
          <w:tab w:val="left" w:pos="709"/>
          <w:tab w:val="left" w:pos="856"/>
          <w:tab w:val="left" w:pos="914"/>
        </w:tabs>
        <w:ind w:left="0" w:right="409" w:firstLine="426"/>
        <w:rPr>
          <w:i/>
          <w:sz w:val="24"/>
        </w:rPr>
      </w:pPr>
      <w:r>
        <w:rPr>
          <w:i/>
          <w:sz w:val="24"/>
        </w:rPr>
        <w:t>иметь представление об историческом развитии русского языка и истории русского языкознания; – выражать согласие или несогласие с мнением собеседника в соответствии с правилами ведения диалогической</w:t>
      </w:r>
      <w:r>
        <w:rPr>
          <w:i/>
          <w:spacing w:val="-3"/>
          <w:sz w:val="24"/>
        </w:rPr>
        <w:t xml:space="preserve"> </w:t>
      </w:r>
      <w:r>
        <w:rPr>
          <w:i/>
          <w:sz w:val="24"/>
        </w:rPr>
        <w:t>речи;</w:t>
      </w:r>
    </w:p>
    <w:p w:rsidR="005421C6" w:rsidRDefault="00C64FDF" w:rsidP="008B0EF8">
      <w:pPr>
        <w:pStyle w:val="a6"/>
        <w:numPr>
          <w:ilvl w:val="0"/>
          <w:numId w:val="12"/>
        </w:numPr>
        <w:tabs>
          <w:tab w:val="left" w:pos="709"/>
          <w:tab w:val="left" w:pos="856"/>
          <w:tab w:val="left" w:pos="1072"/>
        </w:tabs>
        <w:ind w:left="0" w:right="410" w:firstLine="426"/>
        <w:rPr>
          <w:i/>
          <w:sz w:val="24"/>
        </w:rPr>
      </w:pPr>
      <w:r>
        <w:rPr>
          <w:i/>
          <w:sz w:val="24"/>
        </w:rPr>
        <w:t>дифференцировать главную и второстепенную информацию, известную и неизвестную информацию в прослушанном</w:t>
      </w:r>
      <w:r>
        <w:rPr>
          <w:i/>
          <w:spacing w:val="-1"/>
          <w:sz w:val="24"/>
        </w:rPr>
        <w:t xml:space="preserve"> </w:t>
      </w:r>
      <w:r>
        <w:rPr>
          <w:i/>
          <w:sz w:val="24"/>
        </w:rPr>
        <w:t>тексте;</w:t>
      </w:r>
    </w:p>
    <w:p w:rsidR="005421C6" w:rsidRDefault="00C64FDF" w:rsidP="008B0EF8">
      <w:pPr>
        <w:pStyle w:val="a6"/>
        <w:numPr>
          <w:ilvl w:val="0"/>
          <w:numId w:val="12"/>
        </w:numPr>
        <w:tabs>
          <w:tab w:val="left" w:pos="709"/>
          <w:tab w:val="left" w:pos="856"/>
          <w:tab w:val="left" w:pos="1041"/>
        </w:tabs>
        <w:ind w:left="0" w:right="408" w:firstLine="426"/>
        <w:rPr>
          <w:i/>
          <w:sz w:val="24"/>
        </w:rPr>
      </w:pPr>
      <w:r>
        <w:rPr>
          <w:i/>
          <w:sz w:val="24"/>
        </w:rPr>
        <w:t>проводить самостоятельный поиск текстовой и нетекстовой информации, отбирать и анализировать полученную</w:t>
      </w:r>
      <w:r>
        <w:rPr>
          <w:i/>
          <w:spacing w:val="-1"/>
          <w:sz w:val="24"/>
        </w:rPr>
        <w:t xml:space="preserve"> </w:t>
      </w:r>
      <w:r>
        <w:rPr>
          <w:i/>
          <w:sz w:val="24"/>
        </w:rPr>
        <w:t>информацию;</w:t>
      </w:r>
    </w:p>
    <w:p w:rsidR="00D82B2A" w:rsidRDefault="00C64FDF" w:rsidP="008B0EF8">
      <w:pPr>
        <w:pStyle w:val="a6"/>
        <w:numPr>
          <w:ilvl w:val="0"/>
          <w:numId w:val="12"/>
        </w:numPr>
        <w:tabs>
          <w:tab w:val="left" w:pos="709"/>
          <w:tab w:val="left" w:pos="856"/>
          <w:tab w:val="left" w:pos="976"/>
        </w:tabs>
        <w:ind w:left="0" w:right="409" w:firstLine="426"/>
        <w:rPr>
          <w:i/>
          <w:sz w:val="24"/>
        </w:rPr>
      </w:pPr>
      <w:r>
        <w:rPr>
          <w:i/>
          <w:sz w:val="24"/>
        </w:rPr>
        <w:t xml:space="preserve">сохранять стилевое единство при создании текста заданного функционального стиля; </w:t>
      </w:r>
    </w:p>
    <w:p w:rsidR="005421C6" w:rsidRDefault="00C64FDF" w:rsidP="008B0EF8">
      <w:pPr>
        <w:pStyle w:val="a6"/>
        <w:numPr>
          <w:ilvl w:val="0"/>
          <w:numId w:val="12"/>
        </w:numPr>
        <w:tabs>
          <w:tab w:val="left" w:pos="709"/>
          <w:tab w:val="left" w:pos="856"/>
          <w:tab w:val="left" w:pos="976"/>
        </w:tabs>
        <w:ind w:left="0" w:right="409" w:firstLine="426"/>
        <w:rPr>
          <w:i/>
          <w:sz w:val="24"/>
        </w:rPr>
      </w:pPr>
      <w:r>
        <w:rPr>
          <w:i/>
          <w:sz w:val="24"/>
        </w:rPr>
        <w:t xml:space="preserve"> владеть умениями информационно перерабатывать прочитанные и прослушанные тексты и представлять их в виде тезисов, конспектов, аннотаций,</w:t>
      </w:r>
      <w:r>
        <w:rPr>
          <w:i/>
          <w:spacing w:val="-8"/>
          <w:sz w:val="24"/>
        </w:rPr>
        <w:t xml:space="preserve"> </w:t>
      </w:r>
      <w:r>
        <w:rPr>
          <w:i/>
          <w:sz w:val="24"/>
        </w:rPr>
        <w:t>рефератов;</w:t>
      </w:r>
    </w:p>
    <w:p w:rsidR="005421C6" w:rsidRDefault="00C64FDF" w:rsidP="008B0EF8">
      <w:pPr>
        <w:pStyle w:val="a6"/>
        <w:numPr>
          <w:ilvl w:val="0"/>
          <w:numId w:val="12"/>
        </w:numPr>
        <w:tabs>
          <w:tab w:val="left" w:pos="709"/>
          <w:tab w:val="left" w:pos="856"/>
        </w:tabs>
        <w:ind w:left="0" w:firstLine="426"/>
        <w:rPr>
          <w:i/>
          <w:sz w:val="24"/>
        </w:rPr>
      </w:pPr>
      <w:r>
        <w:rPr>
          <w:i/>
          <w:sz w:val="24"/>
        </w:rPr>
        <w:t>создавать отзывы и рецензии на предложенный</w:t>
      </w:r>
      <w:r>
        <w:rPr>
          <w:i/>
          <w:spacing w:val="-3"/>
          <w:sz w:val="24"/>
        </w:rPr>
        <w:t xml:space="preserve"> </w:t>
      </w:r>
      <w:r>
        <w:rPr>
          <w:i/>
          <w:sz w:val="24"/>
        </w:rPr>
        <w:t>текст;</w:t>
      </w:r>
    </w:p>
    <w:p w:rsidR="005421C6" w:rsidRDefault="00C64FDF" w:rsidP="008B0EF8">
      <w:pPr>
        <w:pStyle w:val="a6"/>
        <w:numPr>
          <w:ilvl w:val="0"/>
          <w:numId w:val="12"/>
        </w:numPr>
        <w:tabs>
          <w:tab w:val="left" w:pos="709"/>
          <w:tab w:val="left" w:pos="856"/>
          <w:tab w:val="left" w:pos="909"/>
        </w:tabs>
        <w:ind w:left="0" w:firstLine="426"/>
        <w:rPr>
          <w:i/>
          <w:sz w:val="24"/>
        </w:rPr>
      </w:pPr>
      <w:r>
        <w:rPr>
          <w:i/>
          <w:sz w:val="24"/>
        </w:rPr>
        <w:t>соблюдать культуру чтения, говорения, аудирования и</w:t>
      </w:r>
      <w:r>
        <w:rPr>
          <w:i/>
          <w:spacing w:val="-6"/>
          <w:sz w:val="24"/>
        </w:rPr>
        <w:t xml:space="preserve"> </w:t>
      </w:r>
      <w:r>
        <w:rPr>
          <w:i/>
          <w:sz w:val="24"/>
        </w:rPr>
        <w:t>письма;</w:t>
      </w:r>
    </w:p>
    <w:p w:rsidR="005421C6" w:rsidRDefault="00C64FDF" w:rsidP="008B0EF8">
      <w:pPr>
        <w:pStyle w:val="a6"/>
        <w:numPr>
          <w:ilvl w:val="0"/>
          <w:numId w:val="12"/>
        </w:numPr>
        <w:tabs>
          <w:tab w:val="left" w:pos="709"/>
          <w:tab w:val="left" w:pos="856"/>
          <w:tab w:val="left" w:pos="933"/>
        </w:tabs>
        <w:ind w:left="0" w:right="409" w:firstLine="426"/>
        <w:rPr>
          <w:i/>
          <w:sz w:val="24"/>
        </w:rPr>
      </w:pPr>
      <w:r>
        <w:rPr>
          <w:i/>
          <w:sz w:val="24"/>
        </w:rPr>
        <w:t>соблюдать культуру научного и делового общения в устной и письменной форме, в том числе при обсуждении дискуссионных</w:t>
      </w:r>
      <w:r>
        <w:rPr>
          <w:i/>
          <w:spacing w:val="-4"/>
          <w:sz w:val="24"/>
        </w:rPr>
        <w:t xml:space="preserve"> </w:t>
      </w:r>
      <w:r>
        <w:rPr>
          <w:i/>
          <w:sz w:val="24"/>
        </w:rPr>
        <w:t>проблем;</w:t>
      </w:r>
    </w:p>
    <w:p w:rsidR="005421C6" w:rsidRDefault="00C64FDF" w:rsidP="008B0EF8">
      <w:pPr>
        <w:pStyle w:val="a6"/>
        <w:numPr>
          <w:ilvl w:val="0"/>
          <w:numId w:val="12"/>
        </w:numPr>
        <w:tabs>
          <w:tab w:val="left" w:pos="709"/>
          <w:tab w:val="left" w:pos="856"/>
          <w:tab w:val="left" w:pos="906"/>
        </w:tabs>
        <w:ind w:left="0" w:right="405" w:firstLine="426"/>
        <w:rPr>
          <w:i/>
          <w:sz w:val="24"/>
        </w:rPr>
      </w:pPr>
      <w:r>
        <w:rPr>
          <w:i/>
          <w:sz w:val="24"/>
        </w:rPr>
        <w:t>соблюдать нормы речевого поведения в разговорной речи, а также в учебно</w:t>
      </w:r>
      <w:r w:rsidR="009B2EC4">
        <w:rPr>
          <w:i/>
          <w:sz w:val="24"/>
        </w:rPr>
        <w:t>-</w:t>
      </w:r>
      <w:r>
        <w:rPr>
          <w:i/>
          <w:sz w:val="24"/>
        </w:rPr>
        <w:t>научной</w:t>
      </w:r>
      <w:r>
        <w:rPr>
          <w:i/>
          <w:spacing w:val="-44"/>
          <w:sz w:val="24"/>
        </w:rPr>
        <w:t xml:space="preserve"> </w:t>
      </w:r>
      <w:r>
        <w:rPr>
          <w:i/>
          <w:sz w:val="24"/>
        </w:rPr>
        <w:t>и официально-деловой сферах</w:t>
      </w:r>
      <w:r>
        <w:rPr>
          <w:i/>
          <w:spacing w:val="-2"/>
          <w:sz w:val="24"/>
        </w:rPr>
        <w:t xml:space="preserve"> </w:t>
      </w:r>
      <w:r>
        <w:rPr>
          <w:i/>
          <w:sz w:val="24"/>
        </w:rPr>
        <w:t>общения;</w:t>
      </w:r>
    </w:p>
    <w:p w:rsidR="005421C6" w:rsidRDefault="00C64FDF" w:rsidP="008B0EF8">
      <w:pPr>
        <w:pStyle w:val="a6"/>
        <w:numPr>
          <w:ilvl w:val="0"/>
          <w:numId w:val="12"/>
        </w:numPr>
        <w:tabs>
          <w:tab w:val="left" w:pos="709"/>
          <w:tab w:val="left" w:pos="856"/>
          <w:tab w:val="left" w:pos="909"/>
        </w:tabs>
        <w:ind w:left="0" w:firstLine="426"/>
        <w:rPr>
          <w:i/>
          <w:sz w:val="24"/>
        </w:rPr>
      </w:pPr>
      <w:r>
        <w:rPr>
          <w:i/>
          <w:sz w:val="24"/>
        </w:rPr>
        <w:t>осуществлять речевой</w:t>
      </w:r>
      <w:r>
        <w:rPr>
          <w:i/>
          <w:spacing w:val="-2"/>
          <w:sz w:val="24"/>
        </w:rPr>
        <w:t xml:space="preserve"> </w:t>
      </w:r>
      <w:r>
        <w:rPr>
          <w:i/>
          <w:sz w:val="24"/>
        </w:rPr>
        <w:t>самоконтроль;</w:t>
      </w:r>
    </w:p>
    <w:p w:rsidR="005421C6" w:rsidRDefault="00C64FDF" w:rsidP="008B0EF8">
      <w:pPr>
        <w:pStyle w:val="a6"/>
        <w:numPr>
          <w:ilvl w:val="0"/>
          <w:numId w:val="12"/>
        </w:numPr>
        <w:tabs>
          <w:tab w:val="left" w:pos="709"/>
          <w:tab w:val="left" w:pos="856"/>
          <w:tab w:val="left" w:pos="933"/>
        </w:tabs>
        <w:ind w:left="0" w:right="411" w:firstLine="426"/>
        <w:rPr>
          <w:i/>
          <w:sz w:val="24"/>
        </w:rPr>
      </w:pPr>
      <w:r>
        <w:rPr>
          <w:i/>
          <w:sz w:val="24"/>
        </w:rPr>
        <w:t>совершенствовать орфографические и пунктуационные умения и навыки на основе знаний о нормах русского литературного</w:t>
      </w:r>
      <w:r>
        <w:rPr>
          <w:i/>
          <w:spacing w:val="-1"/>
          <w:sz w:val="24"/>
        </w:rPr>
        <w:t xml:space="preserve"> </w:t>
      </w:r>
      <w:r>
        <w:rPr>
          <w:i/>
          <w:sz w:val="24"/>
        </w:rPr>
        <w:t>языка</w:t>
      </w:r>
    </w:p>
    <w:p w:rsidR="005421C6" w:rsidRDefault="00C64FDF" w:rsidP="008B0EF8">
      <w:pPr>
        <w:pStyle w:val="a6"/>
        <w:numPr>
          <w:ilvl w:val="0"/>
          <w:numId w:val="12"/>
        </w:numPr>
        <w:tabs>
          <w:tab w:val="left" w:pos="709"/>
          <w:tab w:val="left" w:pos="856"/>
          <w:tab w:val="left" w:pos="966"/>
        </w:tabs>
        <w:ind w:left="0" w:right="409" w:firstLine="426"/>
        <w:rPr>
          <w:i/>
          <w:sz w:val="24"/>
        </w:rPr>
      </w:pPr>
      <w:r>
        <w:rPr>
          <w:i/>
          <w:sz w:val="24"/>
        </w:rPr>
        <w:t>использовать основные нормативные словари и справочники для расширения словарного запаса и спектра используемых языковых</w:t>
      </w:r>
      <w:r>
        <w:rPr>
          <w:i/>
          <w:spacing w:val="-4"/>
          <w:sz w:val="24"/>
        </w:rPr>
        <w:t xml:space="preserve"> </w:t>
      </w:r>
      <w:r>
        <w:rPr>
          <w:i/>
          <w:sz w:val="24"/>
        </w:rPr>
        <w:t>средств;</w:t>
      </w:r>
    </w:p>
    <w:p w:rsidR="005421C6" w:rsidRDefault="00C64FDF" w:rsidP="008B0EF8">
      <w:pPr>
        <w:pStyle w:val="a6"/>
        <w:numPr>
          <w:ilvl w:val="0"/>
          <w:numId w:val="12"/>
        </w:numPr>
        <w:tabs>
          <w:tab w:val="left" w:pos="709"/>
          <w:tab w:val="left" w:pos="856"/>
          <w:tab w:val="left" w:pos="947"/>
        </w:tabs>
        <w:ind w:left="0" w:right="409" w:firstLine="426"/>
        <w:rPr>
          <w:i/>
          <w:sz w:val="24"/>
        </w:rPr>
      </w:pPr>
      <w:r>
        <w:rPr>
          <w:i/>
          <w:sz w:val="24"/>
        </w:rPr>
        <w:t>оценивать эстетическую сторону речевого высказывания при анализе текстов (в том числе художественной</w:t>
      </w:r>
      <w:r>
        <w:rPr>
          <w:i/>
          <w:spacing w:val="-3"/>
          <w:sz w:val="24"/>
        </w:rPr>
        <w:t xml:space="preserve"> </w:t>
      </w:r>
      <w:r>
        <w:rPr>
          <w:i/>
          <w:sz w:val="24"/>
        </w:rPr>
        <w:t>литературы).</w:t>
      </w:r>
    </w:p>
    <w:p w:rsidR="005421C6" w:rsidRDefault="005421C6">
      <w:pPr>
        <w:pStyle w:val="a4"/>
        <w:spacing w:before="4"/>
        <w:ind w:left="0" w:firstLine="0"/>
        <w:rPr>
          <w:i/>
        </w:rPr>
      </w:pPr>
    </w:p>
    <w:p w:rsidR="005421C6" w:rsidRDefault="00C64FDF">
      <w:pPr>
        <w:pStyle w:val="1"/>
      </w:pPr>
      <w:r>
        <w:t>Литература</w:t>
      </w:r>
    </w:p>
    <w:p w:rsidR="005421C6" w:rsidRDefault="00C64FDF">
      <w:pPr>
        <w:ind w:left="102" w:right="925"/>
        <w:rPr>
          <w:b/>
          <w:sz w:val="24"/>
        </w:rPr>
      </w:pPr>
      <w:r>
        <w:rPr>
          <w:b/>
          <w:sz w:val="24"/>
        </w:rPr>
        <w:t xml:space="preserve">В результате изучения учебного предмета «Литература» на уровне среднего общего </w:t>
      </w:r>
      <w:r>
        <w:rPr>
          <w:b/>
          <w:sz w:val="24"/>
        </w:rPr>
        <w:lastRenderedPageBreak/>
        <w:t>образования:</w:t>
      </w:r>
    </w:p>
    <w:p w:rsidR="005421C6" w:rsidRDefault="00C64FDF">
      <w:pPr>
        <w:spacing w:line="274" w:lineRule="exact"/>
        <w:ind w:left="102"/>
        <w:rPr>
          <w:b/>
          <w:sz w:val="24"/>
        </w:rPr>
      </w:pPr>
      <w:r>
        <w:rPr>
          <w:b/>
          <w:sz w:val="24"/>
        </w:rPr>
        <w:t>Выпускник на базовом уровне научится:</w:t>
      </w:r>
    </w:p>
    <w:p w:rsidR="005421C6" w:rsidRDefault="00C64FDF" w:rsidP="008B0EF8">
      <w:pPr>
        <w:pStyle w:val="a6"/>
        <w:numPr>
          <w:ilvl w:val="0"/>
          <w:numId w:val="13"/>
        </w:numPr>
        <w:tabs>
          <w:tab w:val="left" w:pos="343"/>
          <w:tab w:val="left" w:pos="709"/>
          <w:tab w:val="left" w:pos="9781"/>
        </w:tabs>
        <w:ind w:right="379" w:firstLine="324"/>
        <w:rPr>
          <w:sz w:val="24"/>
        </w:rPr>
      </w:pPr>
      <w:r>
        <w:rPr>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w:t>
      </w:r>
      <w:r>
        <w:rPr>
          <w:spacing w:val="-6"/>
          <w:sz w:val="24"/>
        </w:rPr>
        <w:t xml:space="preserve"> </w:t>
      </w:r>
      <w:r>
        <w:rPr>
          <w:sz w:val="24"/>
        </w:rPr>
        <w:t>проблемы;</w:t>
      </w:r>
    </w:p>
    <w:p w:rsidR="005421C6" w:rsidRDefault="00C64FDF" w:rsidP="008B0EF8">
      <w:pPr>
        <w:pStyle w:val="a6"/>
        <w:numPr>
          <w:ilvl w:val="0"/>
          <w:numId w:val="13"/>
        </w:numPr>
        <w:tabs>
          <w:tab w:val="left" w:pos="343"/>
          <w:tab w:val="left" w:pos="709"/>
          <w:tab w:val="left" w:pos="9781"/>
        </w:tabs>
        <w:ind w:right="379" w:firstLine="324"/>
        <w:rPr>
          <w:sz w:val="24"/>
        </w:rPr>
      </w:pPr>
      <w:r>
        <w:rPr>
          <w:sz w:val="24"/>
        </w:rPr>
        <w:t>в устной и письменной форме обобщать и анализировать свой читательский опыт, а именно:</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Pr>
          <w:spacing w:val="-2"/>
          <w:sz w:val="24"/>
        </w:rPr>
        <w:t xml:space="preserve"> </w:t>
      </w:r>
      <w:r>
        <w:rPr>
          <w:sz w:val="24"/>
        </w:rPr>
        <w:t>подтексты);</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w:t>
      </w:r>
      <w:r>
        <w:rPr>
          <w:spacing w:val="-9"/>
          <w:sz w:val="24"/>
        </w:rPr>
        <w:t xml:space="preserve"> </w:t>
      </w:r>
      <w:r>
        <w:rPr>
          <w:sz w:val="24"/>
        </w:rPr>
        <w:t>анализа;</w:t>
      </w:r>
    </w:p>
    <w:p w:rsidR="005421C6" w:rsidRDefault="00C64FDF" w:rsidP="008B0EF8">
      <w:pPr>
        <w:pStyle w:val="a6"/>
        <w:numPr>
          <w:ilvl w:val="0"/>
          <w:numId w:val="11"/>
        </w:numPr>
        <w:tabs>
          <w:tab w:val="left" w:pos="247"/>
          <w:tab w:val="left" w:pos="709"/>
          <w:tab w:val="left" w:pos="9781"/>
        </w:tabs>
        <w:ind w:right="379" w:firstLine="324"/>
        <w:rPr>
          <w:sz w:val="24"/>
        </w:rPr>
      </w:pPr>
      <w:r>
        <w:rPr>
          <w:sz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w:t>
      </w:r>
      <w:r>
        <w:rPr>
          <w:spacing w:val="-2"/>
          <w:sz w:val="24"/>
        </w:rPr>
        <w:t xml:space="preserve"> </w:t>
      </w:r>
      <w:r>
        <w:rPr>
          <w:sz w:val="24"/>
        </w:rPr>
        <w:t>характеров;</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Pr>
          <w:spacing w:val="-1"/>
          <w:sz w:val="24"/>
        </w:rPr>
        <w:t xml:space="preserve"> </w:t>
      </w:r>
      <w:r>
        <w:rPr>
          <w:sz w:val="24"/>
        </w:rPr>
        <w:t>значимости;</w:t>
      </w:r>
    </w:p>
    <w:p w:rsidR="005421C6" w:rsidRDefault="00C64FDF" w:rsidP="009B2EC4">
      <w:pPr>
        <w:pStyle w:val="a6"/>
        <w:numPr>
          <w:ilvl w:val="0"/>
          <w:numId w:val="11"/>
        </w:numPr>
        <w:tabs>
          <w:tab w:val="left" w:pos="307"/>
          <w:tab w:val="left" w:pos="709"/>
        </w:tabs>
        <w:ind w:right="379" w:firstLine="324"/>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Pr>
          <w:spacing w:val="-5"/>
          <w:sz w:val="24"/>
        </w:rPr>
        <w:t xml:space="preserve"> </w:t>
      </w:r>
      <w:r>
        <w:rPr>
          <w:sz w:val="24"/>
        </w:rPr>
        <w:t>финалом);</w:t>
      </w:r>
    </w:p>
    <w:p w:rsidR="005421C6" w:rsidRDefault="00C64FDF" w:rsidP="009B2EC4">
      <w:pPr>
        <w:pStyle w:val="a6"/>
        <w:numPr>
          <w:ilvl w:val="0"/>
          <w:numId w:val="11"/>
        </w:numPr>
        <w:tabs>
          <w:tab w:val="left" w:pos="247"/>
          <w:tab w:val="left" w:pos="709"/>
        </w:tabs>
        <w:ind w:right="379" w:firstLine="324"/>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Pr>
          <w:spacing w:val="-4"/>
          <w:sz w:val="24"/>
        </w:rPr>
        <w:t xml:space="preserve"> </w:t>
      </w:r>
      <w:r>
        <w:rPr>
          <w:sz w:val="24"/>
        </w:rPr>
        <w:t>т.п.);</w:t>
      </w:r>
    </w:p>
    <w:p w:rsidR="005421C6" w:rsidRDefault="00C64FDF" w:rsidP="008B0EF8">
      <w:pPr>
        <w:pStyle w:val="a6"/>
        <w:numPr>
          <w:ilvl w:val="0"/>
          <w:numId w:val="13"/>
        </w:numPr>
        <w:tabs>
          <w:tab w:val="left" w:pos="0"/>
          <w:tab w:val="left" w:pos="709"/>
        </w:tabs>
        <w:ind w:left="0" w:firstLine="426"/>
        <w:rPr>
          <w:sz w:val="24"/>
        </w:rPr>
      </w:pPr>
      <w:r>
        <w:rPr>
          <w:sz w:val="24"/>
        </w:rPr>
        <w:t>осуществлять следующую продуктивную</w:t>
      </w:r>
      <w:r>
        <w:rPr>
          <w:spacing w:val="-1"/>
          <w:sz w:val="24"/>
        </w:rPr>
        <w:t xml:space="preserve"> </w:t>
      </w:r>
      <w:r>
        <w:rPr>
          <w:sz w:val="24"/>
        </w:rPr>
        <w:t>деятельность:</w:t>
      </w:r>
    </w:p>
    <w:p w:rsidR="005421C6" w:rsidRDefault="00C64FDF" w:rsidP="008B0EF8">
      <w:pPr>
        <w:pStyle w:val="a6"/>
        <w:numPr>
          <w:ilvl w:val="0"/>
          <w:numId w:val="11"/>
        </w:numPr>
        <w:tabs>
          <w:tab w:val="left" w:pos="307"/>
          <w:tab w:val="left" w:pos="709"/>
        </w:tabs>
        <w:ind w:right="412" w:firstLine="324"/>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Pr>
          <w:spacing w:val="-14"/>
          <w:sz w:val="24"/>
        </w:rPr>
        <w:t xml:space="preserve"> </w:t>
      </w:r>
      <w:r>
        <w:rPr>
          <w:sz w:val="24"/>
        </w:rPr>
        <w:t>(периоду);</w:t>
      </w:r>
    </w:p>
    <w:p w:rsidR="005421C6" w:rsidRDefault="00C64FDF" w:rsidP="008B0EF8">
      <w:pPr>
        <w:pStyle w:val="a6"/>
        <w:numPr>
          <w:ilvl w:val="0"/>
          <w:numId w:val="11"/>
        </w:numPr>
        <w:tabs>
          <w:tab w:val="left" w:pos="247"/>
          <w:tab w:val="left" w:pos="709"/>
        </w:tabs>
        <w:ind w:right="1755" w:firstLine="324"/>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w:t>
      </w:r>
      <w:r>
        <w:rPr>
          <w:spacing w:val="-8"/>
          <w:sz w:val="24"/>
        </w:rPr>
        <w:t xml:space="preserve"> </w:t>
      </w:r>
      <w:r>
        <w:rPr>
          <w:sz w:val="24"/>
        </w:rPr>
        <w:t>произведений.</w:t>
      </w:r>
    </w:p>
    <w:p w:rsidR="005421C6" w:rsidRDefault="00C64FDF" w:rsidP="00853946">
      <w:pPr>
        <w:pStyle w:val="1"/>
        <w:spacing w:before="5" w:line="274" w:lineRule="exact"/>
        <w:ind w:left="162"/>
        <w:jc w:val="both"/>
      </w:pPr>
      <w:r>
        <w:t>Выпускник на базовом уровне получит возможность научиться:</w:t>
      </w:r>
    </w:p>
    <w:p w:rsidR="005421C6" w:rsidRDefault="00C64FDF" w:rsidP="008B0EF8">
      <w:pPr>
        <w:pStyle w:val="a6"/>
        <w:numPr>
          <w:ilvl w:val="0"/>
          <w:numId w:val="10"/>
        </w:numPr>
        <w:tabs>
          <w:tab w:val="left" w:pos="343"/>
        </w:tabs>
        <w:ind w:right="540" w:firstLine="324"/>
        <w:rPr>
          <w:i/>
          <w:sz w:val="24"/>
        </w:rPr>
      </w:pPr>
      <w:r>
        <w:rPr>
          <w:i/>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Pr>
          <w:i/>
          <w:spacing w:val="-2"/>
          <w:sz w:val="24"/>
        </w:rPr>
        <w:t xml:space="preserve"> </w:t>
      </w:r>
      <w:r>
        <w:rPr>
          <w:i/>
          <w:sz w:val="24"/>
        </w:rPr>
        <w:t>п.);</w:t>
      </w:r>
    </w:p>
    <w:p w:rsidR="005421C6" w:rsidRDefault="00C64FDF" w:rsidP="008B0EF8">
      <w:pPr>
        <w:pStyle w:val="a6"/>
        <w:numPr>
          <w:ilvl w:val="0"/>
          <w:numId w:val="10"/>
        </w:numPr>
        <w:tabs>
          <w:tab w:val="left" w:pos="343"/>
        </w:tabs>
        <w:ind w:left="0" w:right="424" w:firstLine="426"/>
        <w:rPr>
          <w:i/>
          <w:sz w:val="24"/>
        </w:rPr>
      </w:pPr>
      <w:r>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w:t>
      </w:r>
      <w:r>
        <w:rPr>
          <w:i/>
          <w:spacing w:val="-10"/>
          <w:sz w:val="24"/>
        </w:rPr>
        <w:t xml:space="preserve"> </w:t>
      </w:r>
      <w:r>
        <w:rPr>
          <w:i/>
          <w:sz w:val="24"/>
        </w:rPr>
        <w:t>индивидуальности;</w:t>
      </w:r>
    </w:p>
    <w:p w:rsidR="005421C6" w:rsidRPr="000609B6" w:rsidRDefault="00C64FDF" w:rsidP="008B0EF8">
      <w:pPr>
        <w:pStyle w:val="a6"/>
        <w:numPr>
          <w:ilvl w:val="0"/>
          <w:numId w:val="10"/>
        </w:numPr>
        <w:tabs>
          <w:tab w:val="left" w:pos="343"/>
        </w:tabs>
        <w:spacing w:before="66"/>
        <w:ind w:left="0" w:right="379" w:firstLine="426"/>
        <w:rPr>
          <w:i/>
          <w:sz w:val="24"/>
        </w:rPr>
      </w:pPr>
      <w:r w:rsidRPr="000609B6">
        <w:rPr>
          <w:i/>
          <w:sz w:val="24"/>
        </w:rPr>
        <w:t>анализировать художественное произведение во взаимосвязи литературы с</w:t>
      </w:r>
      <w:r w:rsidRPr="000609B6">
        <w:rPr>
          <w:i/>
          <w:spacing w:val="-12"/>
          <w:sz w:val="24"/>
        </w:rPr>
        <w:t xml:space="preserve"> </w:t>
      </w:r>
      <w:r w:rsidRPr="000609B6">
        <w:rPr>
          <w:i/>
          <w:sz w:val="24"/>
        </w:rPr>
        <w:t>другими</w:t>
      </w:r>
      <w:r w:rsidR="000609B6">
        <w:rPr>
          <w:i/>
          <w:sz w:val="24"/>
        </w:rPr>
        <w:t xml:space="preserve"> </w:t>
      </w:r>
      <w:r w:rsidRPr="000609B6">
        <w:rPr>
          <w:i/>
          <w:sz w:val="24"/>
        </w:rPr>
        <w:t>областями гуманитарного знания (философией, историей, психологией и др.);</w:t>
      </w:r>
    </w:p>
    <w:p w:rsidR="005421C6" w:rsidRDefault="00C64FDF" w:rsidP="008B0EF8">
      <w:pPr>
        <w:pStyle w:val="a6"/>
        <w:numPr>
          <w:ilvl w:val="0"/>
          <w:numId w:val="10"/>
        </w:numPr>
        <w:tabs>
          <w:tab w:val="left" w:pos="283"/>
        </w:tabs>
        <w:ind w:left="0" w:right="379" w:firstLine="426"/>
        <w:rPr>
          <w:i/>
          <w:sz w:val="24"/>
        </w:rPr>
      </w:pPr>
      <w:r>
        <w:rPr>
          <w:i/>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5421C6" w:rsidRDefault="00C64FDF" w:rsidP="000609B6">
      <w:pPr>
        <w:pStyle w:val="1"/>
        <w:spacing w:before="1"/>
        <w:ind w:left="162" w:right="379" w:firstLine="324"/>
        <w:jc w:val="both"/>
        <w:rPr>
          <w:b w:val="0"/>
        </w:rPr>
      </w:pPr>
      <w:r>
        <w:lastRenderedPageBreak/>
        <w:t>Выпускник на базовом уровне получит возможность узнать</w:t>
      </w:r>
      <w:r>
        <w:rPr>
          <w:b w:val="0"/>
        </w:rPr>
        <w:t>:</w:t>
      </w:r>
    </w:p>
    <w:p w:rsidR="005421C6" w:rsidRDefault="00C64FDF" w:rsidP="008B0EF8">
      <w:pPr>
        <w:pStyle w:val="a6"/>
        <w:numPr>
          <w:ilvl w:val="0"/>
          <w:numId w:val="10"/>
        </w:numPr>
        <w:tabs>
          <w:tab w:val="left" w:pos="0"/>
        </w:tabs>
        <w:ind w:left="0" w:right="379" w:firstLine="426"/>
        <w:rPr>
          <w:i/>
          <w:sz w:val="24"/>
        </w:rPr>
      </w:pPr>
      <w:r>
        <w:rPr>
          <w:i/>
          <w:sz w:val="24"/>
        </w:rPr>
        <w:t>о месте и значении русской литературы в мировой</w:t>
      </w:r>
      <w:r>
        <w:rPr>
          <w:i/>
          <w:spacing w:val="-5"/>
          <w:sz w:val="24"/>
        </w:rPr>
        <w:t xml:space="preserve"> </w:t>
      </w:r>
      <w:r>
        <w:rPr>
          <w:i/>
          <w:sz w:val="24"/>
        </w:rPr>
        <w:t>литературе;</w:t>
      </w:r>
    </w:p>
    <w:p w:rsidR="005421C6" w:rsidRDefault="00C64FDF" w:rsidP="008B0EF8">
      <w:pPr>
        <w:pStyle w:val="a6"/>
        <w:numPr>
          <w:ilvl w:val="0"/>
          <w:numId w:val="10"/>
        </w:numPr>
        <w:tabs>
          <w:tab w:val="left" w:pos="0"/>
        </w:tabs>
        <w:ind w:left="0" w:right="379" w:firstLine="426"/>
        <w:rPr>
          <w:i/>
          <w:sz w:val="24"/>
        </w:rPr>
      </w:pPr>
      <w:r>
        <w:rPr>
          <w:i/>
          <w:sz w:val="24"/>
        </w:rPr>
        <w:t>о произведениях новейшей отечественной и мировой литературы; – о важнейших литературных ресурсах, в том числе в сети Интернет; – об историко-культурном подходе в литературоведении; – об историко-литературном процессе XIX и XX веков; – о наиболее ярких или характерных чертах литературных направлений или течений; –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 о соотношении и взаимосвязях литературы с историческим периодом, эпохой.</w:t>
      </w:r>
    </w:p>
    <w:p w:rsidR="005421C6" w:rsidRDefault="005421C6">
      <w:pPr>
        <w:pStyle w:val="a4"/>
        <w:spacing w:before="5"/>
        <w:ind w:left="0" w:firstLine="0"/>
        <w:rPr>
          <w:i/>
        </w:rPr>
      </w:pPr>
    </w:p>
    <w:p w:rsidR="005421C6" w:rsidRDefault="00C64FDF">
      <w:pPr>
        <w:pStyle w:val="1"/>
        <w:ind w:left="581"/>
        <w:jc w:val="both"/>
      </w:pPr>
      <w:r>
        <w:t>Родной язык (русский) и родная литература (русская)</w:t>
      </w:r>
    </w:p>
    <w:p w:rsidR="005421C6" w:rsidRDefault="00C64FDF" w:rsidP="000609B6">
      <w:pPr>
        <w:ind w:left="102" w:right="406" w:firstLine="465"/>
        <w:jc w:val="both"/>
        <w:rPr>
          <w:b/>
          <w:sz w:val="24"/>
        </w:rPr>
      </w:pPr>
      <w:r>
        <w:rPr>
          <w:b/>
          <w:sz w:val="24"/>
        </w:rPr>
        <w:t>Изучение предметной области "Родной язык и родная литература" должно обеспечить:</w:t>
      </w:r>
    </w:p>
    <w:p w:rsidR="005421C6" w:rsidRDefault="00C64FDF" w:rsidP="008B0EF8">
      <w:pPr>
        <w:pStyle w:val="a6"/>
        <w:numPr>
          <w:ilvl w:val="1"/>
          <w:numId w:val="10"/>
        </w:numPr>
        <w:tabs>
          <w:tab w:val="left" w:pos="822"/>
        </w:tabs>
        <w:ind w:right="410" w:firstLine="566"/>
        <w:rPr>
          <w:sz w:val="24"/>
        </w:rPr>
      </w:pPr>
      <w:r>
        <w:rPr>
          <w:sz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w:t>
      </w:r>
      <w:r>
        <w:rPr>
          <w:spacing w:val="-3"/>
          <w:sz w:val="24"/>
        </w:rPr>
        <w:t xml:space="preserve"> </w:t>
      </w:r>
      <w:r>
        <w:rPr>
          <w:sz w:val="24"/>
        </w:rPr>
        <w:t>темы;</w:t>
      </w:r>
    </w:p>
    <w:p w:rsidR="005421C6" w:rsidRDefault="00C64FDF" w:rsidP="008B0EF8">
      <w:pPr>
        <w:pStyle w:val="a6"/>
        <w:numPr>
          <w:ilvl w:val="1"/>
          <w:numId w:val="10"/>
        </w:numPr>
        <w:tabs>
          <w:tab w:val="left" w:pos="822"/>
        </w:tabs>
        <w:ind w:right="404" w:firstLine="566"/>
        <w:rPr>
          <w:sz w:val="24"/>
        </w:rPr>
      </w:pPr>
      <w:r>
        <w:rPr>
          <w:sz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w:t>
      </w:r>
      <w:r>
        <w:rPr>
          <w:spacing w:val="-18"/>
          <w:sz w:val="24"/>
        </w:rPr>
        <w:t xml:space="preserve"> </w:t>
      </w:r>
      <w:r>
        <w:rPr>
          <w:sz w:val="24"/>
        </w:rPr>
        <w:t>народа;</w:t>
      </w:r>
    </w:p>
    <w:p w:rsidR="005421C6" w:rsidRDefault="00C64FDF" w:rsidP="008B0EF8">
      <w:pPr>
        <w:pStyle w:val="a6"/>
        <w:numPr>
          <w:ilvl w:val="1"/>
          <w:numId w:val="10"/>
        </w:numPr>
        <w:tabs>
          <w:tab w:val="left" w:pos="822"/>
        </w:tabs>
        <w:ind w:right="412" w:firstLine="566"/>
        <w:rPr>
          <w:sz w:val="24"/>
        </w:rPr>
      </w:pPr>
      <w:r>
        <w:rPr>
          <w:sz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w:t>
      </w:r>
      <w:r>
        <w:rPr>
          <w:spacing w:val="-17"/>
          <w:sz w:val="24"/>
        </w:rPr>
        <w:t xml:space="preserve"> </w:t>
      </w:r>
      <w:r>
        <w:rPr>
          <w:sz w:val="24"/>
        </w:rPr>
        <w:t>ростом;</w:t>
      </w:r>
    </w:p>
    <w:p w:rsidR="005421C6" w:rsidRDefault="00C64FDF" w:rsidP="008B0EF8">
      <w:pPr>
        <w:pStyle w:val="a6"/>
        <w:numPr>
          <w:ilvl w:val="1"/>
          <w:numId w:val="10"/>
        </w:numPr>
        <w:tabs>
          <w:tab w:val="left" w:pos="822"/>
        </w:tabs>
        <w:ind w:right="406" w:firstLine="566"/>
        <w:rPr>
          <w:sz w:val="24"/>
        </w:rPr>
      </w:pPr>
      <w:r>
        <w:rPr>
          <w:sz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w:t>
      </w:r>
      <w:r>
        <w:rPr>
          <w:spacing w:val="-13"/>
          <w:sz w:val="24"/>
        </w:rPr>
        <w:t xml:space="preserve"> </w:t>
      </w:r>
      <w:r>
        <w:rPr>
          <w:sz w:val="24"/>
        </w:rPr>
        <w:t>к</w:t>
      </w:r>
      <w:r>
        <w:rPr>
          <w:spacing w:val="-11"/>
          <w:sz w:val="24"/>
        </w:rPr>
        <w:t xml:space="preserve"> </w:t>
      </w:r>
      <w:r>
        <w:rPr>
          <w:sz w:val="24"/>
        </w:rPr>
        <w:t>литературному</w:t>
      </w:r>
      <w:r>
        <w:rPr>
          <w:spacing w:val="-17"/>
          <w:sz w:val="24"/>
        </w:rPr>
        <w:t xml:space="preserve"> </w:t>
      </w:r>
      <w:r>
        <w:rPr>
          <w:sz w:val="24"/>
        </w:rPr>
        <w:t>наследию</w:t>
      </w:r>
      <w:r>
        <w:rPr>
          <w:spacing w:val="-12"/>
          <w:sz w:val="24"/>
        </w:rPr>
        <w:t xml:space="preserve"> </w:t>
      </w:r>
      <w:r>
        <w:rPr>
          <w:sz w:val="24"/>
        </w:rPr>
        <w:t>и</w:t>
      </w:r>
      <w:r>
        <w:rPr>
          <w:spacing w:val="-11"/>
          <w:sz w:val="24"/>
        </w:rPr>
        <w:t xml:space="preserve"> </w:t>
      </w:r>
      <w:r>
        <w:rPr>
          <w:sz w:val="24"/>
        </w:rPr>
        <w:t>через</w:t>
      </w:r>
      <w:r>
        <w:rPr>
          <w:spacing w:val="-11"/>
          <w:sz w:val="24"/>
        </w:rPr>
        <w:t xml:space="preserve"> </w:t>
      </w:r>
      <w:r>
        <w:rPr>
          <w:sz w:val="24"/>
        </w:rPr>
        <w:t>него</w:t>
      </w:r>
      <w:r>
        <w:rPr>
          <w:spacing w:val="-8"/>
          <w:sz w:val="24"/>
        </w:rPr>
        <w:t xml:space="preserve"> </w:t>
      </w:r>
      <w:r>
        <w:rPr>
          <w:sz w:val="24"/>
        </w:rPr>
        <w:t>-</w:t>
      </w:r>
      <w:r>
        <w:rPr>
          <w:spacing w:val="-13"/>
          <w:sz w:val="24"/>
        </w:rPr>
        <w:t xml:space="preserve"> </w:t>
      </w:r>
      <w:r>
        <w:rPr>
          <w:sz w:val="24"/>
        </w:rPr>
        <w:t>к</w:t>
      </w:r>
      <w:r>
        <w:rPr>
          <w:spacing w:val="-11"/>
          <w:sz w:val="24"/>
        </w:rPr>
        <w:t xml:space="preserve"> </w:t>
      </w:r>
      <w:r>
        <w:rPr>
          <w:sz w:val="24"/>
        </w:rPr>
        <w:t>сокровищам</w:t>
      </w:r>
      <w:r>
        <w:rPr>
          <w:spacing w:val="-12"/>
          <w:sz w:val="24"/>
        </w:rPr>
        <w:t xml:space="preserve"> </w:t>
      </w:r>
      <w:r>
        <w:rPr>
          <w:sz w:val="24"/>
        </w:rPr>
        <w:t>отечественной</w:t>
      </w:r>
      <w:r>
        <w:rPr>
          <w:spacing w:val="-11"/>
          <w:sz w:val="24"/>
        </w:rPr>
        <w:t xml:space="preserve"> </w:t>
      </w:r>
      <w:r>
        <w:rPr>
          <w:sz w:val="24"/>
        </w:rPr>
        <w:t>и</w:t>
      </w:r>
      <w:r>
        <w:rPr>
          <w:spacing w:val="-11"/>
          <w:sz w:val="24"/>
        </w:rPr>
        <w:t xml:space="preserve"> </w:t>
      </w:r>
      <w:r>
        <w:rPr>
          <w:sz w:val="24"/>
        </w:rPr>
        <w:t>мировой культуры;</w:t>
      </w:r>
    </w:p>
    <w:p w:rsidR="005421C6" w:rsidRDefault="00C64FDF" w:rsidP="008B0EF8">
      <w:pPr>
        <w:pStyle w:val="a6"/>
        <w:numPr>
          <w:ilvl w:val="1"/>
          <w:numId w:val="10"/>
        </w:numPr>
        <w:tabs>
          <w:tab w:val="left" w:pos="822"/>
        </w:tabs>
        <w:ind w:right="410" w:firstLine="566"/>
        <w:rPr>
          <w:sz w:val="24"/>
        </w:rPr>
      </w:pPr>
      <w:r>
        <w:rPr>
          <w:sz w:val="24"/>
        </w:rPr>
        <w:t>сформированность чувства причастности к свершениям, традициям своего народа и осознание исторической преемственности</w:t>
      </w:r>
      <w:r>
        <w:rPr>
          <w:spacing w:val="-1"/>
          <w:sz w:val="24"/>
        </w:rPr>
        <w:t xml:space="preserve"> </w:t>
      </w:r>
      <w:r>
        <w:rPr>
          <w:sz w:val="24"/>
        </w:rPr>
        <w:t>поколений;</w:t>
      </w:r>
    </w:p>
    <w:p w:rsidR="005421C6" w:rsidRDefault="00C64FDF" w:rsidP="008B0EF8">
      <w:pPr>
        <w:pStyle w:val="a6"/>
        <w:numPr>
          <w:ilvl w:val="1"/>
          <w:numId w:val="10"/>
        </w:numPr>
        <w:tabs>
          <w:tab w:val="left" w:pos="822"/>
        </w:tabs>
        <w:ind w:right="407" w:firstLine="566"/>
        <w:rPr>
          <w:sz w:val="24"/>
        </w:rPr>
      </w:pPr>
      <w:r>
        <w:rPr>
          <w:sz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w:t>
      </w:r>
      <w:r>
        <w:rPr>
          <w:spacing w:val="-2"/>
          <w:sz w:val="24"/>
        </w:rPr>
        <w:t xml:space="preserve"> </w:t>
      </w:r>
      <w:r>
        <w:rPr>
          <w:sz w:val="24"/>
        </w:rPr>
        <w:t>этикета;</w:t>
      </w:r>
    </w:p>
    <w:p w:rsidR="005421C6" w:rsidRDefault="00C64FDF" w:rsidP="008B0EF8">
      <w:pPr>
        <w:pStyle w:val="a6"/>
        <w:numPr>
          <w:ilvl w:val="1"/>
          <w:numId w:val="10"/>
        </w:numPr>
        <w:tabs>
          <w:tab w:val="left" w:pos="822"/>
        </w:tabs>
        <w:ind w:right="399" w:firstLine="566"/>
        <w:rPr>
          <w:sz w:val="24"/>
        </w:rPr>
      </w:pPr>
      <w:r>
        <w:rPr>
          <w:sz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w:t>
      </w:r>
      <w:r>
        <w:rPr>
          <w:spacing w:val="-13"/>
          <w:sz w:val="24"/>
        </w:rPr>
        <w:t xml:space="preserve"> </w:t>
      </w:r>
      <w:r>
        <w:rPr>
          <w:sz w:val="24"/>
        </w:rPr>
        <w:t>лингвистики,</w:t>
      </w:r>
      <w:r>
        <w:rPr>
          <w:spacing w:val="-13"/>
          <w:sz w:val="24"/>
        </w:rPr>
        <w:t xml:space="preserve"> </w:t>
      </w:r>
      <w:r>
        <w:rPr>
          <w:sz w:val="24"/>
        </w:rPr>
        <w:t>аналитических</w:t>
      </w:r>
      <w:r>
        <w:rPr>
          <w:spacing w:val="-9"/>
          <w:sz w:val="24"/>
        </w:rPr>
        <w:t xml:space="preserve"> </w:t>
      </w:r>
      <w:r>
        <w:rPr>
          <w:sz w:val="24"/>
        </w:rPr>
        <w:t>умений</w:t>
      </w:r>
      <w:r>
        <w:rPr>
          <w:spacing w:val="-13"/>
          <w:sz w:val="24"/>
        </w:rPr>
        <w:t xml:space="preserve"> </w:t>
      </w:r>
      <w:r>
        <w:rPr>
          <w:sz w:val="24"/>
        </w:rPr>
        <w:t>в</w:t>
      </w:r>
      <w:r>
        <w:rPr>
          <w:spacing w:val="-14"/>
          <w:sz w:val="24"/>
        </w:rPr>
        <w:t xml:space="preserve"> </w:t>
      </w:r>
      <w:r>
        <w:rPr>
          <w:sz w:val="24"/>
        </w:rPr>
        <w:t>отношении</w:t>
      </w:r>
      <w:r>
        <w:rPr>
          <w:spacing w:val="-12"/>
          <w:sz w:val="24"/>
        </w:rPr>
        <w:t xml:space="preserve"> </w:t>
      </w:r>
      <w:r>
        <w:rPr>
          <w:sz w:val="24"/>
        </w:rPr>
        <w:t>языковых</w:t>
      </w:r>
      <w:r>
        <w:rPr>
          <w:spacing w:val="-11"/>
          <w:sz w:val="24"/>
        </w:rPr>
        <w:t xml:space="preserve"> </w:t>
      </w:r>
      <w:r>
        <w:rPr>
          <w:sz w:val="24"/>
        </w:rPr>
        <w:t>единиц</w:t>
      </w:r>
      <w:r>
        <w:rPr>
          <w:spacing w:val="-13"/>
          <w:sz w:val="24"/>
        </w:rPr>
        <w:t xml:space="preserve"> </w:t>
      </w:r>
      <w:r>
        <w:rPr>
          <w:sz w:val="24"/>
        </w:rPr>
        <w:t>и</w:t>
      </w:r>
      <w:r>
        <w:rPr>
          <w:spacing w:val="-12"/>
          <w:sz w:val="24"/>
        </w:rPr>
        <w:t xml:space="preserve"> </w:t>
      </w:r>
      <w:r>
        <w:rPr>
          <w:sz w:val="24"/>
        </w:rPr>
        <w:t>текстов</w:t>
      </w:r>
      <w:r>
        <w:rPr>
          <w:spacing w:val="-13"/>
          <w:sz w:val="24"/>
        </w:rPr>
        <w:t xml:space="preserve"> </w:t>
      </w:r>
      <w:r>
        <w:rPr>
          <w:sz w:val="24"/>
        </w:rPr>
        <w:t>разных функционально-смысловых типов и</w:t>
      </w:r>
      <w:r>
        <w:rPr>
          <w:spacing w:val="1"/>
          <w:sz w:val="24"/>
        </w:rPr>
        <w:t xml:space="preserve"> </w:t>
      </w:r>
      <w:r>
        <w:rPr>
          <w:sz w:val="24"/>
        </w:rPr>
        <w:t>жанров.</w:t>
      </w:r>
    </w:p>
    <w:p w:rsidR="005421C6" w:rsidRDefault="00C64FDF">
      <w:pPr>
        <w:pStyle w:val="a4"/>
        <w:ind w:right="402"/>
        <w:jc w:val="both"/>
      </w:pPr>
      <w: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5421C6" w:rsidRDefault="00C64FDF" w:rsidP="008B0EF8">
      <w:pPr>
        <w:pStyle w:val="a6"/>
        <w:numPr>
          <w:ilvl w:val="0"/>
          <w:numId w:val="9"/>
        </w:numPr>
        <w:tabs>
          <w:tab w:val="left" w:pos="961"/>
        </w:tabs>
        <w:ind w:right="400" w:firstLine="566"/>
        <w:rPr>
          <w:sz w:val="24"/>
        </w:rPr>
      </w:pPr>
      <w:r>
        <w:rPr>
          <w:sz w:val="24"/>
        </w:rPr>
        <w:t>сформированность понятий о нормах родного языка и применение знаний о них в речевой</w:t>
      </w:r>
      <w:r>
        <w:rPr>
          <w:spacing w:val="-1"/>
          <w:sz w:val="24"/>
        </w:rPr>
        <w:t xml:space="preserve"> </w:t>
      </w:r>
      <w:r>
        <w:rPr>
          <w:sz w:val="24"/>
        </w:rPr>
        <w:t>практике;</w:t>
      </w:r>
    </w:p>
    <w:p w:rsidR="000609B6" w:rsidRDefault="00C64FDF" w:rsidP="008B0EF8">
      <w:pPr>
        <w:pStyle w:val="a6"/>
        <w:numPr>
          <w:ilvl w:val="0"/>
          <w:numId w:val="9"/>
        </w:numPr>
        <w:tabs>
          <w:tab w:val="left" w:pos="1005"/>
        </w:tabs>
        <w:ind w:right="402" w:firstLine="566"/>
        <w:rPr>
          <w:sz w:val="24"/>
        </w:rPr>
      </w:pPr>
      <w:r>
        <w:rPr>
          <w:sz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5421C6" w:rsidRPr="000609B6" w:rsidRDefault="00C64FDF" w:rsidP="008B0EF8">
      <w:pPr>
        <w:pStyle w:val="a6"/>
        <w:numPr>
          <w:ilvl w:val="0"/>
          <w:numId w:val="9"/>
        </w:numPr>
        <w:tabs>
          <w:tab w:val="left" w:pos="1005"/>
        </w:tabs>
        <w:ind w:right="402" w:firstLine="566"/>
        <w:rPr>
          <w:sz w:val="24"/>
        </w:rPr>
      </w:pPr>
      <w:r w:rsidRPr="000609B6">
        <w:rPr>
          <w:sz w:val="24"/>
        </w:rPr>
        <w:t>сформированность навыков свободного использования коммуникативно- эстетических возможностей родного</w:t>
      </w:r>
      <w:r w:rsidRPr="000609B6">
        <w:rPr>
          <w:spacing w:val="1"/>
          <w:sz w:val="24"/>
        </w:rPr>
        <w:t xml:space="preserve"> </w:t>
      </w:r>
      <w:r w:rsidRPr="000609B6">
        <w:rPr>
          <w:sz w:val="24"/>
        </w:rPr>
        <w:t>языка;</w:t>
      </w:r>
    </w:p>
    <w:p w:rsidR="005421C6" w:rsidRDefault="00C64FDF" w:rsidP="008B0EF8">
      <w:pPr>
        <w:pStyle w:val="a6"/>
        <w:numPr>
          <w:ilvl w:val="0"/>
          <w:numId w:val="9"/>
        </w:numPr>
        <w:tabs>
          <w:tab w:val="left" w:pos="995"/>
        </w:tabs>
        <w:spacing w:before="66"/>
        <w:ind w:right="402" w:firstLine="566"/>
        <w:rPr>
          <w:sz w:val="24"/>
        </w:rPr>
      </w:pPr>
      <w:r>
        <w:rPr>
          <w:sz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Pr>
          <w:spacing w:val="-1"/>
          <w:sz w:val="24"/>
        </w:rPr>
        <w:t xml:space="preserve"> </w:t>
      </w:r>
      <w:r>
        <w:rPr>
          <w:sz w:val="24"/>
        </w:rPr>
        <w:t>языка;</w:t>
      </w:r>
    </w:p>
    <w:p w:rsidR="005421C6" w:rsidRDefault="00C64FDF" w:rsidP="008B0EF8">
      <w:pPr>
        <w:pStyle w:val="a6"/>
        <w:numPr>
          <w:ilvl w:val="0"/>
          <w:numId w:val="9"/>
        </w:numPr>
        <w:tabs>
          <w:tab w:val="left" w:pos="1129"/>
        </w:tabs>
        <w:spacing w:before="1"/>
        <w:ind w:right="408" w:firstLine="566"/>
        <w:rPr>
          <w:sz w:val="24"/>
        </w:rPr>
      </w:pPr>
      <w:r>
        <w:rPr>
          <w:sz w:val="24"/>
        </w:rPr>
        <w:t xml:space="preserve">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w:t>
      </w:r>
      <w:r>
        <w:rPr>
          <w:sz w:val="24"/>
        </w:rPr>
        <w:lastRenderedPageBreak/>
        <w:t>текста на родном</w:t>
      </w:r>
      <w:r>
        <w:rPr>
          <w:spacing w:val="-3"/>
          <w:sz w:val="24"/>
        </w:rPr>
        <w:t xml:space="preserve"> </w:t>
      </w:r>
      <w:r>
        <w:rPr>
          <w:sz w:val="24"/>
        </w:rPr>
        <w:t>языке;</w:t>
      </w:r>
    </w:p>
    <w:p w:rsidR="005421C6" w:rsidRDefault="00C64FDF" w:rsidP="008B0EF8">
      <w:pPr>
        <w:pStyle w:val="a6"/>
        <w:numPr>
          <w:ilvl w:val="0"/>
          <w:numId w:val="9"/>
        </w:numPr>
        <w:tabs>
          <w:tab w:val="left" w:pos="995"/>
        </w:tabs>
        <w:ind w:right="401" w:firstLine="566"/>
        <w:rPr>
          <w:sz w:val="24"/>
        </w:rPr>
      </w:pPr>
      <w:r>
        <w:rPr>
          <w:sz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Pr>
          <w:spacing w:val="-3"/>
          <w:sz w:val="24"/>
        </w:rPr>
        <w:t xml:space="preserve"> </w:t>
      </w:r>
      <w:r>
        <w:rPr>
          <w:sz w:val="24"/>
        </w:rPr>
        <w:t>общения;</w:t>
      </w:r>
    </w:p>
    <w:p w:rsidR="005421C6" w:rsidRDefault="00C64FDF" w:rsidP="008B0EF8">
      <w:pPr>
        <w:pStyle w:val="a6"/>
        <w:numPr>
          <w:ilvl w:val="0"/>
          <w:numId w:val="9"/>
        </w:numPr>
        <w:tabs>
          <w:tab w:val="left" w:pos="959"/>
        </w:tabs>
        <w:ind w:right="404" w:firstLine="566"/>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w:t>
      </w:r>
      <w:r>
        <w:rPr>
          <w:spacing w:val="-16"/>
          <w:sz w:val="24"/>
        </w:rPr>
        <w:t xml:space="preserve"> </w:t>
      </w:r>
      <w:r>
        <w:rPr>
          <w:sz w:val="24"/>
        </w:rPr>
        <w:t>опыта</w:t>
      </w:r>
      <w:r>
        <w:rPr>
          <w:spacing w:val="-16"/>
          <w:sz w:val="24"/>
        </w:rPr>
        <w:t xml:space="preserve"> </w:t>
      </w:r>
      <w:r>
        <w:rPr>
          <w:sz w:val="24"/>
        </w:rPr>
        <w:t>их</w:t>
      </w:r>
      <w:r>
        <w:rPr>
          <w:spacing w:val="-16"/>
          <w:sz w:val="24"/>
        </w:rPr>
        <w:t xml:space="preserve"> </w:t>
      </w:r>
      <w:r>
        <w:rPr>
          <w:sz w:val="24"/>
        </w:rPr>
        <w:t>использования</w:t>
      </w:r>
      <w:r>
        <w:rPr>
          <w:spacing w:val="-15"/>
          <w:sz w:val="24"/>
        </w:rPr>
        <w:t xml:space="preserve"> </w:t>
      </w:r>
      <w:r>
        <w:rPr>
          <w:sz w:val="24"/>
        </w:rPr>
        <w:t>в</w:t>
      </w:r>
      <w:r>
        <w:rPr>
          <w:spacing w:val="-16"/>
          <w:sz w:val="24"/>
        </w:rPr>
        <w:t xml:space="preserve"> </w:t>
      </w:r>
      <w:r>
        <w:rPr>
          <w:sz w:val="24"/>
        </w:rPr>
        <w:t>речевой</w:t>
      </w:r>
      <w:r>
        <w:rPr>
          <w:spacing w:val="-15"/>
          <w:sz w:val="24"/>
        </w:rPr>
        <w:t xml:space="preserve"> </w:t>
      </w:r>
      <w:r>
        <w:rPr>
          <w:sz w:val="24"/>
        </w:rPr>
        <w:t>практике</w:t>
      </w:r>
      <w:r>
        <w:rPr>
          <w:spacing w:val="-16"/>
          <w:sz w:val="24"/>
        </w:rPr>
        <w:t xml:space="preserve"> </w:t>
      </w:r>
      <w:r>
        <w:rPr>
          <w:sz w:val="24"/>
        </w:rPr>
        <w:t>при</w:t>
      </w:r>
      <w:r>
        <w:rPr>
          <w:spacing w:val="-15"/>
          <w:sz w:val="24"/>
        </w:rPr>
        <w:t xml:space="preserve"> </w:t>
      </w:r>
      <w:r>
        <w:rPr>
          <w:sz w:val="24"/>
        </w:rPr>
        <w:t>создании</w:t>
      </w:r>
      <w:r>
        <w:rPr>
          <w:spacing w:val="-12"/>
          <w:sz w:val="24"/>
        </w:rPr>
        <w:t xml:space="preserve"> </w:t>
      </w:r>
      <w:r>
        <w:rPr>
          <w:sz w:val="24"/>
        </w:rPr>
        <w:t>устных</w:t>
      </w:r>
      <w:r>
        <w:rPr>
          <w:spacing w:val="-14"/>
          <w:sz w:val="24"/>
        </w:rPr>
        <w:t xml:space="preserve"> </w:t>
      </w:r>
      <w:r>
        <w:rPr>
          <w:sz w:val="24"/>
        </w:rPr>
        <w:t>и</w:t>
      </w:r>
      <w:r>
        <w:rPr>
          <w:spacing w:val="-15"/>
          <w:sz w:val="24"/>
        </w:rPr>
        <w:t xml:space="preserve"> </w:t>
      </w:r>
      <w:r>
        <w:rPr>
          <w:sz w:val="24"/>
        </w:rPr>
        <w:t>письменных высказываний; стремление к речевому</w:t>
      </w:r>
      <w:r>
        <w:rPr>
          <w:spacing w:val="-8"/>
          <w:sz w:val="24"/>
        </w:rPr>
        <w:t xml:space="preserve"> </w:t>
      </w:r>
      <w:r>
        <w:rPr>
          <w:sz w:val="24"/>
        </w:rPr>
        <w:t>самосовершенствованию;</w:t>
      </w:r>
    </w:p>
    <w:p w:rsidR="005421C6" w:rsidRDefault="00C64FDF" w:rsidP="008B0EF8">
      <w:pPr>
        <w:pStyle w:val="a6"/>
        <w:numPr>
          <w:ilvl w:val="0"/>
          <w:numId w:val="9"/>
        </w:numPr>
        <w:tabs>
          <w:tab w:val="left" w:pos="978"/>
        </w:tabs>
        <w:ind w:right="410" w:firstLine="566"/>
        <w:rPr>
          <w:sz w:val="24"/>
        </w:rPr>
      </w:pPr>
      <w:r>
        <w:rPr>
          <w:sz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Pr>
          <w:spacing w:val="-1"/>
          <w:sz w:val="24"/>
        </w:rPr>
        <w:t xml:space="preserve"> </w:t>
      </w:r>
      <w:r>
        <w:rPr>
          <w:sz w:val="24"/>
        </w:rPr>
        <w:t>диалога;</w:t>
      </w:r>
    </w:p>
    <w:p w:rsidR="005421C6" w:rsidRDefault="00C64FDF" w:rsidP="008B0EF8">
      <w:pPr>
        <w:pStyle w:val="a6"/>
        <w:numPr>
          <w:ilvl w:val="0"/>
          <w:numId w:val="9"/>
        </w:numPr>
        <w:tabs>
          <w:tab w:val="left" w:pos="1079"/>
        </w:tabs>
        <w:spacing w:before="1"/>
        <w:ind w:right="410" w:firstLine="566"/>
        <w:rPr>
          <w:sz w:val="24"/>
        </w:rPr>
      </w:pPr>
      <w:r>
        <w:rPr>
          <w:sz w:val="24"/>
        </w:rPr>
        <w:t>сформированность понимания родной литературы как одной из основных национально-культурных ценностей народа, как особого способа познания</w:t>
      </w:r>
      <w:r>
        <w:rPr>
          <w:spacing w:val="-8"/>
          <w:sz w:val="24"/>
        </w:rPr>
        <w:t xml:space="preserve"> </w:t>
      </w:r>
      <w:r>
        <w:rPr>
          <w:sz w:val="24"/>
        </w:rPr>
        <w:t>жизни;</w:t>
      </w:r>
    </w:p>
    <w:p w:rsidR="005421C6" w:rsidRDefault="00C64FDF" w:rsidP="008B0EF8">
      <w:pPr>
        <w:pStyle w:val="a6"/>
        <w:numPr>
          <w:ilvl w:val="0"/>
          <w:numId w:val="9"/>
        </w:numPr>
        <w:tabs>
          <w:tab w:val="left" w:pos="1242"/>
        </w:tabs>
        <w:ind w:right="403" w:firstLine="566"/>
        <w:rPr>
          <w:sz w:val="24"/>
        </w:rPr>
      </w:pPr>
      <w:r>
        <w:rPr>
          <w:sz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Pr>
          <w:spacing w:val="-4"/>
          <w:sz w:val="24"/>
        </w:rPr>
        <w:t xml:space="preserve"> </w:t>
      </w:r>
      <w:r>
        <w:rPr>
          <w:sz w:val="24"/>
        </w:rPr>
        <w:t>культуры;</w:t>
      </w:r>
    </w:p>
    <w:p w:rsidR="005421C6" w:rsidRDefault="00C64FDF" w:rsidP="008B0EF8">
      <w:pPr>
        <w:pStyle w:val="a6"/>
        <w:numPr>
          <w:ilvl w:val="0"/>
          <w:numId w:val="9"/>
        </w:numPr>
        <w:tabs>
          <w:tab w:val="left" w:pos="1319"/>
        </w:tabs>
        <w:ind w:right="411" w:firstLine="566"/>
        <w:rPr>
          <w:sz w:val="24"/>
        </w:rPr>
      </w:pPr>
      <w:r>
        <w:rPr>
          <w:sz w:val="24"/>
        </w:rPr>
        <w:t>сформированность навыков понимания литературных художественных произведений, отражающих разные этнокультурные</w:t>
      </w:r>
      <w:r>
        <w:rPr>
          <w:spacing w:val="-4"/>
          <w:sz w:val="24"/>
        </w:rPr>
        <w:t xml:space="preserve"> </w:t>
      </w:r>
      <w:r>
        <w:rPr>
          <w:sz w:val="24"/>
        </w:rPr>
        <w:t>традиции.</w:t>
      </w:r>
    </w:p>
    <w:p w:rsidR="005421C6" w:rsidRDefault="00C64FDF">
      <w:pPr>
        <w:pStyle w:val="1"/>
        <w:spacing w:before="5"/>
        <w:ind w:left="581"/>
        <w:jc w:val="both"/>
      </w:pPr>
      <w:r>
        <w:t>Родной язык (русский)</w:t>
      </w:r>
    </w:p>
    <w:p w:rsidR="005421C6" w:rsidRDefault="00C64FDF">
      <w:pPr>
        <w:spacing w:line="274" w:lineRule="exact"/>
        <w:ind w:left="668"/>
        <w:jc w:val="both"/>
        <w:rPr>
          <w:b/>
          <w:sz w:val="24"/>
        </w:rPr>
      </w:pPr>
      <w:r>
        <w:rPr>
          <w:b/>
          <w:sz w:val="24"/>
        </w:rPr>
        <w:t>Обучающиеся научатся:</w:t>
      </w:r>
    </w:p>
    <w:p w:rsidR="005421C6" w:rsidRDefault="00C64FDF" w:rsidP="00406E1C">
      <w:pPr>
        <w:pStyle w:val="a6"/>
        <w:numPr>
          <w:ilvl w:val="1"/>
          <w:numId w:val="17"/>
        </w:numPr>
        <w:tabs>
          <w:tab w:val="left" w:pos="822"/>
        </w:tabs>
        <w:ind w:right="412" w:firstLine="324"/>
        <w:rPr>
          <w:sz w:val="24"/>
        </w:rPr>
      </w:pPr>
      <w:r>
        <w:rPr>
          <w:sz w:val="24"/>
        </w:rPr>
        <w:t>осознавать роль русского родного языка в жизни общества и государства, в жизни человека;</w:t>
      </w:r>
    </w:p>
    <w:p w:rsidR="005421C6" w:rsidRDefault="00C64FDF" w:rsidP="00406E1C">
      <w:pPr>
        <w:pStyle w:val="a6"/>
        <w:numPr>
          <w:ilvl w:val="1"/>
          <w:numId w:val="17"/>
        </w:numPr>
        <w:tabs>
          <w:tab w:val="left" w:pos="822"/>
        </w:tabs>
        <w:ind w:right="410" w:firstLine="324"/>
        <w:rPr>
          <w:sz w:val="24"/>
        </w:rPr>
      </w:pPr>
      <w:r>
        <w:rPr>
          <w:sz w:val="24"/>
        </w:rPr>
        <w:t>объяснять изменения в русском языке как объективный процесс; понимать и комментировать внешние и внутренние факторы языковых</w:t>
      </w:r>
      <w:r>
        <w:rPr>
          <w:spacing w:val="-5"/>
          <w:sz w:val="24"/>
        </w:rPr>
        <w:t xml:space="preserve"> </w:t>
      </w:r>
      <w:r>
        <w:rPr>
          <w:sz w:val="24"/>
        </w:rPr>
        <w:t>изменений;</w:t>
      </w:r>
    </w:p>
    <w:p w:rsidR="005421C6" w:rsidRDefault="00C64FDF" w:rsidP="00406E1C">
      <w:pPr>
        <w:pStyle w:val="a6"/>
        <w:numPr>
          <w:ilvl w:val="1"/>
          <w:numId w:val="17"/>
        </w:numPr>
        <w:tabs>
          <w:tab w:val="left" w:pos="822"/>
        </w:tabs>
        <w:ind w:right="401" w:firstLine="324"/>
        <w:rPr>
          <w:sz w:val="24"/>
        </w:rPr>
      </w:pPr>
      <w:r>
        <w:rPr>
          <w:sz w:val="24"/>
        </w:rPr>
        <w:t>понимать</w:t>
      </w:r>
      <w:r>
        <w:rPr>
          <w:spacing w:val="-14"/>
          <w:sz w:val="24"/>
        </w:rPr>
        <w:t xml:space="preserve"> </w:t>
      </w:r>
      <w:r>
        <w:rPr>
          <w:sz w:val="24"/>
        </w:rPr>
        <w:t>и</w:t>
      </w:r>
      <w:r>
        <w:rPr>
          <w:spacing w:val="-15"/>
          <w:sz w:val="24"/>
        </w:rPr>
        <w:t xml:space="preserve"> </w:t>
      </w:r>
      <w:r>
        <w:rPr>
          <w:sz w:val="24"/>
        </w:rPr>
        <w:t>толковать</w:t>
      </w:r>
      <w:r>
        <w:rPr>
          <w:spacing w:val="-14"/>
          <w:sz w:val="24"/>
        </w:rPr>
        <w:t xml:space="preserve"> </w:t>
      </w:r>
      <w:r>
        <w:rPr>
          <w:sz w:val="24"/>
        </w:rPr>
        <w:t>значения</w:t>
      </w:r>
      <w:r>
        <w:rPr>
          <w:spacing w:val="-12"/>
          <w:sz w:val="24"/>
        </w:rPr>
        <w:t xml:space="preserve"> </w:t>
      </w:r>
      <w:r>
        <w:rPr>
          <w:sz w:val="24"/>
        </w:rPr>
        <w:t>русских</w:t>
      </w:r>
      <w:r>
        <w:rPr>
          <w:spacing w:val="-11"/>
          <w:sz w:val="24"/>
        </w:rPr>
        <w:t xml:space="preserve"> </w:t>
      </w:r>
      <w:r>
        <w:rPr>
          <w:sz w:val="24"/>
        </w:rPr>
        <w:t>слов</w:t>
      </w:r>
      <w:r>
        <w:rPr>
          <w:spacing w:val="-13"/>
          <w:sz w:val="24"/>
        </w:rPr>
        <w:t xml:space="preserve"> </w:t>
      </w:r>
      <w:r>
        <w:rPr>
          <w:sz w:val="24"/>
        </w:rPr>
        <w:t>с</w:t>
      </w:r>
      <w:r>
        <w:rPr>
          <w:spacing w:val="-15"/>
          <w:sz w:val="24"/>
        </w:rPr>
        <w:t xml:space="preserve"> </w:t>
      </w:r>
      <w:r>
        <w:rPr>
          <w:sz w:val="24"/>
        </w:rPr>
        <w:t>национально-культурным</w:t>
      </w:r>
      <w:r>
        <w:rPr>
          <w:spacing w:val="-14"/>
          <w:sz w:val="24"/>
        </w:rPr>
        <w:t xml:space="preserve"> </w:t>
      </w:r>
      <w:r>
        <w:rPr>
          <w:sz w:val="24"/>
        </w:rPr>
        <w:t>компонентом, правильно употреблять их в речи;</w:t>
      </w:r>
    </w:p>
    <w:p w:rsidR="005421C6" w:rsidRDefault="00C64FDF" w:rsidP="00406E1C">
      <w:pPr>
        <w:pStyle w:val="a6"/>
        <w:numPr>
          <w:ilvl w:val="1"/>
          <w:numId w:val="17"/>
        </w:numPr>
        <w:tabs>
          <w:tab w:val="left" w:pos="822"/>
        </w:tabs>
        <w:ind w:right="398" w:firstLine="324"/>
        <w:rPr>
          <w:sz w:val="24"/>
        </w:rPr>
      </w:pPr>
      <w:r>
        <w:rPr>
          <w:sz w:val="24"/>
        </w:rPr>
        <w:t>понимать и толковать значения фразеологических оборотов с национально- культурным компонентом; комментировать историю происхождения фразеологических оборотов, уместно употреблять их в современных ситуациях речевого</w:t>
      </w:r>
      <w:r>
        <w:rPr>
          <w:spacing w:val="-1"/>
          <w:sz w:val="24"/>
        </w:rPr>
        <w:t xml:space="preserve"> </w:t>
      </w:r>
      <w:r>
        <w:rPr>
          <w:sz w:val="24"/>
        </w:rPr>
        <w:t>общения;</w:t>
      </w:r>
    </w:p>
    <w:p w:rsidR="005421C6" w:rsidRDefault="00C64FDF" w:rsidP="00406E1C">
      <w:pPr>
        <w:pStyle w:val="a6"/>
        <w:numPr>
          <w:ilvl w:val="1"/>
          <w:numId w:val="17"/>
        </w:numPr>
        <w:tabs>
          <w:tab w:val="left" w:pos="822"/>
        </w:tabs>
        <w:ind w:firstLine="324"/>
        <w:rPr>
          <w:sz w:val="24"/>
        </w:rPr>
      </w:pPr>
      <w:r>
        <w:rPr>
          <w:sz w:val="24"/>
        </w:rPr>
        <w:t>распознавать источники крылатых слов и выражений (в рамках</w:t>
      </w:r>
      <w:r>
        <w:rPr>
          <w:spacing w:val="-7"/>
          <w:sz w:val="24"/>
        </w:rPr>
        <w:t xml:space="preserve"> </w:t>
      </w:r>
      <w:r>
        <w:rPr>
          <w:sz w:val="24"/>
        </w:rPr>
        <w:t>изученного);</w:t>
      </w:r>
    </w:p>
    <w:p w:rsidR="005421C6" w:rsidRDefault="00C64FDF" w:rsidP="00406E1C">
      <w:pPr>
        <w:pStyle w:val="a6"/>
        <w:numPr>
          <w:ilvl w:val="1"/>
          <w:numId w:val="17"/>
        </w:numPr>
        <w:tabs>
          <w:tab w:val="left" w:pos="822"/>
        </w:tabs>
        <w:ind w:right="407" w:firstLine="324"/>
        <w:rPr>
          <w:sz w:val="24"/>
        </w:rPr>
      </w:pPr>
      <w:r>
        <w:rPr>
          <w:sz w:val="24"/>
        </w:rPr>
        <w:t>владеть основными нормами русского литературного языка (орфоэпическими, лексическими, грамматическими, стилистическими), нормами речевого</w:t>
      </w:r>
      <w:r>
        <w:rPr>
          <w:spacing w:val="-4"/>
          <w:sz w:val="24"/>
        </w:rPr>
        <w:t xml:space="preserve"> </w:t>
      </w:r>
      <w:r>
        <w:rPr>
          <w:sz w:val="24"/>
        </w:rPr>
        <w:t>этикета;</w:t>
      </w:r>
    </w:p>
    <w:p w:rsidR="005421C6" w:rsidRDefault="00C64FDF" w:rsidP="00406E1C">
      <w:pPr>
        <w:pStyle w:val="a6"/>
        <w:numPr>
          <w:ilvl w:val="1"/>
          <w:numId w:val="17"/>
        </w:numPr>
        <w:tabs>
          <w:tab w:val="left" w:pos="822"/>
        </w:tabs>
        <w:ind w:right="411" w:firstLine="324"/>
        <w:rPr>
          <w:sz w:val="24"/>
        </w:rPr>
      </w:pPr>
      <w:r>
        <w:rPr>
          <w:sz w:val="24"/>
        </w:rPr>
        <w:t>анализировать и оценивать с точки зрения норм современного русского</w:t>
      </w:r>
      <w:r>
        <w:rPr>
          <w:spacing w:val="-42"/>
          <w:sz w:val="24"/>
        </w:rPr>
        <w:t xml:space="preserve"> </w:t>
      </w:r>
      <w:r>
        <w:rPr>
          <w:sz w:val="24"/>
        </w:rPr>
        <w:t>литературного языка чужую и собственную речь; корректировать речь с учетом ее соответствия основным нормам современного литературного</w:t>
      </w:r>
      <w:r>
        <w:rPr>
          <w:spacing w:val="-2"/>
          <w:sz w:val="24"/>
        </w:rPr>
        <w:t xml:space="preserve"> </w:t>
      </w:r>
      <w:r>
        <w:rPr>
          <w:sz w:val="24"/>
        </w:rPr>
        <w:t>языка;</w:t>
      </w:r>
    </w:p>
    <w:p w:rsidR="005421C6" w:rsidRDefault="00C64FDF" w:rsidP="00406E1C">
      <w:pPr>
        <w:pStyle w:val="a6"/>
        <w:numPr>
          <w:ilvl w:val="1"/>
          <w:numId w:val="17"/>
        </w:numPr>
        <w:tabs>
          <w:tab w:val="left" w:pos="822"/>
        </w:tabs>
        <w:ind w:right="411" w:firstLine="324"/>
        <w:rPr>
          <w:sz w:val="24"/>
        </w:rPr>
      </w:pPr>
      <w:r>
        <w:rPr>
          <w:sz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w:t>
      </w:r>
      <w:r>
        <w:rPr>
          <w:spacing w:val="-2"/>
          <w:sz w:val="24"/>
        </w:rPr>
        <w:t xml:space="preserve"> </w:t>
      </w:r>
      <w:r>
        <w:rPr>
          <w:sz w:val="24"/>
        </w:rPr>
        <w:t>этикета;</w:t>
      </w:r>
    </w:p>
    <w:p w:rsidR="005421C6" w:rsidRDefault="00C64FDF" w:rsidP="00406E1C">
      <w:pPr>
        <w:pStyle w:val="a6"/>
        <w:numPr>
          <w:ilvl w:val="1"/>
          <w:numId w:val="17"/>
        </w:numPr>
        <w:tabs>
          <w:tab w:val="left" w:pos="822"/>
        </w:tabs>
        <w:ind w:right="407" w:firstLine="324"/>
        <w:rPr>
          <w:sz w:val="24"/>
        </w:rPr>
      </w:pPr>
      <w:r>
        <w:rPr>
          <w:sz w:val="24"/>
        </w:rPr>
        <w:t>создавать тексты как результат проектной (исследовательской) деятельности; оформлять реферат в письменной форме и представлять его в устной</w:t>
      </w:r>
      <w:r>
        <w:rPr>
          <w:spacing w:val="-9"/>
          <w:sz w:val="24"/>
        </w:rPr>
        <w:t xml:space="preserve"> </w:t>
      </w:r>
      <w:r>
        <w:rPr>
          <w:sz w:val="24"/>
        </w:rPr>
        <w:t>форме.</w:t>
      </w:r>
    </w:p>
    <w:p w:rsidR="005421C6" w:rsidRDefault="00C64FDF">
      <w:pPr>
        <w:pStyle w:val="1"/>
        <w:spacing w:before="3" w:line="274" w:lineRule="exact"/>
        <w:jc w:val="both"/>
      </w:pPr>
      <w:r>
        <w:t>Обучающиеся получат возможность научиться:</w:t>
      </w:r>
    </w:p>
    <w:p w:rsidR="005421C6" w:rsidRPr="004A61B0" w:rsidRDefault="00C64FDF" w:rsidP="00406E1C">
      <w:pPr>
        <w:pStyle w:val="a6"/>
        <w:numPr>
          <w:ilvl w:val="1"/>
          <w:numId w:val="18"/>
        </w:numPr>
        <w:tabs>
          <w:tab w:val="left" w:pos="822"/>
        </w:tabs>
        <w:ind w:right="411" w:firstLine="324"/>
        <w:rPr>
          <w:i/>
          <w:sz w:val="24"/>
        </w:rPr>
      </w:pPr>
      <w:r w:rsidRPr="004A61B0">
        <w:rPr>
          <w:i/>
          <w:sz w:val="24"/>
        </w:rPr>
        <w:t>понимать роль заимствованной лексики в современном русском языке; распознавать слова, заимствованные русским языком из языков народов России и</w:t>
      </w:r>
      <w:r w:rsidRPr="004A61B0">
        <w:rPr>
          <w:i/>
          <w:spacing w:val="-2"/>
          <w:sz w:val="24"/>
        </w:rPr>
        <w:t xml:space="preserve"> </w:t>
      </w:r>
      <w:r w:rsidRPr="004A61B0">
        <w:rPr>
          <w:i/>
          <w:sz w:val="24"/>
        </w:rPr>
        <w:t>мира;</w:t>
      </w:r>
    </w:p>
    <w:p w:rsidR="005421C6" w:rsidRPr="004A61B0" w:rsidRDefault="00C64FDF" w:rsidP="00406E1C">
      <w:pPr>
        <w:pStyle w:val="a6"/>
        <w:numPr>
          <w:ilvl w:val="1"/>
          <w:numId w:val="18"/>
        </w:numPr>
        <w:tabs>
          <w:tab w:val="left" w:pos="822"/>
        </w:tabs>
        <w:spacing w:before="66"/>
        <w:ind w:right="409" w:firstLine="324"/>
        <w:rPr>
          <w:i/>
          <w:sz w:val="24"/>
        </w:rPr>
      </w:pPr>
      <w:r w:rsidRPr="004A61B0">
        <w:rPr>
          <w:i/>
          <w:sz w:val="24"/>
        </w:rPr>
        <w:t>определять</w:t>
      </w:r>
      <w:r w:rsidRPr="004A61B0">
        <w:rPr>
          <w:i/>
          <w:spacing w:val="-17"/>
          <w:sz w:val="24"/>
        </w:rPr>
        <w:t xml:space="preserve"> </w:t>
      </w:r>
      <w:r w:rsidRPr="004A61B0">
        <w:rPr>
          <w:i/>
          <w:sz w:val="24"/>
        </w:rPr>
        <w:t>причины</w:t>
      </w:r>
      <w:r w:rsidRPr="004A61B0">
        <w:rPr>
          <w:i/>
          <w:spacing w:val="-17"/>
          <w:sz w:val="24"/>
        </w:rPr>
        <w:t xml:space="preserve"> </w:t>
      </w:r>
      <w:r w:rsidRPr="004A61B0">
        <w:rPr>
          <w:i/>
          <w:sz w:val="24"/>
        </w:rPr>
        <w:t>изменений</w:t>
      </w:r>
      <w:r w:rsidRPr="004A61B0">
        <w:rPr>
          <w:i/>
          <w:spacing w:val="-16"/>
          <w:sz w:val="24"/>
        </w:rPr>
        <w:t xml:space="preserve"> </w:t>
      </w:r>
      <w:r w:rsidRPr="004A61B0">
        <w:rPr>
          <w:i/>
          <w:sz w:val="24"/>
        </w:rPr>
        <w:t>в</w:t>
      </w:r>
      <w:r w:rsidRPr="004A61B0">
        <w:rPr>
          <w:i/>
          <w:spacing w:val="-17"/>
          <w:sz w:val="24"/>
        </w:rPr>
        <w:t xml:space="preserve"> </w:t>
      </w:r>
      <w:r w:rsidRPr="004A61B0">
        <w:rPr>
          <w:i/>
          <w:sz w:val="24"/>
        </w:rPr>
        <w:t>словарном</w:t>
      </w:r>
      <w:r w:rsidRPr="004A61B0">
        <w:rPr>
          <w:i/>
          <w:spacing w:val="-15"/>
          <w:sz w:val="24"/>
        </w:rPr>
        <w:t xml:space="preserve"> </w:t>
      </w:r>
      <w:r w:rsidRPr="004A61B0">
        <w:rPr>
          <w:i/>
          <w:sz w:val="24"/>
        </w:rPr>
        <w:t>составе</w:t>
      </w:r>
      <w:r w:rsidRPr="004A61B0">
        <w:rPr>
          <w:i/>
          <w:spacing w:val="-19"/>
          <w:sz w:val="24"/>
        </w:rPr>
        <w:t xml:space="preserve"> </w:t>
      </w:r>
      <w:r w:rsidRPr="004A61B0">
        <w:rPr>
          <w:i/>
          <w:sz w:val="24"/>
        </w:rPr>
        <w:t>языка,</w:t>
      </w:r>
      <w:r w:rsidRPr="004A61B0">
        <w:rPr>
          <w:i/>
          <w:spacing w:val="-17"/>
          <w:sz w:val="24"/>
        </w:rPr>
        <w:t xml:space="preserve"> </w:t>
      </w:r>
      <w:r w:rsidRPr="004A61B0">
        <w:rPr>
          <w:i/>
          <w:sz w:val="24"/>
        </w:rPr>
        <w:t>перераспределения</w:t>
      </w:r>
      <w:r w:rsidRPr="004A61B0">
        <w:rPr>
          <w:i/>
          <w:spacing w:val="-17"/>
          <w:sz w:val="24"/>
        </w:rPr>
        <w:t xml:space="preserve"> </w:t>
      </w:r>
      <w:r w:rsidRPr="004A61B0">
        <w:rPr>
          <w:i/>
          <w:sz w:val="24"/>
        </w:rPr>
        <w:t>пластов лексики между активным и пассивным запасом</w:t>
      </w:r>
      <w:r w:rsidRPr="004A61B0">
        <w:rPr>
          <w:i/>
          <w:spacing w:val="-11"/>
          <w:sz w:val="24"/>
        </w:rPr>
        <w:t xml:space="preserve"> </w:t>
      </w:r>
      <w:r w:rsidRPr="004A61B0">
        <w:rPr>
          <w:i/>
          <w:sz w:val="24"/>
        </w:rPr>
        <w:t>слов;</w:t>
      </w:r>
    </w:p>
    <w:p w:rsidR="005421C6" w:rsidRPr="004A61B0" w:rsidRDefault="00C64FDF" w:rsidP="00406E1C">
      <w:pPr>
        <w:pStyle w:val="a6"/>
        <w:numPr>
          <w:ilvl w:val="1"/>
          <w:numId w:val="18"/>
        </w:numPr>
        <w:tabs>
          <w:tab w:val="left" w:pos="822"/>
        </w:tabs>
        <w:ind w:firstLine="324"/>
        <w:rPr>
          <w:i/>
          <w:sz w:val="24"/>
        </w:rPr>
      </w:pPr>
      <w:r w:rsidRPr="004A61B0">
        <w:rPr>
          <w:i/>
          <w:sz w:val="24"/>
        </w:rPr>
        <w:t>правилам информационной безопасности при общении в социальных</w:t>
      </w:r>
      <w:r w:rsidRPr="004A61B0">
        <w:rPr>
          <w:i/>
          <w:spacing w:val="-6"/>
          <w:sz w:val="24"/>
        </w:rPr>
        <w:t xml:space="preserve"> </w:t>
      </w:r>
      <w:r w:rsidRPr="004A61B0">
        <w:rPr>
          <w:i/>
          <w:sz w:val="24"/>
        </w:rPr>
        <w:t>сетях;</w:t>
      </w:r>
    </w:p>
    <w:p w:rsidR="005421C6" w:rsidRPr="004A61B0" w:rsidRDefault="00C64FDF" w:rsidP="00406E1C">
      <w:pPr>
        <w:pStyle w:val="a6"/>
        <w:numPr>
          <w:ilvl w:val="1"/>
          <w:numId w:val="18"/>
        </w:numPr>
        <w:tabs>
          <w:tab w:val="left" w:pos="822"/>
        </w:tabs>
        <w:spacing w:before="1"/>
        <w:ind w:right="401" w:firstLine="324"/>
        <w:rPr>
          <w:i/>
          <w:sz w:val="24"/>
        </w:rPr>
      </w:pPr>
      <w:r w:rsidRPr="004A61B0">
        <w:rPr>
          <w:i/>
          <w:sz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w:t>
      </w:r>
      <w:r w:rsidRPr="004A61B0">
        <w:rPr>
          <w:i/>
          <w:spacing w:val="-4"/>
          <w:sz w:val="24"/>
        </w:rPr>
        <w:t xml:space="preserve"> </w:t>
      </w:r>
      <w:r w:rsidRPr="004A61B0">
        <w:rPr>
          <w:i/>
          <w:sz w:val="24"/>
        </w:rPr>
        <w:t>др.;</w:t>
      </w:r>
    </w:p>
    <w:p w:rsidR="005421C6" w:rsidRDefault="00C64FDF" w:rsidP="00406E1C">
      <w:pPr>
        <w:pStyle w:val="a6"/>
        <w:numPr>
          <w:ilvl w:val="1"/>
          <w:numId w:val="18"/>
        </w:numPr>
        <w:tabs>
          <w:tab w:val="left" w:pos="822"/>
        </w:tabs>
        <w:ind w:right="410" w:firstLine="324"/>
        <w:rPr>
          <w:sz w:val="24"/>
        </w:rPr>
      </w:pPr>
      <w:r w:rsidRPr="004A61B0">
        <w:rPr>
          <w:i/>
          <w:sz w:val="24"/>
        </w:rPr>
        <w:lastRenderedPageBreak/>
        <w:t>использовать</w:t>
      </w:r>
      <w:r>
        <w:rPr>
          <w:sz w:val="24"/>
        </w:rPr>
        <w:t xml:space="preserve"> в общении этикетные речевые тактики и приемы‚ помогающие противостоять речевой</w:t>
      </w:r>
      <w:r>
        <w:rPr>
          <w:spacing w:val="-1"/>
          <w:sz w:val="24"/>
        </w:rPr>
        <w:t xml:space="preserve"> </w:t>
      </w:r>
      <w:r>
        <w:rPr>
          <w:sz w:val="24"/>
        </w:rPr>
        <w:t>агрессии.</w:t>
      </w:r>
    </w:p>
    <w:p w:rsidR="005421C6" w:rsidRDefault="00C64FDF">
      <w:pPr>
        <w:pStyle w:val="1"/>
        <w:spacing w:before="4"/>
        <w:ind w:left="581"/>
        <w:jc w:val="both"/>
      </w:pPr>
      <w:r>
        <w:t>Родная литература (русская)</w:t>
      </w:r>
    </w:p>
    <w:p w:rsidR="005421C6" w:rsidRDefault="00C64FDF">
      <w:pPr>
        <w:spacing w:line="274" w:lineRule="exact"/>
        <w:ind w:left="668"/>
        <w:jc w:val="both"/>
        <w:rPr>
          <w:b/>
          <w:sz w:val="24"/>
        </w:rPr>
      </w:pPr>
      <w:r>
        <w:rPr>
          <w:b/>
          <w:sz w:val="24"/>
        </w:rPr>
        <w:t>Выпускник на базовом уровне научится:</w:t>
      </w:r>
    </w:p>
    <w:p w:rsidR="005421C6" w:rsidRDefault="00C64FDF" w:rsidP="00406E1C">
      <w:pPr>
        <w:pStyle w:val="a6"/>
        <w:numPr>
          <w:ilvl w:val="1"/>
          <w:numId w:val="19"/>
        </w:numPr>
        <w:tabs>
          <w:tab w:val="left" w:pos="822"/>
        </w:tabs>
        <w:ind w:right="412" w:firstLine="324"/>
        <w:rPr>
          <w:sz w:val="24"/>
        </w:rPr>
      </w:pPr>
      <w:r>
        <w:rPr>
          <w:sz w:val="24"/>
        </w:rPr>
        <w:t>демонстрировать знание основных произведений отечественной литературы, приводя примеры двух или более текстов, затрагивающих общие темы или</w:t>
      </w:r>
      <w:r>
        <w:rPr>
          <w:spacing w:val="-6"/>
          <w:sz w:val="24"/>
        </w:rPr>
        <w:t xml:space="preserve"> </w:t>
      </w:r>
      <w:r>
        <w:rPr>
          <w:sz w:val="24"/>
        </w:rPr>
        <w:t>проблемы;</w:t>
      </w:r>
    </w:p>
    <w:p w:rsidR="005421C6" w:rsidRDefault="00C64FDF" w:rsidP="00406E1C">
      <w:pPr>
        <w:pStyle w:val="a6"/>
        <w:numPr>
          <w:ilvl w:val="1"/>
          <w:numId w:val="19"/>
        </w:numPr>
        <w:tabs>
          <w:tab w:val="left" w:pos="822"/>
        </w:tabs>
        <w:ind w:right="401" w:firstLine="324"/>
        <w:rPr>
          <w:sz w:val="24"/>
        </w:rPr>
      </w:pPr>
      <w:r>
        <w:rPr>
          <w:sz w:val="24"/>
        </w:rPr>
        <w:t>в</w:t>
      </w:r>
      <w:r>
        <w:rPr>
          <w:spacing w:val="-9"/>
          <w:sz w:val="24"/>
        </w:rPr>
        <w:t xml:space="preserve"> </w:t>
      </w:r>
      <w:r>
        <w:rPr>
          <w:sz w:val="24"/>
        </w:rPr>
        <w:t>устной</w:t>
      </w:r>
      <w:r>
        <w:rPr>
          <w:spacing w:val="-9"/>
          <w:sz w:val="24"/>
        </w:rPr>
        <w:t xml:space="preserve"> </w:t>
      </w:r>
      <w:r>
        <w:rPr>
          <w:sz w:val="24"/>
        </w:rPr>
        <w:t>и</w:t>
      </w:r>
      <w:r>
        <w:rPr>
          <w:spacing w:val="-10"/>
          <w:sz w:val="24"/>
        </w:rPr>
        <w:t xml:space="preserve"> </w:t>
      </w:r>
      <w:r>
        <w:rPr>
          <w:sz w:val="24"/>
        </w:rPr>
        <w:t>письменной</w:t>
      </w:r>
      <w:r>
        <w:rPr>
          <w:spacing w:val="-11"/>
          <w:sz w:val="24"/>
        </w:rPr>
        <w:t xml:space="preserve"> </w:t>
      </w:r>
      <w:r>
        <w:rPr>
          <w:sz w:val="24"/>
        </w:rPr>
        <w:t>форме</w:t>
      </w:r>
      <w:r>
        <w:rPr>
          <w:spacing w:val="-8"/>
          <w:sz w:val="24"/>
        </w:rPr>
        <w:t xml:space="preserve"> </w:t>
      </w:r>
      <w:r>
        <w:rPr>
          <w:sz w:val="24"/>
        </w:rPr>
        <w:t>обосновывать</w:t>
      </w:r>
      <w:r>
        <w:rPr>
          <w:spacing w:val="-9"/>
          <w:sz w:val="24"/>
        </w:rPr>
        <w:t xml:space="preserve"> </w:t>
      </w:r>
      <w:r>
        <w:rPr>
          <w:sz w:val="24"/>
        </w:rPr>
        <w:t>выбор</w:t>
      </w:r>
      <w:r>
        <w:rPr>
          <w:spacing w:val="-10"/>
          <w:sz w:val="24"/>
        </w:rPr>
        <w:t xml:space="preserve"> </w:t>
      </w:r>
      <w:r>
        <w:rPr>
          <w:sz w:val="24"/>
        </w:rPr>
        <w:t>художественного</w:t>
      </w:r>
      <w:r>
        <w:rPr>
          <w:spacing w:val="-6"/>
          <w:sz w:val="24"/>
        </w:rPr>
        <w:t xml:space="preserve"> </w:t>
      </w:r>
      <w:r>
        <w:rPr>
          <w:sz w:val="24"/>
        </w:rPr>
        <w:t>произведения</w:t>
      </w:r>
      <w:r>
        <w:rPr>
          <w:spacing w:val="-10"/>
          <w:sz w:val="24"/>
        </w:rPr>
        <w:t xml:space="preserve"> </w:t>
      </w:r>
      <w:r>
        <w:rPr>
          <w:sz w:val="24"/>
        </w:rPr>
        <w:t>для анализа, приводя в качестве аргумента как тему (темы) произведения, так и его проблематику (скрытые в нем смыслы и</w:t>
      </w:r>
      <w:r>
        <w:rPr>
          <w:spacing w:val="-2"/>
          <w:sz w:val="24"/>
        </w:rPr>
        <w:t xml:space="preserve"> </w:t>
      </w:r>
      <w:r>
        <w:rPr>
          <w:sz w:val="24"/>
        </w:rPr>
        <w:t>подтексты);</w:t>
      </w:r>
    </w:p>
    <w:p w:rsidR="005421C6" w:rsidRDefault="00C64FDF" w:rsidP="00406E1C">
      <w:pPr>
        <w:pStyle w:val="a6"/>
        <w:numPr>
          <w:ilvl w:val="1"/>
          <w:numId w:val="19"/>
        </w:numPr>
        <w:tabs>
          <w:tab w:val="left" w:pos="822"/>
        </w:tabs>
        <w:ind w:right="405" w:firstLine="324"/>
        <w:rPr>
          <w:sz w:val="24"/>
        </w:rPr>
      </w:pPr>
      <w:r>
        <w:rPr>
          <w:sz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w:t>
      </w:r>
      <w:r>
        <w:rPr>
          <w:spacing w:val="-6"/>
          <w:sz w:val="24"/>
        </w:rPr>
        <w:t xml:space="preserve"> </w:t>
      </w:r>
      <w:r>
        <w:rPr>
          <w:sz w:val="24"/>
        </w:rPr>
        <w:t>анализа;</w:t>
      </w:r>
    </w:p>
    <w:p w:rsidR="005421C6" w:rsidRDefault="00C64FDF" w:rsidP="00406E1C">
      <w:pPr>
        <w:pStyle w:val="a6"/>
        <w:numPr>
          <w:ilvl w:val="1"/>
          <w:numId w:val="19"/>
        </w:numPr>
        <w:tabs>
          <w:tab w:val="left" w:pos="822"/>
        </w:tabs>
        <w:ind w:right="409" w:firstLine="324"/>
        <w:rPr>
          <w:sz w:val="24"/>
        </w:rPr>
      </w:pPr>
      <w:r>
        <w:rPr>
          <w:sz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w:t>
      </w:r>
      <w:r>
        <w:rPr>
          <w:spacing w:val="-8"/>
          <w:sz w:val="24"/>
        </w:rPr>
        <w:t xml:space="preserve"> </w:t>
      </w:r>
      <w:r>
        <w:rPr>
          <w:sz w:val="24"/>
        </w:rPr>
        <w:t>развитие</w:t>
      </w:r>
      <w:r>
        <w:rPr>
          <w:spacing w:val="-10"/>
          <w:sz w:val="24"/>
        </w:rPr>
        <w:t xml:space="preserve"> </w:t>
      </w:r>
      <w:r>
        <w:rPr>
          <w:sz w:val="24"/>
        </w:rPr>
        <w:t>в</w:t>
      </w:r>
      <w:r>
        <w:rPr>
          <w:spacing w:val="-10"/>
          <w:sz w:val="24"/>
        </w:rPr>
        <w:t xml:space="preserve"> </w:t>
      </w:r>
      <w:r>
        <w:rPr>
          <w:sz w:val="24"/>
        </w:rPr>
        <w:t>ходе</w:t>
      </w:r>
      <w:r>
        <w:rPr>
          <w:spacing w:val="-9"/>
          <w:sz w:val="24"/>
        </w:rPr>
        <w:t xml:space="preserve"> </w:t>
      </w:r>
      <w:r>
        <w:rPr>
          <w:sz w:val="24"/>
        </w:rPr>
        <w:t>сюжета,</w:t>
      </w:r>
      <w:r>
        <w:rPr>
          <w:spacing w:val="-10"/>
          <w:sz w:val="24"/>
        </w:rPr>
        <w:t xml:space="preserve"> </w:t>
      </w:r>
      <w:r>
        <w:rPr>
          <w:sz w:val="24"/>
        </w:rPr>
        <w:t>их</w:t>
      </w:r>
      <w:r>
        <w:rPr>
          <w:spacing w:val="-7"/>
          <w:sz w:val="24"/>
        </w:rPr>
        <w:t xml:space="preserve"> </w:t>
      </w:r>
      <w:r>
        <w:rPr>
          <w:sz w:val="24"/>
        </w:rPr>
        <w:t>взаимодействие</w:t>
      </w:r>
      <w:r>
        <w:rPr>
          <w:spacing w:val="-11"/>
          <w:sz w:val="24"/>
        </w:rPr>
        <w:t xml:space="preserve"> </w:t>
      </w:r>
      <w:r>
        <w:rPr>
          <w:sz w:val="24"/>
        </w:rPr>
        <w:t>и</w:t>
      </w:r>
      <w:r>
        <w:rPr>
          <w:spacing w:val="-8"/>
          <w:sz w:val="24"/>
        </w:rPr>
        <w:t xml:space="preserve"> </w:t>
      </w:r>
      <w:r>
        <w:rPr>
          <w:sz w:val="24"/>
        </w:rPr>
        <w:t>взаимовлияние,</w:t>
      </w:r>
      <w:r>
        <w:rPr>
          <w:spacing w:val="-10"/>
          <w:sz w:val="24"/>
        </w:rPr>
        <w:t xml:space="preserve"> </w:t>
      </w:r>
      <w:r>
        <w:rPr>
          <w:sz w:val="24"/>
        </w:rPr>
        <w:t>в</w:t>
      </w:r>
      <w:r>
        <w:rPr>
          <w:spacing w:val="-9"/>
          <w:sz w:val="24"/>
        </w:rPr>
        <w:t xml:space="preserve"> </w:t>
      </w:r>
      <w:r>
        <w:rPr>
          <w:sz w:val="24"/>
        </w:rPr>
        <w:t>итоге</w:t>
      </w:r>
      <w:r>
        <w:rPr>
          <w:spacing w:val="-11"/>
          <w:sz w:val="24"/>
        </w:rPr>
        <w:t xml:space="preserve"> </w:t>
      </w:r>
      <w:r>
        <w:rPr>
          <w:sz w:val="24"/>
        </w:rPr>
        <w:t>раскрывая</w:t>
      </w:r>
      <w:r>
        <w:rPr>
          <w:spacing w:val="-6"/>
          <w:sz w:val="24"/>
        </w:rPr>
        <w:t xml:space="preserve"> </w:t>
      </w:r>
      <w:r>
        <w:rPr>
          <w:sz w:val="24"/>
        </w:rPr>
        <w:t>сложность созданного художественного мира</w:t>
      </w:r>
      <w:r>
        <w:rPr>
          <w:spacing w:val="-5"/>
          <w:sz w:val="24"/>
        </w:rPr>
        <w:t xml:space="preserve"> </w:t>
      </w:r>
      <w:r>
        <w:rPr>
          <w:sz w:val="24"/>
        </w:rPr>
        <w:t>произведения;</w:t>
      </w:r>
    </w:p>
    <w:p w:rsidR="005421C6" w:rsidRDefault="00C64FDF" w:rsidP="00406E1C">
      <w:pPr>
        <w:pStyle w:val="a6"/>
        <w:numPr>
          <w:ilvl w:val="1"/>
          <w:numId w:val="19"/>
        </w:numPr>
        <w:tabs>
          <w:tab w:val="left" w:pos="822"/>
        </w:tabs>
        <w:ind w:right="405" w:firstLine="324"/>
        <w:rPr>
          <w:sz w:val="24"/>
        </w:rPr>
      </w:pPr>
      <w:r>
        <w:rPr>
          <w:sz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w:t>
      </w:r>
      <w:r>
        <w:rPr>
          <w:spacing w:val="-11"/>
          <w:sz w:val="24"/>
        </w:rPr>
        <w:t xml:space="preserve"> </w:t>
      </w:r>
      <w:r>
        <w:rPr>
          <w:sz w:val="24"/>
        </w:rPr>
        <w:t>характеров;</w:t>
      </w:r>
    </w:p>
    <w:p w:rsidR="005421C6" w:rsidRDefault="00C64FDF" w:rsidP="00406E1C">
      <w:pPr>
        <w:pStyle w:val="a6"/>
        <w:numPr>
          <w:ilvl w:val="1"/>
          <w:numId w:val="19"/>
        </w:numPr>
        <w:tabs>
          <w:tab w:val="left" w:pos="822"/>
        </w:tabs>
        <w:ind w:right="405" w:firstLine="324"/>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Pr>
          <w:spacing w:val="-1"/>
          <w:sz w:val="24"/>
        </w:rPr>
        <w:t xml:space="preserve"> </w:t>
      </w:r>
      <w:r>
        <w:rPr>
          <w:sz w:val="24"/>
        </w:rPr>
        <w:t>значимости.</w:t>
      </w:r>
    </w:p>
    <w:p w:rsidR="005421C6" w:rsidRDefault="00C64FDF" w:rsidP="00406E1C">
      <w:pPr>
        <w:pStyle w:val="a6"/>
        <w:numPr>
          <w:ilvl w:val="1"/>
          <w:numId w:val="19"/>
        </w:numPr>
        <w:tabs>
          <w:tab w:val="left" w:pos="822"/>
        </w:tabs>
        <w:ind w:right="403" w:firstLine="324"/>
        <w:rPr>
          <w:sz w:val="24"/>
        </w:rPr>
      </w:pPr>
      <w:r>
        <w:rPr>
          <w:sz w:val="24"/>
        </w:rPr>
        <w:t xml:space="preserve">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w:t>
      </w:r>
      <w:r>
        <w:rPr>
          <w:spacing w:val="2"/>
          <w:sz w:val="24"/>
        </w:rPr>
        <w:t xml:space="preserve">или </w:t>
      </w:r>
      <w:r>
        <w:rPr>
          <w:sz w:val="24"/>
        </w:rPr>
        <w:t>закрытого финала, противопоставлений в системе образов персонажей и</w:t>
      </w:r>
      <w:r>
        <w:rPr>
          <w:spacing w:val="-4"/>
          <w:sz w:val="24"/>
        </w:rPr>
        <w:t xml:space="preserve"> </w:t>
      </w:r>
      <w:r>
        <w:rPr>
          <w:sz w:val="24"/>
        </w:rPr>
        <w:t>пр.);</w:t>
      </w:r>
    </w:p>
    <w:p w:rsidR="005421C6" w:rsidRDefault="00C64FDF" w:rsidP="00406E1C">
      <w:pPr>
        <w:pStyle w:val="a6"/>
        <w:numPr>
          <w:ilvl w:val="1"/>
          <w:numId w:val="19"/>
        </w:numPr>
        <w:tabs>
          <w:tab w:val="left" w:pos="822"/>
        </w:tabs>
        <w:ind w:right="411" w:firstLine="324"/>
        <w:rPr>
          <w:sz w:val="24"/>
        </w:rPr>
      </w:pPr>
      <w:r>
        <w:rPr>
          <w:sz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w:t>
      </w:r>
      <w:r>
        <w:rPr>
          <w:spacing w:val="-12"/>
          <w:sz w:val="24"/>
        </w:rPr>
        <w:t xml:space="preserve"> </w:t>
      </w:r>
      <w:r>
        <w:rPr>
          <w:sz w:val="24"/>
        </w:rPr>
        <w:t>гипербола);</w:t>
      </w:r>
    </w:p>
    <w:p w:rsidR="005421C6" w:rsidRDefault="00C64FDF" w:rsidP="00406E1C">
      <w:pPr>
        <w:pStyle w:val="a6"/>
        <w:numPr>
          <w:ilvl w:val="1"/>
          <w:numId w:val="19"/>
        </w:numPr>
        <w:tabs>
          <w:tab w:val="left" w:pos="822"/>
        </w:tabs>
        <w:ind w:firstLine="324"/>
        <w:rPr>
          <w:sz w:val="24"/>
        </w:rPr>
      </w:pPr>
      <w:r>
        <w:rPr>
          <w:sz w:val="24"/>
        </w:rPr>
        <w:t>осуществлять следующую продуктивную</w:t>
      </w:r>
      <w:r>
        <w:rPr>
          <w:spacing w:val="1"/>
          <w:sz w:val="24"/>
        </w:rPr>
        <w:t xml:space="preserve"> </w:t>
      </w:r>
      <w:r>
        <w:rPr>
          <w:sz w:val="24"/>
        </w:rPr>
        <w:t>деятельность:</w:t>
      </w:r>
    </w:p>
    <w:p w:rsidR="005421C6" w:rsidRDefault="00C64FDF" w:rsidP="00406E1C">
      <w:pPr>
        <w:pStyle w:val="a6"/>
        <w:numPr>
          <w:ilvl w:val="1"/>
          <w:numId w:val="19"/>
        </w:numPr>
        <w:tabs>
          <w:tab w:val="left" w:pos="822"/>
        </w:tabs>
        <w:ind w:right="406" w:firstLine="324"/>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w:t>
      </w:r>
      <w:r>
        <w:rPr>
          <w:spacing w:val="-5"/>
          <w:sz w:val="24"/>
        </w:rPr>
        <w:t xml:space="preserve"> </w:t>
      </w:r>
      <w:r>
        <w:rPr>
          <w:sz w:val="24"/>
        </w:rPr>
        <w:t>(периоду);</w:t>
      </w:r>
    </w:p>
    <w:p w:rsidR="005421C6" w:rsidRDefault="00C64FDF" w:rsidP="00406E1C">
      <w:pPr>
        <w:pStyle w:val="a6"/>
        <w:numPr>
          <w:ilvl w:val="1"/>
          <w:numId w:val="19"/>
        </w:numPr>
        <w:tabs>
          <w:tab w:val="left" w:pos="822"/>
        </w:tabs>
        <w:ind w:right="409" w:firstLine="324"/>
        <w:rPr>
          <w:sz w:val="24"/>
        </w:rPr>
      </w:pPr>
      <w:r>
        <w:rPr>
          <w:sz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w:t>
      </w:r>
      <w:r>
        <w:rPr>
          <w:spacing w:val="-23"/>
          <w:sz w:val="24"/>
        </w:rPr>
        <w:t xml:space="preserve"> </w:t>
      </w:r>
      <w:r>
        <w:rPr>
          <w:sz w:val="24"/>
        </w:rPr>
        <w:t>д.).</w:t>
      </w:r>
    </w:p>
    <w:p w:rsidR="005421C6" w:rsidRDefault="00C64FDF">
      <w:pPr>
        <w:pStyle w:val="1"/>
        <w:spacing w:before="5" w:line="274" w:lineRule="exact"/>
        <w:jc w:val="both"/>
      </w:pPr>
      <w:r>
        <w:t>Выпускник на базовом уровне получит возможность научиться:</w:t>
      </w:r>
    </w:p>
    <w:p w:rsidR="005421C6" w:rsidRPr="004A61B0" w:rsidRDefault="00C64FDF" w:rsidP="00406E1C">
      <w:pPr>
        <w:pStyle w:val="a6"/>
        <w:numPr>
          <w:ilvl w:val="1"/>
          <w:numId w:val="20"/>
        </w:numPr>
        <w:tabs>
          <w:tab w:val="left" w:pos="709"/>
        </w:tabs>
        <w:ind w:right="405" w:firstLine="324"/>
        <w:rPr>
          <w:i/>
          <w:sz w:val="24"/>
        </w:rPr>
      </w:pPr>
      <w:r w:rsidRPr="004A61B0">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421C6" w:rsidRPr="004A61B0" w:rsidRDefault="00C64FDF" w:rsidP="00406E1C">
      <w:pPr>
        <w:pStyle w:val="a6"/>
        <w:numPr>
          <w:ilvl w:val="1"/>
          <w:numId w:val="20"/>
        </w:numPr>
        <w:tabs>
          <w:tab w:val="left" w:pos="709"/>
        </w:tabs>
        <w:ind w:right="412" w:firstLine="324"/>
        <w:rPr>
          <w:i/>
          <w:sz w:val="24"/>
        </w:rPr>
      </w:pPr>
      <w:r w:rsidRPr="004A61B0">
        <w:rPr>
          <w:i/>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sidRPr="004A61B0">
        <w:rPr>
          <w:i/>
          <w:spacing w:val="-9"/>
          <w:sz w:val="24"/>
        </w:rPr>
        <w:t xml:space="preserve"> </w:t>
      </w:r>
      <w:r w:rsidRPr="004A61B0">
        <w:rPr>
          <w:i/>
          <w:sz w:val="24"/>
        </w:rPr>
        <w:t>др.);</w:t>
      </w:r>
    </w:p>
    <w:p w:rsidR="005421C6" w:rsidRPr="004A61B0" w:rsidRDefault="00C64FDF" w:rsidP="00406E1C">
      <w:pPr>
        <w:pStyle w:val="a6"/>
        <w:numPr>
          <w:ilvl w:val="1"/>
          <w:numId w:val="20"/>
        </w:numPr>
        <w:tabs>
          <w:tab w:val="left" w:pos="709"/>
        </w:tabs>
        <w:spacing w:before="66"/>
        <w:ind w:right="408" w:firstLine="324"/>
        <w:rPr>
          <w:i/>
          <w:sz w:val="24"/>
        </w:rPr>
      </w:pPr>
      <w:r w:rsidRPr="004A61B0">
        <w:rPr>
          <w:i/>
          <w:sz w:val="24"/>
        </w:rPr>
        <w:t>анализировать одну из интерпретаций эпического, драматического или лирического произведений</w:t>
      </w:r>
      <w:r w:rsidRPr="004A61B0">
        <w:rPr>
          <w:i/>
          <w:spacing w:val="-17"/>
          <w:sz w:val="24"/>
        </w:rPr>
        <w:t xml:space="preserve"> </w:t>
      </w:r>
      <w:r w:rsidRPr="004A61B0">
        <w:rPr>
          <w:i/>
          <w:sz w:val="24"/>
        </w:rPr>
        <w:t>(например,</w:t>
      </w:r>
      <w:r w:rsidRPr="004A61B0">
        <w:rPr>
          <w:i/>
          <w:spacing w:val="-17"/>
          <w:sz w:val="24"/>
        </w:rPr>
        <w:t xml:space="preserve"> </w:t>
      </w:r>
      <w:r w:rsidRPr="004A61B0">
        <w:rPr>
          <w:i/>
          <w:sz w:val="24"/>
        </w:rPr>
        <w:t>кино-</w:t>
      </w:r>
      <w:r w:rsidRPr="004A61B0">
        <w:rPr>
          <w:i/>
          <w:spacing w:val="-17"/>
          <w:sz w:val="24"/>
        </w:rPr>
        <w:t xml:space="preserve"> </w:t>
      </w:r>
      <w:r w:rsidRPr="004A61B0">
        <w:rPr>
          <w:i/>
          <w:sz w:val="24"/>
        </w:rPr>
        <w:t>или</w:t>
      </w:r>
      <w:r w:rsidRPr="004A61B0">
        <w:rPr>
          <w:i/>
          <w:spacing w:val="-16"/>
          <w:sz w:val="24"/>
        </w:rPr>
        <w:t xml:space="preserve"> </w:t>
      </w:r>
      <w:r w:rsidRPr="004A61B0">
        <w:rPr>
          <w:i/>
          <w:sz w:val="24"/>
        </w:rPr>
        <w:t>театральную</w:t>
      </w:r>
      <w:r w:rsidRPr="004A61B0">
        <w:rPr>
          <w:i/>
          <w:spacing w:val="-17"/>
          <w:sz w:val="24"/>
        </w:rPr>
        <w:t xml:space="preserve"> </w:t>
      </w:r>
      <w:r w:rsidRPr="004A61B0">
        <w:rPr>
          <w:i/>
          <w:sz w:val="24"/>
        </w:rPr>
        <w:t>постановку;</w:t>
      </w:r>
      <w:r w:rsidRPr="004A61B0">
        <w:rPr>
          <w:i/>
          <w:spacing w:val="-16"/>
          <w:sz w:val="24"/>
        </w:rPr>
        <w:t xml:space="preserve"> </w:t>
      </w:r>
      <w:r w:rsidRPr="004A61B0">
        <w:rPr>
          <w:i/>
          <w:sz w:val="24"/>
        </w:rPr>
        <w:t>запись</w:t>
      </w:r>
      <w:r w:rsidRPr="004A61B0">
        <w:rPr>
          <w:i/>
          <w:spacing w:val="-19"/>
          <w:sz w:val="24"/>
        </w:rPr>
        <w:t xml:space="preserve"> </w:t>
      </w:r>
      <w:r w:rsidRPr="004A61B0">
        <w:rPr>
          <w:i/>
          <w:sz w:val="24"/>
        </w:rPr>
        <w:t>художественного</w:t>
      </w:r>
      <w:r w:rsidRPr="004A61B0">
        <w:rPr>
          <w:i/>
          <w:spacing w:val="-16"/>
          <w:sz w:val="24"/>
        </w:rPr>
        <w:t xml:space="preserve"> </w:t>
      </w:r>
      <w:r w:rsidRPr="004A61B0">
        <w:rPr>
          <w:i/>
          <w:sz w:val="24"/>
        </w:rPr>
        <w:t>чтения; серию иллюстраций к произведению), оценивая то, как интерпретируется исходный</w:t>
      </w:r>
      <w:r w:rsidRPr="004A61B0">
        <w:rPr>
          <w:i/>
          <w:spacing w:val="-16"/>
          <w:sz w:val="24"/>
        </w:rPr>
        <w:t xml:space="preserve"> </w:t>
      </w:r>
      <w:r w:rsidRPr="004A61B0">
        <w:rPr>
          <w:i/>
          <w:sz w:val="24"/>
        </w:rPr>
        <w:t>текст;</w:t>
      </w:r>
    </w:p>
    <w:p w:rsidR="005421C6" w:rsidRPr="004A61B0" w:rsidRDefault="00C64FDF" w:rsidP="00406E1C">
      <w:pPr>
        <w:pStyle w:val="a6"/>
        <w:numPr>
          <w:ilvl w:val="1"/>
          <w:numId w:val="20"/>
        </w:numPr>
        <w:tabs>
          <w:tab w:val="left" w:pos="709"/>
        </w:tabs>
        <w:spacing w:before="1"/>
        <w:ind w:firstLine="324"/>
        <w:rPr>
          <w:i/>
          <w:sz w:val="24"/>
        </w:rPr>
      </w:pPr>
      <w:r w:rsidRPr="004A61B0">
        <w:rPr>
          <w:i/>
          <w:sz w:val="24"/>
        </w:rPr>
        <w:t>узнать об историко-культурном подходе в</w:t>
      </w:r>
      <w:r w:rsidRPr="004A61B0">
        <w:rPr>
          <w:i/>
          <w:spacing w:val="-4"/>
          <w:sz w:val="24"/>
        </w:rPr>
        <w:t xml:space="preserve"> </w:t>
      </w:r>
      <w:r w:rsidRPr="004A61B0">
        <w:rPr>
          <w:i/>
          <w:sz w:val="24"/>
        </w:rPr>
        <w:t>литературоведении;</w:t>
      </w:r>
    </w:p>
    <w:p w:rsidR="005421C6" w:rsidRPr="004A61B0" w:rsidRDefault="00C64FDF" w:rsidP="00406E1C">
      <w:pPr>
        <w:pStyle w:val="a6"/>
        <w:numPr>
          <w:ilvl w:val="1"/>
          <w:numId w:val="20"/>
        </w:numPr>
        <w:tabs>
          <w:tab w:val="left" w:pos="709"/>
        </w:tabs>
        <w:ind w:firstLine="324"/>
        <w:rPr>
          <w:i/>
          <w:sz w:val="24"/>
        </w:rPr>
      </w:pPr>
      <w:r w:rsidRPr="004A61B0">
        <w:rPr>
          <w:i/>
          <w:sz w:val="24"/>
        </w:rPr>
        <w:t>узнать об историко-литературном процессе XIX и XX</w:t>
      </w:r>
      <w:r w:rsidRPr="004A61B0">
        <w:rPr>
          <w:i/>
          <w:spacing w:val="-2"/>
          <w:sz w:val="24"/>
        </w:rPr>
        <w:t xml:space="preserve"> </w:t>
      </w:r>
      <w:r w:rsidRPr="004A61B0">
        <w:rPr>
          <w:i/>
          <w:sz w:val="24"/>
        </w:rPr>
        <w:t>веков;</w:t>
      </w:r>
    </w:p>
    <w:p w:rsidR="005421C6" w:rsidRPr="004A61B0" w:rsidRDefault="00C64FDF" w:rsidP="00406E1C">
      <w:pPr>
        <w:pStyle w:val="a6"/>
        <w:numPr>
          <w:ilvl w:val="1"/>
          <w:numId w:val="20"/>
        </w:numPr>
        <w:tabs>
          <w:tab w:val="left" w:pos="709"/>
        </w:tabs>
        <w:ind w:firstLine="324"/>
        <w:rPr>
          <w:i/>
          <w:sz w:val="24"/>
        </w:rPr>
      </w:pPr>
      <w:r w:rsidRPr="004A61B0">
        <w:rPr>
          <w:i/>
          <w:sz w:val="24"/>
        </w:rPr>
        <w:lastRenderedPageBreak/>
        <w:t>узнать о соотношении и взаимосвязях литературы с историческим периодом,</w:t>
      </w:r>
      <w:r w:rsidRPr="004A61B0">
        <w:rPr>
          <w:i/>
          <w:spacing w:val="-16"/>
          <w:sz w:val="24"/>
        </w:rPr>
        <w:t xml:space="preserve"> </w:t>
      </w:r>
      <w:r w:rsidRPr="004A61B0">
        <w:rPr>
          <w:i/>
          <w:sz w:val="24"/>
        </w:rPr>
        <w:t>эпохой;</w:t>
      </w:r>
    </w:p>
    <w:p w:rsidR="005421C6" w:rsidRPr="004A61B0" w:rsidRDefault="00C64FDF" w:rsidP="00406E1C">
      <w:pPr>
        <w:pStyle w:val="a6"/>
        <w:numPr>
          <w:ilvl w:val="1"/>
          <w:numId w:val="20"/>
        </w:numPr>
        <w:tabs>
          <w:tab w:val="left" w:pos="709"/>
        </w:tabs>
        <w:ind w:firstLine="324"/>
        <w:rPr>
          <w:i/>
          <w:sz w:val="24"/>
        </w:rPr>
      </w:pPr>
      <w:r w:rsidRPr="004A61B0">
        <w:rPr>
          <w:i/>
          <w:sz w:val="24"/>
        </w:rPr>
        <w:t>анализировать произведения современной</w:t>
      </w:r>
      <w:r w:rsidRPr="004A61B0">
        <w:rPr>
          <w:i/>
          <w:spacing w:val="-2"/>
          <w:sz w:val="24"/>
        </w:rPr>
        <w:t xml:space="preserve"> </w:t>
      </w:r>
      <w:r w:rsidRPr="004A61B0">
        <w:rPr>
          <w:i/>
          <w:sz w:val="24"/>
        </w:rPr>
        <w:t>литературы;</w:t>
      </w:r>
    </w:p>
    <w:p w:rsidR="005421C6" w:rsidRPr="004A61B0" w:rsidRDefault="00C64FDF" w:rsidP="00406E1C">
      <w:pPr>
        <w:pStyle w:val="a6"/>
        <w:numPr>
          <w:ilvl w:val="1"/>
          <w:numId w:val="20"/>
        </w:numPr>
        <w:tabs>
          <w:tab w:val="left" w:pos="709"/>
        </w:tabs>
        <w:ind w:firstLine="324"/>
        <w:rPr>
          <w:i/>
          <w:sz w:val="24"/>
        </w:rPr>
      </w:pPr>
      <w:r w:rsidRPr="004A61B0">
        <w:rPr>
          <w:i/>
          <w:sz w:val="24"/>
        </w:rPr>
        <w:t>рассматривать книгу как нравственный</w:t>
      </w:r>
      <w:r w:rsidRPr="004A61B0">
        <w:rPr>
          <w:i/>
          <w:spacing w:val="-8"/>
          <w:sz w:val="24"/>
        </w:rPr>
        <w:t xml:space="preserve"> </w:t>
      </w:r>
      <w:r w:rsidRPr="004A61B0">
        <w:rPr>
          <w:i/>
          <w:sz w:val="24"/>
        </w:rPr>
        <w:t>ориентир;</w:t>
      </w:r>
    </w:p>
    <w:p w:rsidR="005421C6" w:rsidRDefault="00C64FDF" w:rsidP="00406E1C">
      <w:pPr>
        <w:pStyle w:val="a6"/>
        <w:numPr>
          <w:ilvl w:val="1"/>
          <w:numId w:val="20"/>
        </w:numPr>
        <w:tabs>
          <w:tab w:val="left" w:pos="709"/>
        </w:tabs>
        <w:ind w:right="412" w:firstLine="324"/>
        <w:rPr>
          <w:sz w:val="24"/>
        </w:rPr>
      </w:pPr>
      <w:r w:rsidRPr="004A61B0">
        <w:rPr>
          <w:i/>
          <w:sz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w:t>
      </w:r>
      <w:r>
        <w:rPr>
          <w:sz w:val="24"/>
        </w:rPr>
        <w:t>, литературные направления и</w:t>
      </w:r>
      <w:r>
        <w:rPr>
          <w:spacing w:val="-3"/>
          <w:sz w:val="24"/>
        </w:rPr>
        <w:t xml:space="preserve"> </w:t>
      </w:r>
      <w:r>
        <w:rPr>
          <w:sz w:val="24"/>
        </w:rPr>
        <w:t>проч.</w:t>
      </w:r>
    </w:p>
    <w:p w:rsidR="005421C6" w:rsidRDefault="00C64FDF">
      <w:pPr>
        <w:pStyle w:val="1"/>
        <w:spacing w:before="4"/>
        <w:ind w:left="581"/>
      </w:pPr>
      <w:r>
        <w:t>Иностранный язык</w:t>
      </w:r>
    </w:p>
    <w:p w:rsidR="005421C6" w:rsidRDefault="00C64FDF">
      <w:pPr>
        <w:spacing w:before="1"/>
        <w:ind w:left="102" w:firstLine="566"/>
        <w:rPr>
          <w:b/>
          <w:sz w:val="24"/>
        </w:rPr>
      </w:pPr>
      <w:r>
        <w:rPr>
          <w:b/>
          <w:sz w:val="24"/>
        </w:rPr>
        <w:t>В результате изучения учебного предмета «Иностранный язык» (английский) на уровне среднего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7805CB" w:rsidRDefault="00C64FDF" w:rsidP="007805CB">
      <w:pPr>
        <w:pStyle w:val="a4"/>
        <w:ind w:left="668" w:right="5198" w:firstLine="0"/>
        <w:rPr>
          <w:b/>
        </w:rPr>
      </w:pPr>
      <w:r w:rsidRPr="007805CB">
        <w:rPr>
          <w:b/>
        </w:rPr>
        <w:t>Коммуникативные умения</w:t>
      </w:r>
    </w:p>
    <w:p w:rsidR="005421C6" w:rsidRPr="007805CB" w:rsidRDefault="00C64FDF" w:rsidP="007805CB">
      <w:pPr>
        <w:pStyle w:val="a4"/>
        <w:ind w:left="668" w:right="5198" w:firstLine="0"/>
        <w:rPr>
          <w:b/>
        </w:rPr>
      </w:pPr>
      <w:r>
        <w:t xml:space="preserve"> </w:t>
      </w:r>
      <w:r w:rsidRPr="007805CB">
        <w:rPr>
          <w:b/>
        </w:rPr>
        <w:t>Говорение, диалогическая речь</w:t>
      </w:r>
    </w:p>
    <w:p w:rsidR="005421C6" w:rsidRDefault="00C64FDF" w:rsidP="00406E1C">
      <w:pPr>
        <w:pStyle w:val="a6"/>
        <w:numPr>
          <w:ilvl w:val="1"/>
          <w:numId w:val="21"/>
        </w:numPr>
        <w:tabs>
          <w:tab w:val="left" w:pos="709"/>
        </w:tabs>
        <w:ind w:left="0" w:right="410" w:firstLine="426"/>
        <w:rPr>
          <w:sz w:val="24"/>
        </w:rPr>
      </w:pPr>
      <w:r>
        <w:rPr>
          <w:sz w:val="24"/>
        </w:rPr>
        <w:t>вести диалог/полилог в ситуациях неофициального общения в рамках изученной тематики;</w:t>
      </w:r>
    </w:p>
    <w:p w:rsidR="005421C6" w:rsidRDefault="00C64FDF" w:rsidP="00406E1C">
      <w:pPr>
        <w:pStyle w:val="a6"/>
        <w:numPr>
          <w:ilvl w:val="1"/>
          <w:numId w:val="21"/>
        </w:numPr>
        <w:tabs>
          <w:tab w:val="left" w:pos="709"/>
        </w:tabs>
        <w:ind w:left="0" w:right="409" w:firstLine="426"/>
        <w:rPr>
          <w:sz w:val="24"/>
        </w:rPr>
      </w:pPr>
      <w:r>
        <w:rPr>
          <w:sz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421C6" w:rsidRDefault="00C64FDF" w:rsidP="00406E1C">
      <w:pPr>
        <w:pStyle w:val="a6"/>
        <w:numPr>
          <w:ilvl w:val="1"/>
          <w:numId w:val="21"/>
        </w:numPr>
        <w:tabs>
          <w:tab w:val="left" w:pos="709"/>
        </w:tabs>
        <w:ind w:left="0" w:firstLine="426"/>
        <w:rPr>
          <w:sz w:val="24"/>
        </w:rPr>
      </w:pPr>
      <w:r>
        <w:rPr>
          <w:sz w:val="24"/>
        </w:rPr>
        <w:t>выражать и аргументировать личную точку</w:t>
      </w:r>
      <w:r>
        <w:rPr>
          <w:spacing w:val="-4"/>
          <w:sz w:val="24"/>
        </w:rPr>
        <w:t xml:space="preserve"> </w:t>
      </w:r>
      <w:r>
        <w:rPr>
          <w:sz w:val="24"/>
        </w:rPr>
        <w:t>зрения;</w:t>
      </w:r>
    </w:p>
    <w:p w:rsidR="005421C6" w:rsidRDefault="00C64FDF" w:rsidP="00406E1C">
      <w:pPr>
        <w:pStyle w:val="a6"/>
        <w:numPr>
          <w:ilvl w:val="1"/>
          <w:numId w:val="21"/>
        </w:numPr>
        <w:tabs>
          <w:tab w:val="left" w:pos="709"/>
        </w:tabs>
        <w:ind w:left="0" w:right="412" w:firstLine="426"/>
        <w:rPr>
          <w:sz w:val="24"/>
        </w:rPr>
      </w:pPr>
      <w:r>
        <w:rPr>
          <w:sz w:val="24"/>
        </w:rPr>
        <w:t>запрашивать информацию и обмениваться информацией в пределах изученной тематики;</w:t>
      </w:r>
    </w:p>
    <w:p w:rsidR="005421C6" w:rsidRDefault="00C64FDF" w:rsidP="00406E1C">
      <w:pPr>
        <w:pStyle w:val="a6"/>
        <w:numPr>
          <w:ilvl w:val="1"/>
          <w:numId w:val="21"/>
        </w:numPr>
        <w:tabs>
          <w:tab w:val="left" w:pos="709"/>
        </w:tabs>
        <w:ind w:left="0" w:right="2228" w:firstLine="426"/>
        <w:rPr>
          <w:sz w:val="24"/>
        </w:rPr>
      </w:pPr>
      <w:r>
        <w:rPr>
          <w:sz w:val="24"/>
        </w:rPr>
        <w:t>обращаться за разъяснениями, уточняя интересующую информацию. Говорение, монологическая</w:t>
      </w:r>
      <w:r>
        <w:rPr>
          <w:spacing w:val="-1"/>
          <w:sz w:val="24"/>
        </w:rPr>
        <w:t xml:space="preserve"> </w:t>
      </w:r>
      <w:r>
        <w:rPr>
          <w:sz w:val="24"/>
        </w:rPr>
        <w:t>речь</w:t>
      </w:r>
    </w:p>
    <w:p w:rsidR="005421C6" w:rsidRDefault="00C64FDF" w:rsidP="00406E1C">
      <w:pPr>
        <w:pStyle w:val="a6"/>
        <w:numPr>
          <w:ilvl w:val="1"/>
          <w:numId w:val="22"/>
        </w:numPr>
        <w:tabs>
          <w:tab w:val="left" w:pos="709"/>
        </w:tabs>
        <w:ind w:right="402" w:firstLine="324"/>
        <w:rPr>
          <w:sz w:val="24"/>
        </w:rPr>
      </w:pPr>
      <w:r>
        <w:rPr>
          <w:sz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421C6" w:rsidRDefault="00C64FDF" w:rsidP="00406E1C">
      <w:pPr>
        <w:pStyle w:val="a6"/>
        <w:numPr>
          <w:ilvl w:val="1"/>
          <w:numId w:val="22"/>
        </w:numPr>
        <w:tabs>
          <w:tab w:val="left" w:pos="709"/>
          <w:tab w:val="left" w:pos="3329"/>
          <w:tab w:val="left" w:pos="5657"/>
          <w:tab w:val="left" w:pos="8251"/>
        </w:tabs>
        <w:ind w:right="406" w:firstLine="324"/>
        <w:rPr>
          <w:sz w:val="24"/>
        </w:rPr>
      </w:pPr>
      <w:r>
        <w:rPr>
          <w:sz w:val="24"/>
        </w:rPr>
        <w:t>передавать</w:t>
      </w:r>
      <w:r>
        <w:rPr>
          <w:sz w:val="24"/>
        </w:rPr>
        <w:tab/>
        <w:t>основное</w:t>
      </w:r>
      <w:r>
        <w:rPr>
          <w:sz w:val="24"/>
        </w:rPr>
        <w:tab/>
        <w:t>содержание</w:t>
      </w:r>
      <w:r>
        <w:rPr>
          <w:sz w:val="24"/>
        </w:rPr>
        <w:tab/>
        <w:t>прочитанного/ увиденного/услышанного;</w:t>
      </w:r>
    </w:p>
    <w:p w:rsidR="005421C6" w:rsidRDefault="00C64FDF" w:rsidP="00406E1C">
      <w:pPr>
        <w:pStyle w:val="a6"/>
        <w:numPr>
          <w:ilvl w:val="1"/>
          <w:numId w:val="22"/>
        </w:numPr>
        <w:tabs>
          <w:tab w:val="left" w:pos="709"/>
        </w:tabs>
        <w:ind w:right="405" w:firstLine="324"/>
        <w:rPr>
          <w:sz w:val="24"/>
        </w:rPr>
      </w:pPr>
      <w:r>
        <w:rPr>
          <w:sz w:val="24"/>
        </w:rPr>
        <w:t>давать краткие описания и/или комментарии с опорой на нелинейный текст (таблицы, графики);</w:t>
      </w:r>
    </w:p>
    <w:p w:rsidR="005421C6" w:rsidRDefault="00C64FDF" w:rsidP="00406E1C">
      <w:pPr>
        <w:pStyle w:val="a6"/>
        <w:numPr>
          <w:ilvl w:val="1"/>
          <w:numId w:val="22"/>
        </w:numPr>
        <w:tabs>
          <w:tab w:val="left" w:pos="709"/>
        </w:tabs>
        <w:ind w:right="410" w:firstLine="324"/>
        <w:rPr>
          <w:sz w:val="24"/>
        </w:rPr>
      </w:pPr>
      <w:r>
        <w:rPr>
          <w:sz w:val="24"/>
        </w:rPr>
        <w:t>строить высказывание на основе изображения с опорой или без опоры на ключевые слова/план/вопросы.</w:t>
      </w:r>
    </w:p>
    <w:p w:rsidR="005421C6" w:rsidRPr="007805CB" w:rsidRDefault="00C64FDF">
      <w:pPr>
        <w:pStyle w:val="a4"/>
        <w:ind w:left="728" w:firstLine="0"/>
        <w:rPr>
          <w:b/>
        </w:rPr>
      </w:pPr>
      <w:r w:rsidRPr="007805CB">
        <w:rPr>
          <w:b/>
        </w:rPr>
        <w:t>Аудирование</w:t>
      </w:r>
    </w:p>
    <w:p w:rsidR="005421C6" w:rsidRDefault="00C64FDF" w:rsidP="00406E1C">
      <w:pPr>
        <w:pStyle w:val="a6"/>
        <w:numPr>
          <w:ilvl w:val="1"/>
          <w:numId w:val="23"/>
        </w:numPr>
        <w:tabs>
          <w:tab w:val="left" w:pos="709"/>
        </w:tabs>
        <w:ind w:right="410" w:firstLine="324"/>
        <w:rPr>
          <w:sz w:val="24"/>
        </w:rPr>
      </w:pPr>
      <w:r>
        <w:rPr>
          <w:sz w:val="24"/>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w:t>
      </w:r>
      <w:r>
        <w:rPr>
          <w:spacing w:val="-5"/>
          <w:sz w:val="24"/>
        </w:rPr>
        <w:t xml:space="preserve"> </w:t>
      </w:r>
      <w:r>
        <w:rPr>
          <w:sz w:val="24"/>
        </w:rPr>
        <w:t>произношением;</w:t>
      </w:r>
    </w:p>
    <w:p w:rsidR="005421C6" w:rsidRDefault="00C64FDF" w:rsidP="00406E1C">
      <w:pPr>
        <w:pStyle w:val="a6"/>
        <w:numPr>
          <w:ilvl w:val="1"/>
          <w:numId w:val="23"/>
        </w:numPr>
        <w:tabs>
          <w:tab w:val="left" w:pos="709"/>
        </w:tabs>
        <w:ind w:right="405" w:firstLine="324"/>
        <w:rPr>
          <w:sz w:val="24"/>
        </w:rPr>
      </w:pPr>
      <w:r>
        <w:rPr>
          <w:sz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w:t>
      </w:r>
      <w:r>
        <w:rPr>
          <w:spacing w:val="-10"/>
          <w:sz w:val="24"/>
        </w:rPr>
        <w:t xml:space="preserve"> </w:t>
      </w:r>
      <w:r>
        <w:rPr>
          <w:sz w:val="24"/>
        </w:rPr>
        <w:t>произношением.</w:t>
      </w:r>
    </w:p>
    <w:p w:rsidR="005421C6" w:rsidRPr="007805CB" w:rsidRDefault="00C64FDF">
      <w:pPr>
        <w:pStyle w:val="a4"/>
        <w:ind w:left="668" w:firstLine="0"/>
        <w:rPr>
          <w:b/>
        </w:rPr>
      </w:pPr>
      <w:r w:rsidRPr="007805CB">
        <w:rPr>
          <w:b/>
        </w:rPr>
        <w:t>Чтение</w:t>
      </w:r>
    </w:p>
    <w:p w:rsidR="005421C6" w:rsidRDefault="00C64FDF" w:rsidP="00406E1C">
      <w:pPr>
        <w:pStyle w:val="a6"/>
        <w:numPr>
          <w:ilvl w:val="1"/>
          <w:numId w:val="23"/>
        </w:numPr>
        <w:tabs>
          <w:tab w:val="left" w:pos="709"/>
        </w:tabs>
        <w:ind w:right="408" w:firstLine="324"/>
        <w:rPr>
          <w:sz w:val="24"/>
        </w:rPr>
      </w:pPr>
      <w:r>
        <w:rPr>
          <w:sz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2"/>
          <w:sz w:val="24"/>
        </w:rPr>
        <w:t xml:space="preserve"> </w:t>
      </w:r>
      <w:r>
        <w:rPr>
          <w:sz w:val="24"/>
        </w:rPr>
        <w:t>задачи;</w:t>
      </w:r>
    </w:p>
    <w:p w:rsidR="005421C6" w:rsidRDefault="00C64FDF" w:rsidP="00406E1C">
      <w:pPr>
        <w:pStyle w:val="a6"/>
        <w:numPr>
          <w:ilvl w:val="1"/>
          <w:numId w:val="23"/>
        </w:numPr>
        <w:tabs>
          <w:tab w:val="left" w:pos="709"/>
        </w:tabs>
        <w:ind w:right="411" w:firstLine="324"/>
        <w:rPr>
          <w:sz w:val="24"/>
        </w:rPr>
      </w:pPr>
      <w:r>
        <w:rPr>
          <w:sz w:val="24"/>
        </w:rPr>
        <w:t>отделять в несложных аутентичных текстах различных стилей и жанров главную информацию от второстепенной, выявлять наиболее значимые</w:t>
      </w:r>
      <w:r>
        <w:rPr>
          <w:spacing w:val="-7"/>
          <w:sz w:val="24"/>
        </w:rPr>
        <w:t xml:space="preserve"> </w:t>
      </w:r>
      <w:r>
        <w:rPr>
          <w:sz w:val="24"/>
        </w:rPr>
        <w:t>факты.</w:t>
      </w:r>
    </w:p>
    <w:p w:rsidR="005421C6" w:rsidRPr="007805CB" w:rsidRDefault="00C64FDF">
      <w:pPr>
        <w:pStyle w:val="a4"/>
        <w:ind w:left="728" w:firstLine="0"/>
        <w:rPr>
          <w:b/>
        </w:rPr>
      </w:pPr>
      <w:r w:rsidRPr="007805CB">
        <w:rPr>
          <w:b/>
        </w:rPr>
        <w:t>Письмо</w:t>
      </w:r>
    </w:p>
    <w:p w:rsidR="005421C6" w:rsidRPr="007805CB" w:rsidRDefault="00C64FDF" w:rsidP="00406E1C">
      <w:pPr>
        <w:pStyle w:val="a6"/>
        <w:numPr>
          <w:ilvl w:val="0"/>
          <w:numId w:val="24"/>
        </w:numPr>
        <w:tabs>
          <w:tab w:val="left" w:pos="822"/>
        </w:tabs>
        <w:rPr>
          <w:sz w:val="24"/>
        </w:rPr>
      </w:pPr>
      <w:r w:rsidRPr="007805CB">
        <w:rPr>
          <w:sz w:val="24"/>
        </w:rPr>
        <w:t>Писать несложные связные тексты по изученной</w:t>
      </w:r>
      <w:r w:rsidRPr="007805CB">
        <w:rPr>
          <w:spacing w:val="-5"/>
          <w:sz w:val="24"/>
        </w:rPr>
        <w:t xml:space="preserve"> </w:t>
      </w:r>
      <w:r w:rsidRPr="007805CB">
        <w:rPr>
          <w:sz w:val="24"/>
        </w:rPr>
        <w:t>тематике;</w:t>
      </w:r>
    </w:p>
    <w:p w:rsidR="005421C6" w:rsidRPr="007805CB" w:rsidRDefault="00C64FDF" w:rsidP="00406E1C">
      <w:pPr>
        <w:pStyle w:val="a6"/>
        <w:numPr>
          <w:ilvl w:val="0"/>
          <w:numId w:val="24"/>
        </w:numPr>
        <w:tabs>
          <w:tab w:val="left" w:pos="0"/>
        </w:tabs>
        <w:spacing w:before="66"/>
        <w:ind w:left="0" w:right="408" w:firstLine="426"/>
        <w:rPr>
          <w:sz w:val="24"/>
        </w:rPr>
      </w:pPr>
      <w:r w:rsidRPr="007805CB">
        <w:rPr>
          <w:sz w:val="24"/>
        </w:rPr>
        <w:t>писать</w:t>
      </w:r>
      <w:r w:rsidRPr="007805CB">
        <w:rPr>
          <w:spacing w:val="-9"/>
          <w:sz w:val="24"/>
        </w:rPr>
        <w:t xml:space="preserve"> </w:t>
      </w:r>
      <w:r w:rsidRPr="007805CB">
        <w:rPr>
          <w:sz w:val="24"/>
        </w:rPr>
        <w:t>личное</w:t>
      </w:r>
      <w:r w:rsidRPr="007805CB">
        <w:rPr>
          <w:spacing w:val="-10"/>
          <w:sz w:val="24"/>
        </w:rPr>
        <w:t xml:space="preserve"> </w:t>
      </w:r>
      <w:r w:rsidRPr="007805CB">
        <w:rPr>
          <w:sz w:val="24"/>
        </w:rPr>
        <w:t>(электронное)</w:t>
      </w:r>
      <w:r w:rsidRPr="007805CB">
        <w:rPr>
          <w:spacing w:val="-10"/>
          <w:sz w:val="24"/>
        </w:rPr>
        <w:t xml:space="preserve"> </w:t>
      </w:r>
      <w:r w:rsidRPr="007805CB">
        <w:rPr>
          <w:sz w:val="24"/>
        </w:rPr>
        <w:t>письмо,</w:t>
      </w:r>
      <w:r w:rsidRPr="007805CB">
        <w:rPr>
          <w:spacing w:val="-10"/>
          <w:sz w:val="24"/>
        </w:rPr>
        <w:t xml:space="preserve"> </w:t>
      </w:r>
      <w:r w:rsidRPr="007805CB">
        <w:rPr>
          <w:sz w:val="24"/>
        </w:rPr>
        <w:t>заполнять</w:t>
      </w:r>
      <w:r w:rsidRPr="007805CB">
        <w:rPr>
          <w:spacing w:val="-9"/>
          <w:sz w:val="24"/>
        </w:rPr>
        <w:t xml:space="preserve"> </w:t>
      </w:r>
      <w:r w:rsidRPr="007805CB">
        <w:rPr>
          <w:sz w:val="24"/>
        </w:rPr>
        <w:t>анкету,</w:t>
      </w:r>
      <w:r w:rsidRPr="007805CB">
        <w:rPr>
          <w:spacing w:val="-9"/>
          <w:sz w:val="24"/>
        </w:rPr>
        <w:t xml:space="preserve"> </w:t>
      </w:r>
      <w:r w:rsidRPr="007805CB">
        <w:rPr>
          <w:sz w:val="24"/>
        </w:rPr>
        <w:t>письменно</w:t>
      </w:r>
      <w:r w:rsidRPr="007805CB">
        <w:rPr>
          <w:spacing w:val="-9"/>
          <w:sz w:val="24"/>
        </w:rPr>
        <w:t xml:space="preserve"> </w:t>
      </w:r>
      <w:r w:rsidRPr="007805CB">
        <w:rPr>
          <w:sz w:val="24"/>
        </w:rPr>
        <w:t>излагать</w:t>
      </w:r>
      <w:r w:rsidRPr="007805CB">
        <w:rPr>
          <w:spacing w:val="-9"/>
          <w:sz w:val="24"/>
        </w:rPr>
        <w:t xml:space="preserve"> </w:t>
      </w:r>
      <w:r w:rsidRPr="007805CB">
        <w:rPr>
          <w:sz w:val="24"/>
        </w:rPr>
        <w:t>сведения</w:t>
      </w:r>
      <w:r w:rsidRPr="007805CB">
        <w:rPr>
          <w:spacing w:val="-9"/>
          <w:sz w:val="24"/>
        </w:rPr>
        <w:t xml:space="preserve"> </w:t>
      </w:r>
      <w:r w:rsidRPr="007805CB">
        <w:rPr>
          <w:sz w:val="24"/>
        </w:rPr>
        <w:t>о себе в форме, принятой в стране/странах изучаемого</w:t>
      </w:r>
      <w:r w:rsidRPr="007805CB">
        <w:rPr>
          <w:spacing w:val="-3"/>
          <w:sz w:val="24"/>
        </w:rPr>
        <w:t xml:space="preserve"> </w:t>
      </w:r>
      <w:r w:rsidRPr="007805CB">
        <w:rPr>
          <w:sz w:val="24"/>
        </w:rPr>
        <w:t>языка;</w:t>
      </w:r>
    </w:p>
    <w:p w:rsidR="005421C6" w:rsidRPr="007805CB" w:rsidRDefault="00C64FDF" w:rsidP="00406E1C">
      <w:pPr>
        <w:pStyle w:val="a6"/>
        <w:numPr>
          <w:ilvl w:val="0"/>
          <w:numId w:val="24"/>
        </w:numPr>
        <w:tabs>
          <w:tab w:val="left" w:pos="0"/>
        </w:tabs>
        <w:ind w:left="0" w:right="379" w:firstLine="426"/>
        <w:rPr>
          <w:sz w:val="24"/>
        </w:rPr>
      </w:pPr>
      <w:r w:rsidRPr="007805CB">
        <w:rPr>
          <w:sz w:val="24"/>
        </w:rPr>
        <w:t>письменно выражать свою точку зрения в рамках тем, включенных в</w:t>
      </w:r>
      <w:r w:rsidRPr="007805CB">
        <w:rPr>
          <w:spacing w:val="-2"/>
          <w:sz w:val="24"/>
        </w:rPr>
        <w:t xml:space="preserve"> </w:t>
      </w:r>
      <w:r w:rsidRPr="007805CB">
        <w:rPr>
          <w:sz w:val="24"/>
        </w:rPr>
        <w:t>раздел</w:t>
      </w:r>
      <w:r w:rsidR="007805CB">
        <w:rPr>
          <w:sz w:val="24"/>
        </w:rPr>
        <w:t xml:space="preserve"> </w:t>
      </w:r>
      <w:r>
        <w:t>«Предметное содержание речи», в форме рассуждения, приводя аргументы и примеры.</w:t>
      </w:r>
    </w:p>
    <w:p w:rsidR="007805CB" w:rsidRDefault="00C64FDF" w:rsidP="007805CB">
      <w:pPr>
        <w:pStyle w:val="a4"/>
        <w:ind w:left="668" w:right="5340" w:firstLine="0"/>
      </w:pPr>
      <w:r w:rsidRPr="007805CB">
        <w:rPr>
          <w:b/>
        </w:rPr>
        <w:t>Языковые навыки</w:t>
      </w:r>
      <w:r>
        <w:t xml:space="preserve"> </w:t>
      </w:r>
    </w:p>
    <w:p w:rsidR="005421C6" w:rsidRPr="007805CB" w:rsidRDefault="00C64FDF" w:rsidP="007805CB">
      <w:pPr>
        <w:pStyle w:val="a4"/>
        <w:ind w:left="668" w:right="5340" w:firstLine="0"/>
        <w:rPr>
          <w:b/>
        </w:rPr>
      </w:pPr>
      <w:r w:rsidRPr="007805CB">
        <w:rPr>
          <w:b/>
        </w:rPr>
        <w:t>Орфография и пунктуация</w:t>
      </w:r>
    </w:p>
    <w:p w:rsidR="005421C6" w:rsidRPr="007805CB" w:rsidRDefault="00C64FDF" w:rsidP="00406E1C">
      <w:pPr>
        <w:pStyle w:val="a6"/>
        <w:numPr>
          <w:ilvl w:val="0"/>
          <w:numId w:val="25"/>
        </w:numPr>
        <w:tabs>
          <w:tab w:val="left" w:pos="0"/>
        </w:tabs>
        <w:ind w:left="0" w:right="410" w:firstLine="426"/>
        <w:rPr>
          <w:sz w:val="24"/>
        </w:rPr>
      </w:pPr>
      <w:r w:rsidRPr="007805CB">
        <w:rPr>
          <w:sz w:val="24"/>
        </w:rPr>
        <w:lastRenderedPageBreak/>
        <w:t>владеть</w:t>
      </w:r>
      <w:r w:rsidRPr="007805CB">
        <w:rPr>
          <w:spacing w:val="-14"/>
          <w:sz w:val="24"/>
        </w:rPr>
        <w:t xml:space="preserve"> </w:t>
      </w:r>
      <w:r w:rsidRPr="007805CB">
        <w:rPr>
          <w:sz w:val="24"/>
        </w:rPr>
        <w:t>орфографическими</w:t>
      </w:r>
      <w:r w:rsidRPr="007805CB">
        <w:rPr>
          <w:spacing w:val="-13"/>
          <w:sz w:val="24"/>
        </w:rPr>
        <w:t xml:space="preserve"> </w:t>
      </w:r>
      <w:r w:rsidRPr="007805CB">
        <w:rPr>
          <w:sz w:val="24"/>
        </w:rPr>
        <w:t>навыками</w:t>
      </w:r>
      <w:r w:rsidRPr="007805CB">
        <w:rPr>
          <w:spacing w:val="-14"/>
          <w:sz w:val="24"/>
        </w:rPr>
        <w:t xml:space="preserve"> </w:t>
      </w:r>
      <w:r w:rsidRPr="007805CB">
        <w:rPr>
          <w:sz w:val="24"/>
        </w:rPr>
        <w:t>в</w:t>
      </w:r>
      <w:r w:rsidRPr="007805CB">
        <w:rPr>
          <w:spacing w:val="-15"/>
          <w:sz w:val="24"/>
        </w:rPr>
        <w:t xml:space="preserve"> </w:t>
      </w:r>
      <w:r w:rsidRPr="007805CB">
        <w:rPr>
          <w:sz w:val="24"/>
        </w:rPr>
        <w:t>рамках</w:t>
      </w:r>
      <w:r w:rsidRPr="007805CB">
        <w:rPr>
          <w:spacing w:val="-14"/>
          <w:sz w:val="24"/>
        </w:rPr>
        <w:t xml:space="preserve"> </w:t>
      </w:r>
      <w:r w:rsidRPr="007805CB">
        <w:rPr>
          <w:sz w:val="24"/>
        </w:rPr>
        <w:t>тем,</w:t>
      </w:r>
      <w:r w:rsidRPr="007805CB">
        <w:rPr>
          <w:spacing w:val="-15"/>
          <w:sz w:val="24"/>
        </w:rPr>
        <w:t xml:space="preserve"> </w:t>
      </w:r>
      <w:r w:rsidRPr="007805CB">
        <w:rPr>
          <w:sz w:val="24"/>
        </w:rPr>
        <w:t>включенных</w:t>
      </w:r>
      <w:r w:rsidRPr="007805CB">
        <w:rPr>
          <w:spacing w:val="-12"/>
          <w:sz w:val="24"/>
        </w:rPr>
        <w:t xml:space="preserve"> </w:t>
      </w:r>
      <w:r w:rsidRPr="007805CB">
        <w:rPr>
          <w:sz w:val="24"/>
        </w:rPr>
        <w:t>в</w:t>
      </w:r>
      <w:r w:rsidRPr="007805CB">
        <w:rPr>
          <w:spacing w:val="-15"/>
          <w:sz w:val="24"/>
        </w:rPr>
        <w:t xml:space="preserve"> </w:t>
      </w:r>
      <w:r w:rsidRPr="007805CB">
        <w:rPr>
          <w:sz w:val="24"/>
        </w:rPr>
        <w:t>раздел</w:t>
      </w:r>
      <w:r w:rsidRPr="007805CB">
        <w:rPr>
          <w:spacing w:val="-10"/>
          <w:sz w:val="24"/>
        </w:rPr>
        <w:t xml:space="preserve"> </w:t>
      </w:r>
      <w:r w:rsidRPr="007805CB">
        <w:rPr>
          <w:sz w:val="24"/>
        </w:rPr>
        <w:t>«Предметное содержание</w:t>
      </w:r>
      <w:r w:rsidRPr="007805CB">
        <w:rPr>
          <w:spacing w:val="-2"/>
          <w:sz w:val="24"/>
        </w:rPr>
        <w:t xml:space="preserve"> </w:t>
      </w:r>
      <w:r w:rsidRPr="007805CB">
        <w:rPr>
          <w:sz w:val="24"/>
        </w:rPr>
        <w:t>речи»;</w:t>
      </w:r>
    </w:p>
    <w:p w:rsidR="005421C6" w:rsidRPr="007805CB" w:rsidRDefault="00C64FDF" w:rsidP="00406E1C">
      <w:pPr>
        <w:pStyle w:val="a6"/>
        <w:numPr>
          <w:ilvl w:val="0"/>
          <w:numId w:val="25"/>
        </w:numPr>
        <w:tabs>
          <w:tab w:val="left" w:pos="0"/>
        </w:tabs>
        <w:ind w:left="0" w:right="1278" w:firstLine="426"/>
        <w:rPr>
          <w:sz w:val="24"/>
        </w:rPr>
      </w:pPr>
      <w:r w:rsidRPr="007805CB">
        <w:rPr>
          <w:sz w:val="24"/>
        </w:rPr>
        <w:t>расставлять в тексте знаки препинания в соответствии с нормами пунктуации. Фонетическая сторона</w:t>
      </w:r>
      <w:r w:rsidRPr="007805CB">
        <w:rPr>
          <w:spacing w:val="-2"/>
          <w:sz w:val="24"/>
        </w:rPr>
        <w:t xml:space="preserve"> </w:t>
      </w:r>
      <w:r w:rsidRPr="007805CB">
        <w:rPr>
          <w:sz w:val="24"/>
        </w:rPr>
        <w:t>речи</w:t>
      </w:r>
    </w:p>
    <w:p w:rsidR="005421C6" w:rsidRPr="007805CB" w:rsidRDefault="00C64FDF" w:rsidP="00406E1C">
      <w:pPr>
        <w:pStyle w:val="a6"/>
        <w:numPr>
          <w:ilvl w:val="0"/>
          <w:numId w:val="25"/>
        </w:numPr>
        <w:tabs>
          <w:tab w:val="left" w:pos="0"/>
        </w:tabs>
        <w:ind w:left="0" w:firstLine="426"/>
        <w:rPr>
          <w:sz w:val="24"/>
        </w:rPr>
      </w:pPr>
      <w:r w:rsidRPr="007805CB">
        <w:rPr>
          <w:sz w:val="24"/>
        </w:rPr>
        <w:t>владеть слухопроизносительными навыками в рамках тем, включенных в</w:t>
      </w:r>
      <w:r w:rsidRPr="007805CB">
        <w:rPr>
          <w:spacing w:val="10"/>
          <w:sz w:val="24"/>
        </w:rPr>
        <w:t xml:space="preserve"> </w:t>
      </w:r>
      <w:r w:rsidRPr="007805CB">
        <w:rPr>
          <w:sz w:val="24"/>
        </w:rPr>
        <w:t>раздел</w:t>
      </w:r>
    </w:p>
    <w:p w:rsidR="005421C6" w:rsidRDefault="00C64FDF" w:rsidP="00406E1C">
      <w:pPr>
        <w:pStyle w:val="a4"/>
        <w:numPr>
          <w:ilvl w:val="0"/>
          <w:numId w:val="25"/>
        </w:numPr>
        <w:tabs>
          <w:tab w:val="left" w:pos="0"/>
        </w:tabs>
        <w:ind w:left="0" w:firstLine="426"/>
        <w:jc w:val="both"/>
      </w:pPr>
      <w:r>
        <w:t>«Предметное содержание речи»;</w:t>
      </w:r>
    </w:p>
    <w:p w:rsidR="005421C6" w:rsidRPr="007805CB" w:rsidRDefault="00C64FDF" w:rsidP="00406E1C">
      <w:pPr>
        <w:pStyle w:val="a6"/>
        <w:numPr>
          <w:ilvl w:val="0"/>
          <w:numId w:val="25"/>
        </w:numPr>
        <w:tabs>
          <w:tab w:val="left" w:pos="0"/>
        </w:tabs>
        <w:ind w:left="0" w:right="407" w:firstLine="426"/>
        <w:rPr>
          <w:sz w:val="24"/>
        </w:rPr>
      </w:pPr>
      <w:r w:rsidRPr="007805CB">
        <w:rPr>
          <w:sz w:val="24"/>
        </w:rPr>
        <w:t>владеть навыками ритмико-интонационного оформления речи в зависимости от коммуникативной</w:t>
      </w:r>
      <w:r w:rsidRPr="007805CB">
        <w:rPr>
          <w:spacing w:val="-1"/>
          <w:sz w:val="24"/>
        </w:rPr>
        <w:t xml:space="preserve"> </w:t>
      </w:r>
      <w:r w:rsidRPr="007805CB">
        <w:rPr>
          <w:sz w:val="24"/>
        </w:rPr>
        <w:t>ситуации.</w:t>
      </w:r>
    </w:p>
    <w:p w:rsidR="005421C6" w:rsidRPr="007805CB" w:rsidRDefault="00C64FDF">
      <w:pPr>
        <w:pStyle w:val="a4"/>
        <w:ind w:left="668" w:firstLine="0"/>
        <w:jc w:val="both"/>
        <w:rPr>
          <w:b/>
        </w:rPr>
      </w:pPr>
      <w:r w:rsidRPr="007805CB">
        <w:rPr>
          <w:b/>
        </w:rPr>
        <w:t>Лексическая сторона речи</w:t>
      </w:r>
    </w:p>
    <w:p w:rsidR="005421C6" w:rsidRDefault="00C64FDF">
      <w:pPr>
        <w:pStyle w:val="a4"/>
        <w:ind w:right="408"/>
        <w:jc w:val="both"/>
      </w:pPr>
      <w:r>
        <w:t>Распознавать и употреблять в речи лексические единицы в рамках тем, включенных в раздел «Предметное содержание речи»;</w:t>
      </w:r>
    </w:p>
    <w:p w:rsidR="005421C6" w:rsidRPr="007805CB" w:rsidRDefault="00C64FDF" w:rsidP="00406E1C">
      <w:pPr>
        <w:pStyle w:val="a6"/>
        <w:numPr>
          <w:ilvl w:val="0"/>
          <w:numId w:val="25"/>
        </w:numPr>
        <w:tabs>
          <w:tab w:val="left" w:pos="0"/>
        </w:tabs>
        <w:ind w:left="0" w:firstLine="426"/>
        <w:rPr>
          <w:sz w:val="24"/>
        </w:rPr>
      </w:pPr>
      <w:r w:rsidRPr="007805CB">
        <w:rPr>
          <w:sz w:val="24"/>
        </w:rPr>
        <w:t>распознавать и употреблять в речи наиболее распространенные фразовые</w:t>
      </w:r>
      <w:r w:rsidRPr="007805CB">
        <w:rPr>
          <w:spacing w:val="-13"/>
          <w:sz w:val="24"/>
        </w:rPr>
        <w:t xml:space="preserve"> </w:t>
      </w:r>
      <w:r w:rsidRPr="007805CB">
        <w:rPr>
          <w:sz w:val="24"/>
        </w:rPr>
        <w:t>глаголы;</w:t>
      </w:r>
    </w:p>
    <w:p w:rsidR="005421C6" w:rsidRPr="007805CB" w:rsidRDefault="00C64FDF" w:rsidP="00406E1C">
      <w:pPr>
        <w:pStyle w:val="a6"/>
        <w:numPr>
          <w:ilvl w:val="0"/>
          <w:numId w:val="25"/>
        </w:numPr>
        <w:tabs>
          <w:tab w:val="left" w:pos="0"/>
        </w:tabs>
        <w:ind w:left="0" w:firstLine="426"/>
        <w:rPr>
          <w:sz w:val="24"/>
        </w:rPr>
      </w:pPr>
      <w:r w:rsidRPr="007805CB">
        <w:rPr>
          <w:sz w:val="24"/>
        </w:rPr>
        <w:t>определять принадлежность слов к частям речи по</w:t>
      </w:r>
      <w:r w:rsidRPr="007805CB">
        <w:rPr>
          <w:spacing w:val="-3"/>
          <w:sz w:val="24"/>
        </w:rPr>
        <w:t xml:space="preserve"> </w:t>
      </w:r>
      <w:r w:rsidRPr="007805CB">
        <w:rPr>
          <w:sz w:val="24"/>
        </w:rPr>
        <w:t>аффиксам;</w:t>
      </w:r>
    </w:p>
    <w:p w:rsidR="005421C6" w:rsidRPr="007805CB" w:rsidRDefault="00C64FDF" w:rsidP="00406E1C">
      <w:pPr>
        <w:pStyle w:val="a6"/>
        <w:numPr>
          <w:ilvl w:val="0"/>
          <w:numId w:val="25"/>
        </w:numPr>
        <w:tabs>
          <w:tab w:val="left" w:pos="0"/>
        </w:tabs>
        <w:ind w:left="0" w:right="406" w:firstLine="426"/>
        <w:rPr>
          <w:sz w:val="24"/>
        </w:rPr>
      </w:pPr>
      <w:r w:rsidRPr="007805CB">
        <w:rPr>
          <w:sz w:val="24"/>
        </w:rPr>
        <w:t>догадываться о значении отдельных слов на основе сходства с родным языком, по словообразовательным элементам и</w:t>
      </w:r>
      <w:r w:rsidRPr="007805CB">
        <w:rPr>
          <w:spacing w:val="-1"/>
          <w:sz w:val="24"/>
        </w:rPr>
        <w:t xml:space="preserve"> </w:t>
      </w:r>
      <w:r w:rsidRPr="007805CB">
        <w:rPr>
          <w:sz w:val="24"/>
        </w:rPr>
        <w:t>контексту;</w:t>
      </w:r>
    </w:p>
    <w:p w:rsidR="005421C6" w:rsidRPr="007805CB" w:rsidRDefault="00C64FDF" w:rsidP="00406E1C">
      <w:pPr>
        <w:pStyle w:val="a6"/>
        <w:numPr>
          <w:ilvl w:val="0"/>
          <w:numId w:val="25"/>
        </w:numPr>
        <w:tabs>
          <w:tab w:val="left" w:pos="0"/>
        </w:tabs>
        <w:spacing w:before="1"/>
        <w:ind w:left="0" w:right="411" w:firstLine="426"/>
        <w:rPr>
          <w:sz w:val="24"/>
        </w:rPr>
      </w:pPr>
      <w:r w:rsidRPr="007805CB">
        <w:rPr>
          <w:sz w:val="24"/>
        </w:rPr>
        <w:t>распознавать и употреблять различные средства связи в тексте для обеспечения его целостности (firstly, to begin with, however, as for me, finally, at last,</w:t>
      </w:r>
      <w:r w:rsidRPr="007805CB">
        <w:rPr>
          <w:spacing w:val="-4"/>
          <w:sz w:val="24"/>
        </w:rPr>
        <w:t xml:space="preserve"> </w:t>
      </w:r>
      <w:r w:rsidRPr="007805CB">
        <w:rPr>
          <w:sz w:val="24"/>
        </w:rPr>
        <w:t>etc.).</w:t>
      </w:r>
    </w:p>
    <w:p w:rsidR="005421C6" w:rsidRPr="007805CB" w:rsidRDefault="00C64FDF">
      <w:pPr>
        <w:pStyle w:val="a4"/>
        <w:ind w:left="668" w:firstLine="0"/>
        <w:jc w:val="both"/>
        <w:rPr>
          <w:b/>
        </w:rPr>
      </w:pPr>
      <w:r w:rsidRPr="007805CB">
        <w:rPr>
          <w:b/>
        </w:rPr>
        <w:t>Грамматическая сторона речи</w:t>
      </w:r>
    </w:p>
    <w:p w:rsidR="005421C6" w:rsidRPr="007805CB" w:rsidRDefault="00C64FDF" w:rsidP="00406E1C">
      <w:pPr>
        <w:pStyle w:val="a6"/>
        <w:numPr>
          <w:ilvl w:val="0"/>
          <w:numId w:val="26"/>
        </w:numPr>
        <w:ind w:left="0" w:right="409" w:firstLine="426"/>
        <w:rPr>
          <w:sz w:val="24"/>
        </w:rPr>
      </w:pPr>
      <w:r w:rsidRPr="007805CB">
        <w:rPr>
          <w:sz w:val="24"/>
        </w:rPr>
        <w:t>оперировать в процессе устного и письменного общения основными синтактическими конструкциями в соответствии с коммуникативной</w:t>
      </w:r>
      <w:r w:rsidRPr="007805CB">
        <w:rPr>
          <w:spacing w:val="-4"/>
          <w:sz w:val="24"/>
        </w:rPr>
        <w:t xml:space="preserve"> </w:t>
      </w:r>
      <w:r w:rsidRPr="007805CB">
        <w:rPr>
          <w:sz w:val="24"/>
        </w:rPr>
        <w:t>задачей;</w:t>
      </w:r>
    </w:p>
    <w:p w:rsidR="005421C6" w:rsidRPr="007805CB" w:rsidRDefault="00C64FDF" w:rsidP="00406E1C">
      <w:pPr>
        <w:pStyle w:val="a6"/>
        <w:numPr>
          <w:ilvl w:val="0"/>
          <w:numId w:val="26"/>
        </w:numPr>
        <w:ind w:left="0" w:right="409" w:firstLine="426"/>
        <w:rPr>
          <w:sz w:val="24"/>
        </w:rPr>
      </w:pPr>
      <w:r w:rsidRPr="007805CB">
        <w:rPr>
          <w:sz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sidRPr="007805CB">
        <w:rPr>
          <w:spacing w:val="-5"/>
          <w:sz w:val="24"/>
        </w:rPr>
        <w:t xml:space="preserve"> </w:t>
      </w:r>
      <w:r w:rsidRPr="007805CB">
        <w:rPr>
          <w:sz w:val="24"/>
        </w:rPr>
        <w:t>формах);</w:t>
      </w:r>
    </w:p>
    <w:p w:rsidR="005421C6" w:rsidRPr="007805CB" w:rsidRDefault="00C64FDF" w:rsidP="00406E1C">
      <w:pPr>
        <w:pStyle w:val="a6"/>
        <w:numPr>
          <w:ilvl w:val="0"/>
          <w:numId w:val="26"/>
        </w:numPr>
        <w:ind w:left="0" w:right="407" w:firstLine="426"/>
        <w:rPr>
          <w:sz w:val="24"/>
        </w:rPr>
      </w:pPr>
      <w:r w:rsidRPr="007805CB">
        <w:rPr>
          <w:sz w:val="24"/>
        </w:rPr>
        <w:t>употреблять в речи распространенные и нераспространенные простые предложения, в том</w:t>
      </w:r>
      <w:r w:rsidRPr="007805CB">
        <w:rPr>
          <w:spacing w:val="-9"/>
          <w:sz w:val="24"/>
        </w:rPr>
        <w:t xml:space="preserve"> </w:t>
      </w:r>
      <w:r w:rsidRPr="007805CB">
        <w:rPr>
          <w:sz w:val="24"/>
        </w:rPr>
        <w:t>числе</w:t>
      </w:r>
      <w:r w:rsidRPr="007805CB">
        <w:rPr>
          <w:spacing w:val="-7"/>
          <w:sz w:val="24"/>
        </w:rPr>
        <w:t xml:space="preserve"> </w:t>
      </w:r>
      <w:r w:rsidRPr="007805CB">
        <w:rPr>
          <w:sz w:val="24"/>
        </w:rPr>
        <w:t>с</w:t>
      </w:r>
      <w:r w:rsidRPr="007805CB">
        <w:rPr>
          <w:spacing w:val="-10"/>
          <w:sz w:val="24"/>
        </w:rPr>
        <w:t xml:space="preserve"> </w:t>
      </w:r>
      <w:r w:rsidRPr="007805CB">
        <w:rPr>
          <w:sz w:val="24"/>
        </w:rPr>
        <w:t>несколькими</w:t>
      </w:r>
      <w:r w:rsidRPr="007805CB">
        <w:rPr>
          <w:spacing w:val="-8"/>
          <w:sz w:val="24"/>
        </w:rPr>
        <w:t xml:space="preserve"> </w:t>
      </w:r>
      <w:r w:rsidRPr="007805CB">
        <w:rPr>
          <w:sz w:val="24"/>
        </w:rPr>
        <w:t>обстоятельствами,</w:t>
      </w:r>
      <w:r w:rsidRPr="007805CB">
        <w:rPr>
          <w:spacing w:val="-9"/>
          <w:sz w:val="24"/>
        </w:rPr>
        <w:t xml:space="preserve"> </w:t>
      </w:r>
      <w:r w:rsidRPr="007805CB">
        <w:rPr>
          <w:sz w:val="24"/>
        </w:rPr>
        <w:t>следующими</w:t>
      </w:r>
      <w:r w:rsidRPr="007805CB">
        <w:rPr>
          <w:spacing w:val="-8"/>
          <w:sz w:val="24"/>
        </w:rPr>
        <w:t xml:space="preserve"> </w:t>
      </w:r>
      <w:r w:rsidRPr="007805CB">
        <w:rPr>
          <w:sz w:val="24"/>
        </w:rPr>
        <w:t>в</w:t>
      </w:r>
      <w:r w:rsidRPr="007805CB">
        <w:rPr>
          <w:spacing w:val="-9"/>
          <w:sz w:val="24"/>
        </w:rPr>
        <w:t xml:space="preserve"> </w:t>
      </w:r>
      <w:r w:rsidRPr="007805CB">
        <w:rPr>
          <w:sz w:val="24"/>
        </w:rPr>
        <w:t>определенном</w:t>
      </w:r>
      <w:r w:rsidRPr="007805CB">
        <w:rPr>
          <w:spacing w:val="-9"/>
          <w:sz w:val="24"/>
        </w:rPr>
        <w:t xml:space="preserve"> </w:t>
      </w:r>
      <w:r w:rsidRPr="007805CB">
        <w:rPr>
          <w:sz w:val="24"/>
        </w:rPr>
        <w:t>порядке</w:t>
      </w:r>
      <w:r w:rsidRPr="007805CB">
        <w:rPr>
          <w:spacing w:val="-10"/>
          <w:sz w:val="24"/>
        </w:rPr>
        <w:t xml:space="preserve"> </w:t>
      </w:r>
      <w:r w:rsidRPr="007805CB">
        <w:rPr>
          <w:sz w:val="24"/>
        </w:rPr>
        <w:t>(We</w:t>
      </w:r>
      <w:r w:rsidRPr="007805CB">
        <w:rPr>
          <w:spacing w:val="-10"/>
          <w:sz w:val="24"/>
        </w:rPr>
        <w:t xml:space="preserve"> </w:t>
      </w:r>
      <w:r w:rsidRPr="007805CB">
        <w:rPr>
          <w:sz w:val="24"/>
        </w:rPr>
        <w:t>moved to a new house last</w:t>
      </w:r>
      <w:r w:rsidRPr="007805CB">
        <w:rPr>
          <w:spacing w:val="1"/>
          <w:sz w:val="24"/>
        </w:rPr>
        <w:t xml:space="preserve"> </w:t>
      </w:r>
      <w:r w:rsidRPr="007805CB">
        <w:rPr>
          <w:sz w:val="24"/>
        </w:rPr>
        <w:t>year);</w:t>
      </w:r>
    </w:p>
    <w:p w:rsidR="005421C6" w:rsidRPr="007805CB" w:rsidRDefault="00C64FDF" w:rsidP="00406E1C">
      <w:pPr>
        <w:pStyle w:val="a6"/>
        <w:numPr>
          <w:ilvl w:val="0"/>
          <w:numId w:val="26"/>
        </w:numPr>
        <w:ind w:left="0" w:right="403"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сложноподчиненные</w:t>
      </w:r>
      <w:r w:rsidRPr="007805CB">
        <w:rPr>
          <w:sz w:val="24"/>
          <w:lang w:val="en-US"/>
        </w:rPr>
        <w:t xml:space="preserve"> </w:t>
      </w:r>
      <w:r w:rsidRPr="007805CB">
        <w:rPr>
          <w:sz w:val="24"/>
        </w:rPr>
        <w:t>предложения</w:t>
      </w:r>
      <w:r w:rsidRPr="007805CB">
        <w:rPr>
          <w:sz w:val="24"/>
          <w:lang w:val="en-US"/>
        </w:rPr>
        <w:t xml:space="preserve"> </w:t>
      </w:r>
      <w:r w:rsidRPr="007805CB">
        <w:rPr>
          <w:sz w:val="24"/>
        </w:rPr>
        <w:t>с</w:t>
      </w:r>
      <w:r w:rsidRPr="007805CB">
        <w:rPr>
          <w:sz w:val="24"/>
          <w:lang w:val="en-US"/>
        </w:rPr>
        <w:t xml:space="preserve"> </w:t>
      </w:r>
      <w:r w:rsidRPr="007805CB">
        <w:rPr>
          <w:sz w:val="24"/>
        </w:rPr>
        <w:t>союзами</w:t>
      </w:r>
      <w:r w:rsidRPr="007805CB">
        <w:rPr>
          <w:sz w:val="24"/>
          <w:lang w:val="en-US"/>
        </w:rPr>
        <w:t xml:space="preserve"> </w:t>
      </w:r>
      <w:r w:rsidRPr="007805CB">
        <w:rPr>
          <w:sz w:val="24"/>
        </w:rPr>
        <w:t>и</w:t>
      </w:r>
      <w:r w:rsidRPr="007805CB">
        <w:rPr>
          <w:sz w:val="24"/>
          <w:lang w:val="en-US"/>
        </w:rPr>
        <w:t xml:space="preserve"> </w:t>
      </w:r>
      <w:r w:rsidRPr="007805CB">
        <w:rPr>
          <w:sz w:val="24"/>
        </w:rPr>
        <w:t>союзными</w:t>
      </w:r>
      <w:r w:rsidRPr="007805CB">
        <w:rPr>
          <w:sz w:val="24"/>
          <w:lang w:val="en-US"/>
        </w:rPr>
        <w:t xml:space="preserve"> </w:t>
      </w:r>
      <w:r w:rsidRPr="007805CB">
        <w:rPr>
          <w:sz w:val="24"/>
        </w:rPr>
        <w:t>словами</w:t>
      </w:r>
      <w:r w:rsidRPr="007805CB">
        <w:rPr>
          <w:sz w:val="24"/>
          <w:lang w:val="en-US"/>
        </w:rPr>
        <w:t xml:space="preserve"> what,</w:t>
      </w:r>
      <w:r w:rsidRPr="007805CB">
        <w:rPr>
          <w:spacing w:val="-12"/>
          <w:sz w:val="24"/>
          <w:lang w:val="en-US"/>
        </w:rPr>
        <w:t xml:space="preserve"> </w:t>
      </w:r>
      <w:r w:rsidRPr="007805CB">
        <w:rPr>
          <w:sz w:val="24"/>
          <w:lang w:val="en-US"/>
        </w:rPr>
        <w:t>when,</w:t>
      </w:r>
      <w:r w:rsidRPr="007805CB">
        <w:rPr>
          <w:spacing w:val="-9"/>
          <w:sz w:val="24"/>
          <w:lang w:val="en-US"/>
        </w:rPr>
        <w:t xml:space="preserve"> </w:t>
      </w:r>
      <w:r w:rsidRPr="007805CB">
        <w:rPr>
          <w:sz w:val="24"/>
          <w:lang w:val="en-US"/>
        </w:rPr>
        <w:t>why,</w:t>
      </w:r>
      <w:r w:rsidRPr="007805CB">
        <w:rPr>
          <w:spacing w:val="-12"/>
          <w:sz w:val="24"/>
          <w:lang w:val="en-US"/>
        </w:rPr>
        <w:t xml:space="preserve"> </w:t>
      </w:r>
      <w:r w:rsidRPr="007805CB">
        <w:rPr>
          <w:sz w:val="24"/>
          <w:lang w:val="en-US"/>
        </w:rPr>
        <w:t>which,</w:t>
      </w:r>
      <w:r w:rsidRPr="007805CB">
        <w:rPr>
          <w:spacing w:val="-9"/>
          <w:sz w:val="24"/>
          <w:lang w:val="en-US"/>
        </w:rPr>
        <w:t xml:space="preserve"> </w:t>
      </w:r>
      <w:r w:rsidRPr="007805CB">
        <w:rPr>
          <w:sz w:val="24"/>
          <w:lang w:val="en-US"/>
        </w:rPr>
        <w:t>that,</w:t>
      </w:r>
      <w:r w:rsidRPr="007805CB">
        <w:rPr>
          <w:spacing w:val="-12"/>
          <w:sz w:val="24"/>
          <w:lang w:val="en-US"/>
        </w:rPr>
        <w:t xml:space="preserve"> </w:t>
      </w:r>
      <w:r w:rsidRPr="007805CB">
        <w:rPr>
          <w:sz w:val="24"/>
          <w:lang w:val="en-US"/>
        </w:rPr>
        <w:t>who,</w:t>
      </w:r>
      <w:r w:rsidRPr="007805CB">
        <w:rPr>
          <w:spacing w:val="-12"/>
          <w:sz w:val="24"/>
          <w:lang w:val="en-US"/>
        </w:rPr>
        <w:t xml:space="preserve"> </w:t>
      </w:r>
      <w:r w:rsidRPr="007805CB">
        <w:rPr>
          <w:sz w:val="24"/>
          <w:lang w:val="en-US"/>
        </w:rPr>
        <w:t>if,</w:t>
      </w:r>
      <w:r w:rsidRPr="007805CB">
        <w:rPr>
          <w:spacing w:val="-11"/>
          <w:sz w:val="24"/>
          <w:lang w:val="en-US"/>
        </w:rPr>
        <w:t xml:space="preserve"> </w:t>
      </w:r>
      <w:r w:rsidRPr="007805CB">
        <w:rPr>
          <w:sz w:val="24"/>
          <w:lang w:val="en-US"/>
        </w:rPr>
        <w:t>because,</w:t>
      </w:r>
      <w:r w:rsidRPr="007805CB">
        <w:rPr>
          <w:spacing w:val="-12"/>
          <w:sz w:val="24"/>
          <w:lang w:val="en-US"/>
        </w:rPr>
        <w:t xml:space="preserve"> </w:t>
      </w:r>
      <w:r w:rsidRPr="007805CB">
        <w:rPr>
          <w:sz w:val="24"/>
          <w:lang w:val="en-US"/>
        </w:rPr>
        <w:t>that’s</w:t>
      </w:r>
      <w:r w:rsidRPr="007805CB">
        <w:rPr>
          <w:spacing w:val="-11"/>
          <w:sz w:val="24"/>
          <w:lang w:val="en-US"/>
        </w:rPr>
        <w:t xml:space="preserve"> </w:t>
      </w:r>
      <w:r w:rsidRPr="007805CB">
        <w:rPr>
          <w:sz w:val="24"/>
          <w:lang w:val="en-US"/>
        </w:rPr>
        <w:t>why,</w:t>
      </w:r>
      <w:r w:rsidRPr="007805CB">
        <w:rPr>
          <w:spacing w:val="-9"/>
          <w:sz w:val="24"/>
          <w:lang w:val="en-US"/>
        </w:rPr>
        <w:t xml:space="preserve"> </w:t>
      </w:r>
      <w:r w:rsidRPr="007805CB">
        <w:rPr>
          <w:sz w:val="24"/>
          <w:lang w:val="en-US"/>
        </w:rPr>
        <w:t>than,</w:t>
      </w:r>
      <w:r w:rsidRPr="007805CB">
        <w:rPr>
          <w:spacing w:val="-12"/>
          <w:sz w:val="24"/>
          <w:lang w:val="en-US"/>
        </w:rPr>
        <w:t xml:space="preserve"> </w:t>
      </w:r>
      <w:r w:rsidRPr="007805CB">
        <w:rPr>
          <w:sz w:val="24"/>
          <w:lang w:val="en-US"/>
        </w:rPr>
        <w:t>so,</w:t>
      </w:r>
      <w:r w:rsidRPr="007805CB">
        <w:rPr>
          <w:spacing w:val="-11"/>
          <w:sz w:val="24"/>
          <w:lang w:val="en-US"/>
        </w:rPr>
        <w:t xml:space="preserve"> </w:t>
      </w:r>
      <w:r w:rsidRPr="007805CB">
        <w:rPr>
          <w:sz w:val="24"/>
          <w:lang w:val="en-US"/>
        </w:rPr>
        <w:t>for,</w:t>
      </w:r>
      <w:r w:rsidRPr="007805CB">
        <w:rPr>
          <w:spacing w:val="-13"/>
          <w:sz w:val="24"/>
          <w:lang w:val="en-US"/>
        </w:rPr>
        <w:t xml:space="preserve"> </w:t>
      </w:r>
      <w:r w:rsidRPr="007805CB">
        <w:rPr>
          <w:sz w:val="24"/>
          <w:lang w:val="en-US"/>
        </w:rPr>
        <w:t>since,</w:t>
      </w:r>
      <w:r w:rsidRPr="007805CB">
        <w:rPr>
          <w:spacing w:val="-11"/>
          <w:sz w:val="24"/>
          <w:lang w:val="en-US"/>
        </w:rPr>
        <w:t xml:space="preserve"> </w:t>
      </w:r>
      <w:r w:rsidRPr="007805CB">
        <w:rPr>
          <w:sz w:val="24"/>
          <w:lang w:val="en-US"/>
        </w:rPr>
        <w:t>during,</w:t>
      </w:r>
      <w:r w:rsidRPr="007805CB">
        <w:rPr>
          <w:spacing w:val="-11"/>
          <w:sz w:val="24"/>
          <w:lang w:val="en-US"/>
        </w:rPr>
        <w:t xml:space="preserve"> </w:t>
      </w:r>
      <w:r w:rsidRPr="007805CB">
        <w:rPr>
          <w:sz w:val="24"/>
          <w:lang w:val="en-US"/>
        </w:rPr>
        <w:t>so</w:t>
      </w:r>
      <w:r w:rsidRPr="007805CB">
        <w:rPr>
          <w:spacing w:val="-12"/>
          <w:sz w:val="24"/>
          <w:lang w:val="en-US"/>
        </w:rPr>
        <w:t xml:space="preserve"> </w:t>
      </w:r>
      <w:r w:rsidRPr="007805CB">
        <w:rPr>
          <w:sz w:val="24"/>
          <w:lang w:val="en-US"/>
        </w:rPr>
        <w:t>that,</w:t>
      </w:r>
      <w:r w:rsidRPr="007805CB">
        <w:rPr>
          <w:spacing w:val="-11"/>
          <w:sz w:val="24"/>
          <w:lang w:val="en-US"/>
        </w:rPr>
        <w:t xml:space="preserve"> </w:t>
      </w:r>
      <w:r w:rsidRPr="007805CB">
        <w:rPr>
          <w:sz w:val="24"/>
          <w:lang w:val="en-US"/>
        </w:rPr>
        <w:t>unless;</w:t>
      </w:r>
    </w:p>
    <w:p w:rsidR="005421C6" w:rsidRPr="007805CB" w:rsidRDefault="00C64FDF" w:rsidP="00406E1C">
      <w:pPr>
        <w:pStyle w:val="a6"/>
        <w:numPr>
          <w:ilvl w:val="0"/>
          <w:numId w:val="26"/>
        </w:numPr>
        <w:ind w:left="0" w:right="408" w:firstLine="426"/>
        <w:rPr>
          <w:sz w:val="24"/>
        </w:rPr>
      </w:pPr>
      <w:r w:rsidRPr="007805CB">
        <w:rPr>
          <w:sz w:val="24"/>
        </w:rPr>
        <w:t>употреблять в речи сложносочиненные предложения с сочинительными союзами and, but, or;</w:t>
      </w:r>
    </w:p>
    <w:p w:rsidR="005421C6" w:rsidRPr="007805CB" w:rsidRDefault="00C64FDF" w:rsidP="00406E1C">
      <w:pPr>
        <w:pStyle w:val="a6"/>
        <w:numPr>
          <w:ilvl w:val="0"/>
          <w:numId w:val="26"/>
        </w:numPr>
        <w:ind w:left="0" w:right="406"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условные</w:t>
      </w:r>
      <w:r w:rsidRPr="007805CB">
        <w:rPr>
          <w:sz w:val="24"/>
          <w:lang w:val="en-US"/>
        </w:rPr>
        <w:t xml:space="preserve"> </w:t>
      </w:r>
      <w:r w:rsidRPr="007805CB">
        <w:rPr>
          <w:sz w:val="24"/>
        </w:rPr>
        <w:t>предложения</w:t>
      </w:r>
      <w:r w:rsidRPr="007805CB">
        <w:rPr>
          <w:sz w:val="24"/>
          <w:lang w:val="en-US"/>
        </w:rPr>
        <w:t xml:space="preserve"> </w:t>
      </w:r>
      <w:r w:rsidRPr="007805CB">
        <w:rPr>
          <w:sz w:val="24"/>
        </w:rPr>
        <w:t>реального</w:t>
      </w:r>
      <w:r w:rsidRPr="007805CB">
        <w:rPr>
          <w:sz w:val="24"/>
          <w:lang w:val="en-US"/>
        </w:rPr>
        <w:t xml:space="preserve"> (Conditional I – </w:t>
      </w:r>
      <w:r w:rsidRPr="007805CB">
        <w:rPr>
          <w:spacing w:val="-3"/>
          <w:sz w:val="24"/>
          <w:lang w:val="en-US"/>
        </w:rPr>
        <w:t xml:space="preserve">If </w:t>
      </w:r>
      <w:r w:rsidRPr="007805CB">
        <w:rPr>
          <w:sz w:val="24"/>
          <w:lang w:val="en-US"/>
        </w:rPr>
        <w:t xml:space="preserve">I see Jim, I’ll invite him to our school party) </w:t>
      </w:r>
      <w:r w:rsidRPr="007805CB">
        <w:rPr>
          <w:sz w:val="24"/>
        </w:rPr>
        <w:t>и</w:t>
      </w:r>
      <w:r w:rsidRPr="007805CB">
        <w:rPr>
          <w:sz w:val="24"/>
          <w:lang w:val="en-US"/>
        </w:rPr>
        <w:t xml:space="preserve"> </w:t>
      </w:r>
      <w:r w:rsidRPr="007805CB">
        <w:rPr>
          <w:sz w:val="24"/>
        </w:rPr>
        <w:t>нереального</w:t>
      </w:r>
      <w:r w:rsidRPr="007805CB">
        <w:rPr>
          <w:sz w:val="24"/>
          <w:lang w:val="en-US"/>
        </w:rPr>
        <w:t xml:space="preserve"> </w:t>
      </w:r>
      <w:r w:rsidRPr="007805CB">
        <w:rPr>
          <w:sz w:val="24"/>
        </w:rPr>
        <w:t>характера</w:t>
      </w:r>
      <w:r w:rsidRPr="007805CB">
        <w:rPr>
          <w:sz w:val="24"/>
          <w:lang w:val="en-US"/>
        </w:rPr>
        <w:t xml:space="preserve"> (Conditional II – If I were you, I would start learning</w:t>
      </w:r>
      <w:r w:rsidRPr="007805CB">
        <w:rPr>
          <w:spacing w:val="-4"/>
          <w:sz w:val="24"/>
          <w:lang w:val="en-US"/>
        </w:rPr>
        <w:t xml:space="preserve"> </w:t>
      </w:r>
      <w:r w:rsidRPr="007805CB">
        <w:rPr>
          <w:sz w:val="24"/>
          <w:lang w:val="en-US"/>
        </w:rPr>
        <w:t>French);</w:t>
      </w:r>
    </w:p>
    <w:p w:rsidR="005421C6" w:rsidRPr="007805CB" w:rsidRDefault="00C64FDF" w:rsidP="00406E1C">
      <w:pPr>
        <w:pStyle w:val="a6"/>
        <w:numPr>
          <w:ilvl w:val="0"/>
          <w:numId w:val="26"/>
        </w:numPr>
        <w:ind w:left="0" w:firstLine="426"/>
        <w:rPr>
          <w:sz w:val="24"/>
        </w:rPr>
      </w:pPr>
      <w:r w:rsidRPr="007805CB">
        <w:rPr>
          <w:sz w:val="24"/>
        </w:rPr>
        <w:t>употреблять в речи предложения с конструкцией I wish (I wish I had my own</w:t>
      </w:r>
      <w:r w:rsidRPr="007805CB">
        <w:rPr>
          <w:spacing w:val="-22"/>
          <w:sz w:val="24"/>
        </w:rPr>
        <w:t xml:space="preserve"> </w:t>
      </w:r>
      <w:r w:rsidRPr="007805CB">
        <w:rPr>
          <w:sz w:val="24"/>
        </w:rPr>
        <w:t>room);</w:t>
      </w:r>
    </w:p>
    <w:p w:rsidR="005421C6" w:rsidRPr="007805CB" w:rsidRDefault="00C64FDF" w:rsidP="00406E1C">
      <w:pPr>
        <w:pStyle w:val="a6"/>
        <w:numPr>
          <w:ilvl w:val="0"/>
          <w:numId w:val="26"/>
        </w:numPr>
        <w:spacing w:before="1"/>
        <w:ind w:left="0" w:right="409"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предложения</w:t>
      </w:r>
      <w:r w:rsidRPr="007805CB">
        <w:rPr>
          <w:sz w:val="24"/>
          <w:lang w:val="en-US"/>
        </w:rPr>
        <w:t xml:space="preserve"> </w:t>
      </w:r>
      <w:r w:rsidRPr="007805CB">
        <w:rPr>
          <w:sz w:val="24"/>
        </w:rPr>
        <w:t>с</w:t>
      </w:r>
      <w:r w:rsidRPr="007805CB">
        <w:rPr>
          <w:sz w:val="24"/>
          <w:lang w:val="en-US"/>
        </w:rPr>
        <w:t xml:space="preserve"> </w:t>
      </w:r>
      <w:r w:rsidRPr="007805CB">
        <w:rPr>
          <w:sz w:val="24"/>
        </w:rPr>
        <w:t>конструкцией</w:t>
      </w:r>
      <w:r w:rsidRPr="007805CB">
        <w:rPr>
          <w:sz w:val="24"/>
          <w:lang w:val="en-US"/>
        </w:rPr>
        <w:t xml:space="preserve"> so/such (I was so busy that I forgot to phone my</w:t>
      </w:r>
      <w:r w:rsidRPr="007805CB">
        <w:rPr>
          <w:spacing w:val="-6"/>
          <w:sz w:val="24"/>
          <w:lang w:val="en-US"/>
        </w:rPr>
        <w:t xml:space="preserve"> </w:t>
      </w:r>
      <w:r w:rsidRPr="007805CB">
        <w:rPr>
          <w:sz w:val="24"/>
          <w:lang w:val="en-US"/>
        </w:rPr>
        <w:t>parents);</w:t>
      </w:r>
    </w:p>
    <w:p w:rsidR="005421C6" w:rsidRPr="007805CB" w:rsidRDefault="00C64FDF" w:rsidP="00406E1C">
      <w:pPr>
        <w:pStyle w:val="a6"/>
        <w:numPr>
          <w:ilvl w:val="0"/>
          <w:numId w:val="26"/>
        </w:numPr>
        <w:ind w:left="0" w:firstLine="426"/>
        <w:rPr>
          <w:sz w:val="24"/>
          <w:lang w:val="en-US"/>
        </w:rPr>
      </w:pPr>
      <w:r w:rsidRPr="007805CB">
        <w:rPr>
          <w:sz w:val="24"/>
        </w:rPr>
        <w:t>употреблять</w:t>
      </w:r>
      <w:r w:rsidRPr="007805CB">
        <w:rPr>
          <w:spacing w:val="-8"/>
          <w:sz w:val="24"/>
          <w:lang w:val="en-US"/>
        </w:rPr>
        <w:t xml:space="preserve"> </w:t>
      </w:r>
      <w:r w:rsidRPr="007805CB">
        <w:rPr>
          <w:sz w:val="24"/>
        </w:rPr>
        <w:t>в</w:t>
      </w:r>
      <w:r w:rsidRPr="007805CB">
        <w:rPr>
          <w:spacing w:val="-9"/>
          <w:sz w:val="24"/>
          <w:lang w:val="en-US"/>
        </w:rPr>
        <w:t xml:space="preserve"> </w:t>
      </w:r>
      <w:r w:rsidRPr="007805CB">
        <w:rPr>
          <w:sz w:val="24"/>
        </w:rPr>
        <w:t>речи</w:t>
      </w:r>
      <w:r w:rsidRPr="007805CB">
        <w:rPr>
          <w:spacing w:val="-7"/>
          <w:sz w:val="24"/>
          <w:lang w:val="en-US"/>
        </w:rPr>
        <w:t xml:space="preserve"> </w:t>
      </w:r>
      <w:r w:rsidRPr="007805CB">
        <w:rPr>
          <w:sz w:val="24"/>
        </w:rPr>
        <w:t>конструкции</w:t>
      </w:r>
      <w:r w:rsidRPr="007805CB">
        <w:rPr>
          <w:spacing w:val="-6"/>
          <w:sz w:val="24"/>
          <w:lang w:val="en-US"/>
        </w:rPr>
        <w:t xml:space="preserve"> </w:t>
      </w:r>
      <w:r w:rsidRPr="007805CB">
        <w:rPr>
          <w:sz w:val="24"/>
        </w:rPr>
        <w:t>с</w:t>
      </w:r>
      <w:r w:rsidRPr="007805CB">
        <w:rPr>
          <w:spacing w:val="-10"/>
          <w:sz w:val="24"/>
          <w:lang w:val="en-US"/>
        </w:rPr>
        <w:t xml:space="preserve"> </w:t>
      </w:r>
      <w:r w:rsidRPr="007805CB">
        <w:rPr>
          <w:sz w:val="24"/>
        </w:rPr>
        <w:t>герундием</w:t>
      </w:r>
      <w:r w:rsidRPr="007805CB">
        <w:rPr>
          <w:sz w:val="24"/>
          <w:lang w:val="en-US"/>
        </w:rPr>
        <w:t>:</w:t>
      </w:r>
      <w:r w:rsidRPr="007805CB">
        <w:rPr>
          <w:spacing w:val="-8"/>
          <w:sz w:val="24"/>
          <w:lang w:val="en-US"/>
        </w:rPr>
        <w:t xml:space="preserve"> </w:t>
      </w:r>
      <w:r w:rsidRPr="007805CB">
        <w:rPr>
          <w:sz w:val="24"/>
          <w:lang w:val="en-US"/>
        </w:rPr>
        <w:t>to</w:t>
      </w:r>
      <w:r w:rsidRPr="007805CB">
        <w:rPr>
          <w:spacing w:val="-9"/>
          <w:sz w:val="24"/>
          <w:lang w:val="en-US"/>
        </w:rPr>
        <w:t xml:space="preserve"> </w:t>
      </w:r>
      <w:r w:rsidRPr="007805CB">
        <w:rPr>
          <w:sz w:val="24"/>
          <w:lang w:val="en-US"/>
        </w:rPr>
        <w:t>love</w:t>
      </w:r>
      <w:r w:rsidRPr="007805CB">
        <w:rPr>
          <w:spacing w:val="-8"/>
          <w:sz w:val="24"/>
          <w:lang w:val="en-US"/>
        </w:rPr>
        <w:t xml:space="preserve"> </w:t>
      </w:r>
      <w:r w:rsidRPr="007805CB">
        <w:rPr>
          <w:sz w:val="24"/>
          <w:lang w:val="en-US"/>
        </w:rPr>
        <w:t>/</w:t>
      </w:r>
      <w:r w:rsidRPr="007805CB">
        <w:rPr>
          <w:spacing w:val="-8"/>
          <w:sz w:val="24"/>
          <w:lang w:val="en-US"/>
        </w:rPr>
        <w:t xml:space="preserve"> </w:t>
      </w:r>
      <w:r w:rsidRPr="007805CB">
        <w:rPr>
          <w:sz w:val="24"/>
          <w:lang w:val="en-US"/>
        </w:rPr>
        <w:t>hate</w:t>
      </w:r>
      <w:r w:rsidRPr="007805CB">
        <w:rPr>
          <w:spacing w:val="-9"/>
          <w:sz w:val="24"/>
          <w:lang w:val="en-US"/>
        </w:rPr>
        <w:t xml:space="preserve"> </w:t>
      </w:r>
      <w:r w:rsidRPr="007805CB">
        <w:rPr>
          <w:sz w:val="24"/>
          <w:lang w:val="en-US"/>
        </w:rPr>
        <w:t>doing</w:t>
      </w:r>
      <w:r w:rsidRPr="007805CB">
        <w:rPr>
          <w:spacing w:val="-11"/>
          <w:sz w:val="24"/>
          <w:lang w:val="en-US"/>
        </w:rPr>
        <w:t xml:space="preserve"> </w:t>
      </w:r>
      <w:r w:rsidRPr="007805CB">
        <w:rPr>
          <w:sz w:val="24"/>
          <w:lang w:val="en-US"/>
        </w:rPr>
        <w:t>something;</w:t>
      </w:r>
      <w:r w:rsidRPr="007805CB">
        <w:rPr>
          <w:spacing w:val="-8"/>
          <w:sz w:val="24"/>
          <w:lang w:val="en-US"/>
        </w:rPr>
        <w:t xml:space="preserve"> </w:t>
      </w:r>
      <w:r w:rsidRPr="007805CB">
        <w:rPr>
          <w:sz w:val="24"/>
          <w:lang w:val="en-US"/>
        </w:rPr>
        <w:t>stop</w:t>
      </w:r>
      <w:r w:rsidRPr="007805CB">
        <w:rPr>
          <w:spacing w:val="-8"/>
          <w:sz w:val="24"/>
          <w:lang w:val="en-US"/>
        </w:rPr>
        <w:t xml:space="preserve"> </w:t>
      </w:r>
      <w:r w:rsidRPr="007805CB">
        <w:rPr>
          <w:sz w:val="24"/>
          <w:lang w:val="en-US"/>
        </w:rPr>
        <w:t>talking;</w:t>
      </w:r>
    </w:p>
    <w:p w:rsidR="005421C6" w:rsidRPr="007805CB" w:rsidRDefault="00C64FDF" w:rsidP="00406E1C">
      <w:pPr>
        <w:pStyle w:val="a6"/>
        <w:numPr>
          <w:ilvl w:val="0"/>
          <w:numId w:val="26"/>
        </w:numPr>
        <w:ind w:left="0" w:firstLine="426"/>
        <w:rPr>
          <w:sz w:val="24"/>
        </w:rPr>
      </w:pPr>
      <w:r w:rsidRPr="007805CB">
        <w:rPr>
          <w:sz w:val="24"/>
        </w:rPr>
        <w:t>употреблять в речи конструкции с инфинитивом: want to do, learn to</w:t>
      </w:r>
      <w:r w:rsidRPr="007805CB">
        <w:rPr>
          <w:spacing w:val="-10"/>
          <w:sz w:val="24"/>
        </w:rPr>
        <w:t xml:space="preserve"> </w:t>
      </w:r>
      <w:r w:rsidRPr="007805CB">
        <w:rPr>
          <w:sz w:val="24"/>
        </w:rPr>
        <w:t>speak;</w:t>
      </w:r>
    </w:p>
    <w:p w:rsidR="005421C6" w:rsidRPr="007805CB" w:rsidRDefault="00C64FDF" w:rsidP="00406E1C">
      <w:pPr>
        <w:pStyle w:val="a6"/>
        <w:numPr>
          <w:ilvl w:val="0"/>
          <w:numId w:val="26"/>
        </w:numPr>
        <w:ind w:left="0"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инфинитив</w:t>
      </w:r>
      <w:r w:rsidRPr="007805CB">
        <w:rPr>
          <w:sz w:val="24"/>
          <w:lang w:val="en-US"/>
        </w:rPr>
        <w:t xml:space="preserve"> </w:t>
      </w:r>
      <w:r w:rsidRPr="007805CB">
        <w:rPr>
          <w:sz w:val="24"/>
        </w:rPr>
        <w:t>цели</w:t>
      </w:r>
      <w:r w:rsidRPr="007805CB">
        <w:rPr>
          <w:sz w:val="24"/>
          <w:lang w:val="en-US"/>
        </w:rPr>
        <w:t xml:space="preserve"> (I called to cancel our</w:t>
      </w:r>
      <w:r w:rsidRPr="007805CB">
        <w:rPr>
          <w:spacing w:val="-5"/>
          <w:sz w:val="24"/>
          <w:lang w:val="en-US"/>
        </w:rPr>
        <w:t xml:space="preserve"> </w:t>
      </w:r>
      <w:r w:rsidRPr="007805CB">
        <w:rPr>
          <w:sz w:val="24"/>
          <w:lang w:val="en-US"/>
        </w:rPr>
        <w:t>lesson);</w:t>
      </w:r>
    </w:p>
    <w:p w:rsidR="005421C6" w:rsidRPr="007805CB" w:rsidRDefault="00C64FDF" w:rsidP="00406E1C">
      <w:pPr>
        <w:pStyle w:val="a6"/>
        <w:numPr>
          <w:ilvl w:val="0"/>
          <w:numId w:val="26"/>
        </w:numPr>
        <w:ind w:left="0"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конструкцию</w:t>
      </w:r>
      <w:r w:rsidRPr="007805CB">
        <w:rPr>
          <w:sz w:val="24"/>
          <w:lang w:val="en-US"/>
        </w:rPr>
        <w:t xml:space="preserve"> it takes me … to do something;</w:t>
      </w:r>
    </w:p>
    <w:p w:rsidR="005421C6" w:rsidRPr="007805CB" w:rsidRDefault="00C64FDF" w:rsidP="00406E1C">
      <w:pPr>
        <w:pStyle w:val="a6"/>
        <w:numPr>
          <w:ilvl w:val="0"/>
          <w:numId w:val="26"/>
        </w:numPr>
        <w:ind w:left="0" w:firstLine="426"/>
        <w:rPr>
          <w:sz w:val="24"/>
        </w:rPr>
      </w:pPr>
      <w:r w:rsidRPr="007805CB">
        <w:rPr>
          <w:sz w:val="24"/>
        </w:rPr>
        <w:t>использовать косвенную</w:t>
      </w:r>
      <w:r w:rsidRPr="007805CB">
        <w:rPr>
          <w:spacing w:val="2"/>
          <w:sz w:val="24"/>
        </w:rPr>
        <w:t xml:space="preserve"> </w:t>
      </w:r>
      <w:r w:rsidRPr="007805CB">
        <w:rPr>
          <w:sz w:val="24"/>
        </w:rPr>
        <w:t>речь;</w:t>
      </w:r>
    </w:p>
    <w:p w:rsidR="005421C6" w:rsidRPr="007805CB" w:rsidRDefault="00C64FDF" w:rsidP="00406E1C">
      <w:pPr>
        <w:pStyle w:val="a6"/>
        <w:numPr>
          <w:ilvl w:val="0"/>
          <w:numId w:val="26"/>
        </w:numPr>
        <w:ind w:left="0" w:right="400" w:firstLine="426"/>
        <w:rPr>
          <w:sz w:val="24"/>
          <w:lang w:val="en-US"/>
        </w:rPr>
      </w:pPr>
      <w:r w:rsidRPr="007805CB">
        <w:rPr>
          <w:sz w:val="24"/>
        </w:rPr>
        <w:t>использовать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глаголы</w:t>
      </w:r>
      <w:r w:rsidRPr="007805CB">
        <w:rPr>
          <w:sz w:val="24"/>
          <w:lang w:val="en-US"/>
        </w:rPr>
        <w:t xml:space="preserve"> </w:t>
      </w:r>
      <w:r w:rsidRPr="007805CB">
        <w:rPr>
          <w:sz w:val="24"/>
        </w:rPr>
        <w:t>в</w:t>
      </w:r>
      <w:r w:rsidRPr="007805CB">
        <w:rPr>
          <w:sz w:val="24"/>
          <w:lang w:val="en-US"/>
        </w:rPr>
        <w:t xml:space="preserve"> </w:t>
      </w:r>
      <w:r w:rsidRPr="007805CB">
        <w:rPr>
          <w:sz w:val="24"/>
        </w:rPr>
        <w:t>наиболее</w:t>
      </w:r>
      <w:r w:rsidRPr="007805CB">
        <w:rPr>
          <w:sz w:val="24"/>
          <w:lang w:val="en-US"/>
        </w:rPr>
        <w:t xml:space="preserve"> </w:t>
      </w:r>
      <w:r w:rsidRPr="007805CB">
        <w:rPr>
          <w:sz w:val="24"/>
        </w:rPr>
        <w:t>употребляемых</w:t>
      </w:r>
      <w:r w:rsidRPr="007805CB">
        <w:rPr>
          <w:sz w:val="24"/>
          <w:lang w:val="en-US"/>
        </w:rPr>
        <w:t xml:space="preserve"> </w:t>
      </w:r>
      <w:r w:rsidRPr="007805CB">
        <w:rPr>
          <w:sz w:val="24"/>
        </w:rPr>
        <w:t>временных</w:t>
      </w:r>
      <w:r w:rsidRPr="007805CB">
        <w:rPr>
          <w:sz w:val="24"/>
          <w:lang w:val="en-US"/>
        </w:rPr>
        <w:t xml:space="preserve"> </w:t>
      </w:r>
      <w:r w:rsidRPr="007805CB">
        <w:rPr>
          <w:sz w:val="24"/>
        </w:rPr>
        <w:t>формах</w:t>
      </w:r>
      <w:r w:rsidRPr="007805CB">
        <w:rPr>
          <w:sz w:val="24"/>
          <w:lang w:val="en-US"/>
        </w:rPr>
        <w:t>: Present Simple, Present Continuous, Future Simple, Past Simple, Past Continuous, Present Perfect, Present Perfect Continuous, Past</w:t>
      </w:r>
      <w:r w:rsidRPr="007805CB">
        <w:rPr>
          <w:spacing w:val="-1"/>
          <w:sz w:val="24"/>
          <w:lang w:val="en-US"/>
        </w:rPr>
        <w:t xml:space="preserve"> </w:t>
      </w:r>
      <w:r w:rsidRPr="007805CB">
        <w:rPr>
          <w:sz w:val="24"/>
          <w:lang w:val="en-US"/>
        </w:rPr>
        <w:t>Perfect;</w:t>
      </w:r>
    </w:p>
    <w:p w:rsidR="005421C6" w:rsidRPr="007805CB" w:rsidRDefault="00C64FDF" w:rsidP="00406E1C">
      <w:pPr>
        <w:pStyle w:val="a6"/>
        <w:numPr>
          <w:ilvl w:val="0"/>
          <w:numId w:val="26"/>
        </w:numPr>
        <w:ind w:left="0" w:right="402"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страдательный</w:t>
      </w:r>
      <w:r w:rsidRPr="007805CB">
        <w:rPr>
          <w:sz w:val="24"/>
          <w:lang w:val="en-US"/>
        </w:rPr>
        <w:t xml:space="preserve"> </w:t>
      </w:r>
      <w:r w:rsidRPr="007805CB">
        <w:rPr>
          <w:sz w:val="24"/>
        </w:rPr>
        <w:t>залог</w:t>
      </w:r>
      <w:r w:rsidRPr="007805CB">
        <w:rPr>
          <w:sz w:val="24"/>
          <w:lang w:val="en-US"/>
        </w:rPr>
        <w:t xml:space="preserve"> </w:t>
      </w:r>
      <w:r w:rsidRPr="007805CB">
        <w:rPr>
          <w:sz w:val="24"/>
        </w:rPr>
        <w:t>в</w:t>
      </w:r>
      <w:r w:rsidRPr="007805CB">
        <w:rPr>
          <w:sz w:val="24"/>
          <w:lang w:val="en-US"/>
        </w:rPr>
        <w:t xml:space="preserve"> </w:t>
      </w:r>
      <w:r w:rsidRPr="007805CB">
        <w:rPr>
          <w:sz w:val="24"/>
        </w:rPr>
        <w:t>формах</w:t>
      </w:r>
      <w:r w:rsidRPr="007805CB">
        <w:rPr>
          <w:sz w:val="24"/>
          <w:lang w:val="en-US"/>
        </w:rPr>
        <w:t xml:space="preserve"> </w:t>
      </w:r>
      <w:r w:rsidRPr="007805CB">
        <w:rPr>
          <w:sz w:val="24"/>
        </w:rPr>
        <w:t>наиболее</w:t>
      </w:r>
      <w:r w:rsidRPr="007805CB">
        <w:rPr>
          <w:sz w:val="24"/>
          <w:lang w:val="en-US"/>
        </w:rPr>
        <w:t xml:space="preserve"> </w:t>
      </w:r>
      <w:r w:rsidRPr="007805CB">
        <w:rPr>
          <w:sz w:val="24"/>
        </w:rPr>
        <w:t>используемых</w:t>
      </w:r>
      <w:r w:rsidRPr="007805CB">
        <w:rPr>
          <w:sz w:val="24"/>
          <w:lang w:val="en-US"/>
        </w:rPr>
        <w:t xml:space="preserve"> </w:t>
      </w:r>
      <w:r w:rsidRPr="007805CB">
        <w:rPr>
          <w:sz w:val="24"/>
        </w:rPr>
        <w:t>времен</w:t>
      </w:r>
      <w:r w:rsidRPr="007805CB">
        <w:rPr>
          <w:sz w:val="24"/>
          <w:lang w:val="en-US"/>
        </w:rPr>
        <w:t>: Present Simple, Present Continuous, Past Simple, Present</w:t>
      </w:r>
      <w:r w:rsidRPr="007805CB">
        <w:rPr>
          <w:spacing w:val="-5"/>
          <w:sz w:val="24"/>
          <w:lang w:val="en-US"/>
        </w:rPr>
        <w:t xml:space="preserve"> </w:t>
      </w:r>
      <w:r w:rsidRPr="007805CB">
        <w:rPr>
          <w:sz w:val="24"/>
          <w:lang w:val="en-US"/>
        </w:rPr>
        <w:t>Perfect;</w:t>
      </w:r>
    </w:p>
    <w:p w:rsidR="005421C6" w:rsidRPr="007805CB" w:rsidRDefault="004A61B0" w:rsidP="00406E1C">
      <w:pPr>
        <w:pStyle w:val="a6"/>
        <w:numPr>
          <w:ilvl w:val="0"/>
          <w:numId w:val="26"/>
        </w:numPr>
        <w:spacing w:before="66"/>
        <w:ind w:left="0" w:right="412" w:firstLine="426"/>
        <w:rPr>
          <w:sz w:val="24"/>
        </w:rPr>
      </w:pPr>
      <w:r>
        <w:rPr>
          <w:sz w:val="24"/>
        </w:rPr>
        <w:t>у</w:t>
      </w:r>
      <w:r w:rsidR="00C64FDF" w:rsidRPr="007805CB">
        <w:rPr>
          <w:sz w:val="24"/>
        </w:rPr>
        <w:t>потреблять в речи различные грамматические средства для выражения будущего времени – to be going to, Present Continuous; Present</w:t>
      </w:r>
      <w:r w:rsidR="00C64FDF" w:rsidRPr="007805CB">
        <w:rPr>
          <w:spacing w:val="1"/>
          <w:sz w:val="24"/>
        </w:rPr>
        <w:t xml:space="preserve"> </w:t>
      </w:r>
      <w:r w:rsidR="00C64FDF" w:rsidRPr="007805CB">
        <w:rPr>
          <w:sz w:val="24"/>
        </w:rPr>
        <w:t>Simple;</w:t>
      </w:r>
    </w:p>
    <w:p w:rsidR="005421C6" w:rsidRPr="007805CB" w:rsidRDefault="00C64FDF" w:rsidP="00406E1C">
      <w:pPr>
        <w:pStyle w:val="a6"/>
        <w:numPr>
          <w:ilvl w:val="0"/>
          <w:numId w:val="26"/>
        </w:numPr>
        <w:ind w:left="0" w:right="401" w:firstLine="426"/>
        <w:rPr>
          <w:sz w:val="24"/>
          <w:lang w:val="en-US"/>
        </w:rPr>
      </w:pPr>
      <w:r w:rsidRPr="007805CB">
        <w:rPr>
          <w:sz w:val="24"/>
        </w:rPr>
        <w:t>употреблять</w:t>
      </w:r>
      <w:r w:rsidRPr="007805CB">
        <w:rPr>
          <w:spacing w:val="-9"/>
          <w:sz w:val="24"/>
          <w:lang w:val="en-US"/>
        </w:rPr>
        <w:t xml:space="preserve"> </w:t>
      </w:r>
      <w:r w:rsidRPr="007805CB">
        <w:rPr>
          <w:sz w:val="24"/>
        </w:rPr>
        <w:t>в</w:t>
      </w:r>
      <w:r w:rsidRPr="007805CB">
        <w:rPr>
          <w:spacing w:val="-10"/>
          <w:sz w:val="24"/>
          <w:lang w:val="en-US"/>
        </w:rPr>
        <w:t xml:space="preserve"> </w:t>
      </w:r>
      <w:r w:rsidRPr="007805CB">
        <w:rPr>
          <w:sz w:val="24"/>
        </w:rPr>
        <w:t>речи</w:t>
      </w:r>
      <w:r w:rsidRPr="007805CB">
        <w:rPr>
          <w:spacing w:val="-9"/>
          <w:sz w:val="24"/>
          <w:lang w:val="en-US"/>
        </w:rPr>
        <w:t xml:space="preserve"> </w:t>
      </w:r>
      <w:r w:rsidRPr="007805CB">
        <w:rPr>
          <w:sz w:val="24"/>
        </w:rPr>
        <w:t>модальные</w:t>
      </w:r>
      <w:r w:rsidRPr="007805CB">
        <w:rPr>
          <w:spacing w:val="-10"/>
          <w:sz w:val="24"/>
          <w:lang w:val="en-US"/>
        </w:rPr>
        <w:t xml:space="preserve"> </w:t>
      </w:r>
      <w:r w:rsidRPr="007805CB">
        <w:rPr>
          <w:sz w:val="24"/>
        </w:rPr>
        <w:t>глаголы</w:t>
      </w:r>
      <w:r w:rsidRPr="007805CB">
        <w:rPr>
          <w:spacing w:val="-11"/>
          <w:sz w:val="24"/>
          <w:lang w:val="en-US"/>
        </w:rPr>
        <w:t xml:space="preserve"> </w:t>
      </w:r>
      <w:r w:rsidRPr="007805CB">
        <w:rPr>
          <w:sz w:val="24"/>
        </w:rPr>
        <w:t>и</w:t>
      </w:r>
      <w:r w:rsidRPr="007805CB">
        <w:rPr>
          <w:spacing w:val="-9"/>
          <w:sz w:val="24"/>
          <w:lang w:val="en-US"/>
        </w:rPr>
        <w:t xml:space="preserve"> </w:t>
      </w:r>
      <w:r w:rsidRPr="007805CB">
        <w:rPr>
          <w:sz w:val="24"/>
        </w:rPr>
        <w:t>их</w:t>
      </w:r>
      <w:r w:rsidRPr="007805CB">
        <w:rPr>
          <w:spacing w:val="-11"/>
          <w:sz w:val="24"/>
          <w:lang w:val="en-US"/>
        </w:rPr>
        <w:t xml:space="preserve"> </w:t>
      </w:r>
      <w:r w:rsidRPr="007805CB">
        <w:rPr>
          <w:sz w:val="24"/>
        </w:rPr>
        <w:t>эквиваленты</w:t>
      </w:r>
      <w:r w:rsidRPr="007805CB">
        <w:rPr>
          <w:spacing w:val="-8"/>
          <w:sz w:val="24"/>
          <w:lang w:val="en-US"/>
        </w:rPr>
        <w:t xml:space="preserve"> </w:t>
      </w:r>
      <w:r w:rsidRPr="007805CB">
        <w:rPr>
          <w:sz w:val="24"/>
          <w:lang w:val="en-US"/>
        </w:rPr>
        <w:t>(may,</w:t>
      </w:r>
      <w:r w:rsidRPr="007805CB">
        <w:rPr>
          <w:spacing w:val="-10"/>
          <w:sz w:val="24"/>
          <w:lang w:val="en-US"/>
        </w:rPr>
        <w:t xml:space="preserve"> </w:t>
      </w:r>
      <w:r w:rsidRPr="007805CB">
        <w:rPr>
          <w:sz w:val="24"/>
          <w:lang w:val="en-US"/>
        </w:rPr>
        <w:t>can/be</w:t>
      </w:r>
      <w:r w:rsidRPr="007805CB">
        <w:rPr>
          <w:spacing w:val="-9"/>
          <w:sz w:val="24"/>
          <w:lang w:val="en-US"/>
        </w:rPr>
        <w:t xml:space="preserve"> </w:t>
      </w:r>
      <w:r w:rsidRPr="007805CB">
        <w:rPr>
          <w:sz w:val="24"/>
          <w:lang w:val="en-US"/>
        </w:rPr>
        <w:t>able</w:t>
      </w:r>
      <w:r w:rsidRPr="007805CB">
        <w:rPr>
          <w:spacing w:val="-10"/>
          <w:sz w:val="24"/>
          <w:lang w:val="en-US"/>
        </w:rPr>
        <w:t xml:space="preserve"> </w:t>
      </w:r>
      <w:r w:rsidRPr="007805CB">
        <w:rPr>
          <w:sz w:val="24"/>
          <w:lang w:val="en-US"/>
        </w:rPr>
        <w:t>to,</w:t>
      </w:r>
      <w:r w:rsidRPr="007805CB">
        <w:rPr>
          <w:spacing w:val="-10"/>
          <w:sz w:val="24"/>
          <w:lang w:val="en-US"/>
        </w:rPr>
        <w:t xml:space="preserve"> </w:t>
      </w:r>
      <w:r w:rsidRPr="007805CB">
        <w:rPr>
          <w:sz w:val="24"/>
          <w:lang w:val="en-US"/>
        </w:rPr>
        <w:t>must/have to/should; need, shall, could, might,</w:t>
      </w:r>
      <w:r w:rsidRPr="007805CB">
        <w:rPr>
          <w:spacing w:val="-1"/>
          <w:sz w:val="24"/>
          <w:lang w:val="en-US"/>
        </w:rPr>
        <w:t xml:space="preserve"> </w:t>
      </w:r>
      <w:r w:rsidRPr="007805CB">
        <w:rPr>
          <w:sz w:val="24"/>
          <w:lang w:val="en-US"/>
        </w:rPr>
        <w:t>would);</w:t>
      </w:r>
    </w:p>
    <w:p w:rsidR="005421C6" w:rsidRPr="007805CB" w:rsidRDefault="00C64FDF" w:rsidP="00406E1C">
      <w:pPr>
        <w:pStyle w:val="a6"/>
        <w:numPr>
          <w:ilvl w:val="0"/>
          <w:numId w:val="26"/>
        </w:numPr>
        <w:spacing w:before="1"/>
        <w:ind w:left="0" w:right="410" w:firstLine="426"/>
        <w:rPr>
          <w:sz w:val="24"/>
        </w:rPr>
      </w:pPr>
      <w:r w:rsidRPr="007805CB">
        <w:rPr>
          <w:sz w:val="24"/>
        </w:rPr>
        <w:t>согласовывать времена в рамках сложного предложения в плане настоящего и прошлого;</w:t>
      </w:r>
    </w:p>
    <w:p w:rsidR="005421C6" w:rsidRPr="007805CB" w:rsidRDefault="00C64FDF" w:rsidP="00406E1C">
      <w:pPr>
        <w:pStyle w:val="a6"/>
        <w:numPr>
          <w:ilvl w:val="0"/>
          <w:numId w:val="26"/>
        </w:numPr>
        <w:ind w:left="0" w:right="406" w:firstLine="426"/>
        <w:rPr>
          <w:sz w:val="24"/>
        </w:rPr>
      </w:pPr>
      <w:r w:rsidRPr="007805CB">
        <w:rPr>
          <w:sz w:val="24"/>
        </w:rPr>
        <w:lastRenderedPageBreak/>
        <w:t>употреблять</w:t>
      </w:r>
      <w:r w:rsidRPr="007805CB">
        <w:rPr>
          <w:spacing w:val="-11"/>
          <w:sz w:val="24"/>
        </w:rPr>
        <w:t xml:space="preserve"> </w:t>
      </w:r>
      <w:r w:rsidRPr="007805CB">
        <w:rPr>
          <w:sz w:val="24"/>
        </w:rPr>
        <w:t>в</w:t>
      </w:r>
      <w:r w:rsidRPr="007805CB">
        <w:rPr>
          <w:spacing w:val="-13"/>
          <w:sz w:val="24"/>
        </w:rPr>
        <w:t xml:space="preserve"> </w:t>
      </w:r>
      <w:r w:rsidRPr="007805CB">
        <w:rPr>
          <w:sz w:val="24"/>
        </w:rPr>
        <w:t>речи</w:t>
      </w:r>
      <w:r w:rsidRPr="007805CB">
        <w:rPr>
          <w:spacing w:val="-10"/>
          <w:sz w:val="24"/>
        </w:rPr>
        <w:t xml:space="preserve"> </w:t>
      </w:r>
      <w:r w:rsidRPr="007805CB">
        <w:rPr>
          <w:sz w:val="24"/>
        </w:rPr>
        <w:t>имена</w:t>
      </w:r>
      <w:r w:rsidRPr="007805CB">
        <w:rPr>
          <w:spacing w:val="-11"/>
          <w:sz w:val="24"/>
        </w:rPr>
        <w:t xml:space="preserve"> </w:t>
      </w:r>
      <w:r w:rsidRPr="007805CB">
        <w:rPr>
          <w:sz w:val="24"/>
        </w:rPr>
        <w:t>существительные</w:t>
      </w:r>
      <w:r w:rsidRPr="007805CB">
        <w:rPr>
          <w:spacing w:val="-13"/>
          <w:sz w:val="24"/>
        </w:rPr>
        <w:t xml:space="preserve"> </w:t>
      </w:r>
      <w:r w:rsidRPr="007805CB">
        <w:rPr>
          <w:sz w:val="24"/>
        </w:rPr>
        <w:t>в</w:t>
      </w:r>
      <w:r w:rsidRPr="007805CB">
        <w:rPr>
          <w:spacing w:val="-12"/>
          <w:sz w:val="24"/>
        </w:rPr>
        <w:t xml:space="preserve"> </w:t>
      </w:r>
      <w:r w:rsidRPr="007805CB">
        <w:rPr>
          <w:sz w:val="24"/>
        </w:rPr>
        <w:t>единственном</w:t>
      </w:r>
      <w:r w:rsidRPr="007805CB">
        <w:rPr>
          <w:spacing w:val="-13"/>
          <w:sz w:val="24"/>
        </w:rPr>
        <w:t xml:space="preserve"> </w:t>
      </w:r>
      <w:r w:rsidRPr="007805CB">
        <w:rPr>
          <w:sz w:val="24"/>
        </w:rPr>
        <w:t>числе</w:t>
      </w:r>
      <w:r w:rsidRPr="007805CB">
        <w:rPr>
          <w:spacing w:val="-12"/>
          <w:sz w:val="24"/>
        </w:rPr>
        <w:t xml:space="preserve"> </w:t>
      </w:r>
      <w:r w:rsidRPr="007805CB">
        <w:rPr>
          <w:sz w:val="24"/>
        </w:rPr>
        <w:t>и</w:t>
      </w:r>
      <w:r w:rsidRPr="007805CB">
        <w:rPr>
          <w:spacing w:val="-11"/>
          <w:sz w:val="24"/>
        </w:rPr>
        <w:t xml:space="preserve"> </w:t>
      </w:r>
      <w:r w:rsidRPr="007805CB">
        <w:rPr>
          <w:sz w:val="24"/>
        </w:rPr>
        <w:t>во</w:t>
      </w:r>
      <w:r w:rsidRPr="007805CB">
        <w:rPr>
          <w:spacing w:val="-14"/>
          <w:sz w:val="24"/>
        </w:rPr>
        <w:t xml:space="preserve"> </w:t>
      </w:r>
      <w:r w:rsidRPr="007805CB">
        <w:rPr>
          <w:sz w:val="24"/>
        </w:rPr>
        <w:t>множественном числе, образованные по правилу, и</w:t>
      </w:r>
      <w:r w:rsidRPr="007805CB">
        <w:rPr>
          <w:spacing w:val="-4"/>
          <w:sz w:val="24"/>
        </w:rPr>
        <w:t xml:space="preserve"> </w:t>
      </w:r>
      <w:r w:rsidRPr="007805CB">
        <w:rPr>
          <w:sz w:val="24"/>
        </w:rPr>
        <w:t>исключения;</w:t>
      </w:r>
    </w:p>
    <w:p w:rsidR="005421C6" w:rsidRPr="007805CB" w:rsidRDefault="00C64FDF" w:rsidP="00406E1C">
      <w:pPr>
        <w:pStyle w:val="a6"/>
        <w:numPr>
          <w:ilvl w:val="0"/>
          <w:numId w:val="26"/>
        </w:numPr>
        <w:ind w:left="0" w:firstLine="426"/>
        <w:rPr>
          <w:sz w:val="24"/>
        </w:rPr>
      </w:pPr>
      <w:r w:rsidRPr="007805CB">
        <w:rPr>
          <w:sz w:val="24"/>
        </w:rPr>
        <w:t>употреблять в речи определенный/неопределенный/нулевой</w:t>
      </w:r>
      <w:r w:rsidRPr="007805CB">
        <w:rPr>
          <w:spacing w:val="-3"/>
          <w:sz w:val="24"/>
        </w:rPr>
        <w:t xml:space="preserve"> </w:t>
      </w:r>
      <w:r w:rsidRPr="007805CB">
        <w:rPr>
          <w:sz w:val="24"/>
        </w:rPr>
        <w:t>артикль;</w:t>
      </w:r>
    </w:p>
    <w:p w:rsidR="005421C6" w:rsidRPr="007805CB" w:rsidRDefault="00C64FDF" w:rsidP="00406E1C">
      <w:pPr>
        <w:pStyle w:val="a6"/>
        <w:numPr>
          <w:ilvl w:val="0"/>
          <w:numId w:val="26"/>
        </w:numPr>
        <w:ind w:left="0" w:right="412" w:firstLine="426"/>
        <w:rPr>
          <w:sz w:val="24"/>
        </w:rPr>
      </w:pPr>
      <w:r w:rsidRPr="007805CB">
        <w:rPr>
          <w:sz w:val="24"/>
        </w:rPr>
        <w:t>употреблять в речи личные, притяжательные, указательные, неопределенные, относительные, вопросительные</w:t>
      </w:r>
      <w:r w:rsidRPr="007805CB">
        <w:rPr>
          <w:spacing w:val="-3"/>
          <w:sz w:val="24"/>
        </w:rPr>
        <w:t xml:space="preserve"> </w:t>
      </w:r>
      <w:r w:rsidRPr="007805CB">
        <w:rPr>
          <w:sz w:val="24"/>
        </w:rPr>
        <w:t>местоимения;</w:t>
      </w:r>
    </w:p>
    <w:p w:rsidR="005421C6" w:rsidRPr="007805CB" w:rsidRDefault="00C64FDF" w:rsidP="00406E1C">
      <w:pPr>
        <w:pStyle w:val="a6"/>
        <w:numPr>
          <w:ilvl w:val="0"/>
          <w:numId w:val="26"/>
        </w:numPr>
        <w:ind w:left="0" w:right="409" w:firstLine="426"/>
        <w:rPr>
          <w:sz w:val="24"/>
        </w:rPr>
      </w:pPr>
      <w:r w:rsidRPr="007805CB">
        <w:rPr>
          <w:sz w:val="24"/>
        </w:rPr>
        <w:t>употреблять в речи имена прилагательные в положительной, сравнительной и превосходной степенях, образованные по правилу, и</w:t>
      </w:r>
      <w:r w:rsidRPr="007805CB">
        <w:rPr>
          <w:spacing w:val="-5"/>
          <w:sz w:val="24"/>
        </w:rPr>
        <w:t xml:space="preserve"> </w:t>
      </w:r>
      <w:r w:rsidRPr="007805CB">
        <w:rPr>
          <w:sz w:val="24"/>
        </w:rPr>
        <w:t>исключения;</w:t>
      </w:r>
    </w:p>
    <w:p w:rsidR="005421C6" w:rsidRPr="007805CB" w:rsidRDefault="00C64FDF" w:rsidP="00406E1C">
      <w:pPr>
        <w:pStyle w:val="a6"/>
        <w:numPr>
          <w:ilvl w:val="0"/>
          <w:numId w:val="26"/>
        </w:numPr>
        <w:ind w:left="0" w:right="409" w:firstLine="426"/>
        <w:rPr>
          <w:sz w:val="24"/>
        </w:rPr>
      </w:pPr>
      <w:r w:rsidRPr="007805CB">
        <w:rPr>
          <w:sz w:val="24"/>
        </w:rPr>
        <w:t>употреблять</w:t>
      </w:r>
      <w:r w:rsidRPr="007805CB">
        <w:rPr>
          <w:spacing w:val="-17"/>
          <w:sz w:val="24"/>
        </w:rPr>
        <w:t xml:space="preserve"> </w:t>
      </w:r>
      <w:r w:rsidRPr="007805CB">
        <w:rPr>
          <w:sz w:val="24"/>
        </w:rPr>
        <w:t>в</w:t>
      </w:r>
      <w:r w:rsidRPr="007805CB">
        <w:rPr>
          <w:spacing w:val="-17"/>
          <w:sz w:val="24"/>
        </w:rPr>
        <w:t xml:space="preserve"> </w:t>
      </w:r>
      <w:r w:rsidRPr="007805CB">
        <w:rPr>
          <w:sz w:val="24"/>
        </w:rPr>
        <w:t>речи</w:t>
      </w:r>
      <w:r w:rsidRPr="007805CB">
        <w:rPr>
          <w:spacing w:val="-16"/>
          <w:sz w:val="24"/>
        </w:rPr>
        <w:t xml:space="preserve"> </w:t>
      </w:r>
      <w:r w:rsidRPr="007805CB">
        <w:rPr>
          <w:sz w:val="24"/>
        </w:rPr>
        <w:t>наречия</w:t>
      </w:r>
      <w:r w:rsidRPr="007805CB">
        <w:rPr>
          <w:spacing w:val="-17"/>
          <w:sz w:val="24"/>
        </w:rPr>
        <w:t xml:space="preserve"> </w:t>
      </w:r>
      <w:r w:rsidRPr="007805CB">
        <w:rPr>
          <w:sz w:val="24"/>
        </w:rPr>
        <w:t>в</w:t>
      </w:r>
      <w:r w:rsidRPr="007805CB">
        <w:rPr>
          <w:spacing w:val="-17"/>
          <w:sz w:val="24"/>
        </w:rPr>
        <w:t xml:space="preserve"> </w:t>
      </w:r>
      <w:r w:rsidRPr="007805CB">
        <w:rPr>
          <w:sz w:val="24"/>
        </w:rPr>
        <w:t>положительной,</w:t>
      </w:r>
      <w:r w:rsidRPr="007805CB">
        <w:rPr>
          <w:spacing w:val="-17"/>
          <w:sz w:val="24"/>
        </w:rPr>
        <w:t xml:space="preserve"> </w:t>
      </w:r>
      <w:r w:rsidRPr="007805CB">
        <w:rPr>
          <w:sz w:val="24"/>
        </w:rPr>
        <w:t>сравнительной</w:t>
      </w:r>
      <w:r w:rsidRPr="007805CB">
        <w:rPr>
          <w:spacing w:val="-16"/>
          <w:sz w:val="24"/>
        </w:rPr>
        <w:t xml:space="preserve"> </w:t>
      </w:r>
      <w:r w:rsidRPr="007805CB">
        <w:rPr>
          <w:sz w:val="24"/>
        </w:rPr>
        <w:t>и</w:t>
      </w:r>
      <w:r w:rsidRPr="007805CB">
        <w:rPr>
          <w:spacing w:val="-17"/>
          <w:sz w:val="24"/>
        </w:rPr>
        <w:t xml:space="preserve"> </w:t>
      </w:r>
      <w:r w:rsidRPr="007805CB">
        <w:rPr>
          <w:sz w:val="24"/>
        </w:rPr>
        <w:t>превосходной</w:t>
      </w:r>
      <w:r w:rsidRPr="007805CB">
        <w:rPr>
          <w:spacing w:val="-16"/>
          <w:sz w:val="24"/>
        </w:rPr>
        <w:t xml:space="preserve"> </w:t>
      </w:r>
      <w:r w:rsidRPr="007805CB">
        <w:rPr>
          <w:sz w:val="24"/>
        </w:rPr>
        <w:t>степенях, а также наречия, выражающие количество (many / much, few / a few, little / a little) и наречия, выражающие</w:t>
      </w:r>
      <w:r w:rsidRPr="007805CB">
        <w:rPr>
          <w:spacing w:val="-2"/>
          <w:sz w:val="24"/>
        </w:rPr>
        <w:t xml:space="preserve"> </w:t>
      </w:r>
      <w:r w:rsidRPr="007805CB">
        <w:rPr>
          <w:sz w:val="24"/>
        </w:rPr>
        <w:t>время;</w:t>
      </w:r>
    </w:p>
    <w:p w:rsidR="005421C6" w:rsidRPr="007805CB" w:rsidRDefault="00C64FDF" w:rsidP="00406E1C">
      <w:pPr>
        <w:pStyle w:val="a6"/>
        <w:numPr>
          <w:ilvl w:val="0"/>
          <w:numId w:val="26"/>
        </w:numPr>
        <w:ind w:left="0" w:right="552" w:firstLine="426"/>
        <w:rPr>
          <w:b/>
          <w:sz w:val="24"/>
        </w:rPr>
      </w:pPr>
      <w:r w:rsidRPr="007805CB">
        <w:rPr>
          <w:sz w:val="24"/>
        </w:rPr>
        <w:t xml:space="preserve">употреблять предлоги, выражающие направление движения, время и место действия. </w:t>
      </w:r>
      <w:r w:rsidRPr="007805CB">
        <w:rPr>
          <w:b/>
          <w:sz w:val="24"/>
        </w:rPr>
        <w:t>Выпускник на базовом уровне получит возможность</w:t>
      </w:r>
      <w:r w:rsidRPr="007805CB">
        <w:rPr>
          <w:b/>
          <w:spacing w:val="-6"/>
          <w:sz w:val="24"/>
        </w:rPr>
        <w:t xml:space="preserve"> </w:t>
      </w:r>
      <w:r w:rsidRPr="007805CB">
        <w:rPr>
          <w:b/>
          <w:sz w:val="24"/>
        </w:rPr>
        <w:t>научиться:</w:t>
      </w:r>
    </w:p>
    <w:p w:rsidR="004A61B0" w:rsidRDefault="00C64FDF" w:rsidP="004A61B0">
      <w:pPr>
        <w:pStyle w:val="a4"/>
        <w:ind w:left="668" w:right="5340" w:firstLine="0"/>
        <w:rPr>
          <w:b/>
          <w:i/>
        </w:rPr>
      </w:pPr>
      <w:r w:rsidRPr="004A61B0">
        <w:rPr>
          <w:b/>
          <w:i/>
        </w:rPr>
        <w:t>Коммуникативные умения</w:t>
      </w:r>
    </w:p>
    <w:p w:rsidR="005421C6" w:rsidRPr="004A61B0" w:rsidRDefault="00C64FDF" w:rsidP="004A61B0">
      <w:pPr>
        <w:pStyle w:val="a4"/>
        <w:ind w:left="668" w:right="5340" w:firstLine="0"/>
        <w:rPr>
          <w:b/>
          <w:i/>
        </w:rPr>
      </w:pPr>
      <w:r w:rsidRPr="004A61B0">
        <w:rPr>
          <w:i/>
        </w:rPr>
        <w:t xml:space="preserve"> </w:t>
      </w:r>
      <w:r w:rsidRPr="004A61B0">
        <w:rPr>
          <w:b/>
          <w:i/>
        </w:rPr>
        <w:t>Говорение, диалогическая речь</w:t>
      </w:r>
    </w:p>
    <w:p w:rsidR="005421C6" w:rsidRPr="004A61B0" w:rsidRDefault="00C64FDF" w:rsidP="00406E1C">
      <w:pPr>
        <w:pStyle w:val="a6"/>
        <w:numPr>
          <w:ilvl w:val="0"/>
          <w:numId w:val="27"/>
        </w:numPr>
        <w:tabs>
          <w:tab w:val="left" w:pos="709"/>
        </w:tabs>
        <w:spacing w:before="1"/>
        <w:ind w:left="0" w:right="409" w:firstLine="426"/>
        <w:rPr>
          <w:i/>
          <w:sz w:val="24"/>
        </w:rPr>
      </w:pPr>
      <w:r w:rsidRPr="004A61B0">
        <w:rPr>
          <w:i/>
          <w:sz w:val="24"/>
        </w:rPr>
        <w:t>вести диалог/полилог в ситуациях официального общения в рамках изученной тематики; кратко комментировать точку зрения другого</w:t>
      </w:r>
      <w:r w:rsidRPr="004A61B0">
        <w:rPr>
          <w:i/>
          <w:spacing w:val="-12"/>
          <w:sz w:val="24"/>
        </w:rPr>
        <w:t xml:space="preserve"> </w:t>
      </w:r>
      <w:r w:rsidRPr="004A61B0">
        <w:rPr>
          <w:i/>
          <w:sz w:val="24"/>
        </w:rPr>
        <w:t>человека;</w:t>
      </w:r>
    </w:p>
    <w:p w:rsidR="005421C6" w:rsidRPr="004A61B0" w:rsidRDefault="00C64FDF" w:rsidP="00406E1C">
      <w:pPr>
        <w:pStyle w:val="a6"/>
        <w:numPr>
          <w:ilvl w:val="0"/>
          <w:numId w:val="27"/>
        </w:numPr>
        <w:tabs>
          <w:tab w:val="left" w:pos="709"/>
        </w:tabs>
        <w:ind w:left="0" w:right="399" w:firstLine="426"/>
        <w:rPr>
          <w:i/>
          <w:sz w:val="24"/>
        </w:rPr>
      </w:pPr>
      <w:r w:rsidRPr="004A61B0">
        <w:rPr>
          <w:i/>
          <w:sz w:val="24"/>
        </w:rPr>
        <w:t>проводить подготовленное интервью, проверяя и получая подтверждение какой-либо информации;</w:t>
      </w:r>
    </w:p>
    <w:p w:rsidR="005421C6" w:rsidRPr="004A61B0" w:rsidRDefault="00C64FDF" w:rsidP="00406E1C">
      <w:pPr>
        <w:pStyle w:val="a6"/>
        <w:numPr>
          <w:ilvl w:val="0"/>
          <w:numId w:val="27"/>
        </w:numPr>
        <w:tabs>
          <w:tab w:val="left" w:pos="709"/>
        </w:tabs>
        <w:ind w:left="0" w:right="413" w:firstLine="426"/>
        <w:rPr>
          <w:i/>
          <w:sz w:val="24"/>
        </w:rPr>
      </w:pPr>
      <w:r w:rsidRPr="004A61B0">
        <w:rPr>
          <w:i/>
          <w:sz w:val="24"/>
        </w:rPr>
        <w:t>обмениваться информацией, проверять и подтверждать собранную фактическую информацию.</w:t>
      </w:r>
    </w:p>
    <w:p w:rsidR="005421C6" w:rsidRPr="004A61B0" w:rsidRDefault="00C64FDF">
      <w:pPr>
        <w:pStyle w:val="a4"/>
        <w:ind w:left="668" w:firstLine="0"/>
        <w:rPr>
          <w:b/>
          <w:i/>
        </w:rPr>
      </w:pPr>
      <w:r w:rsidRPr="004A61B0">
        <w:rPr>
          <w:b/>
          <w:i/>
        </w:rPr>
        <w:t>Говорение, монологическая речь</w:t>
      </w:r>
    </w:p>
    <w:p w:rsidR="005421C6" w:rsidRPr="004A61B0" w:rsidRDefault="00C64FDF" w:rsidP="00406E1C">
      <w:pPr>
        <w:pStyle w:val="a4"/>
        <w:numPr>
          <w:ilvl w:val="0"/>
          <w:numId w:val="28"/>
        </w:numPr>
        <w:ind w:left="0" w:firstLine="426"/>
        <w:rPr>
          <w:i/>
        </w:rPr>
      </w:pPr>
      <w:r w:rsidRPr="004A61B0">
        <w:rPr>
          <w:i/>
        </w:rPr>
        <w:t>Резюмировать прослушанный/прочитанный текст;</w:t>
      </w:r>
    </w:p>
    <w:p w:rsidR="007805CB" w:rsidRPr="004A61B0" w:rsidRDefault="00C64FDF" w:rsidP="00406E1C">
      <w:pPr>
        <w:pStyle w:val="a6"/>
        <w:numPr>
          <w:ilvl w:val="0"/>
          <w:numId w:val="28"/>
        </w:numPr>
        <w:tabs>
          <w:tab w:val="left" w:pos="822"/>
        </w:tabs>
        <w:ind w:left="0" w:right="1965" w:firstLine="426"/>
        <w:rPr>
          <w:i/>
          <w:sz w:val="24"/>
        </w:rPr>
      </w:pPr>
      <w:r w:rsidRPr="004A61B0">
        <w:rPr>
          <w:i/>
          <w:sz w:val="24"/>
        </w:rPr>
        <w:t xml:space="preserve">обобщать информацию на основе прочитанного/прослушанного текста. </w:t>
      </w:r>
    </w:p>
    <w:p w:rsidR="005421C6" w:rsidRPr="004A61B0" w:rsidRDefault="00C64FDF" w:rsidP="007805CB">
      <w:pPr>
        <w:tabs>
          <w:tab w:val="left" w:pos="822"/>
        </w:tabs>
        <w:ind w:right="1965" w:firstLine="709"/>
        <w:rPr>
          <w:b/>
          <w:i/>
          <w:sz w:val="24"/>
        </w:rPr>
      </w:pPr>
      <w:r w:rsidRPr="004A61B0">
        <w:rPr>
          <w:b/>
          <w:i/>
          <w:sz w:val="24"/>
        </w:rPr>
        <w:t>Аудирование</w:t>
      </w:r>
    </w:p>
    <w:p w:rsidR="005421C6" w:rsidRPr="004A61B0" w:rsidRDefault="00C64FDF" w:rsidP="00406E1C">
      <w:pPr>
        <w:pStyle w:val="a6"/>
        <w:numPr>
          <w:ilvl w:val="0"/>
          <w:numId w:val="29"/>
        </w:numPr>
        <w:tabs>
          <w:tab w:val="left" w:pos="709"/>
        </w:tabs>
        <w:ind w:left="0" w:right="409" w:firstLine="426"/>
        <w:rPr>
          <w:i/>
          <w:sz w:val="24"/>
        </w:rPr>
      </w:pPr>
      <w:r w:rsidRPr="004A61B0">
        <w:rPr>
          <w:i/>
          <w:sz w:val="24"/>
        </w:rPr>
        <w:t>полно и точно воспринимать информацию в распространенных коммуникативных ситуациях;</w:t>
      </w:r>
    </w:p>
    <w:p w:rsidR="005421C6" w:rsidRPr="004A61B0" w:rsidRDefault="00C64FDF" w:rsidP="00406E1C">
      <w:pPr>
        <w:pStyle w:val="a6"/>
        <w:numPr>
          <w:ilvl w:val="0"/>
          <w:numId w:val="29"/>
        </w:numPr>
        <w:tabs>
          <w:tab w:val="left" w:pos="709"/>
          <w:tab w:val="left" w:pos="2028"/>
          <w:tab w:val="left" w:pos="3800"/>
          <w:tab w:val="left" w:pos="5366"/>
          <w:tab w:val="left" w:pos="5709"/>
          <w:tab w:val="left" w:pos="6867"/>
          <w:tab w:val="left" w:pos="7728"/>
          <w:tab w:val="left" w:pos="8057"/>
          <w:tab w:val="left" w:pos="9631"/>
        </w:tabs>
        <w:ind w:left="0" w:right="411" w:firstLine="426"/>
        <w:rPr>
          <w:i/>
          <w:sz w:val="24"/>
        </w:rPr>
      </w:pPr>
      <w:r w:rsidRPr="004A61B0">
        <w:rPr>
          <w:i/>
          <w:sz w:val="24"/>
        </w:rPr>
        <w:t>обобщать</w:t>
      </w:r>
      <w:r w:rsidRPr="004A61B0">
        <w:rPr>
          <w:i/>
          <w:sz w:val="24"/>
        </w:rPr>
        <w:tab/>
        <w:t>прослушанную</w:t>
      </w:r>
      <w:r w:rsidRPr="004A61B0">
        <w:rPr>
          <w:i/>
          <w:sz w:val="24"/>
        </w:rPr>
        <w:tab/>
        <w:t>информацию</w:t>
      </w:r>
      <w:r w:rsidRPr="004A61B0">
        <w:rPr>
          <w:i/>
          <w:sz w:val="24"/>
        </w:rPr>
        <w:tab/>
        <w:t>и</w:t>
      </w:r>
      <w:r w:rsidRPr="004A61B0">
        <w:rPr>
          <w:i/>
          <w:sz w:val="24"/>
        </w:rPr>
        <w:tab/>
        <w:t>выявлять</w:t>
      </w:r>
      <w:r w:rsidRPr="004A61B0">
        <w:rPr>
          <w:i/>
          <w:sz w:val="24"/>
        </w:rPr>
        <w:tab/>
        <w:t>факты</w:t>
      </w:r>
      <w:r w:rsidRPr="004A61B0">
        <w:rPr>
          <w:i/>
          <w:sz w:val="24"/>
        </w:rPr>
        <w:tab/>
        <w:t>в</w:t>
      </w:r>
      <w:r w:rsidRPr="004A61B0">
        <w:rPr>
          <w:i/>
          <w:sz w:val="24"/>
        </w:rPr>
        <w:tab/>
        <w:t>соответствии</w:t>
      </w:r>
      <w:r w:rsidRPr="004A61B0">
        <w:rPr>
          <w:i/>
          <w:sz w:val="24"/>
        </w:rPr>
        <w:tab/>
      </w:r>
      <w:r w:rsidRPr="004A61B0">
        <w:rPr>
          <w:i/>
          <w:spacing w:val="-18"/>
          <w:sz w:val="24"/>
        </w:rPr>
        <w:t xml:space="preserve">с </w:t>
      </w:r>
      <w:r w:rsidRPr="004A61B0">
        <w:rPr>
          <w:i/>
          <w:sz w:val="24"/>
        </w:rPr>
        <w:t>поставленной</w:t>
      </w:r>
      <w:r w:rsidRPr="004A61B0">
        <w:rPr>
          <w:i/>
          <w:spacing w:val="-1"/>
          <w:sz w:val="24"/>
        </w:rPr>
        <w:t xml:space="preserve"> </w:t>
      </w:r>
      <w:r w:rsidRPr="004A61B0">
        <w:rPr>
          <w:i/>
          <w:sz w:val="24"/>
        </w:rPr>
        <w:t>задачей/вопросом.</w:t>
      </w:r>
    </w:p>
    <w:p w:rsidR="005421C6" w:rsidRPr="004A61B0" w:rsidRDefault="00C64FDF">
      <w:pPr>
        <w:pStyle w:val="a4"/>
        <w:ind w:left="668" w:firstLine="0"/>
        <w:rPr>
          <w:b/>
          <w:i/>
        </w:rPr>
      </w:pPr>
      <w:r w:rsidRPr="004A61B0">
        <w:rPr>
          <w:b/>
          <w:i/>
        </w:rPr>
        <w:t>Чтение</w:t>
      </w:r>
    </w:p>
    <w:p w:rsidR="005421C6" w:rsidRPr="004A61B0" w:rsidRDefault="00C64FDF" w:rsidP="00406E1C">
      <w:pPr>
        <w:pStyle w:val="a6"/>
        <w:numPr>
          <w:ilvl w:val="0"/>
          <w:numId w:val="29"/>
        </w:numPr>
        <w:tabs>
          <w:tab w:val="left" w:pos="709"/>
        </w:tabs>
        <w:ind w:left="0" w:right="412" w:firstLine="426"/>
        <w:rPr>
          <w:i/>
          <w:sz w:val="24"/>
        </w:rPr>
      </w:pPr>
      <w:r w:rsidRPr="004A61B0">
        <w:rPr>
          <w:i/>
          <w:sz w:val="24"/>
        </w:rPr>
        <w:t>читать и понимать несложные аутентичные тексты различных стилей и жанров и отвечать на ряд уточняющих</w:t>
      </w:r>
      <w:r w:rsidRPr="004A61B0">
        <w:rPr>
          <w:i/>
          <w:spacing w:val="3"/>
          <w:sz w:val="24"/>
        </w:rPr>
        <w:t xml:space="preserve"> </w:t>
      </w:r>
      <w:r w:rsidRPr="004A61B0">
        <w:rPr>
          <w:i/>
          <w:sz w:val="24"/>
        </w:rPr>
        <w:t>вопросов.</w:t>
      </w:r>
    </w:p>
    <w:p w:rsidR="005421C6" w:rsidRPr="004A61B0" w:rsidRDefault="00C64FDF">
      <w:pPr>
        <w:pStyle w:val="a4"/>
        <w:ind w:left="668" w:firstLine="0"/>
        <w:rPr>
          <w:b/>
          <w:i/>
        </w:rPr>
      </w:pPr>
      <w:r w:rsidRPr="004A61B0">
        <w:rPr>
          <w:b/>
          <w:i/>
        </w:rPr>
        <w:t>Письмо</w:t>
      </w:r>
    </w:p>
    <w:p w:rsidR="005421C6" w:rsidRPr="004A61B0" w:rsidRDefault="00C64FDF" w:rsidP="00406E1C">
      <w:pPr>
        <w:pStyle w:val="a6"/>
        <w:numPr>
          <w:ilvl w:val="0"/>
          <w:numId w:val="29"/>
        </w:numPr>
        <w:tabs>
          <w:tab w:val="left" w:pos="709"/>
        </w:tabs>
        <w:ind w:left="0" w:right="4252" w:firstLine="426"/>
        <w:rPr>
          <w:b/>
          <w:i/>
          <w:sz w:val="24"/>
        </w:rPr>
      </w:pPr>
      <w:r w:rsidRPr="004A61B0">
        <w:rPr>
          <w:i/>
          <w:sz w:val="24"/>
        </w:rPr>
        <w:t xml:space="preserve">писать краткий отзыв на фильм, книгу или пьесу. </w:t>
      </w:r>
      <w:r w:rsidRPr="004A61B0">
        <w:rPr>
          <w:b/>
          <w:i/>
          <w:sz w:val="24"/>
        </w:rPr>
        <w:t>Языковые</w:t>
      </w:r>
      <w:r w:rsidRPr="004A61B0">
        <w:rPr>
          <w:b/>
          <w:i/>
          <w:spacing w:val="-3"/>
          <w:sz w:val="24"/>
        </w:rPr>
        <w:t xml:space="preserve"> </w:t>
      </w:r>
      <w:r w:rsidRPr="004A61B0">
        <w:rPr>
          <w:b/>
          <w:i/>
          <w:sz w:val="24"/>
        </w:rPr>
        <w:t>навыки</w:t>
      </w:r>
    </w:p>
    <w:p w:rsidR="005421C6" w:rsidRPr="004A61B0" w:rsidRDefault="00C64FDF">
      <w:pPr>
        <w:pStyle w:val="a4"/>
        <w:spacing w:before="1"/>
        <w:ind w:left="668" w:firstLine="0"/>
        <w:rPr>
          <w:b/>
          <w:i/>
        </w:rPr>
      </w:pPr>
      <w:r w:rsidRPr="004A61B0">
        <w:rPr>
          <w:b/>
          <w:i/>
        </w:rPr>
        <w:t>Фонетическая сторона речи</w:t>
      </w:r>
    </w:p>
    <w:p w:rsidR="005421C6" w:rsidRPr="004A61B0" w:rsidRDefault="00C64FDF" w:rsidP="00406E1C">
      <w:pPr>
        <w:pStyle w:val="a6"/>
        <w:numPr>
          <w:ilvl w:val="0"/>
          <w:numId w:val="29"/>
        </w:numPr>
        <w:tabs>
          <w:tab w:val="left" w:pos="709"/>
        </w:tabs>
        <w:ind w:left="0" w:right="409" w:firstLine="426"/>
        <w:rPr>
          <w:i/>
          <w:sz w:val="24"/>
        </w:rPr>
      </w:pPr>
      <w:r w:rsidRPr="004A61B0">
        <w:rPr>
          <w:i/>
          <w:sz w:val="24"/>
        </w:rPr>
        <w:t>произносить звуки английского языка четко, естественным произношением, не допуская ярко выраженного</w:t>
      </w:r>
      <w:r w:rsidRPr="004A61B0">
        <w:rPr>
          <w:i/>
          <w:spacing w:val="-1"/>
          <w:sz w:val="24"/>
        </w:rPr>
        <w:t xml:space="preserve"> </w:t>
      </w:r>
      <w:r w:rsidRPr="004A61B0">
        <w:rPr>
          <w:i/>
          <w:sz w:val="24"/>
        </w:rPr>
        <w:t>акцента.</w:t>
      </w:r>
    </w:p>
    <w:p w:rsidR="005421C6" w:rsidRPr="004A61B0" w:rsidRDefault="00C64FDF">
      <w:pPr>
        <w:pStyle w:val="a4"/>
        <w:ind w:left="668" w:firstLine="0"/>
        <w:rPr>
          <w:b/>
          <w:i/>
        </w:rPr>
      </w:pPr>
      <w:r w:rsidRPr="004A61B0">
        <w:rPr>
          <w:b/>
          <w:i/>
        </w:rPr>
        <w:t>Орфография и пунктуация</w:t>
      </w:r>
    </w:p>
    <w:p w:rsidR="005421C6" w:rsidRPr="004A61B0" w:rsidRDefault="00C64FDF" w:rsidP="00406E1C">
      <w:pPr>
        <w:pStyle w:val="a6"/>
        <w:numPr>
          <w:ilvl w:val="0"/>
          <w:numId w:val="29"/>
        </w:numPr>
        <w:tabs>
          <w:tab w:val="left" w:pos="709"/>
        </w:tabs>
        <w:ind w:left="0" w:firstLine="426"/>
        <w:rPr>
          <w:i/>
          <w:sz w:val="24"/>
        </w:rPr>
      </w:pPr>
      <w:r w:rsidRPr="004A61B0">
        <w:rPr>
          <w:i/>
          <w:sz w:val="24"/>
        </w:rPr>
        <w:t>владеть орфографическими навыками;</w:t>
      </w:r>
    </w:p>
    <w:p w:rsidR="007805CB" w:rsidRPr="004A61B0" w:rsidRDefault="00C64FDF" w:rsidP="00406E1C">
      <w:pPr>
        <w:pStyle w:val="a6"/>
        <w:numPr>
          <w:ilvl w:val="0"/>
          <w:numId w:val="29"/>
        </w:numPr>
        <w:tabs>
          <w:tab w:val="left" w:pos="709"/>
        </w:tabs>
        <w:ind w:left="0" w:right="1278" w:firstLine="426"/>
        <w:rPr>
          <w:b/>
          <w:i/>
          <w:sz w:val="24"/>
        </w:rPr>
      </w:pPr>
      <w:r w:rsidRPr="004A61B0">
        <w:rPr>
          <w:i/>
          <w:sz w:val="24"/>
        </w:rPr>
        <w:t xml:space="preserve">расставлять в тексте знаки препинания в соответствии с нормами пунктуации. </w:t>
      </w:r>
    </w:p>
    <w:p w:rsidR="005421C6" w:rsidRPr="004A61B0" w:rsidRDefault="007805CB" w:rsidP="007805CB">
      <w:pPr>
        <w:tabs>
          <w:tab w:val="left" w:pos="709"/>
        </w:tabs>
        <w:ind w:left="349" w:right="1278"/>
        <w:rPr>
          <w:b/>
          <w:i/>
          <w:sz w:val="24"/>
        </w:rPr>
      </w:pPr>
      <w:r w:rsidRPr="004A61B0">
        <w:rPr>
          <w:b/>
          <w:i/>
          <w:sz w:val="24"/>
        </w:rPr>
        <w:t xml:space="preserve">    </w:t>
      </w:r>
      <w:r w:rsidR="00C64FDF" w:rsidRPr="004A61B0">
        <w:rPr>
          <w:b/>
          <w:i/>
          <w:sz w:val="24"/>
        </w:rPr>
        <w:t>Лексическая сторона</w:t>
      </w:r>
      <w:r w:rsidR="00C64FDF" w:rsidRPr="004A61B0">
        <w:rPr>
          <w:b/>
          <w:i/>
          <w:spacing w:val="-2"/>
          <w:sz w:val="24"/>
        </w:rPr>
        <w:t xml:space="preserve"> </w:t>
      </w:r>
      <w:r w:rsidR="00C64FDF" w:rsidRPr="004A61B0">
        <w:rPr>
          <w:b/>
          <w:i/>
          <w:sz w:val="24"/>
        </w:rPr>
        <w:t>речи</w:t>
      </w:r>
    </w:p>
    <w:p w:rsidR="005421C6" w:rsidRPr="004A61B0" w:rsidRDefault="00C64FDF" w:rsidP="00406E1C">
      <w:pPr>
        <w:pStyle w:val="a6"/>
        <w:numPr>
          <w:ilvl w:val="0"/>
          <w:numId w:val="30"/>
        </w:numPr>
        <w:tabs>
          <w:tab w:val="left" w:pos="709"/>
        </w:tabs>
        <w:ind w:left="0" w:right="408" w:firstLine="426"/>
        <w:rPr>
          <w:i/>
          <w:sz w:val="24"/>
        </w:rPr>
      </w:pPr>
      <w:r w:rsidRPr="004A61B0">
        <w:rPr>
          <w:i/>
          <w:sz w:val="24"/>
        </w:rPr>
        <w:t>использовать фразовые глаголы по широкому спектру тем, уместно употребляя их в соответствии со стилем</w:t>
      </w:r>
      <w:r w:rsidRPr="004A61B0">
        <w:rPr>
          <w:i/>
          <w:spacing w:val="-2"/>
          <w:sz w:val="24"/>
        </w:rPr>
        <w:t xml:space="preserve"> </w:t>
      </w:r>
      <w:r w:rsidRPr="004A61B0">
        <w:rPr>
          <w:i/>
          <w:sz w:val="24"/>
        </w:rPr>
        <w:t>речи;</w:t>
      </w:r>
    </w:p>
    <w:p w:rsidR="004A61B0" w:rsidRPr="004A61B0" w:rsidRDefault="007805CB" w:rsidP="00406E1C">
      <w:pPr>
        <w:pStyle w:val="a6"/>
        <w:numPr>
          <w:ilvl w:val="0"/>
          <w:numId w:val="30"/>
        </w:numPr>
        <w:tabs>
          <w:tab w:val="left" w:pos="709"/>
        </w:tabs>
        <w:ind w:left="567" w:right="1329" w:hanging="141"/>
        <w:rPr>
          <w:b/>
          <w:i/>
          <w:sz w:val="24"/>
        </w:rPr>
      </w:pPr>
      <w:r w:rsidRPr="004A61B0">
        <w:rPr>
          <w:i/>
          <w:sz w:val="24"/>
        </w:rPr>
        <w:t xml:space="preserve">   </w:t>
      </w:r>
      <w:r w:rsidR="00C64FDF" w:rsidRPr="004A61B0">
        <w:rPr>
          <w:i/>
          <w:sz w:val="24"/>
        </w:rPr>
        <w:t xml:space="preserve">узнавать и использовать в речи устойчивые выражения и фразы (collocations). </w:t>
      </w:r>
      <w:r w:rsidRPr="004A61B0">
        <w:rPr>
          <w:i/>
          <w:sz w:val="24"/>
        </w:rPr>
        <w:t xml:space="preserve"> </w:t>
      </w:r>
    </w:p>
    <w:p w:rsidR="005421C6" w:rsidRPr="004A61B0" w:rsidRDefault="007805CB" w:rsidP="004A61B0">
      <w:pPr>
        <w:tabs>
          <w:tab w:val="left" w:pos="709"/>
        </w:tabs>
        <w:ind w:left="66" w:right="1329" w:firstLine="501"/>
        <w:rPr>
          <w:b/>
          <w:i/>
          <w:sz w:val="24"/>
        </w:rPr>
      </w:pPr>
      <w:r w:rsidRPr="004A61B0">
        <w:rPr>
          <w:i/>
          <w:sz w:val="24"/>
        </w:rPr>
        <w:t xml:space="preserve">  </w:t>
      </w:r>
      <w:r w:rsidR="00C64FDF" w:rsidRPr="004A61B0">
        <w:rPr>
          <w:b/>
          <w:i/>
          <w:sz w:val="24"/>
        </w:rPr>
        <w:t>Грамматическая сторона речи</w:t>
      </w:r>
    </w:p>
    <w:p w:rsidR="005421C6" w:rsidRPr="004A61B0" w:rsidRDefault="00C64FDF" w:rsidP="00406E1C">
      <w:pPr>
        <w:pStyle w:val="a6"/>
        <w:numPr>
          <w:ilvl w:val="0"/>
          <w:numId w:val="30"/>
        </w:numPr>
        <w:tabs>
          <w:tab w:val="left" w:pos="822"/>
        </w:tabs>
        <w:spacing w:before="66"/>
        <w:ind w:left="0" w:right="407" w:firstLine="426"/>
        <w:jc w:val="left"/>
        <w:rPr>
          <w:i/>
          <w:sz w:val="24"/>
        </w:rPr>
      </w:pPr>
      <w:r w:rsidRPr="004A61B0">
        <w:rPr>
          <w:i/>
          <w:sz w:val="24"/>
        </w:rPr>
        <w:t>использовать в речи модальные глаголы для выражения возможности или вероятности в прошедшем времени (could + have done; might + have</w:t>
      </w:r>
      <w:r w:rsidRPr="004A61B0">
        <w:rPr>
          <w:i/>
          <w:spacing w:val="-5"/>
          <w:sz w:val="24"/>
        </w:rPr>
        <w:t xml:space="preserve"> </w:t>
      </w:r>
      <w:r w:rsidRPr="004A61B0">
        <w:rPr>
          <w:i/>
          <w:sz w:val="24"/>
        </w:rPr>
        <w:t>done);</w:t>
      </w:r>
    </w:p>
    <w:p w:rsidR="005421C6" w:rsidRPr="004A61B0" w:rsidRDefault="00C64FDF" w:rsidP="00406E1C">
      <w:pPr>
        <w:pStyle w:val="a6"/>
        <w:numPr>
          <w:ilvl w:val="0"/>
          <w:numId w:val="30"/>
        </w:numPr>
        <w:tabs>
          <w:tab w:val="left" w:pos="822"/>
        </w:tabs>
        <w:ind w:left="0" w:right="412" w:firstLine="426"/>
        <w:jc w:val="left"/>
        <w:rPr>
          <w:i/>
          <w:sz w:val="24"/>
        </w:rPr>
      </w:pPr>
      <w:r w:rsidRPr="004A61B0">
        <w:rPr>
          <w:i/>
          <w:sz w:val="24"/>
        </w:rPr>
        <w:t>употреблять в речи структуру have/get + something + Participle II (causative form) как эквивалент страдательного</w:t>
      </w:r>
      <w:r w:rsidRPr="004A61B0">
        <w:rPr>
          <w:i/>
          <w:spacing w:val="-1"/>
          <w:sz w:val="24"/>
        </w:rPr>
        <w:t xml:space="preserve"> </w:t>
      </w:r>
      <w:r w:rsidRPr="004A61B0">
        <w:rPr>
          <w:i/>
          <w:sz w:val="24"/>
        </w:rPr>
        <w:t>залога;</w:t>
      </w:r>
    </w:p>
    <w:p w:rsidR="005421C6" w:rsidRPr="004A61B0" w:rsidRDefault="00C64FDF" w:rsidP="00406E1C">
      <w:pPr>
        <w:pStyle w:val="a6"/>
        <w:numPr>
          <w:ilvl w:val="0"/>
          <w:numId w:val="30"/>
        </w:numPr>
        <w:tabs>
          <w:tab w:val="left" w:pos="822"/>
        </w:tabs>
        <w:spacing w:before="1"/>
        <w:ind w:left="0" w:firstLine="426"/>
        <w:jc w:val="left"/>
        <w:rPr>
          <w:i/>
          <w:sz w:val="24"/>
        </w:rPr>
      </w:pPr>
      <w:r w:rsidRPr="004A61B0">
        <w:rPr>
          <w:i/>
          <w:sz w:val="24"/>
        </w:rPr>
        <w:lastRenderedPageBreak/>
        <w:t>употреблять</w:t>
      </w:r>
      <w:r w:rsidRPr="004A61B0">
        <w:rPr>
          <w:i/>
          <w:spacing w:val="28"/>
          <w:sz w:val="24"/>
        </w:rPr>
        <w:t xml:space="preserve"> </w:t>
      </w:r>
      <w:r w:rsidRPr="004A61B0">
        <w:rPr>
          <w:i/>
          <w:sz w:val="24"/>
        </w:rPr>
        <w:t>в</w:t>
      </w:r>
      <w:r w:rsidRPr="004A61B0">
        <w:rPr>
          <w:i/>
          <w:spacing w:val="28"/>
          <w:sz w:val="24"/>
        </w:rPr>
        <w:t xml:space="preserve"> </w:t>
      </w:r>
      <w:r w:rsidRPr="004A61B0">
        <w:rPr>
          <w:i/>
          <w:sz w:val="24"/>
        </w:rPr>
        <w:t>речи</w:t>
      </w:r>
      <w:r w:rsidRPr="004A61B0">
        <w:rPr>
          <w:i/>
          <w:spacing w:val="29"/>
          <w:sz w:val="24"/>
        </w:rPr>
        <w:t xml:space="preserve"> </w:t>
      </w:r>
      <w:r w:rsidRPr="004A61B0">
        <w:rPr>
          <w:i/>
          <w:sz w:val="24"/>
        </w:rPr>
        <w:t>эмфатические</w:t>
      </w:r>
      <w:r w:rsidRPr="004A61B0">
        <w:rPr>
          <w:i/>
          <w:spacing w:val="28"/>
          <w:sz w:val="24"/>
        </w:rPr>
        <w:t xml:space="preserve"> </w:t>
      </w:r>
      <w:r w:rsidRPr="004A61B0">
        <w:rPr>
          <w:i/>
          <w:sz w:val="24"/>
        </w:rPr>
        <w:t>конструкции</w:t>
      </w:r>
      <w:r w:rsidRPr="004A61B0">
        <w:rPr>
          <w:i/>
          <w:spacing w:val="27"/>
          <w:sz w:val="24"/>
        </w:rPr>
        <w:t xml:space="preserve"> </w:t>
      </w:r>
      <w:r w:rsidRPr="004A61B0">
        <w:rPr>
          <w:i/>
          <w:sz w:val="24"/>
        </w:rPr>
        <w:t>типа</w:t>
      </w:r>
      <w:r w:rsidRPr="004A61B0">
        <w:rPr>
          <w:i/>
          <w:spacing w:val="29"/>
          <w:sz w:val="24"/>
        </w:rPr>
        <w:t xml:space="preserve"> </w:t>
      </w:r>
      <w:r w:rsidRPr="004A61B0">
        <w:rPr>
          <w:i/>
          <w:sz w:val="24"/>
        </w:rPr>
        <w:t>It’s</w:t>
      </w:r>
      <w:r w:rsidRPr="004A61B0">
        <w:rPr>
          <w:i/>
          <w:spacing w:val="29"/>
          <w:sz w:val="24"/>
        </w:rPr>
        <w:t xml:space="preserve"> </w:t>
      </w:r>
      <w:r w:rsidRPr="004A61B0">
        <w:rPr>
          <w:i/>
          <w:sz w:val="24"/>
        </w:rPr>
        <w:t>him</w:t>
      </w:r>
      <w:r w:rsidRPr="004A61B0">
        <w:rPr>
          <w:i/>
          <w:spacing w:val="29"/>
          <w:sz w:val="24"/>
        </w:rPr>
        <w:t xml:space="preserve"> </w:t>
      </w:r>
      <w:r w:rsidRPr="004A61B0">
        <w:rPr>
          <w:i/>
          <w:sz w:val="24"/>
        </w:rPr>
        <w:t>who…</w:t>
      </w:r>
      <w:r w:rsidRPr="004A61B0">
        <w:rPr>
          <w:i/>
          <w:spacing w:val="38"/>
          <w:sz w:val="24"/>
        </w:rPr>
        <w:t xml:space="preserve"> </w:t>
      </w:r>
      <w:r w:rsidRPr="004A61B0">
        <w:rPr>
          <w:i/>
          <w:sz w:val="24"/>
        </w:rPr>
        <w:t>It’s</w:t>
      </w:r>
      <w:r w:rsidRPr="004A61B0">
        <w:rPr>
          <w:i/>
          <w:spacing w:val="28"/>
          <w:sz w:val="24"/>
        </w:rPr>
        <w:t xml:space="preserve"> </w:t>
      </w:r>
      <w:r w:rsidRPr="004A61B0">
        <w:rPr>
          <w:i/>
          <w:sz w:val="24"/>
        </w:rPr>
        <w:t>time</w:t>
      </w:r>
      <w:r w:rsidRPr="004A61B0">
        <w:rPr>
          <w:i/>
          <w:spacing w:val="30"/>
          <w:sz w:val="24"/>
        </w:rPr>
        <w:t xml:space="preserve"> </w:t>
      </w:r>
      <w:r w:rsidRPr="004A61B0">
        <w:rPr>
          <w:i/>
          <w:sz w:val="24"/>
        </w:rPr>
        <w:t>you</w:t>
      </w:r>
      <w:r w:rsidRPr="004A61B0">
        <w:rPr>
          <w:i/>
          <w:spacing w:val="28"/>
          <w:sz w:val="24"/>
        </w:rPr>
        <w:t xml:space="preserve"> </w:t>
      </w:r>
      <w:r w:rsidRPr="004A61B0">
        <w:rPr>
          <w:i/>
          <w:sz w:val="24"/>
        </w:rPr>
        <w:t>did</w:t>
      </w:r>
    </w:p>
    <w:p w:rsidR="005421C6" w:rsidRPr="004A61B0" w:rsidRDefault="004A61B0" w:rsidP="004A61B0">
      <w:pPr>
        <w:pStyle w:val="a4"/>
        <w:ind w:left="66" w:firstLine="0"/>
        <w:rPr>
          <w:i/>
        </w:rPr>
      </w:pPr>
      <w:r>
        <w:rPr>
          <w:i/>
          <w:lang w:val="en-US"/>
        </w:rPr>
        <w:t>s</w:t>
      </w:r>
      <w:r w:rsidR="00C64FDF" w:rsidRPr="004A61B0">
        <w:rPr>
          <w:i/>
        </w:rPr>
        <w:t>mth;</w:t>
      </w:r>
    </w:p>
    <w:p w:rsidR="005421C6" w:rsidRPr="004A61B0" w:rsidRDefault="00C64FDF" w:rsidP="00406E1C">
      <w:pPr>
        <w:pStyle w:val="a6"/>
        <w:numPr>
          <w:ilvl w:val="0"/>
          <w:numId w:val="30"/>
        </w:numPr>
        <w:tabs>
          <w:tab w:val="left" w:pos="146"/>
        </w:tabs>
        <w:ind w:left="0" w:firstLine="426"/>
        <w:jc w:val="left"/>
        <w:rPr>
          <w:i/>
          <w:sz w:val="24"/>
        </w:rPr>
      </w:pPr>
      <w:r w:rsidRPr="004A61B0">
        <w:rPr>
          <w:i/>
          <w:sz w:val="24"/>
        </w:rPr>
        <w:t>употреблять в речи все формы страдательного</w:t>
      </w:r>
      <w:r w:rsidRPr="004A61B0">
        <w:rPr>
          <w:i/>
          <w:spacing w:val="-2"/>
          <w:sz w:val="24"/>
        </w:rPr>
        <w:t xml:space="preserve"> </w:t>
      </w:r>
      <w:r w:rsidRPr="004A61B0">
        <w:rPr>
          <w:i/>
          <w:sz w:val="24"/>
        </w:rPr>
        <w:t>залога;</w:t>
      </w:r>
    </w:p>
    <w:p w:rsidR="004A61B0" w:rsidRPr="004A61B0" w:rsidRDefault="004A61B0" w:rsidP="00406E1C">
      <w:pPr>
        <w:pStyle w:val="a6"/>
        <w:numPr>
          <w:ilvl w:val="0"/>
          <w:numId w:val="30"/>
        </w:numPr>
        <w:tabs>
          <w:tab w:val="left" w:pos="146"/>
        </w:tabs>
        <w:ind w:left="0" w:firstLine="426"/>
        <w:jc w:val="left"/>
        <w:rPr>
          <w:i/>
          <w:sz w:val="24"/>
          <w:lang w:val="en-US"/>
        </w:rPr>
      </w:pPr>
      <w:r>
        <w:rPr>
          <w:i/>
          <w:sz w:val="24"/>
        </w:rPr>
        <w:t>употреблять</w:t>
      </w:r>
      <w:r w:rsidRPr="004A61B0">
        <w:rPr>
          <w:i/>
          <w:sz w:val="24"/>
          <w:lang w:val="en-US"/>
        </w:rPr>
        <w:t xml:space="preserve"> </w:t>
      </w:r>
      <w:r>
        <w:rPr>
          <w:i/>
          <w:sz w:val="24"/>
        </w:rPr>
        <w:t>в</w:t>
      </w:r>
      <w:r w:rsidRPr="004A61B0">
        <w:rPr>
          <w:i/>
          <w:sz w:val="24"/>
          <w:lang w:val="en-US"/>
        </w:rPr>
        <w:t xml:space="preserve"> </w:t>
      </w:r>
      <w:r w:rsidRPr="004A61B0">
        <w:rPr>
          <w:i/>
          <w:sz w:val="24"/>
        </w:rPr>
        <w:t>речи</w:t>
      </w:r>
      <w:r w:rsidRPr="004A61B0">
        <w:rPr>
          <w:i/>
          <w:sz w:val="24"/>
          <w:lang w:val="en-US"/>
        </w:rPr>
        <w:t xml:space="preserve"> </w:t>
      </w:r>
      <w:r w:rsidRPr="004A61B0">
        <w:rPr>
          <w:i/>
          <w:sz w:val="24"/>
        </w:rPr>
        <w:t>времена</w:t>
      </w:r>
      <w:r w:rsidRPr="004A61B0">
        <w:rPr>
          <w:i/>
          <w:sz w:val="24"/>
          <w:lang w:val="en-US"/>
        </w:rPr>
        <w:t xml:space="preserve"> Past Perfect </w:t>
      </w:r>
      <w:r w:rsidRPr="004A61B0">
        <w:rPr>
          <w:i/>
          <w:sz w:val="24"/>
        </w:rPr>
        <w:t>и</w:t>
      </w:r>
      <w:r w:rsidRPr="004A61B0">
        <w:rPr>
          <w:i/>
          <w:sz w:val="24"/>
          <w:lang w:val="en-US"/>
        </w:rPr>
        <w:t xml:space="preserve"> Past Perfect Continuous;</w:t>
      </w:r>
    </w:p>
    <w:p w:rsidR="005421C6" w:rsidRPr="004A61B0" w:rsidRDefault="00C64FDF" w:rsidP="00406E1C">
      <w:pPr>
        <w:pStyle w:val="a6"/>
        <w:numPr>
          <w:ilvl w:val="0"/>
          <w:numId w:val="30"/>
        </w:numPr>
        <w:tabs>
          <w:tab w:val="left" w:pos="146"/>
        </w:tabs>
        <w:ind w:left="0" w:firstLine="426"/>
        <w:jc w:val="left"/>
        <w:rPr>
          <w:i/>
          <w:sz w:val="24"/>
        </w:rPr>
      </w:pPr>
      <w:r w:rsidRPr="004A61B0">
        <w:rPr>
          <w:i/>
          <w:sz w:val="24"/>
        </w:rPr>
        <w:t>употреблять в речи условные предложения нереального характера (Conditional</w:t>
      </w:r>
      <w:r w:rsidRPr="004A61B0">
        <w:rPr>
          <w:i/>
          <w:spacing w:val="-8"/>
          <w:sz w:val="24"/>
        </w:rPr>
        <w:t xml:space="preserve"> </w:t>
      </w:r>
      <w:r w:rsidRPr="004A61B0">
        <w:rPr>
          <w:i/>
          <w:sz w:val="24"/>
        </w:rPr>
        <w:t>3);</w:t>
      </w:r>
    </w:p>
    <w:p w:rsidR="005421C6" w:rsidRPr="004A61B0" w:rsidRDefault="00C64FDF" w:rsidP="00406E1C">
      <w:pPr>
        <w:pStyle w:val="a6"/>
        <w:numPr>
          <w:ilvl w:val="0"/>
          <w:numId w:val="30"/>
        </w:numPr>
        <w:tabs>
          <w:tab w:val="left" w:pos="146"/>
        </w:tabs>
        <w:ind w:left="0" w:firstLine="426"/>
        <w:jc w:val="left"/>
        <w:rPr>
          <w:i/>
          <w:sz w:val="24"/>
          <w:lang w:val="en-US"/>
        </w:rPr>
      </w:pPr>
      <w:r w:rsidRPr="004A61B0">
        <w:rPr>
          <w:i/>
          <w:sz w:val="24"/>
        </w:rPr>
        <w:t>употреблять</w:t>
      </w:r>
      <w:r w:rsidRPr="004A61B0">
        <w:rPr>
          <w:i/>
          <w:sz w:val="24"/>
          <w:lang w:val="en-US"/>
        </w:rPr>
        <w:t xml:space="preserve"> </w:t>
      </w:r>
      <w:r w:rsidRPr="004A61B0">
        <w:rPr>
          <w:i/>
          <w:sz w:val="24"/>
        </w:rPr>
        <w:t>в</w:t>
      </w:r>
      <w:r w:rsidRPr="004A61B0">
        <w:rPr>
          <w:i/>
          <w:sz w:val="24"/>
          <w:lang w:val="en-US"/>
        </w:rPr>
        <w:t xml:space="preserve"> </w:t>
      </w:r>
      <w:r w:rsidRPr="004A61B0">
        <w:rPr>
          <w:i/>
          <w:sz w:val="24"/>
        </w:rPr>
        <w:t>речи</w:t>
      </w:r>
      <w:r w:rsidRPr="004A61B0">
        <w:rPr>
          <w:i/>
          <w:sz w:val="24"/>
          <w:lang w:val="en-US"/>
        </w:rPr>
        <w:t xml:space="preserve"> </w:t>
      </w:r>
      <w:r w:rsidRPr="004A61B0">
        <w:rPr>
          <w:i/>
          <w:sz w:val="24"/>
        </w:rPr>
        <w:t>структуру</w:t>
      </w:r>
      <w:r w:rsidRPr="004A61B0">
        <w:rPr>
          <w:i/>
          <w:sz w:val="24"/>
          <w:lang w:val="en-US"/>
        </w:rPr>
        <w:t xml:space="preserve"> to be/get + used to +</w:t>
      </w:r>
      <w:r w:rsidRPr="004A61B0">
        <w:rPr>
          <w:i/>
          <w:spacing w:val="-5"/>
          <w:sz w:val="24"/>
          <w:lang w:val="en-US"/>
        </w:rPr>
        <w:t xml:space="preserve"> </w:t>
      </w:r>
      <w:r w:rsidRPr="004A61B0">
        <w:rPr>
          <w:i/>
          <w:sz w:val="24"/>
          <w:lang w:val="en-US"/>
        </w:rPr>
        <w:t>verb;</w:t>
      </w:r>
    </w:p>
    <w:p w:rsidR="005421C6" w:rsidRPr="004A61B0" w:rsidRDefault="00C64FDF" w:rsidP="00406E1C">
      <w:pPr>
        <w:pStyle w:val="a6"/>
        <w:numPr>
          <w:ilvl w:val="0"/>
          <w:numId w:val="30"/>
        </w:numPr>
        <w:tabs>
          <w:tab w:val="left" w:pos="146"/>
        </w:tabs>
        <w:ind w:left="0" w:firstLine="426"/>
        <w:jc w:val="left"/>
        <w:rPr>
          <w:i/>
          <w:sz w:val="24"/>
        </w:rPr>
      </w:pPr>
      <w:r w:rsidRPr="004A61B0">
        <w:rPr>
          <w:i/>
          <w:sz w:val="24"/>
        </w:rPr>
        <w:t>употреблять в речи структуру used to / would + verb для обозначения</w:t>
      </w:r>
      <w:r w:rsidRPr="004A61B0">
        <w:rPr>
          <w:i/>
          <w:spacing w:val="-4"/>
          <w:sz w:val="24"/>
        </w:rPr>
        <w:t xml:space="preserve"> </w:t>
      </w:r>
      <w:r w:rsidRPr="004A61B0">
        <w:rPr>
          <w:i/>
          <w:sz w:val="24"/>
        </w:rPr>
        <w:t>регулярных</w:t>
      </w:r>
    </w:p>
    <w:p w:rsidR="004A61B0" w:rsidRDefault="004A61B0" w:rsidP="004A61B0">
      <w:pPr>
        <w:pStyle w:val="a4"/>
        <w:ind w:firstLine="0"/>
        <w:rPr>
          <w:i/>
        </w:rPr>
      </w:pPr>
      <w:r>
        <w:rPr>
          <w:i/>
        </w:rPr>
        <w:t>действий в прощлом</w:t>
      </w:r>
    </w:p>
    <w:p w:rsidR="005421C6" w:rsidRPr="004A61B0" w:rsidRDefault="00C64FDF" w:rsidP="00406E1C">
      <w:pPr>
        <w:pStyle w:val="a4"/>
        <w:numPr>
          <w:ilvl w:val="0"/>
          <w:numId w:val="31"/>
        </w:numPr>
        <w:ind w:left="0" w:firstLine="462"/>
        <w:rPr>
          <w:i/>
          <w:lang w:val="en-US"/>
        </w:rPr>
      </w:pPr>
      <w:r w:rsidRPr="004A61B0">
        <w:rPr>
          <w:i/>
        </w:rPr>
        <w:t>употреблять</w:t>
      </w:r>
      <w:r w:rsidRPr="004A61B0">
        <w:rPr>
          <w:i/>
          <w:lang w:val="en-US"/>
        </w:rPr>
        <w:t xml:space="preserve"> </w:t>
      </w:r>
      <w:r w:rsidRPr="004A61B0">
        <w:rPr>
          <w:i/>
        </w:rPr>
        <w:t>в</w:t>
      </w:r>
      <w:r w:rsidRPr="004A61B0">
        <w:rPr>
          <w:i/>
          <w:lang w:val="en-US"/>
        </w:rPr>
        <w:t xml:space="preserve"> </w:t>
      </w:r>
      <w:r w:rsidRPr="004A61B0">
        <w:rPr>
          <w:i/>
        </w:rPr>
        <w:t>речи</w:t>
      </w:r>
      <w:r w:rsidRPr="004A61B0">
        <w:rPr>
          <w:i/>
          <w:lang w:val="en-US"/>
        </w:rPr>
        <w:t xml:space="preserve"> </w:t>
      </w:r>
      <w:r w:rsidRPr="004A61B0">
        <w:rPr>
          <w:i/>
        </w:rPr>
        <w:t>предложения</w:t>
      </w:r>
      <w:r w:rsidRPr="004A61B0">
        <w:rPr>
          <w:i/>
          <w:lang w:val="en-US"/>
        </w:rPr>
        <w:t xml:space="preserve"> </w:t>
      </w:r>
      <w:r w:rsidRPr="004A61B0">
        <w:rPr>
          <w:i/>
        </w:rPr>
        <w:t>с</w:t>
      </w:r>
      <w:r w:rsidRPr="004A61B0">
        <w:rPr>
          <w:i/>
          <w:lang w:val="en-US"/>
        </w:rPr>
        <w:t xml:space="preserve"> </w:t>
      </w:r>
      <w:r w:rsidRPr="004A61B0">
        <w:rPr>
          <w:i/>
        </w:rPr>
        <w:t>конструкциями</w:t>
      </w:r>
      <w:r w:rsidRPr="004A61B0">
        <w:rPr>
          <w:i/>
          <w:lang w:val="en-US"/>
        </w:rPr>
        <w:t xml:space="preserve"> as … as; not so … as; either … or; neither …</w:t>
      </w:r>
      <w:r w:rsidRPr="004A61B0">
        <w:rPr>
          <w:i/>
          <w:spacing w:val="-1"/>
          <w:lang w:val="en-US"/>
        </w:rPr>
        <w:t xml:space="preserve"> </w:t>
      </w:r>
      <w:r w:rsidRPr="004A61B0">
        <w:rPr>
          <w:i/>
          <w:lang w:val="en-US"/>
        </w:rPr>
        <w:t>nor;</w:t>
      </w:r>
    </w:p>
    <w:p w:rsidR="005421C6" w:rsidRPr="004A61B0" w:rsidRDefault="00C64FDF" w:rsidP="00406E1C">
      <w:pPr>
        <w:pStyle w:val="a6"/>
        <w:numPr>
          <w:ilvl w:val="0"/>
          <w:numId w:val="30"/>
        </w:numPr>
        <w:tabs>
          <w:tab w:val="left" w:pos="709"/>
        </w:tabs>
        <w:ind w:left="0" w:right="408" w:firstLine="426"/>
        <w:jc w:val="left"/>
        <w:rPr>
          <w:i/>
          <w:sz w:val="24"/>
        </w:rPr>
      </w:pPr>
      <w:r w:rsidRPr="004A61B0">
        <w:rPr>
          <w:i/>
          <w:sz w:val="24"/>
        </w:rPr>
        <w:t>использовать широкий спектр союзов для выражения противопоставления и различия в сложных</w:t>
      </w:r>
      <w:r w:rsidRPr="004A61B0">
        <w:rPr>
          <w:i/>
          <w:spacing w:val="-1"/>
          <w:sz w:val="24"/>
        </w:rPr>
        <w:t xml:space="preserve"> </w:t>
      </w:r>
      <w:r w:rsidRPr="004A61B0">
        <w:rPr>
          <w:i/>
          <w:sz w:val="24"/>
        </w:rPr>
        <w:t>предложениях.</w:t>
      </w:r>
    </w:p>
    <w:p w:rsidR="005421C6" w:rsidRPr="00ED183C" w:rsidRDefault="005421C6" w:rsidP="00E05C35">
      <w:pPr>
        <w:pStyle w:val="a4"/>
        <w:tabs>
          <w:tab w:val="left" w:pos="709"/>
        </w:tabs>
        <w:spacing w:before="3"/>
        <w:ind w:left="0" w:firstLine="426"/>
      </w:pPr>
    </w:p>
    <w:p w:rsidR="005421C6" w:rsidRDefault="00C64FDF">
      <w:pPr>
        <w:pStyle w:val="1"/>
        <w:spacing w:before="1"/>
        <w:ind w:left="581"/>
      </w:pPr>
      <w:r>
        <w:t>История</w:t>
      </w:r>
    </w:p>
    <w:p w:rsidR="005421C6" w:rsidRDefault="00C64FDF">
      <w:pPr>
        <w:ind w:left="102" w:firstLine="566"/>
        <w:rPr>
          <w:b/>
          <w:sz w:val="24"/>
        </w:rPr>
      </w:pPr>
      <w:r>
        <w:rPr>
          <w:b/>
          <w:sz w:val="24"/>
        </w:rPr>
        <w:t>В результате изучения учебного предмета «История» на уровне среднего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5421C6" w:rsidRPr="00E05C35" w:rsidRDefault="00C64FDF" w:rsidP="00406E1C">
      <w:pPr>
        <w:pStyle w:val="a6"/>
        <w:numPr>
          <w:ilvl w:val="0"/>
          <w:numId w:val="32"/>
        </w:numPr>
        <w:tabs>
          <w:tab w:val="left" w:pos="709"/>
        </w:tabs>
        <w:ind w:left="0" w:right="409" w:firstLine="426"/>
        <w:rPr>
          <w:sz w:val="24"/>
        </w:rPr>
      </w:pPr>
      <w:r w:rsidRPr="00E05C35">
        <w:rPr>
          <w:sz w:val="24"/>
        </w:rPr>
        <w:t>рассматривать историю России как неотъемлемую часть мирового исторического процесса;</w:t>
      </w:r>
    </w:p>
    <w:p w:rsidR="005421C6" w:rsidRPr="00E05C35" w:rsidRDefault="00C64FDF" w:rsidP="00406E1C">
      <w:pPr>
        <w:pStyle w:val="a6"/>
        <w:numPr>
          <w:ilvl w:val="0"/>
          <w:numId w:val="32"/>
        </w:numPr>
        <w:tabs>
          <w:tab w:val="left" w:pos="709"/>
        </w:tabs>
        <w:spacing w:before="66"/>
        <w:ind w:left="0" w:right="410" w:firstLine="426"/>
        <w:rPr>
          <w:sz w:val="24"/>
        </w:rPr>
      </w:pPr>
      <w:r w:rsidRPr="00E05C35">
        <w:rPr>
          <w:sz w:val="24"/>
        </w:rPr>
        <w:t>знать основные даты и временные периоды всеобщей и отечественной истории из раздела дидактических</w:t>
      </w:r>
      <w:r w:rsidRPr="00E05C35">
        <w:rPr>
          <w:spacing w:val="-3"/>
          <w:sz w:val="24"/>
        </w:rPr>
        <w:t xml:space="preserve"> </w:t>
      </w:r>
      <w:r w:rsidRPr="00E05C35">
        <w:rPr>
          <w:sz w:val="24"/>
        </w:rPr>
        <w:t>единиц;</w:t>
      </w:r>
    </w:p>
    <w:p w:rsidR="005421C6" w:rsidRPr="00E05C35" w:rsidRDefault="00C64FDF" w:rsidP="00406E1C">
      <w:pPr>
        <w:pStyle w:val="a6"/>
        <w:numPr>
          <w:ilvl w:val="0"/>
          <w:numId w:val="32"/>
        </w:numPr>
        <w:tabs>
          <w:tab w:val="left" w:pos="709"/>
        </w:tabs>
        <w:ind w:left="0" w:right="407" w:firstLine="426"/>
        <w:rPr>
          <w:sz w:val="24"/>
        </w:rPr>
      </w:pPr>
      <w:r w:rsidRPr="00E05C35">
        <w:rPr>
          <w:sz w:val="24"/>
        </w:rPr>
        <w:t>определять последовательность и длительность исторических событий, явлений, процессов;</w:t>
      </w:r>
    </w:p>
    <w:p w:rsidR="005421C6" w:rsidRPr="00E05C35" w:rsidRDefault="00C64FDF" w:rsidP="00406E1C">
      <w:pPr>
        <w:pStyle w:val="a6"/>
        <w:numPr>
          <w:ilvl w:val="0"/>
          <w:numId w:val="32"/>
        </w:numPr>
        <w:tabs>
          <w:tab w:val="left" w:pos="709"/>
          <w:tab w:val="left" w:pos="2786"/>
          <w:tab w:val="left" w:pos="3719"/>
          <w:tab w:val="left" w:pos="5617"/>
          <w:tab w:val="left" w:pos="7127"/>
          <w:tab w:val="left" w:pos="8559"/>
        </w:tabs>
        <w:spacing w:before="1"/>
        <w:ind w:left="0" w:right="409" w:firstLine="426"/>
        <w:rPr>
          <w:sz w:val="24"/>
        </w:rPr>
      </w:pPr>
      <w:r w:rsidRPr="00E05C35">
        <w:rPr>
          <w:sz w:val="24"/>
        </w:rPr>
        <w:t>характеризовать</w:t>
      </w:r>
      <w:r w:rsidRPr="00E05C35">
        <w:rPr>
          <w:sz w:val="24"/>
        </w:rPr>
        <w:tab/>
        <w:t>место,</w:t>
      </w:r>
      <w:r w:rsidRPr="00E05C35">
        <w:rPr>
          <w:sz w:val="24"/>
        </w:rPr>
        <w:tab/>
        <w:t>обстоятельства,</w:t>
      </w:r>
      <w:r w:rsidRPr="00E05C35">
        <w:rPr>
          <w:sz w:val="24"/>
        </w:rPr>
        <w:tab/>
        <w:t>участников,</w:t>
      </w:r>
      <w:r w:rsidRPr="00E05C35">
        <w:rPr>
          <w:sz w:val="24"/>
        </w:rPr>
        <w:tab/>
        <w:t>результаты</w:t>
      </w:r>
      <w:r w:rsidRPr="00E05C35">
        <w:rPr>
          <w:sz w:val="24"/>
        </w:rPr>
        <w:tab/>
      </w:r>
      <w:r w:rsidRPr="00E05C35">
        <w:rPr>
          <w:spacing w:val="-3"/>
          <w:sz w:val="24"/>
        </w:rPr>
        <w:t xml:space="preserve">важнейших </w:t>
      </w:r>
      <w:r w:rsidRPr="00E05C35">
        <w:rPr>
          <w:sz w:val="24"/>
        </w:rPr>
        <w:t>исторических</w:t>
      </w:r>
      <w:r w:rsidRPr="00E05C35">
        <w:rPr>
          <w:spacing w:val="1"/>
          <w:sz w:val="24"/>
        </w:rPr>
        <w:t xml:space="preserve"> </w:t>
      </w:r>
      <w:r w:rsidRPr="00E05C35">
        <w:rPr>
          <w:sz w:val="24"/>
        </w:rPr>
        <w:t>событий;</w:t>
      </w:r>
    </w:p>
    <w:p w:rsidR="005421C6" w:rsidRPr="00E05C35" w:rsidRDefault="00C64FDF" w:rsidP="00406E1C">
      <w:pPr>
        <w:pStyle w:val="a6"/>
        <w:numPr>
          <w:ilvl w:val="0"/>
          <w:numId w:val="32"/>
        </w:numPr>
        <w:tabs>
          <w:tab w:val="left" w:pos="709"/>
        </w:tabs>
        <w:ind w:left="0" w:firstLine="426"/>
        <w:rPr>
          <w:sz w:val="24"/>
        </w:rPr>
      </w:pPr>
      <w:r w:rsidRPr="00E05C35">
        <w:rPr>
          <w:sz w:val="24"/>
        </w:rPr>
        <w:t>представлять культурное наследие России и других</w:t>
      </w:r>
      <w:r w:rsidRPr="00E05C35">
        <w:rPr>
          <w:spacing w:val="-2"/>
          <w:sz w:val="24"/>
        </w:rPr>
        <w:t xml:space="preserve"> </w:t>
      </w:r>
      <w:r w:rsidRPr="00E05C35">
        <w:rPr>
          <w:sz w:val="24"/>
        </w:rPr>
        <w:t>стран;</w:t>
      </w:r>
    </w:p>
    <w:p w:rsidR="005421C6" w:rsidRPr="00E05C35" w:rsidRDefault="00C64FDF" w:rsidP="00406E1C">
      <w:pPr>
        <w:pStyle w:val="a6"/>
        <w:numPr>
          <w:ilvl w:val="0"/>
          <w:numId w:val="32"/>
        </w:numPr>
        <w:tabs>
          <w:tab w:val="left" w:pos="709"/>
        </w:tabs>
        <w:ind w:left="0" w:firstLine="426"/>
        <w:rPr>
          <w:sz w:val="24"/>
        </w:rPr>
      </w:pPr>
      <w:r w:rsidRPr="00E05C35">
        <w:rPr>
          <w:sz w:val="24"/>
        </w:rPr>
        <w:t>работать с историческими</w:t>
      </w:r>
      <w:r w:rsidRPr="00E05C35">
        <w:rPr>
          <w:spacing w:val="-1"/>
          <w:sz w:val="24"/>
        </w:rPr>
        <w:t xml:space="preserve"> </w:t>
      </w:r>
      <w:r w:rsidRPr="00E05C35">
        <w:rPr>
          <w:sz w:val="24"/>
        </w:rPr>
        <w:t>документами;</w:t>
      </w:r>
    </w:p>
    <w:p w:rsidR="005421C6" w:rsidRPr="00E05C35" w:rsidRDefault="00C64FDF" w:rsidP="00406E1C">
      <w:pPr>
        <w:pStyle w:val="a6"/>
        <w:numPr>
          <w:ilvl w:val="0"/>
          <w:numId w:val="32"/>
        </w:numPr>
        <w:tabs>
          <w:tab w:val="left" w:pos="709"/>
        </w:tabs>
        <w:ind w:left="0" w:firstLine="426"/>
        <w:rPr>
          <w:sz w:val="24"/>
        </w:rPr>
      </w:pPr>
      <w:r w:rsidRPr="00E05C35">
        <w:rPr>
          <w:sz w:val="24"/>
        </w:rPr>
        <w:t>сравнивать различные исторические документы, давать им общую</w:t>
      </w:r>
      <w:r w:rsidRPr="00E05C35">
        <w:rPr>
          <w:spacing w:val="-9"/>
          <w:sz w:val="24"/>
        </w:rPr>
        <w:t xml:space="preserve"> </w:t>
      </w:r>
      <w:r w:rsidRPr="00E05C35">
        <w:rPr>
          <w:sz w:val="24"/>
        </w:rPr>
        <w:t>характеристику;</w:t>
      </w:r>
    </w:p>
    <w:p w:rsidR="005421C6" w:rsidRPr="00E05C35" w:rsidRDefault="00C64FDF" w:rsidP="00406E1C">
      <w:pPr>
        <w:pStyle w:val="a6"/>
        <w:numPr>
          <w:ilvl w:val="0"/>
          <w:numId w:val="32"/>
        </w:numPr>
        <w:tabs>
          <w:tab w:val="left" w:pos="709"/>
        </w:tabs>
        <w:ind w:left="0" w:firstLine="426"/>
        <w:rPr>
          <w:sz w:val="24"/>
        </w:rPr>
      </w:pPr>
      <w:r w:rsidRPr="00E05C35">
        <w:rPr>
          <w:sz w:val="24"/>
        </w:rPr>
        <w:t>критически анализировать информацию из различных</w:t>
      </w:r>
      <w:r w:rsidRPr="00E05C35">
        <w:rPr>
          <w:spacing w:val="-2"/>
          <w:sz w:val="24"/>
        </w:rPr>
        <w:t xml:space="preserve"> </w:t>
      </w:r>
      <w:r w:rsidRPr="00E05C35">
        <w:rPr>
          <w:sz w:val="24"/>
        </w:rPr>
        <w:t>источников;</w:t>
      </w:r>
    </w:p>
    <w:p w:rsidR="005421C6" w:rsidRPr="00E05C35" w:rsidRDefault="00C64FDF" w:rsidP="00406E1C">
      <w:pPr>
        <w:pStyle w:val="a6"/>
        <w:numPr>
          <w:ilvl w:val="0"/>
          <w:numId w:val="32"/>
        </w:numPr>
        <w:tabs>
          <w:tab w:val="left" w:pos="709"/>
        </w:tabs>
        <w:ind w:left="0" w:right="409" w:firstLine="426"/>
        <w:rPr>
          <w:sz w:val="24"/>
        </w:rPr>
      </w:pPr>
      <w:r w:rsidRPr="00E05C35">
        <w:rPr>
          <w:sz w:val="24"/>
        </w:rPr>
        <w:t>соотносить иллюстративный материал с историческими событиями, явлениями, процессами,</w:t>
      </w:r>
      <w:r w:rsidRPr="00E05C35">
        <w:rPr>
          <w:spacing w:val="-1"/>
          <w:sz w:val="24"/>
        </w:rPr>
        <w:t xml:space="preserve"> </w:t>
      </w:r>
      <w:r w:rsidRPr="00E05C35">
        <w:rPr>
          <w:sz w:val="24"/>
        </w:rPr>
        <w:t>персоналиями;</w:t>
      </w:r>
    </w:p>
    <w:p w:rsidR="005421C6" w:rsidRPr="00E05C35" w:rsidRDefault="00C64FDF" w:rsidP="00406E1C">
      <w:pPr>
        <w:pStyle w:val="a6"/>
        <w:numPr>
          <w:ilvl w:val="0"/>
          <w:numId w:val="32"/>
        </w:numPr>
        <w:tabs>
          <w:tab w:val="left" w:pos="709"/>
        </w:tabs>
        <w:ind w:left="0" w:right="413" w:firstLine="426"/>
        <w:rPr>
          <w:sz w:val="24"/>
        </w:rPr>
      </w:pPr>
      <w:r w:rsidRPr="00E05C35">
        <w:rPr>
          <w:sz w:val="24"/>
        </w:rPr>
        <w:t>использовать статистическую (информационную) таблицу, график, диаграмму как источники</w:t>
      </w:r>
      <w:r w:rsidRPr="00E05C35">
        <w:rPr>
          <w:spacing w:val="-1"/>
          <w:sz w:val="24"/>
        </w:rPr>
        <w:t xml:space="preserve"> </w:t>
      </w:r>
      <w:r w:rsidRPr="00E05C35">
        <w:rPr>
          <w:sz w:val="24"/>
        </w:rPr>
        <w:t>информации;</w:t>
      </w:r>
    </w:p>
    <w:p w:rsidR="005421C6" w:rsidRPr="00E05C35" w:rsidRDefault="00C64FDF" w:rsidP="00406E1C">
      <w:pPr>
        <w:pStyle w:val="a6"/>
        <w:numPr>
          <w:ilvl w:val="0"/>
          <w:numId w:val="32"/>
        </w:numPr>
        <w:tabs>
          <w:tab w:val="left" w:pos="709"/>
        </w:tabs>
        <w:ind w:left="0" w:firstLine="426"/>
        <w:rPr>
          <w:sz w:val="24"/>
        </w:rPr>
      </w:pPr>
      <w:r w:rsidRPr="00E05C35">
        <w:rPr>
          <w:sz w:val="24"/>
        </w:rPr>
        <w:t>использовать аудиовизуальный ряд как источник</w:t>
      </w:r>
      <w:r w:rsidRPr="00E05C35">
        <w:rPr>
          <w:spacing w:val="-2"/>
          <w:sz w:val="24"/>
        </w:rPr>
        <w:t xml:space="preserve"> </w:t>
      </w:r>
      <w:r w:rsidRPr="00E05C35">
        <w:rPr>
          <w:sz w:val="24"/>
        </w:rPr>
        <w:t>информации;</w:t>
      </w:r>
    </w:p>
    <w:p w:rsidR="005421C6" w:rsidRPr="00E05C35" w:rsidRDefault="00C64FDF" w:rsidP="00406E1C">
      <w:pPr>
        <w:pStyle w:val="a6"/>
        <w:numPr>
          <w:ilvl w:val="0"/>
          <w:numId w:val="32"/>
        </w:numPr>
        <w:tabs>
          <w:tab w:val="left" w:pos="709"/>
        </w:tabs>
        <w:ind w:left="0" w:right="412" w:firstLine="426"/>
        <w:rPr>
          <w:sz w:val="24"/>
        </w:rPr>
      </w:pPr>
      <w:r w:rsidRPr="00E05C35">
        <w:rPr>
          <w:sz w:val="24"/>
        </w:rPr>
        <w:t>составлять описание исторических объектов и памятников на основе текста, иллюстраций, макетов,</w:t>
      </w:r>
      <w:r w:rsidRPr="00E05C35">
        <w:rPr>
          <w:spacing w:val="-1"/>
          <w:sz w:val="24"/>
        </w:rPr>
        <w:t xml:space="preserve"> </w:t>
      </w:r>
      <w:r w:rsidRPr="00E05C35">
        <w:rPr>
          <w:sz w:val="24"/>
        </w:rPr>
        <w:t>интернет-ресурсов;</w:t>
      </w:r>
    </w:p>
    <w:p w:rsidR="005421C6" w:rsidRPr="00E05C35" w:rsidRDefault="00C64FDF" w:rsidP="00406E1C">
      <w:pPr>
        <w:pStyle w:val="a6"/>
        <w:numPr>
          <w:ilvl w:val="0"/>
          <w:numId w:val="32"/>
        </w:numPr>
        <w:tabs>
          <w:tab w:val="left" w:pos="709"/>
        </w:tabs>
        <w:ind w:left="0" w:firstLine="426"/>
        <w:rPr>
          <w:sz w:val="24"/>
        </w:rPr>
      </w:pPr>
      <w:r w:rsidRPr="00E05C35">
        <w:rPr>
          <w:sz w:val="24"/>
        </w:rPr>
        <w:t>работать с хронологическими таблицами, картами и</w:t>
      </w:r>
      <w:r w:rsidRPr="00E05C35">
        <w:rPr>
          <w:spacing w:val="-2"/>
          <w:sz w:val="24"/>
        </w:rPr>
        <w:t xml:space="preserve"> </w:t>
      </w:r>
      <w:r w:rsidRPr="00E05C35">
        <w:rPr>
          <w:sz w:val="24"/>
        </w:rPr>
        <w:t>схемами;</w:t>
      </w:r>
    </w:p>
    <w:p w:rsidR="005421C6" w:rsidRPr="00E05C35" w:rsidRDefault="00C64FDF" w:rsidP="00406E1C">
      <w:pPr>
        <w:pStyle w:val="a6"/>
        <w:numPr>
          <w:ilvl w:val="0"/>
          <w:numId w:val="32"/>
        </w:numPr>
        <w:tabs>
          <w:tab w:val="left" w:pos="709"/>
        </w:tabs>
        <w:ind w:left="0" w:firstLine="426"/>
        <w:rPr>
          <w:sz w:val="24"/>
        </w:rPr>
      </w:pPr>
      <w:r w:rsidRPr="00E05C35">
        <w:rPr>
          <w:sz w:val="24"/>
        </w:rPr>
        <w:t>читать легенду исторической</w:t>
      </w:r>
      <w:r w:rsidRPr="00E05C35">
        <w:rPr>
          <w:spacing w:val="-8"/>
          <w:sz w:val="24"/>
        </w:rPr>
        <w:t xml:space="preserve"> </w:t>
      </w:r>
      <w:r w:rsidRPr="00E05C35">
        <w:rPr>
          <w:sz w:val="24"/>
        </w:rPr>
        <w:t>карты;</w:t>
      </w:r>
    </w:p>
    <w:p w:rsidR="005421C6" w:rsidRPr="00E05C35" w:rsidRDefault="00C64FDF" w:rsidP="00406E1C">
      <w:pPr>
        <w:pStyle w:val="a6"/>
        <w:numPr>
          <w:ilvl w:val="0"/>
          <w:numId w:val="32"/>
        </w:numPr>
        <w:tabs>
          <w:tab w:val="left" w:pos="709"/>
        </w:tabs>
        <w:ind w:left="0" w:right="412" w:firstLine="426"/>
        <w:rPr>
          <w:sz w:val="24"/>
        </w:rPr>
      </w:pPr>
      <w:r w:rsidRPr="00E05C35">
        <w:rPr>
          <w:sz w:val="24"/>
        </w:rPr>
        <w:t>владеть основной современной терминологией исторической науки, предусмотренной программой;</w:t>
      </w:r>
    </w:p>
    <w:p w:rsidR="005421C6" w:rsidRPr="00E05C35" w:rsidRDefault="00C64FDF" w:rsidP="00406E1C">
      <w:pPr>
        <w:pStyle w:val="a6"/>
        <w:numPr>
          <w:ilvl w:val="0"/>
          <w:numId w:val="32"/>
        </w:numPr>
        <w:tabs>
          <w:tab w:val="left" w:pos="709"/>
        </w:tabs>
        <w:spacing w:before="1"/>
        <w:ind w:left="0" w:right="411" w:firstLine="426"/>
        <w:rPr>
          <w:sz w:val="24"/>
        </w:rPr>
      </w:pPr>
      <w:r w:rsidRPr="00E05C35">
        <w:rPr>
          <w:sz w:val="24"/>
        </w:rPr>
        <w:t>демонстрировать умение вести диалог, участвовать в дискуссии по исторической тематике;</w:t>
      </w:r>
    </w:p>
    <w:p w:rsidR="005421C6" w:rsidRPr="00E05C35" w:rsidRDefault="00C64FDF" w:rsidP="00406E1C">
      <w:pPr>
        <w:pStyle w:val="a6"/>
        <w:numPr>
          <w:ilvl w:val="0"/>
          <w:numId w:val="32"/>
        </w:numPr>
        <w:tabs>
          <w:tab w:val="left" w:pos="709"/>
        </w:tabs>
        <w:ind w:left="0" w:firstLine="426"/>
        <w:rPr>
          <w:sz w:val="24"/>
        </w:rPr>
      </w:pPr>
      <w:r w:rsidRPr="00E05C35">
        <w:rPr>
          <w:sz w:val="24"/>
        </w:rPr>
        <w:t>оценивать роль личности в отечественной истории ХХ</w:t>
      </w:r>
      <w:r w:rsidRPr="00E05C35">
        <w:rPr>
          <w:spacing w:val="-3"/>
          <w:sz w:val="24"/>
        </w:rPr>
        <w:t xml:space="preserve"> </w:t>
      </w:r>
      <w:r w:rsidRPr="00E05C35">
        <w:rPr>
          <w:sz w:val="24"/>
        </w:rPr>
        <w:t>века;</w:t>
      </w:r>
    </w:p>
    <w:p w:rsidR="005421C6" w:rsidRPr="00E05C35" w:rsidRDefault="00C64FDF" w:rsidP="00406E1C">
      <w:pPr>
        <w:pStyle w:val="a6"/>
        <w:numPr>
          <w:ilvl w:val="0"/>
          <w:numId w:val="32"/>
        </w:numPr>
        <w:tabs>
          <w:tab w:val="left" w:pos="709"/>
          <w:tab w:val="left" w:pos="2752"/>
          <w:tab w:val="left" w:pos="3066"/>
          <w:tab w:val="left" w:pos="4860"/>
          <w:tab w:val="left" w:pos="5994"/>
          <w:tab w:val="left" w:pos="7378"/>
          <w:tab w:val="left" w:pos="8416"/>
          <w:tab w:val="left" w:pos="8963"/>
          <w:tab w:val="left" w:pos="9606"/>
        </w:tabs>
        <w:ind w:left="0" w:right="414" w:firstLine="426"/>
        <w:rPr>
          <w:sz w:val="24"/>
        </w:rPr>
      </w:pPr>
      <w:r w:rsidRPr="00E05C35">
        <w:rPr>
          <w:sz w:val="24"/>
        </w:rPr>
        <w:t>ориентироваться</w:t>
      </w:r>
      <w:r w:rsidRPr="00E05C35">
        <w:rPr>
          <w:sz w:val="24"/>
        </w:rPr>
        <w:tab/>
        <w:t>в</w:t>
      </w:r>
      <w:r w:rsidRPr="00E05C35">
        <w:rPr>
          <w:sz w:val="24"/>
        </w:rPr>
        <w:tab/>
        <w:t>дискуссионных</w:t>
      </w:r>
      <w:r w:rsidRPr="00E05C35">
        <w:rPr>
          <w:sz w:val="24"/>
        </w:rPr>
        <w:tab/>
        <w:t>вопросах</w:t>
      </w:r>
      <w:r w:rsidRPr="00E05C35">
        <w:rPr>
          <w:sz w:val="24"/>
        </w:rPr>
        <w:tab/>
        <w:t>российской</w:t>
      </w:r>
      <w:r w:rsidRPr="00E05C35">
        <w:rPr>
          <w:sz w:val="24"/>
        </w:rPr>
        <w:tab/>
        <w:t>истории</w:t>
      </w:r>
      <w:r w:rsidRPr="00E05C35">
        <w:rPr>
          <w:sz w:val="24"/>
        </w:rPr>
        <w:tab/>
        <w:t>ХХ</w:t>
      </w:r>
      <w:r w:rsidRPr="00E05C35">
        <w:rPr>
          <w:sz w:val="24"/>
        </w:rPr>
        <w:tab/>
        <w:t>века</w:t>
      </w:r>
      <w:r w:rsidRPr="00E05C35">
        <w:rPr>
          <w:sz w:val="24"/>
        </w:rPr>
        <w:tab/>
      </w:r>
      <w:r w:rsidRPr="00E05C35">
        <w:rPr>
          <w:spacing w:val="-18"/>
          <w:sz w:val="24"/>
        </w:rPr>
        <w:t xml:space="preserve">и </w:t>
      </w:r>
      <w:r w:rsidRPr="00E05C35">
        <w:rPr>
          <w:sz w:val="24"/>
        </w:rPr>
        <w:t>существующих в науке их современных версиях и</w:t>
      </w:r>
      <w:r w:rsidRPr="00E05C35">
        <w:rPr>
          <w:spacing w:val="3"/>
          <w:sz w:val="24"/>
        </w:rPr>
        <w:t xml:space="preserve"> </w:t>
      </w:r>
      <w:r w:rsidRPr="00E05C35">
        <w:rPr>
          <w:sz w:val="24"/>
        </w:rPr>
        <w:t>трактовках.</w:t>
      </w:r>
    </w:p>
    <w:p w:rsidR="005421C6" w:rsidRDefault="00C64FDF">
      <w:pPr>
        <w:pStyle w:val="1"/>
        <w:spacing w:before="4" w:line="274" w:lineRule="exact"/>
      </w:pPr>
      <w:r>
        <w:t>Выпускник на базовом уровне получит возможность научиться:</w:t>
      </w:r>
    </w:p>
    <w:p w:rsidR="005421C6" w:rsidRPr="00E05C35" w:rsidRDefault="00C64FDF" w:rsidP="00406E1C">
      <w:pPr>
        <w:pStyle w:val="a6"/>
        <w:numPr>
          <w:ilvl w:val="0"/>
          <w:numId w:val="33"/>
        </w:numPr>
        <w:ind w:left="0" w:right="406" w:firstLine="426"/>
        <w:rPr>
          <w:i/>
          <w:sz w:val="24"/>
        </w:rPr>
      </w:pPr>
      <w:r w:rsidRPr="00E05C35">
        <w:rPr>
          <w:i/>
          <w:sz w:val="24"/>
        </w:rPr>
        <w:t>демонстрировать умение сравнивать и обобщать исторические события российской и</w:t>
      </w:r>
      <w:r w:rsidRPr="00E05C35">
        <w:rPr>
          <w:i/>
          <w:spacing w:val="-6"/>
          <w:sz w:val="24"/>
        </w:rPr>
        <w:t xml:space="preserve"> </w:t>
      </w:r>
      <w:r w:rsidRPr="00E05C35">
        <w:rPr>
          <w:i/>
          <w:sz w:val="24"/>
        </w:rPr>
        <w:t>мировой</w:t>
      </w:r>
      <w:r w:rsidRPr="00E05C35">
        <w:rPr>
          <w:i/>
          <w:spacing w:val="-5"/>
          <w:sz w:val="24"/>
        </w:rPr>
        <w:t xml:space="preserve"> </w:t>
      </w:r>
      <w:r w:rsidRPr="00E05C35">
        <w:rPr>
          <w:i/>
          <w:sz w:val="24"/>
        </w:rPr>
        <w:t>истории,</w:t>
      </w:r>
      <w:r w:rsidRPr="00E05C35">
        <w:rPr>
          <w:i/>
          <w:spacing w:val="-5"/>
          <w:sz w:val="24"/>
        </w:rPr>
        <w:t xml:space="preserve"> </w:t>
      </w:r>
      <w:r w:rsidRPr="00E05C35">
        <w:rPr>
          <w:i/>
          <w:sz w:val="24"/>
        </w:rPr>
        <w:t>выделять</w:t>
      </w:r>
      <w:r w:rsidRPr="00E05C35">
        <w:rPr>
          <w:i/>
          <w:spacing w:val="-4"/>
          <w:sz w:val="24"/>
        </w:rPr>
        <w:t xml:space="preserve"> </w:t>
      </w:r>
      <w:r w:rsidRPr="00E05C35">
        <w:rPr>
          <w:i/>
          <w:sz w:val="24"/>
        </w:rPr>
        <w:t>ее</w:t>
      </w:r>
      <w:r w:rsidRPr="00E05C35">
        <w:rPr>
          <w:i/>
          <w:spacing w:val="-6"/>
          <w:sz w:val="24"/>
        </w:rPr>
        <w:t xml:space="preserve"> </w:t>
      </w:r>
      <w:r w:rsidRPr="00E05C35">
        <w:rPr>
          <w:i/>
          <w:sz w:val="24"/>
        </w:rPr>
        <w:t>общие</w:t>
      </w:r>
      <w:r w:rsidRPr="00E05C35">
        <w:rPr>
          <w:i/>
          <w:spacing w:val="-7"/>
          <w:sz w:val="24"/>
        </w:rPr>
        <w:t xml:space="preserve"> </w:t>
      </w:r>
      <w:r w:rsidRPr="00E05C35">
        <w:rPr>
          <w:i/>
          <w:sz w:val="24"/>
        </w:rPr>
        <w:t>черты</w:t>
      </w:r>
      <w:r w:rsidRPr="00E05C35">
        <w:rPr>
          <w:i/>
          <w:spacing w:val="-2"/>
          <w:sz w:val="24"/>
        </w:rPr>
        <w:t xml:space="preserve"> </w:t>
      </w:r>
      <w:r w:rsidRPr="00E05C35">
        <w:rPr>
          <w:i/>
          <w:sz w:val="24"/>
        </w:rPr>
        <w:t>и</w:t>
      </w:r>
      <w:r w:rsidRPr="00E05C35">
        <w:rPr>
          <w:i/>
          <w:spacing w:val="-5"/>
          <w:sz w:val="24"/>
        </w:rPr>
        <w:t xml:space="preserve"> </w:t>
      </w:r>
      <w:r w:rsidRPr="00E05C35">
        <w:rPr>
          <w:i/>
          <w:sz w:val="24"/>
        </w:rPr>
        <w:t>национальные</w:t>
      </w:r>
      <w:r w:rsidRPr="00E05C35">
        <w:rPr>
          <w:i/>
          <w:spacing w:val="-6"/>
          <w:sz w:val="24"/>
        </w:rPr>
        <w:t xml:space="preserve"> </w:t>
      </w:r>
      <w:r w:rsidRPr="00E05C35">
        <w:rPr>
          <w:i/>
          <w:sz w:val="24"/>
        </w:rPr>
        <w:t>особенности</w:t>
      </w:r>
      <w:r w:rsidRPr="00E05C35">
        <w:rPr>
          <w:i/>
          <w:spacing w:val="-5"/>
          <w:sz w:val="24"/>
        </w:rPr>
        <w:t xml:space="preserve"> </w:t>
      </w:r>
      <w:r w:rsidRPr="00E05C35">
        <w:rPr>
          <w:i/>
          <w:sz w:val="24"/>
        </w:rPr>
        <w:t>и</w:t>
      </w:r>
      <w:r w:rsidRPr="00E05C35">
        <w:rPr>
          <w:i/>
          <w:spacing w:val="-6"/>
          <w:sz w:val="24"/>
        </w:rPr>
        <w:t xml:space="preserve"> </w:t>
      </w:r>
      <w:r w:rsidRPr="00E05C35">
        <w:rPr>
          <w:i/>
          <w:sz w:val="24"/>
        </w:rPr>
        <w:t>понимать</w:t>
      </w:r>
      <w:r w:rsidRPr="00E05C35">
        <w:rPr>
          <w:i/>
          <w:spacing w:val="-4"/>
          <w:sz w:val="24"/>
        </w:rPr>
        <w:t xml:space="preserve"> </w:t>
      </w:r>
      <w:r w:rsidRPr="00E05C35">
        <w:rPr>
          <w:i/>
          <w:sz w:val="24"/>
        </w:rPr>
        <w:t>роль России в мировом</w:t>
      </w:r>
      <w:r w:rsidRPr="00E05C35">
        <w:rPr>
          <w:i/>
          <w:spacing w:val="-2"/>
          <w:sz w:val="24"/>
        </w:rPr>
        <w:t xml:space="preserve"> </w:t>
      </w:r>
      <w:r w:rsidRPr="00E05C35">
        <w:rPr>
          <w:i/>
          <w:sz w:val="24"/>
        </w:rPr>
        <w:t>сообществе;</w:t>
      </w:r>
    </w:p>
    <w:p w:rsidR="005421C6" w:rsidRPr="00E05C35" w:rsidRDefault="00C64FDF" w:rsidP="00406E1C">
      <w:pPr>
        <w:pStyle w:val="a6"/>
        <w:numPr>
          <w:ilvl w:val="0"/>
          <w:numId w:val="33"/>
        </w:numPr>
        <w:ind w:left="0" w:right="409" w:firstLine="426"/>
        <w:rPr>
          <w:i/>
          <w:sz w:val="24"/>
        </w:rPr>
      </w:pPr>
      <w:r w:rsidRPr="00E05C35">
        <w:rPr>
          <w:i/>
          <w:sz w:val="24"/>
        </w:rPr>
        <w:t>устанавливать аналогии и оценивать вклад разных стран в сокровищницу мировой культуры;</w:t>
      </w:r>
    </w:p>
    <w:p w:rsidR="005421C6" w:rsidRPr="00E05C35" w:rsidRDefault="00C64FDF" w:rsidP="00406E1C">
      <w:pPr>
        <w:pStyle w:val="a6"/>
        <w:numPr>
          <w:ilvl w:val="0"/>
          <w:numId w:val="33"/>
        </w:numPr>
        <w:ind w:left="0" w:firstLine="426"/>
        <w:rPr>
          <w:i/>
          <w:sz w:val="24"/>
        </w:rPr>
      </w:pPr>
      <w:r w:rsidRPr="00E05C35">
        <w:rPr>
          <w:i/>
          <w:sz w:val="24"/>
        </w:rPr>
        <w:t>определять место и время создания исторических</w:t>
      </w:r>
      <w:r w:rsidRPr="00E05C35">
        <w:rPr>
          <w:i/>
          <w:spacing w:val="-8"/>
          <w:sz w:val="24"/>
        </w:rPr>
        <w:t xml:space="preserve"> </w:t>
      </w:r>
      <w:r w:rsidRPr="00E05C35">
        <w:rPr>
          <w:i/>
          <w:sz w:val="24"/>
        </w:rPr>
        <w:t>документов;</w:t>
      </w:r>
    </w:p>
    <w:p w:rsidR="005421C6" w:rsidRPr="00E05C35" w:rsidRDefault="00C64FDF" w:rsidP="00406E1C">
      <w:pPr>
        <w:pStyle w:val="a6"/>
        <w:numPr>
          <w:ilvl w:val="0"/>
          <w:numId w:val="33"/>
        </w:numPr>
        <w:ind w:left="0" w:right="408" w:firstLine="426"/>
        <w:rPr>
          <w:i/>
          <w:sz w:val="24"/>
        </w:rPr>
      </w:pPr>
      <w:r w:rsidRPr="00E05C35">
        <w:rPr>
          <w:i/>
          <w:sz w:val="24"/>
        </w:rPr>
        <w:lastRenderedPageBreak/>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5421C6" w:rsidRPr="00E05C35" w:rsidRDefault="00C64FDF" w:rsidP="00406E1C">
      <w:pPr>
        <w:pStyle w:val="a6"/>
        <w:numPr>
          <w:ilvl w:val="0"/>
          <w:numId w:val="33"/>
        </w:numPr>
        <w:ind w:left="0" w:right="407" w:firstLine="426"/>
        <w:rPr>
          <w:i/>
          <w:sz w:val="24"/>
        </w:rPr>
      </w:pPr>
      <w:r w:rsidRPr="00E05C35">
        <w:rPr>
          <w:i/>
          <w:sz w:val="24"/>
        </w:rPr>
        <w:t>характеризовать современные версии и трактовки важнейших проблем отечественной и всемирной</w:t>
      </w:r>
      <w:r w:rsidRPr="00E05C35">
        <w:rPr>
          <w:i/>
          <w:spacing w:val="-1"/>
          <w:sz w:val="24"/>
        </w:rPr>
        <w:t xml:space="preserve"> </w:t>
      </w:r>
      <w:r w:rsidRPr="00E05C35">
        <w:rPr>
          <w:i/>
          <w:sz w:val="24"/>
        </w:rPr>
        <w:t>истории;</w:t>
      </w:r>
    </w:p>
    <w:p w:rsidR="005421C6" w:rsidRPr="00E05C35" w:rsidRDefault="00C64FDF" w:rsidP="00406E1C">
      <w:pPr>
        <w:pStyle w:val="a6"/>
        <w:numPr>
          <w:ilvl w:val="0"/>
          <w:numId w:val="33"/>
        </w:numPr>
        <w:ind w:left="0" w:right="410" w:firstLine="426"/>
        <w:rPr>
          <w:i/>
          <w:sz w:val="24"/>
        </w:rPr>
      </w:pPr>
      <w:r w:rsidRPr="00E05C35">
        <w:rPr>
          <w:i/>
          <w:sz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sidRPr="00E05C35">
        <w:rPr>
          <w:i/>
          <w:spacing w:val="-1"/>
          <w:sz w:val="24"/>
        </w:rPr>
        <w:t xml:space="preserve"> </w:t>
      </w:r>
      <w:r w:rsidRPr="00E05C35">
        <w:rPr>
          <w:i/>
          <w:sz w:val="24"/>
        </w:rPr>
        <w:t>революций;</w:t>
      </w:r>
    </w:p>
    <w:p w:rsidR="005421C6" w:rsidRPr="00E05C35" w:rsidRDefault="00C64FDF" w:rsidP="00406E1C">
      <w:pPr>
        <w:pStyle w:val="a6"/>
        <w:numPr>
          <w:ilvl w:val="0"/>
          <w:numId w:val="33"/>
        </w:numPr>
        <w:ind w:left="0" w:right="409" w:firstLine="426"/>
        <w:rPr>
          <w:i/>
          <w:sz w:val="24"/>
        </w:rPr>
      </w:pPr>
      <w:r w:rsidRPr="00E05C35">
        <w:rPr>
          <w:i/>
          <w:sz w:val="24"/>
        </w:rPr>
        <w:t>использовать картографические источники для описания событий и процессов новейшей отечественной истории и привязки их к месту и</w:t>
      </w:r>
      <w:r w:rsidRPr="00E05C35">
        <w:rPr>
          <w:i/>
          <w:spacing w:val="-8"/>
          <w:sz w:val="24"/>
        </w:rPr>
        <w:t xml:space="preserve"> </w:t>
      </w:r>
      <w:r w:rsidRPr="00E05C35">
        <w:rPr>
          <w:i/>
          <w:sz w:val="24"/>
        </w:rPr>
        <w:t>времени;</w:t>
      </w:r>
    </w:p>
    <w:p w:rsidR="005421C6" w:rsidRPr="00E05C35" w:rsidRDefault="00C64FDF" w:rsidP="00406E1C">
      <w:pPr>
        <w:pStyle w:val="a6"/>
        <w:numPr>
          <w:ilvl w:val="0"/>
          <w:numId w:val="33"/>
        </w:numPr>
        <w:ind w:left="0" w:right="411" w:firstLine="426"/>
        <w:rPr>
          <w:i/>
          <w:sz w:val="24"/>
        </w:rPr>
      </w:pPr>
      <w:r w:rsidRPr="00E05C35">
        <w:rPr>
          <w:i/>
          <w:sz w:val="24"/>
        </w:rPr>
        <w:t>представлять историческую информацию в виде таблиц, схем, графиков и др., заполнять контурную</w:t>
      </w:r>
      <w:r w:rsidRPr="00E05C35">
        <w:rPr>
          <w:i/>
          <w:spacing w:val="-2"/>
          <w:sz w:val="24"/>
        </w:rPr>
        <w:t xml:space="preserve"> </w:t>
      </w:r>
      <w:r w:rsidRPr="00E05C35">
        <w:rPr>
          <w:i/>
          <w:sz w:val="24"/>
        </w:rPr>
        <w:t>карту;</w:t>
      </w:r>
    </w:p>
    <w:p w:rsidR="005421C6" w:rsidRPr="00E05C35" w:rsidRDefault="00C64FDF" w:rsidP="00406E1C">
      <w:pPr>
        <w:pStyle w:val="a6"/>
        <w:numPr>
          <w:ilvl w:val="0"/>
          <w:numId w:val="33"/>
        </w:numPr>
        <w:ind w:left="0" w:right="410" w:firstLine="426"/>
        <w:rPr>
          <w:i/>
          <w:sz w:val="24"/>
        </w:rPr>
      </w:pPr>
      <w:r w:rsidRPr="00E05C35">
        <w:rPr>
          <w:i/>
          <w:sz w:val="24"/>
        </w:rPr>
        <w:t>соотносить историческое время, исторические события, действия и поступки исторических личностей ХХ</w:t>
      </w:r>
      <w:r w:rsidRPr="00E05C35">
        <w:rPr>
          <w:i/>
          <w:spacing w:val="-1"/>
          <w:sz w:val="24"/>
        </w:rPr>
        <w:t xml:space="preserve"> </w:t>
      </w:r>
      <w:r w:rsidRPr="00E05C35">
        <w:rPr>
          <w:i/>
          <w:sz w:val="24"/>
        </w:rPr>
        <w:t>века;</w:t>
      </w:r>
    </w:p>
    <w:p w:rsidR="005421C6" w:rsidRPr="00E05C35" w:rsidRDefault="00C64FDF" w:rsidP="00406E1C">
      <w:pPr>
        <w:pStyle w:val="a6"/>
        <w:numPr>
          <w:ilvl w:val="0"/>
          <w:numId w:val="33"/>
        </w:numPr>
        <w:ind w:left="0" w:right="410" w:firstLine="426"/>
        <w:rPr>
          <w:i/>
          <w:sz w:val="24"/>
        </w:rPr>
      </w:pPr>
      <w:r w:rsidRPr="00E05C35">
        <w:rPr>
          <w:i/>
          <w:sz w:val="24"/>
        </w:rPr>
        <w:t>анализировать и оценивать исторические события местного масштаба в контексте общероссийской и мировой истории ХХ века;</w:t>
      </w:r>
    </w:p>
    <w:p w:rsidR="005421C6" w:rsidRPr="00E05C35" w:rsidRDefault="00C64FDF" w:rsidP="00406E1C">
      <w:pPr>
        <w:pStyle w:val="a6"/>
        <w:numPr>
          <w:ilvl w:val="0"/>
          <w:numId w:val="33"/>
        </w:numPr>
        <w:ind w:left="0" w:right="410" w:firstLine="426"/>
        <w:rPr>
          <w:i/>
          <w:sz w:val="24"/>
        </w:rPr>
      </w:pPr>
      <w:r w:rsidRPr="00E05C35">
        <w:rPr>
          <w:i/>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sidRPr="00E05C35">
        <w:rPr>
          <w:i/>
          <w:spacing w:val="-2"/>
          <w:sz w:val="24"/>
        </w:rPr>
        <w:t xml:space="preserve"> </w:t>
      </w:r>
      <w:r w:rsidRPr="00E05C35">
        <w:rPr>
          <w:i/>
          <w:sz w:val="24"/>
        </w:rPr>
        <w:t>терминологией;</w:t>
      </w:r>
    </w:p>
    <w:p w:rsidR="005421C6" w:rsidRPr="00E05C35" w:rsidRDefault="00C64FDF" w:rsidP="00406E1C">
      <w:pPr>
        <w:pStyle w:val="a6"/>
        <w:numPr>
          <w:ilvl w:val="0"/>
          <w:numId w:val="33"/>
        </w:numPr>
        <w:tabs>
          <w:tab w:val="left" w:pos="709"/>
        </w:tabs>
        <w:spacing w:before="66"/>
        <w:ind w:left="0" w:firstLine="426"/>
        <w:rPr>
          <w:i/>
          <w:sz w:val="24"/>
        </w:rPr>
      </w:pPr>
      <w:r w:rsidRPr="00E05C35">
        <w:rPr>
          <w:i/>
          <w:sz w:val="24"/>
        </w:rPr>
        <w:t>приводить аргументы и примеры в защиту своей точки</w:t>
      </w:r>
      <w:r w:rsidRPr="00E05C35">
        <w:rPr>
          <w:i/>
          <w:spacing w:val="-6"/>
          <w:sz w:val="24"/>
        </w:rPr>
        <w:t xml:space="preserve"> </w:t>
      </w:r>
      <w:r w:rsidRPr="00E05C35">
        <w:rPr>
          <w:i/>
          <w:sz w:val="24"/>
        </w:rPr>
        <w:t>зрения;</w:t>
      </w:r>
    </w:p>
    <w:p w:rsidR="005421C6" w:rsidRPr="00E05C35" w:rsidRDefault="00C64FDF" w:rsidP="00406E1C">
      <w:pPr>
        <w:pStyle w:val="a6"/>
        <w:numPr>
          <w:ilvl w:val="0"/>
          <w:numId w:val="33"/>
        </w:numPr>
        <w:tabs>
          <w:tab w:val="left" w:pos="709"/>
        </w:tabs>
        <w:ind w:left="0" w:firstLine="426"/>
        <w:rPr>
          <w:i/>
          <w:sz w:val="24"/>
        </w:rPr>
      </w:pPr>
      <w:r w:rsidRPr="00E05C35">
        <w:rPr>
          <w:i/>
          <w:sz w:val="24"/>
        </w:rPr>
        <w:t>применять полученные знания при анализе современной политики</w:t>
      </w:r>
      <w:r w:rsidRPr="00E05C35">
        <w:rPr>
          <w:i/>
          <w:spacing w:val="-7"/>
          <w:sz w:val="24"/>
        </w:rPr>
        <w:t xml:space="preserve"> </w:t>
      </w:r>
      <w:r w:rsidRPr="00E05C35">
        <w:rPr>
          <w:i/>
          <w:sz w:val="24"/>
        </w:rPr>
        <w:t>России;</w:t>
      </w:r>
    </w:p>
    <w:p w:rsidR="005421C6" w:rsidRPr="00E05C35" w:rsidRDefault="00C64FDF" w:rsidP="00406E1C">
      <w:pPr>
        <w:pStyle w:val="a6"/>
        <w:numPr>
          <w:ilvl w:val="0"/>
          <w:numId w:val="33"/>
        </w:numPr>
        <w:tabs>
          <w:tab w:val="left" w:pos="709"/>
        </w:tabs>
        <w:ind w:left="0" w:firstLine="426"/>
        <w:rPr>
          <w:i/>
          <w:sz w:val="24"/>
        </w:rPr>
      </w:pPr>
      <w:r w:rsidRPr="00E05C35">
        <w:rPr>
          <w:i/>
          <w:sz w:val="24"/>
        </w:rPr>
        <w:t>владеть элементами проектной</w:t>
      </w:r>
      <w:r w:rsidRPr="00E05C35">
        <w:rPr>
          <w:i/>
          <w:spacing w:val="-3"/>
          <w:sz w:val="24"/>
        </w:rPr>
        <w:t xml:space="preserve"> </w:t>
      </w:r>
      <w:r w:rsidRPr="00E05C35">
        <w:rPr>
          <w:i/>
          <w:sz w:val="24"/>
        </w:rPr>
        <w:t>деятельности.</w:t>
      </w:r>
    </w:p>
    <w:p w:rsidR="00E0188A" w:rsidRDefault="00E0188A">
      <w:pPr>
        <w:pStyle w:val="1"/>
        <w:spacing w:before="5"/>
      </w:pPr>
    </w:p>
    <w:p w:rsidR="00E0188A" w:rsidRDefault="00E0188A" w:rsidP="00E0188A">
      <w:pPr>
        <w:pStyle w:val="1"/>
        <w:spacing w:before="5"/>
      </w:pPr>
      <w:r>
        <w:t>География</w:t>
      </w:r>
    </w:p>
    <w:p w:rsidR="00E0188A" w:rsidRDefault="00E0188A" w:rsidP="00E0188A">
      <w:pPr>
        <w:pStyle w:val="1"/>
        <w:spacing w:before="5"/>
      </w:pPr>
      <w:r>
        <w:t>В результате изучения учебного предмета «География»</w:t>
      </w:r>
    </w:p>
    <w:p w:rsidR="00E0188A" w:rsidRDefault="00E0188A" w:rsidP="00E0188A">
      <w:pPr>
        <w:pStyle w:val="1"/>
        <w:spacing w:before="5"/>
      </w:pPr>
      <w:r>
        <w:t>Выпускник на базовом уровне научится:</w:t>
      </w:r>
    </w:p>
    <w:p w:rsidR="00E0188A" w:rsidRPr="00E0188A" w:rsidRDefault="00E0188A" w:rsidP="00E0188A">
      <w:pPr>
        <w:pStyle w:val="1"/>
        <w:spacing w:before="5"/>
        <w:rPr>
          <w:b w:val="0"/>
        </w:rPr>
      </w:pPr>
      <w:r>
        <w:t xml:space="preserve"> –</w:t>
      </w:r>
      <w:r>
        <w:tab/>
      </w:r>
      <w:r w:rsidRPr="00E0188A">
        <w:rPr>
          <w:b w:val="0"/>
        </w:rPr>
        <w:t>понимать значение географии как науки и объяснять ее роль в решении проблем человечества;</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сравнивать географические объекты между собой по заданным критериям;</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раскрывать причинно-следственные связи природно-хозяйственных явлений и процессов;</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выделять и объяснять существенные признаки географических объектов и явлений;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выявлять и объяснять географические аспекты различных текущих событий и ситуаций;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описывать изменения геосистем в результате природных и антропогенных воздействий;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решать задачи по определению состояния окружающей среды, ее пригодности для жизни человека;</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оценивать демографическую ситуацию, процессы урбанизации, миграции в странах и регионах мира;</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 xml:space="preserve">объяснять состав, структуру и закономерности размещения населения мира, регионов, </w:t>
      </w:r>
      <w:r w:rsidRPr="00E0188A">
        <w:rPr>
          <w:b w:val="0"/>
        </w:rPr>
        <w:lastRenderedPageBreak/>
        <w:t>стран и их частей;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характеризовать географию рынка труда;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рассчитывать численность населения с учетом естественного движения и миграции населения стран, регионов мира;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анализировать факторы и объяснять закономерности размещения отраслей хозяйства отдельных стран и регионов мира;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характеризовать отраслевую структуру хозяйства отдельных стран и регионов</w:t>
      </w:r>
      <w:r>
        <w:rPr>
          <w:b w:val="0"/>
        </w:rPr>
        <w:t xml:space="preserve"> </w:t>
      </w:r>
      <w:r w:rsidRPr="00E0188A">
        <w:rPr>
          <w:b w:val="0"/>
        </w:rPr>
        <w:t>мира;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приводить примеры, объясняющие географическое разделение труда;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определять принадлежность стран к одному из уровней экономического развития,</w:t>
      </w:r>
    </w:p>
    <w:p w:rsidR="00E0188A" w:rsidRPr="00E0188A" w:rsidRDefault="00E0188A" w:rsidP="009B2EC4">
      <w:pPr>
        <w:pStyle w:val="1"/>
        <w:spacing w:before="5"/>
        <w:ind w:left="0" w:right="379"/>
        <w:jc w:val="both"/>
        <w:rPr>
          <w:b w:val="0"/>
        </w:rPr>
      </w:pPr>
      <w:r w:rsidRPr="00E0188A">
        <w:rPr>
          <w:b w:val="0"/>
        </w:rPr>
        <w:t>используя показатель внутреннего валового продукта;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оценивать место отдельных стран и регионов в мировом хозяйстве;</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оценивать</w:t>
      </w:r>
      <w:r w:rsidRPr="00E0188A">
        <w:rPr>
          <w:b w:val="0"/>
        </w:rPr>
        <w:tab/>
        <w:t>роль</w:t>
      </w:r>
      <w:r w:rsidRPr="00E0188A">
        <w:rPr>
          <w:b w:val="0"/>
        </w:rPr>
        <w:tab/>
        <w:t>России</w:t>
      </w:r>
      <w:r w:rsidRPr="00E0188A">
        <w:rPr>
          <w:b w:val="0"/>
        </w:rPr>
        <w:tab/>
        <w:t>в</w:t>
      </w:r>
      <w:r w:rsidRPr="00E0188A">
        <w:rPr>
          <w:b w:val="0"/>
        </w:rPr>
        <w:tab/>
        <w:t>мировом</w:t>
      </w:r>
      <w:r w:rsidRPr="00E0188A">
        <w:rPr>
          <w:b w:val="0"/>
        </w:rPr>
        <w:tab/>
        <w:t>хозяйстве,</w:t>
      </w:r>
      <w:r w:rsidRPr="00E0188A">
        <w:rPr>
          <w:b w:val="0"/>
        </w:rPr>
        <w:tab/>
        <w:t>системе</w:t>
      </w:r>
      <w:r w:rsidRPr="00E0188A">
        <w:rPr>
          <w:b w:val="0"/>
        </w:rPr>
        <w:tab/>
        <w:t>международных финансовоэкономических и политических отношений;</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объяснять влияние глобальных проблем человечества на жизнь населения и развитие мирового хозяйства.</w:t>
      </w:r>
    </w:p>
    <w:p w:rsidR="00E0188A" w:rsidRPr="00E0188A" w:rsidRDefault="00E0188A" w:rsidP="009B2EC4">
      <w:pPr>
        <w:pStyle w:val="1"/>
        <w:spacing w:before="5"/>
        <w:ind w:left="0" w:right="379" w:firstLine="426"/>
        <w:jc w:val="both"/>
        <w:rPr>
          <w:i/>
        </w:rPr>
      </w:pPr>
      <w:r w:rsidRPr="00E0188A">
        <w:rPr>
          <w:i/>
        </w:rPr>
        <w:t xml:space="preserve"> Выпускник на базовом уровне получит возможность научиться:</w:t>
      </w:r>
    </w:p>
    <w:p w:rsidR="00E0188A" w:rsidRPr="00E0188A" w:rsidRDefault="00E0188A" w:rsidP="009B2EC4">
      <w:pPr>
        <w:pStyle w:val="1"/>
        <w:spacing w:before="5"/>
        <w:ind w:left="0" w:right="379" w:firstLine="426"/>
        <w:jc w:val="both"/>
        <w:rPr>
          <w:b w:val="0"/>
          <w:i/>
        </w:rPr>
      </w:pPr>
      <w:r w:rsidRPr="00E0188A">
        <w:rPr>
          <w:b w:val="0"/>
        </w:rPr>
        <w:t>–</w:t>
      </w:r>
      <w:r w:rsidRPr="00E0188A">
        <w:rPr>
          <w:b w:val="0"/>
        </w:rPr>
        <w:tab/>
      </w:r>
      <w:r w:rsidRPr="00E0188A">
        <w:rPr>
          <w:b w:val="0"/>
          <w:i/>
        </w:rPr>
        <w:t>характеризовать процессы, происходящие в географической среде; сравнивать процессы между собой, делать выводы на основе сравнения;</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составлять географические описания населения, хозяйства и экологической обстановки отдельных стран и регионов мира;</w:t>
      </w:r>
    </w:p>
    <w:p w:rsidR="00E0188A" w:rsidRPr="00E0188A" w:rsidRDefault="00E0188A" w:rsidP="009B2EC4">
      <w:pPr>
        <w:pStyle w:val="1"/>
        <w:spacing w:before="5"/>
        <w:ind w:left="0" w:right="379" w:firstLine="426"/>
        <w:jc w:val="both"/>
        <w:rPr>
          <w:b w:val="0"/>
          <w:i/>
        </w:rPr>
      </w:pPr>
      <w:r w:rsidRPr="00E0188A">
        <w:rPr>
          <w:b w:val="0"/>
          <w:i/>
        </w:rPr>
        <w:t xml:space="preserve"> –</w:t>
      </w:r>
      <w:r w:rsidRPr="00E0188A">
        <w:rPr>
          <w:b w:val="0"/>
          <w:i/>
        </w:rPr>
        <w:tab/>
        <w:t>делать прогнозы развития географических систем и комплексов в результате изменения их компонентов;</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выделять наиболее важные экологические, социально-экономические проблемы;</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давать</w:t>
      </w:r>
      <w:r w:rsidRPr="00E0188A">
        <w:rPr>
          <w:b w:val="0"/>
          <w:i/>
        </w:rPr>
        <w:tab/>
        <w:t>научное</w:t>
      </w:r>
      <w:r w:rsidRPr="00E0188A">
        <w:rPr>
          <w:b w:val="0"/>
          <w:i/>
        </w:rPr>
        <w:tab/>
        <w:t>объяснение</w:t>
      </w:r>
      <w:r w:rsidRPr="00E0188A">
        <w:rPr>
          <w:b w:val="0"/>
          <w:i/>
        </w:rPr>
        <w:tab/>
        <w:t>процессам,</w:t>
      </w:r>
      <w:r w:rsidRPr="00E0188A">
        <w:rPr>
          <w:b w:val="0"/>
          <w:i/>
        </w:rPr>
        <w:tab/>
        <w:t>явлениям,</w:t>
      </w:r>
      <w:r w:rsidRPr="00E0188A">
        <w:rPr>
          <w:b w:val="0"/>
          <w:i/>
        </w:rPr>
        <w:tab/>
        <w:t>закономерностям, протекающим в географической оболочке;</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понимать и характеризовать причины возникновения процессов и явлений, влияющих на безопасность окружающей среды;</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раскрывать сущность интеграционных процессов в мировом сообществе;</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прогнозировать и оценивать изменения политической карты мира под влиянием международных отношений;</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w:t>
      </w:r>
      <w:r w:rsidRPr="00E0188A">
        <w:rPr>
          <w:b w:val="0"/>
          <w:i/>
        </w:rPr>
        <w:tab/>
        <w:t>социально-экономические</w:t>
      </w:r>
      <w:r w:rsidRPr="00E0188A">
        <w:rPr>
          <w:b w:val="0"/>
          <w:i/>
        </w:rPr>
        <w:tab/>
        <w:t>последствия</w:t>
      </w:r>
      <w:r w:rsidRPr="00E0188A">
        <w:rPr>
          <w:b w:val="0"/>
          <w:i/>
        </w:rPr>
        <w:tab/>
        <w:t>изменения</w:t>
      </w:r>
      <w:r w:rsidRPr="00E0188A">
        <w:rPr>
          <w:b w:val="0"/>
          <w:i/>
        </w:rPr>
        <w:tab/>
        <w:t>современной политической карты мира;</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w:t>
      </w:r>
      <w:r w:rsidRPr="00E0188A">
        <w:rPr>
          <w:b w:val="0"/>
          <w:i/>
        </w:rPr>
        <w:tab/>
        <w:t>геополитические</w:t>
      </w:r>
      <w:r w:rsidRPr="00E0188A">
        <w:rPr>
          <w:b w:val="0"/>
          <w:i/>
        </w:rPr>
        <w:tab/>
        <w:t>риски,</w:t>
      </w:r>
      <w:r w:rsidRPr="00E0188A">
        <w:rPr>
          <w:b w:val="0"/>
          <w:i/>
        </w:rPr>
        <w:tab/>
        <w:t>вызва</w:t>
      </w:r>
      <w:r>
        <w:rPr>
          <w:b w:val="0"/>
          <w:i/>
        </w:rPr>
        <w:t>нные</w:t>
      </w:r>
      <w:r>
        <w:rPr>
          <w:b w:val="0"/>
          <w:i/>
        </w:rPr>
        <w:tab/>
        <w:t>социально-экономическими</w:t>
      </w:r>
      <w:r>
        <w:rPr>
          <w:b w:val="0"/>
          <w:i/>
        </w:rPr>
        <w:tab/>
        <w:t xml:space="preserve">и </w:t>
      </w:r>
      <w:r w:rsidRPr="00E0188A">
        <w:rPr>
          <w:b w:val="0"/>
          <w:i/>
        </w:rPr>
        <w:t>геоэкологическими процессами, происходящими в мире;</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 изменение отраслевой структуры отдельных стран и регионов мира;</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 влияние отдельных стран и регионов на мировое хозяйство;</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анализировать региональную политику отдельных стран и регионов;</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анализировать</w:t>
      </w:r>
      <w:r w:rsidRPr="00E0188A">
        <w:rPr>
          <w:b w:val="0"/>
          <w:i/>
        </w:rPr>
        <w:tab/>
        <w:t>основные</w:t>
      </w:r>
      <w:r w:rsidRPr="00E0188A">
        <w:rPr>
          <w:b w:val="0"/>
          <w:i/>
        </w:rPr>
        <w:tab/>
        <w:t>направления</w:t>
      </w:r>
      <w:r w:rsidRPr="00E0188A">
        <w:rPr>
          <w:b w:val="0"/>
          <w:i/>
        </w:rPr>
        <w:tab/>
        <w:t>международных</w:t>
      </w:r>
      <w:r w:rsidRPr="00E0188A">
        <w:rPr>
          <w:b w:val="0"/>
          <w:i/>
        </w:rPr>
        <w:tab/>
        <w:t>исследований малоизученных территорий;</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понимать</w:t>
      </w:r>
      <w:r w:rsidRPr="00E0188A">
        <w:rPr>
          <w:b w:val="0"/>
          <w:i/>
        </w:rPr>
        <w:tab/>
        <w:t>принципы</w:t>
      </w:r>
      <w:r w:rsidRPr="00E0188A">
        <w:rPr>
          <w:b w:val="0"/>
          <w:i/>
        </w:rPr>
        <w:tab/>
        <w:t>выделения</w:t>
      </w:r>
      <w:r w:rsidRPr="00E0188A">
        <w:rPr>
          <w:b w:val="0"/>
          <w:i/>
        </w:rPr>
        <w:tab/>
        <w:t>и</w:t>
      </w:r>
      <w:r w:rsidRPr="00E0188A">
        <w:rPr>
          <w:b w:val="0"/>
          <w:i/>
        </w:rPr>
        <w:tab/>
        <w:t>устанавливать</w:t>
      </w:r>
      <w:r w:rsidRPr="00E0188A">
        <w:rPr>
          <w:b w:val="0"/>
          <w:i/>
        </w:rPr>
        <w:tab/>
        <w:t>соотношения</w:t>
      </w:r>
      <w:r w:rsidRPr="00E0188A">
        <w:rPr>
          <w:b w:val="0"/>
          <w:i/>
        </w:rPr>
        <w:tab/>
        <w:t>между государственной территорией и исключительной экономической зоной России;</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давать</w:t>
      </w:r>
      <w:r w:rsidRPr="00E0188A">
        <w:rPr>
          <w:b w:val="0"/>
          <w:i/>
        </w:rPr>
        <w:tab/>
        <w:t>оценку</w:t>
      </w:r>
      <w:r w:rsidRPr="00E0188A">
        <w:rPr>
          <w:b w:val="0"/>
          <w:i/>
        </w:rPr>
        <w:tab/>
        <w:t>международной</w:t>
      </w:r>
      <w:r w:rsidRPr="00E0188A">
        <w:rPr>
          <w:b w:val="0"/>
          <w:i/>
        </w:rPr>
        <w:tab/>
        <w:t>деятельности,</w:t>
      </w:r>
      <w:r w:rsidRPr="00E0188A">
        <w:rPr>
          <w:b w:val="0"/>
          <w:i/>
        </w:rPr>
        <w:tab/>
        <w:t>направленной</w:t>
      </w:r>
      <w:r w:rsidRPr="00E0188A">
        <w:rPr>
          <w:b w:val="0"/>
          <w:i/>
        </w:rPr>
        <w:tab/>
        <w:t>на</w:t>
      </w:r>
      <w:r w:rsidRPr="00E0188A">
        <w:rPr>
          <w:b w:val="0"/>
          <w:i/>
        </w:rPr>
        <w:tab/>
        <w:t>решение глобальных проблем человечества.</w:t>
      </w:r>
    </w:p>
    <w:p w:rsidR="00E0188A" w:rsidRDefault="00E0188A" w:rsidP="009B2EC4">
      <w:pPr>
        <w:pStyle w:val="1"/>
        <w:spacing w:before="5"/>
        <w:jc w:val="both"/>
      </w:pPr>
    </w:p>
    <w:p w:rsidR="00E0188A" w:rsidRDefault="00E0188A" w:rsidP="009B2EC4">
      <w:pPr>
        <w:pStyle w:val="1"/>
        <w:jc w:val="both"/>
      </w:pPr>
      <w:r>
        <w:lastRenderedPageBreak/>
        <w:t>Экономика</w:t>
      </w:r>
    </w:p>
    <w:p w:rsidR="00E0188A" w:rsidRDefault="00E0188A" w:rsidP="009B2EC4">
      <w:pPr>
        <w:ind w:left="102" w:right="237" w:firstLine="566"/>
        <w:jc w:val="both"/>
        <w:rPr>
          <w:b/>
          <w:sz w:val="24"/>
        </w:rPr>
      </w:pPr>
      <w:r>
        <w:rPr>
          <w:b/>
          <w:sz w:val="24"/>
        </w:rPr>
        <w:t>В результате изучения учебного предмета «Экономика» на уровне среднего общего образования:</w:t>
      </w:r>
    </w:p>
    <w:p w:rsidR="00E0188A" w:rsidRDefault="00E0188A" w:rsidP="009B2EC4">
      <w:pPr>
        <w:ind w:left="668"/>
        <w:jc w:val="both"/>
        <w:rPr>
          <w:b/>
          <w:sz w:val="24"/>
        </w:rPr>
      </w:pPr>
      <w:r>
        <w:rPr>
          <w:b/>
          <w:sz w:val="24"/>
        </w:rPr>
        <w:t xml:space="preserve">Выпускник на </w:t>
      </w:r>
      <w:r w:rsidR="00575FB7">
        <w:rPr>
          <w:b/>
          <w:sz w:val="24"/>
        </w:rPr>
        <w:t>базовом</w:t>
      </w:r>
      <w:r>
        <w:rPr>
          <w:b/>
          <w:sz w:val="24"/>
        </w:rPr>
        <w:t xml:space="preserve"> уровне научится:</w:t>
      </w:r>
    </w:p>
    <w:p w:rsidR="00575FB7" w:rsidRPr="00575FB7" w:rsidRDefault="00575FB7" w:rsidP="009B2EC4">
      <w:pPr>
        <w:pStyle w:val="1"/>
        <w:spacing w:before="5"/>
        <w:jc w:val="both"/>
        <w:rPr>
          <w:bCs w:val="0"/>
          <w:szCs w:val="22"/>
        </w:rPr>
      </w:pPr>
      <w:r w:rsidRPr="00575FB7">
        <w:rPr>
          <w:bCs w:val="0"/>
          <w:szCs w:val="22"/>
        </w:rPr>
        <w:t>Основные концепции экономики</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Выявлять ограниченность ресурсов по отношению к потребностям;</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различать свободное и экономическое благо;</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характеризовать</w:t>
      </w:r>
      <w:r w:rsidRPr="00575FB7">
        <w:rPr>
          <w:b w:val="0"/>
          <w:bCs w:val="0"/>
          <w:szCs w:val="22"/>
        </w:rPr>
        <w:tab/>
        <w:t>в</w:t>
      </w:r>
      <w:r w:rsidRPr="00575FB7">
        <w:rPr>
          <w:b w:val="0"/>
          <w:bCs w:val="0"/>
          <w:szCs w:val="22"/>
        </w:rPr>
        <w:tab/>
        <w:t>виде</w:t>
      </w:r>
      <w:r w:rsidRPr="00575FB7">
        <w:rPr>
          <w:b w:val="0"/>
          <w:bCs w:val="0"/>
          <w:szCs w:val="22"/>
        </w:rPr>
        <w:tab/>
        <w:t>графика</w:t>
      </w:r>
      <w:r w:rsidRPr="00575FB7">
        <w:rPr>
          <w:b w:val="0"/>
          <w:bCs w:val="0"/>
          <w:szCs w:val="22"/>
        </w:rPr>
        <w:tab/>
        <w:t>кривую</w:t>
      </w:r>
      <w:r w:rsidRPr="00575FB7">
        <w:rPr>
          <w:b w:val="0"/>
          <w:bCs w:val="0"/>
          <w:szCs w:val="22"/>
        </w:rPr>
        <w:tab/>
        <w:t>производственных возможностей;</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выявлять факторы производства;</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различать типы экономических систем.</w:t>
      </w:r>
    </w:p>
    <w:p w:rsidR="00575FB7" w:rsidRPr="00575FB7" w:rsidRDefault="00575FB7" w:rsidP="009B2EC4">
      <w:pPr>
        <w:pStyle w:val="1"/>
        <w:spacing w:before="5"/>
        <w:jc w:val="both"/>
        <w:rPr>
          <w:bCs w:val="0"/>
          <w:szCs w:val="22"/>
        </w:rPr>
      </w:pPr>
      <w:r w:rsidRPr="00575FB7">
        <w:rPr>
          <w:bCs w:val="0"/>
          <w:szCs w:val="22"/>
        </w:rPr>
        <w:t xml:space="preserve"> </w:t>
      </w:r>
    </w:p>
    <w:p w:rsidR="00575FB7" w:rsidRPr="00575FB7" w:rsidRDefault="00575FB7" w:rsidP="009B2EC4">
      <w:pPr>
        <w:pStyle w:val="1"/>
        <w:spacing w:before="5"/>
        <w:jc w:val="both"/>
        <w:rPr>
          <w:bCs w:val="0"/>
          <w:szCs w:val="22"/>
        </w:rPr>
      </w:pPr>
      <w:r w:rsidRPr="00575FB7">
        <w:rPr>
          <w:bCs w:val="0"/>
          <w:szCs w:val="22"/>
        </w:rPr>
        <w:t>Микроэкономика</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Анализировать и планировать структуру семейного бюджета собственной семьи;</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принимать</w:t>
      </w:r>
      <w:r w:rsidRPr="00575FB7">
        <w:rPr>
          <w:b w:val="0"/>
          <w:bCs w:val="0"/>
          <w:szCs w:val="22"/>
        </w:rPr>
        <w:tab/>
        <w:t>рациональные</w:t>
      </w:r>
      <w:r w:rsidRPr="00575FB7">
        <w:rPr>
          <w:b w:val="0"/>
          <w:bCs w:val="0"/>
          <w:szCs w:val="22"/>
        </w:rPr>
        <w:tab/>
        <w:t>решения</w:t>
      </w:r>
      <w:r w:rsidRPr="00575FB7">
        <w:rPr>
          <w:b w:val="0"/>
          <w:bCs w:val="0"/>
          <w:szCs w:val="22"/>
        </w:rPr>
        <w:tab/>
        <w:t>в</w:t>
      </w:r>
      <w:r w:rsidRPr="00575FB7">
        <w:rPr>
          <w:b w:val="0"/>
          <w:bCs w:val="0"/>
          <w:szCs w:val="22"/>
        </w:rPr>
        <w:tab/>
        <w:t>условиях</w:t>
      </w:r>
      <w:r w:rsidRPr="00575FB7">
        <w:rPr>
          <w:b w:val="0"/>
          <w:bCs w:val="0"/>
          <w:szCs w:val="22"/>
        </w:rPr>
        <w:tab/>
        <w:t>относительной ограниченности доступных ресурсов;</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выявлять закономерности и взаимосвязь спроса и предложения;</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различать</w:t>
      </w:r>
      <w:r w:rsidRPr="00575FB7">
        <w:rPr>
          <w:b w:val="0"/>
          <w:bCs w:val="0"/>
          <w:szCs w:val="22"/>
        </w:rPr>
        <w:tab/>
        <w:t>организационно-правовые</w:t>
      </w:r>
      <w:r w:rsidRPr="00575FB7">
        <w:rPr>
          <w:b w:val="0"/>
          <w:bCs w:val="0"/>
          <w:szCs w:val="22"/>
        </w:rPr>
        <w:tab/>
        <w:t>формы</w:t>
      </w:r>
      <w:r w:rsidRPr="00575FB7">
        <w:rPr>
          <w:b w:val="0"/>
          <w:bCs w:val="0"/>
          <w:szCs w:val="22"/>
        </w:rPr>
        <w:tab/>
        <w:t>предпринимательской деятельности;</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приводить примеры российских предприятий разных организационно- правовых форм;</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выявлять виды ценных бумаг;</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определять разницу между постоянными и переменными издержками;</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объяснять взаимосвязь факторов производства и факторов дохода;</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приводить примеры факторов, влияющих на производительность труда;</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объяснять</w:t>
      </w:r>
      <w:r w:rsidRPr="00575FB7">
        <w:rPr>
          <w:b w:val="0"/>
          <w:bCs w:val="0"/>
          <w:szCs w:val="22"/>
        </w:rPr>
        <w:tab/>
        <w:t>социально-экономическую</w:t>
      </w:r>
      <w:r w:rsidRPr="00575FB7">
        <w:rPr>
          <w:b w:val="0"/>
          <w:bCs w:val="0"/>
          <w:szCs w:val="22"/>
        </w:rPr>
        <w:tab/>
        <w:t>роль</w:t>
      </w:r>
      <w:r w:rsidRPr="00575FB7">
        <w:rPr>
          <w:b w:val="0"/>
          <w:bCs w:val="0"/>
          <w:szCs w:val="22"/>
        </w:rPr>
        <w:tab/>
        <w:t>и</w:t>
      </w:r>
      <w:r w:rsidRPr="00575FB7">
        <w:rPr>
          <w:b w:val="0"/>
          <w:bCs w:val="0"/>
          <w:szCs w:val="22"/>
        </w:rPr>
        <w:tab/>
        <w:t>функции предпринимательства;</w:t>
      </w:r>
    </w:p>
    <w:p w:rsidR="00575FB7" w:rsidRPr="00575FB7" w:rsidRDefault="00575FB7" w:rsidP="00406E1C">
      <w:pPr>
        <w:pStyle w:val="1"/>
        <w:numPr>
          <w:ilvl w:val="0"/>
          <w:numId w:val="35"/>
        </w:numPr>
        <w:spacing w:before="5"/>
        <w:ind w:left="0" w:right="379" w:firstLine="426"/>
        <w:jc w:val="both"/>
        <w:rPr>
          <w:b w:val="0"/>
          <w:bCs w:val="0"/>
          <w:szCs w:val="22"/>
        </w:rPr>
      </w:pPr>
      <w:r w:rsidRPr="00575FB7">
        <w:rPr>
          <w:b w:val="0"/>
          <w:bCs w:val="0"/>
          <w:szCs w:val="22"/>
        </w:rPr>
        <w:t>решать познавательные и практические задачи, отражающие типичные экономические</w:t>
      </w:r>
      <w:r w:rsidRPr="00575FB7">
        <w:rPr>
          <w:bCs w:val="0"/>
          <w:szCs w:val="22"/>
        </w:rPr>
        <w:t xml:space="preserve"> </w:t>
      </w:r>
      <w:r w:rsidRPr="00575FB7">
        <w:rPr>
          <w:b w:val="0"/>
          <w:bCs w:val="0"/>
          <w:szCs w:val="22"/>
        </w:rPr>
        <w:t>задачи по микроэкономике.</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szCs w:val="22"/>
        </w:rPr>
      </w:pPr>
      <w:r w:rsidRPr="00575FB7">
        <w:rPr>
          <w:bCs w:val="0"/>
          <w:szCs w:val="22"/>
        </w:rPr>
        <w:t>Макроэкономика</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Приводить примеры влияния государства на экономику;</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выявлять общественно-полезные блага в собственном окружении;</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приводить примеры факторов, влияющих на производительность труда;</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определять назначение различных видов налогов;</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анализировать результаты и действия монетарной и фискальной политики государства;</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выявлять сферы применения показателя ВВП;</w:t>
      </w:r>
    </w:p>
    <w:p w:rsidR="00575FB7" w:rsidRPr="00575FB7" w:rsidRDefault="00575FB7" w:rsidP="00406E1C">
      <w:pPr>
        <w:pStyle w:val="1"/>
        <w:numPr>
          <w:ilvl w:val="0"/>
          <w:numId w:val="36"/>
        </w:numPr>
        <w:spacing w:before="5"/>
        <w:ind w:left="0" w:right="379" w:firstLine="426"/>
        <w:jc w:val="both"/>
        <w:rPr>
          <w:b w:val="0"/>
          <w:bCs w:val="0"/>
          <w:szCs w:val="22"/>
        </w:rPr>
      </w:pPr>
      <w:r w:rsidRPr="00575FB7">
        <w:rPr>
          <w:b w:val="0"/>
          <w:bCs w:val="0"/>
          <w:szCs w:val="22"/>
        </w:rPr>
        <w:t>приводить</w:t>
      </w:r>
      <w:r w:rsidRPr="00575FB7">
        <w:rPr>
          <w:b w:val="0"/>
          <w:bCs w:val="0"/>
          <w:szCs w:val="22"/>
        </w:rPr>
        <w:tab/>
        <w:t>при</w:t>
      </w:r>
      <w:r>
        <w:rPr>
          <w:b w:val="0"/>
          <w:bCs w:val="0"/>
          <w:szCs w:val="22"/>
        </w:rPr>
        <w:t>меры</w:t>
      </w:r>
      <w:r>
        <w:rPr>
          <w:b w:val="0"/>
          <w:bCs w:val="0"/>
          <w:szCs w:val="22"/>
        </w:rPr>
        <w:tab/>
        <w:t>сфер</w:t>
      </w:r>
      <w:r>
        <w:rPr>
          <w:b w:val="0"/>
          <w:bCs w:val="0"/>
          <w:szCs w:val="22"/>
        </w:rPr>
        <w:tab/>
        <w:t>расходования</w:t>
      </w:r>
      <w:r>
        <w:rPr>
          <w:b w:val="0"/>
          <w:bCs w:val="0"/>
          <w:szCs w:val="22"/>
        </w:rPr>
        <w:tab/>
        <w:t xml:space="preserve">(статей) </w:t>
      </w:r>
      <w:r w:rsidRPr="00575FB7">
        <w:rPr>
          <w:b w:val="0"/>
          <w:bCs w:val="0"/>
          <w:szCs w:val="22"/>
        </w:rPr>
        <w:t>государственного бюджета России;</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приводить примеры макроэкономических последствий инфляции;</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различать факторы, влияющие на экономический рост;</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приводить примеры экономической функции денег в реальной жизни;</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различать сферы применения различных форм денег;</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определять практическое назначение основных элементов банковской системы;</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различать виды кредитов и сферу их использования;</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решать прикладные задачи на расчет процентной ставки по кредиту;</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объяснять причины неравенства доходов;</w:t>
      </w:r>
    </w:p>
    <w:p w:rsidR="00575FB7" w:rsidRPr="00575FB7" w:rsidRDefault="00575FB7" w:rsidP="00406E1C">
      <w:pPr>
        <w:pStyle w:val="1"/>
        <w:numPr>
          <w:ilvl w:val="0"/>
          <w:numId w:val="36"/>
        </w:numPr>
        <w:spacing w:before="5"/>
        <w:ind w:left="0" w:firstLine="426"/>
        <w:jc w:val="both"/>
        <w:rPr>
          <w:bCs w:val="0"/>
          <w:szCs w:val="22"/>
        </w:rPr>
      </w:pPr>
      <w:r w:rsidRPr="00575FB7">
        <w:rPr>
          <w:b w:val="0"/>
          <w:bCs w:val="0"/>
          <w:szCs w:val="22"/>
        </w:rPr>
        <w:t>различать меры государственной политики по снижению безработицы</w:t>
      </w:r>
      <w:r w:rsidRPr="00575FB7">
        <w:rPr>
          <w:bCs w:val="0"/>
          <w:szCs w:val="22"/>
        </w:rPr>
        <w:t>;</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приводить примеры социальных последствий безработицы.</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szCs w:val="22"/>
        </w:rPr>
      </w:pPr>
      <w:r w:rsidRPr="00575FB7">
        <w:rPr>
          <w:bCs w:val="0"/>
          <w:szCs w:val="22"/>
        </w:rPr>
        <w:t>Международная экономика</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Приводить примеры глобальных проблем в современных международных экономических отношениях;</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объяснять назначение международной торговли;</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обосновывать выбор использования видов валют в различных условиях;</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lastRenderedPageBreak/>
        <w:t>приводить примеры глобализации мировой экономики;</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75FB7" w:rsidRPr="00575FB7" w:rsidRDefault="00575FB7" w:rsidP="00406E1C">
      <w:pPr>
        <w:pStyle w:val="1"/>
        <w:numPr>
          <w:ilvl w:val="0"/>
          <w:numId w:val="37"/>
        </w:numPr>
        <w:spacing w:before="5"/>
        <w:ind w:left="0" w:right="379" w:firstLine="426"/>
        <w:jc w:val="both"/>
        <w:rPr>
          <w:b w:val="0"/>
          <w:bCs w:val="0"/>
          <w:szCs w:val="22"/>
        </w:rPr>
      </w:pPr>
      <w:r w:rsidRPr="00575FB7">
        <w:rPr>
          <w:b w:val="0"/>
          <w:bCs w:val="0"/>
          <w:szCs w:val="22"/>
        </w:rPr>
        <w:t>определять формы и последствия существующих экономических институтов на социально-экономическом развитии общества.</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i/>
          <w:szCs w:val="22"/>
        </w:rPr>
      </w:pPr>
      <w:r w:rsidRPr="00575FB7">
        <w:rPr>
          <w:bCs w:val="0"/>
          <w:i/>
          <w:szCs w:val="22"/>
        </w:rPr>
        <w:t>Выпускник на базовом уровне получит возможность научиться:</w:t>
      </w:r>
    </w:p>
    <w:p w:rsidR="00575FB7" w:rsidRPr="00575FB7" w:rsidRDefault="00575FB7" w:rsidP="00575FB7">
      <w:pPr>
        <w:pStyle w:val="1"/>
        <w:spacing w:before="5"/>
        <w:rPr>
          <w:bCs w:val="0"/>
          <w:i/>
          <w:szCs w:val="22"/>
        </w:rPr>
      </w:pPr>
      <w:r w:rsidRPr="00575FB7">
        <w:rPr>
          <w:bCs w:val="0"/>
          <w:i/>
          <w:szCs w:val="22"/>
        </w:rPr>
        <w:t>Основные концепции экономики</w:t>
      </w:r>
    </w:p>
    <w:p w:rsidR="00575FB7" w:rsidRPr="00575FB7" w:rsidRDefault="00575FB7" w:rsidP="00406E1C">
      <w:pPr>
        <w:pStyle w:val="1"/>
        <w:numPr>
          <w:ilvl w:val="0"/>
          <w:numId w:val="38"/>
        </w:numPr>
        <w:spacing w:before="5"/>
        <w:ind w:left="0" w:right="237" w:firstLine="426"/>
        <w:jc w:val="both"/>
        <w:rPr>
          <w:b w:val="0"/>
          <w:bCs w:val="0"/>
          <w:i/>
          <w:szCs w:val="22"/>
        </w:rPr>
      </w:pPr>
      <w:r w:rsidRPr="00575FB7">
        <w:rPr>
          <w:b w:val="0"/>
          <w:bCs w:val="0"/>
          <w:i/>
          <w:szCs w:val="22"/>
        </w:rPr>
        <w:t>Проводить анализ достоинств и недостатков типов экономических систем;</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анализировать события общественной и политической жизни с экономической точки зрения, используя различные источники информации;</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применять теоретические знания по экономике для практической деятельности и повседневной жизни;</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находить информацию по предмету экономической теории из источников различного типа;</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i/>
          <w:szCs w:val="22"/>
        </w:rPr>
      </w:pPr>
      <w:r w:rsidRPr="00575FB7">
        <w:rPr>
          <w:bCs w:val="0"/>
          <w:i/>
          <w:szCs w:val="22"/>
        </w:rPr>
        <w:t>Микроэкономика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Применять полученные теоретические и практические знания для определения экономически рационального поведения;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использовать приобретенные знания для экономически грамотного поведения в современном мире;</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сопоставлять свои потребности и возможности, оптимально распределять свои материальные и трудовые ресурсы, составлять семейный бюджет;</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грамотно применять полученные знания для оценки собственных экономических действий в качестве потребителя, члена семьи и гражданина;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объективно оценивать эффективность деятельности предприятия;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проводить анализ организационно-правовых форм крупного и малого бизнеса;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объяснять</w:t>
      </w:r>
      <w:r w:rsidRPr="00575FB7">
        <w:rPr>
          <w:b w:val="0"/>
          <w:bCs w:val="0"/>
          <w:i/>
          <w:szCs w:val="22"/>
        </w:rPr>
        <w:tab/>
        <w:t>практическое</w:t>
      </w:r>
      <w:r w:rsidRPr="00575FB7">
        <w:rPr>
          <w:b w:val="0"/>
          <w:bCs w:val="0"/>
          <w:i/>
          <w:szCs w:val="22"/>
        </w:rPr>
        <w:tab/>
        <w:t>назначение</w:t>
      </w:r>
      <w:r w:rsidRPr="00575FB7">
        <w:rPr>
          <w:b w:val="0"/>
          <w:bCs w:val="0"/>
          <w:i/>
          <w:szCs w:val="22"/>
        </w:rPr>
        <w:tab/>
        <w:t>франчайзинга</w:t>
      </w:r>
      <w:r w:rsidRPr="00575FB7">
        <w:rPr>
          <w:b w:val="0"/>
          <w:bCs w:val="0"/>
          <w:i/>
          <w:szCs w:val="22"/>
        </w:rPr>
        <w:tab/>
        <w:t>и</w:t>
      </w:r>
      <w:r w:rsidRPr="00575FB7">
        <w:rPr>
          <w:b w:val="0"/>
          <w:bCs w:val="0"/>
          <w:i/>
          <w:szCs w:val="22"/>
        </w:rPr>
        <w:tab/>
        <w:t>сферы</w:t>
      </w:r>
      <w:r w:rsidRPr="00575FB7">
        <w:rPr>
          <w:b w:val="0"/>
          <w:bCs w:val="0"/>
          <w:i/>
          <w:szCs w:val="22"/>
        </w:rPr>
        <w:tab/>
        <w:t>его применения;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выявлять</w:t>
      </w:r>
      <w:r w:rsidRPr="00575FB7">
        <w:rPr>
          <w:b w:val="0"/>
          <w:bCs w:val="0"/>
          <w:i/>
          <w:szCs w:val="22"/>
        </w:rPr>
        <w:tab/>
        <w:t>и</w:t>
      </w:r>
      <w:r w:rsidRPr="00575FB7">
        <w:rPr>
          <w:b w:val="0"/>
          <w:bCs w:val="0"/>
          <w:i/>
          <w:szCs w:val="22"/>
        </w:rPr>
        <w:tab/>
        <w:t>сопоставлять</w:t>
      </w:r>
      <w:r w:rsidRPr="00575FB7">
        <w:rPr>
          <w:b w:val="0"/>
          <w:bCs w:val="0"/>
          <w:i/>
          <w:szCs w:val="22"/>
        </w:rPr>
        <w:tab/>
        <w:t>различия</w:t>
      </w:r>
      <w:r w:rsidRPr="00575FB7">
        <w:rPr>
          <w:b w:val="0"/>
          <w:bCs w:val="0"/>
          <w:i/>
          <w:szCs w:val="22"/>
        </w:rPr>
        <w:tab/>
        <w:t>между</w:t>
      </w:r>
      <w:r w:rsidRPr="00575FB7">
        <w:rPr>
          <w:b w:val="0"/>
          <w:bCs w:val="0"/>
          <w:i/>
          <w:szCs w:val="22"/>
        </w:rPr>
        <w:tab/>
        <w:t>менеджментом</w:t>
      </w:r>
      <w:r w:rsidRPr="00575FB7">
        <w:rPr>
          <w:b w:val="0"/>
          <w:bCs w:val="0"/>
          <w:i/>
          <w:szCs w:val="22"/>
        </w:rPr>
        <w:tab/>
        <w:t>и предпринимательством;</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определять практическое назначение основных функций менеджмента;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определять место маркетинга в деятельности организации;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определять эффективность рекламы на основе ключевых принципов ее создания;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сравнивать рынки с интенсивной и несовершенной конкуренцией;</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понимать необходимость соблюдения предписаний, предлагаемых в договорах по кредитам, ипотеке и в трудовых договорах;</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использовать знания о формах предпринимательства в реальной жизни;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выявлять предпринимательские способности;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 xml:space="preserve">объективно оценивать и критически относиться к недобросовестной рекламе в </w:t>
      </w:r>
      <w:r w:rsidRPr="00575FB7">
        <w:rPr>
          <w:b w:val="0"/>
          <w:bCs w:val="0"/>
          <w:i/>
          <w:szCs w:val="22"/>
        </w:rPr>
        <w:lastRenderedPageBreak/>
        <w:t>средствах массовой информации;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применять полученные экономические знания для эффективного исполнения основных социально-экономических ролей заемщика и акционера.</w:t>
      </w:r>
    </w:p>
    <w:p w:rsidR="00575FB7" w:rsidRPr="00575FB7" w:rsidRDefault="00575FB7" w:rsidP="00575FB7">
      <w:pPr>
        <w:pStyle w:val="1"/>
        <w:spacing w:before="5"/>
        <w:ind w:right="379"/>
        <w:jc w:val="both"/>
        <w:rPr>
          <w:bCs w:val="0"/>
          <w:i/>
          <w:szCs w:val="22"/>
        </w:rPr>
      </w:pPr>
      <w:r w:rsidRPr="00575FB7">
        <w:rPr>
          <w:bCs w:val="0"/>
          <w:i/>
          <w:szCs w:val="22"/>
        </w:rPr>
        <w:t>Макроэкономика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Преобразовывать</w:t>
      </w:r>
      <w:r w:rsidRPr="00575FB7">
        <w:rPr>
          <w:b w:val="0"/>
          <w:bCs w:val="0"/>
          <w:i/>
          <w:szCs w:val="22"/>
        </w:rPr>
        <w:tab/>
        <w:t>и</w:t>
      </w:r>
      <w:r w:rsidRPr="00575FB7">
        <w:rPr>
          <w:b w:val="0"/>
          <w:bCs w:val="0"/>
          <w:i/>
          <w:szCs w:val="22"/>
        </w:rPr>
        <w:tab/>
        <w:t>использовать</w:t>
      </w:r>
      <w:r w:rsidRPr="00575FB7">
        <w:rPr>
          <w:b w:val="0"/>
          <w:bCs w:val="0"/>
          <w:i/>
          <w:szCs w:val="22"/>
        </w:rPr>
        <w:tab/>
        <w:t>экономическую</w:t>
      </w:r>
      <w:r w:rsidRPr="00575FB7">
        <w:rPr>
          <w:b w:val="0"/>
          <w:bCs w:val="0"/>
          <w:i/>
          <w:szCs w:val="22"/>
        </w:rPr>
        <w:tab/>
        <w:t>информацию</w:t>
      </w:r>
      <w:r w:rsidRPr="00575FB7">
        <w:rPr>
          <w:b w:val="0"/>
          <w:bCs w:val="0"/>
          <w:i/>
          <w:szCs w:val="22"/>
        </w:rPr>
        <w:tab/>
        <w:t>по макроэкономике для решения практических вопросов в учебной деятельности;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объективно оценивать экономическую информацию, критически относиться к псевдонаучной информации по макроэкономическим вопросам;</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определять на основе различных параметров возможные уровни оплаты труда;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на примерах объяснять разницу между основными формами заработной платы и стимулирования труда;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применять теоретические знания по макроэкономике для практической деятельности и повседневной жизни;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оценивать влияние инфляции и безработицы на экономическое развитие государства;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грамотно обращаться с деньгами в повседневной жизни;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решать с опорой на полученные знания познавательные и практические задачи, отражающие типичные экономические задачи по макроэкономике;</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использовать экономические понятия по макроэкономике в проектной деятельности;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575FB7" w:rsidRPr="00575FB7" w:rsidRDefault="00575FB7" w:rsidP="00575FB7">
      <w:pPr>
        <w:pStyle w:val="1"/>
        <w:spacing w:before="5"/>
        <w:ind w:right="379"/>
        <w:jc w:val="both"/>
        <w:rPr>
          <w:bCs w:val="0"/>
          <w:i/>
          <w:szCs w:val="22"/>
        </w:rPr>
      </w:pPr>
      <w:r w:rsidRPr="00575FB7">
        <w:rPr>
          <w:bCs w:val="0"/>
          <w:i/>
          <w:szCs w:val="22"/>
        </w:rPr>
        <w:t xml:space="preserve"> </w:t>
      </w:r>
    </w:p>
    <w:p w:rsidR="00575FB7" w:rsidRPr="00575FB7" w:rsidRDefault="00575FB7" w:rsidP="00575FB7">
      <w:pPr>
        <w:pStyle w:val="1"/>
        <w:spacing w:before="5"/>
        <w:ind w:right="379"/>
        <w:jc w:val="both"/>
        <w:rPr>
          <w:bCs w:val="0"/>
          <w:i/>
          <w:szCs w:val="22"/>
        </w:rPr>
      </w:pPr>
      <w:r w:rsidRPr="00575FB7">
        <w:rPr>
          <w:bCs w:val="0"/>
          <w:i/>
          <w:szCs w:val="22"/>
        </w:rPr>
        <w:t>Международная экономика</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Объективно оценивать экономическую информацию, критически относиться к псевдонаучной информации по международной торговле;</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применять теоретические знания по международной экономике для практической деятельности и повседневной жизни;</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использовать приобретенные знания для выполнения практических заданий, основанных на ситуациях, связанных с покупкой и продажей валюты;</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использовать экономические понятия в проектной деятельности;</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определять влияние факторов, влияющих на валютный курс;</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приводить примеры использования различных форм международных расчетов;</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анализировать текст экономического содержания по международной экономике.</w:t>
      </w:r>
    </w:p>
    <w:p w:rsidR="00E0188A" w:rsidRDefault="00E0188A">
      <w:pPr>
        <w:pStyle w:val="1"/>
        <w:spacing w:before="5"/>
      </w:pPr>
    </w:p>
    <w:p w:rsidR="005421C6" w:rsidRDefault="00C64FDF">
      <w:pPr>
        <w:pStyle w:val="1"/>
        <w:spacing w:before="5"/>
      </w:pPr>
      <w:r>
        <w:t>Право</w:t>
      </w:r>
    </w:p>
    <w:p w:rsidR="005421C6" w:rsidRDefault="00C64FDF">
      <w:pPr>
        <w:ind w:left="102" w:firstLine="566"/>
        <w:rPr>
          <w:b/>
          <w:sz w:val="24"/>
        </w:rPr>
      </w:pPr>
      <w:r>
        <w:rPr>
          <w:b/>
          <w:sz w:val="24"/>
        </w:rPr>
        <w:t>В результате изучения учебного предмета «Право» на уровне среднего общего образования:</w:t>
      </w:r>
    </w:p>
    <w:p w:rsidR="00EF4023" w:rsidRPr="00EF4023" w:rsidRDefault="00EF4023" w:rsidP="00EF4023">
      <w:pPr>
        <w:ind w:left="870"/>
        <w:jc w:val="both"/>
        <w:rPr>
          <w:b/>
          <w:sz w:val="24"/>
          <w:szCs w:val="24"/>
        </w:rPr>
      </w:pPr>
      <w:r w:rsidRPr="00EF4023">
        <w:rPr>
          <w:b/>
          <w:sz w:val="24"/>
          <w:szCs w:val="24"/>
        </w:rPr>
        <w:lastRenderedPageBreak/>
        <w:t>Выпускник на базовом уровне научится:</w:t>
      </w:r>
    </w:p>
    <w:p w:rsidR="00EF4023" w:rsidRPr="00EF4023" w:rsidRDefault="00EF4023" w:rsidP="00406E1C">
      <w:pPr>
        <w:numPr>
          <w:ilvl w:val="1"/>
          <w:numId w:val="42"/>
        </w:numPr>
        <w:tabs>
          <w:tab w:val="left" w:pos="870"/>
        </w:tabs>
        <w:ind w:left="0" w:right="241" w:firstLine="445"/>
        <w:jc w:val="both"/>
        <w:rPr>
          <w:sz w:val="24"/>
          <w:szCs w:val="24"/>
        </w:rPr>
      </w:pPr>
      <w:r w:rsidRPr="00EF4023">
        <w:rPr>
          <w:sz w:val="24"/>
          <w:szCs w:val="24"/>
        </w:rPr>
        <w:t>опознавать и классифицировать государства по их признакам, функциям и формам;</w:t>
      </w:r>
    </w:p>
    <w:p w:rsidR="00EF4023" w:rsidRPr="00EF4023" w:rsidRDefault="00EF4023" w:rsidP="00406E1C">
      <w:pPr>
        <w:numPr>
          <w:ilvl w:val="1"/>
          <w:numId w:val="42"/>
        </w:numPr>
        <w:tabs>
          <w:tab w:val="left" w:pos="870"/>
        </w:tabs>
        <w:ind w:left="0" w:firstLine="445"/>
        <w:jc w:val="both"/>
        <w:rPr>
          <w:sz w:val="24"/>
          <w:szCs w:val="24"/>
        </w:rPr>
      </w:pPr>
      <w:r w:rsidRPr="00EF4023">
        <w:rPr>
          <w:sz w:val="24"/>
          <w:szCs w:val="24"/>
        </w:rPr>
        <w:t>выявлять элементы системы права и дифференцировать источники</w:t>
      </w:r>
      <w:r w:rsidRPr="00EF4023">
        <w:rPr>
          <w:spacing w:val="-18"/>
          <w:sz w:val="24"/>
          <w:szCs w:val="24"/>
        </w:rPr>
        <w:t xml:space="preserve"> </w:t>
      </w:r>
      <w:r w:rsidRPr="00EF4023">
        <w:rPr>
          <w:sz w:val="24"/>
          <w:szCs w:val="24"/>
        </w:rPr>
        <w:t>права;</w:t>
      </w:r>
    </w:p>
    <w:p w:rsidR="00EF4023" w:rsidRPr="00EF4023" w:rsidRDefault="00EF4023" w:rsidP="00406E1C">
      <w:pPr>
        <w:numPr>
          <w:ilvl w:val="1"/>
          <w:numId w:val="42"/>
        </w:numPr>
        <w:tabs>
          <w:tab w:val="left" w:pos="870"/>
        </w:tabs>
        <w:ind w:left="0" w:firstLine="445"/>
        <w:jc w:val="both"/>
        <w:rPr>
          <w:sz w:val="24"/>
          <w:szCs w:val="24"/>
        </w:rPr>
      </w:pPr>
      <w:r w:rsidRPr="00EF4023">
        <w:rPr>
          <w:sz w:val="24"/>
          <w:szCs w:val="24"/>
        </w:rPr>
        <w:t>характеризовать нормативно-правовой акт как основу</w:t>
      </w:r>
      <w:r w:rsidRPr="00EF4023">
        <w:rPr>
          <w:spacing w:val="-15"/>
          <w:sz w:val="24"/>
          <w:szCs w:val="24"/>
        </w:rPr>
        <w:t xml:space="preserve"> </w:t>
      </w:r>
      <w:r w:rsidRPr="00EF4023">
        <w:rPr>
          <w:sz w:val="24"/>
          <w:szCs w:val="24"/>
        </w:rPr>
        <w:t>законодательства;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виды социальных и правовых норм, выявлять особенности правовых норм как вида социальных</w:t>
      </w:r>
      <w:r w:rsidRPr="00EF4023">
        <w:rPr>
          <w:spacing w:val="-3"/>
          <w:sz w:val="24"/>
          <w:szCs w:val="24"/>
        </w:rPr>
        <w:t xml:space="preserve"> </w:t>
      </w:r>
      <w:r w:rsidRPr="00EF4023">
        <w:rPr>
          <w:sz w:val="24"/>
          <w:szCs w:val="24"/>
        </w:rPr>
        <w:t>норм;</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субъекты и объекты</w:t>
      </w:r>
      <w:r w:rsidRPr="00EF4023">
        <w:rPr>
          <w:spacing w:val="-3"/>
          <w:sz w:val="24"/>
          <w:szCs w:val="24"/>
        </w:rPr>
        <w:t xml:space="preserve"> </w:t>
      </w:r>
      <w:r w:rsidRPr="00EF4023">
        <w:rPr>
          <w:sz w:val="24"/>
          <w:szCs w:val="24"/>
        </w:rPr>
        <w:t>правоотношений;</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дифференцировать правоспособность,</w:t>
      </w:r>
      <w:r w:rsidRPr="00EF4023">
        <w:rPr>
          <w:spacing w:val="-3"/>
          <w:sz w:val="24"/>
          <w:szCs w:val="24"/>
        </w:rPr>
        <w:t xml:space="preserve"> </w:t>
      </w:r>
      <w:r w:rsidRPr="00EF4023">
        <w:rPr>
          <w:sz w:val="24"/>
          <w:szCs w:val="24"/>
        </w:rPr>
        <w:t>дееспособность;</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оценивать возможные последствия правомерного и неправомерного поведения человека, делать соответствующие</w:t>
      </w:r>
      <w:r w:rsidRPr="00EF4023">
        <w:rPr>
          <w:spacing w:val="-6"/>
          <w:sz w:val="24"/>
          <w:szCs w:val="24"/>
        </w:rPr>
        <w:t xml:space="preserve"> </w:t>
      </w:r>
      <w:r w:rsidRPr="00EF4023">
        <w:rPr>
          <w:sz w:val="24"/>
          <w:szCs w:val="24"/>
        </w:rPr>
        <w:t>выводы;</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оценивать собственный возможный вклад в становление и развитие правопорядка и законности в Российской</w:t>
      </w:r>
      <w:r w:rsidRPr="00EF4023">
        <w:rPr>
          <w:spacing w:val="-2"/>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формулировать особенности гражданства как устойчивой правовой связи между государством и</w:t>
      </w:r>
      <w:r w:rsidRPr="00EF4023">
        <w:rPr>
          <w:spacing w:val="-5"/>
          <w:sz w:val="24"/>
          <w:szCs w:val="24"/>
        </w:rPr>
        <w:t xml:space="preserve"> </w:t>
      </w:r>
      <w:r w:rsidRPr="00EF4023">
        <w:rPr>
          <w:sz w:val="24"/>
          <w:szCs w:val="24"/>
        </w:rPr>
        <w:t>человеком;</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устанавливать взаимосвязь между правами и обязанностями гражданина Российской 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выявлять особенности судебной системы и системы правоохранительных органов в Российской</w:t>
      </w:r>
      <w:r w:rsidRPr="00EF4023">
        <w:rPr>
          <w:spacing w:val="-1"/>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описывать законодательный процесс как целостный государственный механизм;</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избирательный процесс в Российской</w:t>
      </w:r>
      <w:r w:rsidRPr="00EF4023">
        <w:rPr>
          <w:spacing w:val="-5"/>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объяснять на конкретном примере структуру и функции органов местного самоуправления в Российской</w:t>
      </w:r>
      <w:r w:rsidRPr="00EF4023">
        <w:rPr>
          <w:spacing w:val="-1"/>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и классифицировать права</w:t>
      </w:r>
      <w:r w:rsidRPr="00EF4023">
        <w:rPr>
          <w:spacing w:val="-5"/>
          <w:sz w:val="24"/>
          <w:szCs w:val="24"/>
        </w:rPr>
        <w:t xml:space="preserve"> </w:t>
      </w:r>
      <w:r w:rsidRPr="00EF4023">
        <w:rPr>
          <w:sz w:val="24"/>
          <w:szCs w:val="24"/>
        </w:rPr>
        <w:t>человека;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объяснять основные идеи международных документов, направленных на защиту прав</w:t>
      </w:r>
      <w:r w:rsidRPr="00EF4023">
        <w:rPr>
          <w:spacing w:val="-6"/>
          <w:sz w:val="24"/>
          <w:szCs w:val="24"/>
        </w:rPr>
        <w:t xml:space="preserve"> </w:t>
      </w:r>
      <w:r w:rsidRPr="00EF4023">
        <w:rPr>
          <w:sz w:val="24"/>
          <w:szCs w:val="24"/>
        </w:rPr>
        <w:t>человека;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гражданское, семейное, трудовое, административное, уголовное, налоговое право как ведущие отрасли российского</w:t>
      </w:r>
      <w:r w:rsidRPr="00EF4023">
        <w:rPr>
          <w:spacing w:val="-7"/>
          <w:sz w:val="24"/>
          <w:szCs w:val="24"/>
        </w:rPr>
        <w:t xml:space="preserve"> </w:t>
      </w:r>
      <w:r w:rsidRPr="00EF4023">
        <w:rPr>
          <w:sz w:val="24"/>
          <w:szCs w:val="24"/>
        </w:rPr>
        <w:t>права;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субъектов гражданских правоотношений, различать организационно-правовые формы предпринимательской</w:t>
      </w:r>
      <w:r w:rsidRPr="00EF4023">
        <w:rPr>
          <w:spacing w:val="-7"/>
          <w:sz w:val="24"/>
          <w:szCs w:val="24"/>
        </w:rPr>
        <w:t xml:space="preserve"> </w:t>
      </w:r>
      <w:r w:rsidRPr="00EF4023">
        <w:rPr>
          <w:sz w:val="24"/>
          <w:szCs w:val="24"/>
        </w:rPr>
        <w:t>деятельности;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иллюстрировать примерами нормы законодательства о защите прав потребителя;</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w:t>
      </w:r>
      <w:r w:rsidRPr="00EF4023">
        <w:rPr>
          <w:spacing w:val="-1"/>
          <w:sz w:val="24"/>
          <w:szCs w:val="24"/>
        </w:rPr>
        <w:t xml:space="preserve"> </w:t>
      </w:r>
      <w:r w:rsidRPr="00EF4023">
        <w:rPr>
          <w:sz w:val="24"/>
          <w:szCs w:val="24"/>
        </w:rPr>
        <w:t>договора;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иллюстрировать примерами привлечение к гражданско-правовой ответственности;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права и обязанности членов</w:t>
      </w:r>
      <w:r w:rsidRPr="00EF4023">
        <w:rPr>
          <w:spacing w:val="-3"/>
          <w:sz w:val="24"/>
          <w:szCs w:val="24"/>
        </w:rPr>
        <w:t xml:space="preserve"> </w:t>
      </w:r>
      <w:r w:rsidRPr="00EF4023">
        <w:rPr>
          <w:sz w:val="24"/>
          <w:szCs w:val="24"/>
        </w:rPr>
        <w:t>семьи;</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объяснять порядок и условия регистрации и расторжения</w:t>
      </w:r>
      <w:r w:rsidRPr="00EF4023">
        <w:rPr>
          <w:spacing w:val="-9"/>
          <w:sz w:val="24"/>
          <w:szCs w:val="24"/>
        </w:rPr>
        <w:t xml:space="preserve"> </w:t>
      </w:r>
      <w:r w:rsidRPr="00EF4023">
        <w:rPr>
          <w:sz w:val="24"/>
          <w:szCs w:val="24"/>
        </w:rPr>
        <w:t>брака;</w:t>
      </w:r>
    </w:p>
    <w:p w:rsidR="00EF4023" w:rsidRPr="00EF4023" w:rsidRDefault="00EF4023" w:rsidP="00406E1C">
      <w:pPr>
        <w:numPr>
          <w:ilvl w:val="1"/>
          <w:numId w:val="42"/>
        </w:numPr>
        <w:tabs>
          <w:tab w:val="left" w:pos="869"/>
          <w:tab w:val="left" w:pos="870"/>
          <w:tab w:val="left" w:pos="3181"/>
          <w:tab w:val="left" w:pos="4662"/>
          <w:tab w:val="left" w:pos="7019"/>
          <w:tab w:val="left" w:pos="7521"/>
        </w:tabs>
        <w:ind w:left="0" w:right="379" w:firstLine="445"/>
        <w:jc w:val="both"/>
        <w:rPr>
          <w:sz w:val="24"/>
          <w:szCs w:val="24"/>
        </w:rPr>
      </w:pPr>
      <w:r w:rsidRPr="00EF4023">
        <w:rPr>
          <w:sz w:val="24"/>
          <w:szCs w:val="24"/>
        </w:rPr>
        <w:t>характеризовать</w:t>
      </w:r>
      <w:r w:rsidRPr="00EF4023">
        <w:rPr>
          <w:sz w:val="24"/>
          <w:szCs w:val="24"/>
        </w:rPr>
        <w:tab/>
        <w:t>трудовые</w:t>
      </w:r>
      <w:r w:rsidRPr="00EF4023">
        <w:rPr>
          <w:sz w:val="24"/>
          <w:szCs w:val="24"/>
        </w:rPr>
        <w:tab/>
        <w:t>правоотношения</w:t>
      </w:r>
      <w:r w:rsidRPr="00EF4023">
        <w:rPr>
          <w:sz w:val="24"/>
          <w:szCs w:val="24"/>
        </w:rPr>
        <w:tab/>
        <w:t>и</w:t>
      </w:r>
      <w:r w:rsidRPr="00EF4023">
        <w:rPr>
          <w:sz w:val="24"/>
          <w:szCs w:val="24"/>
        </w:rPr>
        <w:tab/>
      </w:r>
      <w:r w:rsidRPr="00EF4023">
        <w:rPr>
          <w:spacing w:val="-1"/>
          <w:sz w:val="24"/>
          <w:szCs w:val="24"/>
        </w:rPr>
        <w:t xml:space="preserve">дифференцировать </w:t>
      </w:r>
      <w:r w:rsidRPr="00EF4023">
        <w:rPr>
          <w:sz w:val="24"/>
          <w:szCs w:val="24"/>
        </w:rPr>
        <w:t>участников этих</w:t>
      </w:r>
      <w:r w:rsidRPr="00EF4023">
        <w:rPr>
          <w:spacing w:val="-3"/>
          <w:sz w:val="24"/>
          <w:szCs w:val="24"/>
        </w:rPr>
        <w:t xml:space="preserve"> </w:t>
      </w:r>
      <w:r w:rsidRPr="00EF4023">
        <w:rPr>
          <w:sz w:val="24"/>
          <w:szCs w:val="24"/>
        </w:rPr>
        <w:t>правоотношений;</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раскрывать содержание трудового</w:t>
      </w:r>
      <w:r w:rsidRPr="00EF4023">
        <w:rPr>
          <w:spacing w:val="-2"/>
          <w:sz w:val="24"/>
          <w:szCs w:val="24"/>
        </w:rPr>
        <w:t xml:space="preserve"> </w:t>
      </w:r>
      <w:r w:rsidRPr="00EF4023">
        <w:rPr>
          <w:sz w:val="24"/>
          <w:szCs w:val="24"/>
        </w:rPr>
        <w:t>договора;</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разъяснять на примерах особенности положения несовершеннолетних в трудовых отношениях;</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иллюстрировать примерами способы разрешения трудовых споров и привлечение к дисциплинарной</w:t>
      </w:r>
      <w:r w:rsidRPr="00EF4023">
        <w:rPr>
          <w:spacing w:val="-1"/>
          <w:sz w:val="24"/>
          <w:szCs w:val="24"/>
        </w:rPr>
        <w:t xml:space="preserve"> </w:t>
      </w:r>
      <w:r w:rsidRPr="00EF4023">
        <w:rPr>
          <w:sz w:val="24"/>
          <w:szCs w:val="24"/>
        </w:rPr>
        <w:t>ответственности;</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lastRenderedPageBreak/>
        <w:t>различать виды административных правонарушений и описывать порядок привлечения к административной</w:t>
      </w:r>
      <w:r w:rsidRPr="00EF4023">
        <w:rPr>
          <w:spacing w:val="-4"/>
          <w:sz w:val="24"/>
          <w:szCs w:val="24"/>
        </w:rPr>
        <w:t xml:space="preserve"> </w:t>
      </w:r>
      <w:r w:rsidRPr="00EF4023">
        <w:rPr>
          <w:sz w:val="24"/>
          <w:szCs w:val="24"/>
        </w:rPr>
        <w:t>ответственности;</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дифференцировать виды административных</w:t>
      </w:r>
      <w:r w:rsidRPr="00EF4023">
        <w:rPr>
          <w:spacing w:val="-2"/>
          <w:sz w:val="24"/>
          <w:szCs w:val="24"/>
        </w:rPr>
        <w:t xml:space="preserve"> </w:t>
      </w:r>
      <w:r w:rsidRPr="00EF4023">
        <w:rPr>
          <w:sz w:val="24"/>
          <w:szCs w:val="24"/>
        </w:rPr>
        <w:t>наказаний;</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дифференцировать виды преступлений и наказания за</w:t>
      </w:r>
      <w:r w:rsidRPr="00EF4023">
        <w:rPr>
          <w:spacing w:val="-9"/>
          <w:sz w:val="24"/>
          <w:szCs w:val="24"/>
        </w:rPr>
        <w:t xml:space="preserve"> </w:t>
      </w:r>
      <w:r w:rsidRPr="00EF4023">
        <w:rPr>
          <w:sz w:val="24"/>
          <w:szCs w:val="24"/>
        </w:rPr>
        <w:t>них;</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выявлять специфику уголовной ответственности</w:t>
      </w:r>
      <w:r w:rsidRPr="00EF4023">
        <w:rPr>
          <w:spacing w:val="-9"/>
          <w:sz w:val="24"/>
          <w:szCs w:val="24"/>
        </w:rPr>
        <w:t xml:space="preserve"> </w:t>
      </w:r>
      <w:r w:rsidRPr="00EF4023">
        <w:rPr>
          <w:sz w:val="24"/>
          <w:szCs w:val="24"/>
        </w:rPr>
        <w:t>несовершеннолетних;</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различать права и обязанности</w:t>
      </w:r>
      <w:r w:rsidRPr="00EF4023">
        <w:rPr>
          <w:spacing w:val="-4"/>
          <w:sz w:val="24"/>
          <w:szCs w:val="24"/>
        </w:rPr>
        <w:t xml:space="preserve"> </w:t>
      </w:r>
      <w:r w:rsidRPr="00EF4023">
        <w:rPr>
          <w:sz w:val="24"/>
          <w:szCs w:val="24"/>
        </w:rPr>
        <w:t>налогоплательщика;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w:t>
      </w:r>
      <w:r w:rsidRPr="00EF4023">
        <w:rPr>
          <w:spacing w:val="-9"/>
          <w:sz w:val="24"/>
          <w:szCs w:val="24"/>
        </w:rPr>
        <w:t xml:space="preserve"> </w:t>
      </w:r>
      <w:r w:rsidRPr="00EF4023">
        <w:rPr>
          <w:sz w:val="24"/>
          <w:szCs w:val="24"/>
        </w:rPr>
        <w:t>правонарушения;</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высказывать обоснованные суждения, основываясь на внутренней убежденности в необходимости соблюдения норм</w:t>
      </w:r>
      <w:r w:rsidRPr="00EF4023">
        <w:rPr>
          <w:spacing w:val="-2"/>
          <w:sz w:val="24"/>
          <w:szCs w:val="24"/>
        </w:rPr>
        <w:t xml:space="preserve"> </w:t>
      </w:r>
      <w:r w:rsidRPr="00EF4023">
        <w:rPr>
          <w:sz w:val="24"/>
          <w:szCs w:val="24"/>
        </w:rPr>
        <w:t>права;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виды юридических</w:t>
      </w:r>
      <w:r w:rsidRPr="00EF4023">
        <w:rPr>
          <w:spacing w:val="-3"/>
          <w:sz w:val="24"/>
          <w:szCs w:val="24"/>
        </w:rPr>
        <w:t xml:space="preserve"> </w:t>
      </w:r>
      <w:r w:rsidRPr="00EF4023">
        <w:rPr>
          <w:sz w:val="24"/>
          <w:szCs w:val="24"/>
        </w:rPr>
        <w:t>профессий.</w:t>
      </w:r>
    </w:p>
    <w:p w:rsidR="00EF4023" w:rsidRPr="00EF4023" w:rsidRDefault="00EF4023" w:rsidP="00EF4023">
      <w:pPr>
        <w:jc w:val="both"/>
        <w:rPr>
          <w:sz w:val="24"/>
          <w:szCs w:val="24"/>
        </w:rPr>
      </w:pPr>
    </w:p>
    <w:p w:rsidR="00EF4023" w:rsidRPr="00EF4023" w:rsidRDefault="00EF4023" w:rsidP="00EF4023">
      <w:pPr>
        <w:ind w:left="870" w:right="379"/>
        <w:jc w:val="both"/>
        <w:outlineLvl w:val="0"/>
        <w:rPr>
          <w:b/>
          <w:bCs/>
          <w:i/>
          <w:sz w:val="24"/>
          <w:szCs w:val="24"/>
        </w:rPr>
      </w:pPr>
      <w:r w:rsidRPr="00EF4023">
        <w:rPr>
          <w:b/>
          <w:bCs/>
          <w:i/>
          <w:sz w:val="24"/>
          <w:szCs w:val="24"/>
        </w:rPr>
        <w:t>Выпускник на базовом уровне получит возможность научиться:</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различать предмет и метод правового</w:t>
      </w:r>
      <w:r w:rsidRPr="00EF4023">
        <w:rPr>
          <w:i/>
          <w:spacing w:val="-7"/>
          <w:sz w:val="24"/>
          <w:szCs w:val="24"/>
        </w:rPr>
        <w:t xml:space="preserve"> </w:t>
      </w:r>
      <w:r w:rsidRPr="00EF4023">
        <w:rPr>
          <w:i/>
          <w:sz w:val="24"/>
          <w:szCs w:val="24"/>
        </w:rPr>
        <w:t>регулирования;</w:t>
      </w:r>
    </w:p>
    <w:p w:rsidR="00EF4023" w:rsidRPr="00EF4023" w:rsidRDefault="00EF4023" w:rsidP="00406E1C">
      <w:pPr>
        <w:numPr>
          <w:ilvl w:val="1"/>
          <w:numId w:val="42"/>
        </w:numPr>
        <w:tabs>
          <w:tab w:val="left" w:pos="0"/>
          <w:tab w:val="left" w:pos="851"/>
          <w:tab w:val="left" w:pos="2322"/>
          <w:tab w:val="left" w:pos="4417"/>
          <w:tab w:val="left" w:pos="6002"/>
          <w:tab w:val="left" w:pos="7545"/>
          <w:tab w:val="left" w:pos="8244"/>
        </w:tabs>
        <w:ind w:left="0" w:right="379" w:firstLine="445"/>
        <w:jc w:val="both"/>
        <w:rPr>
          <w:i/>
          <w:sz w:val="24"/>
          <w:szCs w:val="24"/>
        </w:rPr>
      </w:pPr>
      <w:r w:rsidRPr="00EF4023">
        <w:rPr>
          <w:i/>
          <w:sz w:val="24"/>
          <w:szCs w:val="24"/>
        </w:rPr>
        <w:t>выявлять</w:t>
      </w:r>
      <w:r w:rsidRPr="00EF4023">
        <w:rPr>
          <w:i/>
          <w:sz w:val="24"/>
          <w:szCs w:val="24"/>
        </w:rPr>
        <w:tab/>
        <w:t>общественную</w:t>
      </w:r>
      <w:r w:rsidRPr="00EF4023">
        <w:rPr>
          <w:i/>
          <w:sz w:val="24"/>
          <w:szCs w:val="24"/>
        </w:rPr>
        <w:tab/>
        <w:t>опасность</w:t>
      </w:r>
      <w:r w:rsidRPr="00EF4023">
        <w:rPr>
          <w:i/>
          <w:sz w:val="24"/>
          <w:szCs w:val="24"/>
        </w:rPr>
        <w:tab/>
        <w:t>коррупции</w:t>
      </w:r>
      <w:r w:rsidRPr="00EF4023">
        <w:rPr>
          <w:i/>
          <w:sz w:val="24"/>
          <w:szCs w:val="24"/>
        </w:rPr>
        <w:tab/>
        <w:t>для</w:t>
      </w:r>
      <w:r w:rsidRPr="00EF4023">
        <w:rPr>
          <w:i/>
          <w:sz w:val="24"/>
          <w:szCs w:val="24"/>
        </w:rPr>
        <w:tab/>
      </w:r>
      <w:r w:rsidRPr="00EF4023">
        <w:rPr>
          <w:i/>
          <w:spacing w:val="-1"/>
          <w:sz w:val="24"/>
          <w:szCs w:val="24"/>
        </w:rPr>
        <w:t xml:space="preserve">гражданина, </w:t>
      </w:r>
      <w:r w:rsidRPr="00EF4023">
        <w:rPr>
          <w:i/>
          <w:sz w:val="24"/>
          <w:szCs w:val="24"/>
        </w:rPr>
        <w:t>общества и</w:t>
      </w:r>
      <w:r w:rsidRPr="00EF4023">
        <w:rPr>
          <w:i/>
          <w:spacing w:val="-3"/>
          <w:sz w:val="24"/>
          <w:szCs w:val="24"/>
        </w:rPr>
        <w:t xml:space="preserve"> </w:t>
      </w:r>
      <w:r w:rsidRPr="00EF4023">
        <w:rPr>
          <w:i/>
          <w:sz w:val="24"/>
          <w:szCs w:val="24"/>
        </w:rPr>
        <w:t>государства;</w:t>
      </w:r>
    </w:p>
    <w:p w:rsidR="00EF4023" w:rsidRPr="00EF4023" w:rsidRDefault="00EF4023" w:rsidP="00406E1C">
      <w:pPr>
        <w:numPr>
          <w:ilvl w:val="1"/>
          <w:numId w:val="42"/>
        </w:numPr>
        <w:tabs>
          <w:tab w:val="left" w:pos="0"/>
          <w:tab w:val="left" w:pos="851"/>
          <w:tab w:val="left" w:pos="2435"/>
          <w:tab w:val="left" w:pos="3426"/>
          <w:tab w:val="left" w:pos="3875"/>
          <w:tab w:val="left" w:pos="5800"/>
          <w:tab w:val="left" w:pos="8001"/>
        </w:tabs>
        <w:ind w:left="0" w:right="379" w:firstLine="445"/>
        <w:jc w:val="both"/>
        <w:rPr>
          <w:i/>
          <w:sz w:val="24"/>
          <w:szCs w:val="24"/>
        </w:rPr>
      </w:pPr>
      <w:r w:rsidRPr="00EF4023">
        <w:rPr>
          <w:i/>
          <w:sz w:val="24"/>
          <w:szCs w:val="24"/>
        </w:rPr>
        <w:t>различать</w:t>
      </w:r>
      <w:r w:rsidRPr="00EF4023">
        <w:rPr>
          <w:i/>
          <w:sz w:val="24"/>
          <w:szCs w:val="24"/>
        </w:rPr>
        <w:tab/>
        <w:t>пра</w:t>
      </w:r>
      <w:r w:rsidR="009B2EC4">
        <w:rPr>
          <w:i/>
          <w:sz w:val="24"/>
          <w:szCs w:val="24"/>
        </w:rPr>
        <w:t>ва</w:t>
      </w:r>
      <w:r w:rsidR="009B2EC4">
        <w:rPr>
          <w:i/>
          <w:sz w:val="24"/>
          <w:szCs w:val="24"/>
        </w:rPr>
        <w:tab/>
        <w:t>и</w:t>
      </w:r>
      <w:r w:rsidR="009B2EC4">
        <w:rPr>
          <w:i/>
          <w:sz w:val="24"/>
          <w:szCs w:val="24"/>
        </w:rPr>
        <w:tab/>
        <w:t>обязанности,</w:t>
      </w:r>
      <w:r w:rsidR="009B2EC4">
        <w:rPr>
          <w:i/>
          <w:sz w:val="24"/>
          <w:szCs w:val="24"/>
        </w:rPr>
        <w:tab/>
        <w:t xml:space="preserve">гарантируемые </w:t>
      </w:r>
      <w:r w:rsidRPr="00EF4023">
        <w:rPr>
          <w:i/>
          <w:spacing w:val="-1"/>
          <w:sz w:val="24"/>
          <w:szCs w:val="24"/>
        </w:rPr>
        <w:t xml:space="preserve">Конституцией </w:t>
      </w:r>
      <w:r w:rsidRPr="00EF4023">
        <w:rPr>
          <w:i/>
          <w:sz w:val="24"/>
          <w:szCs w:val="24"/>
        </w:rPr>
        <w:t>Российской Федерации и в рамках других отраслей</w:t>
      </w:r>
      <w:r w:rsidRPr="00EF4023">
        <w:rPr>
          <w:i/>
          <w:spacing w:val="-5"/>
          <w:sz w:val="24"/>
          <w:szCs w:val="24"/>
        </w:rPr>
        <w:t xml:space="preserve"> </w:t>
      </w:r>
      <w:r w:rsidRPr="00EF4023">
        <w:rPr>
          <w:i/>
          <w:sz w:val="24"/>
          <w:szCs w:val="24"/>
        </w:rPr>
        <w:t>права;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выявлять особенности</w:t>
      </w:r>
      <w:r w:rsidRPr="00EF4023">
        <w:rPr>
          <w:i/>
          <w:spacing w:val="-1"/>
          <w:sz w:val="24"/>
          <w:szCs w:val="24"/>
        </w:rPr>
        <w:t xml:space="preserve"> </w:t>
      </w:r>
      <w:r w:rsidRPr="00EF4023">
        <w:rPr>
          <w:i/>
          <w:sz w:val="24"/>
          <w:szCs w:val="24"/>
        </w:rPr>
        <w:t>референдума;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различать основные принципы международного гуманитарного</w:t>
      </w:r>
      <w:r w:rsidRPr="00EF4023">
        <w:rPr>
          <w:i/>
          <w:spacing w:val="-13"/>
          <w:sz w:val="24"/>
          <w:szCs w:val="24"/>
        </w:rPr>
        <w:t xml:space="preserve"> </w:t>
      </w:r>
      <w:r w:rsidRPr="00EF4023">
        <w:rPr>
          <w:i/>
          <w:sz w:val="24"/>
          <w:szCs w:val="24"/>
        </w:rPr>
        <w:t>права;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характеризовать основные категории обязательственного</w:t>
      </w:r>
      <w:r w:rsidRPr="00EF4023">
        <w:rPr>
          <w:i/>
          <w:spacing w:val="-4"/>
          <w:sz w:val="24"/>
          <w:szCs w:val="24"/>
        </w:rPr>
        <w:t xml:space="preserve"> </w:t>
      </w:r>
      <w:r w:rsidRPr="00EF4023">
        <w:rPr>
          <w:i/>
          <w:sz w:val="24"/>
          <w:szCs w:val="24"/>
        </w:rPr>
        <w:t>права;</w:t>
      </w:r>
    </w:p>
    <w:p w:rsidR="00EF4023" w:rsidRPr="00EF4023" w:rsidRDefault="00EF4023" w:rsidP="00406E1C">
      <w:pPr>
        <w:numPr>
          <w:ilvl w:val="1"/>
          <w:numId w:val="42"/>
        </w:numPr>
        <w:tabs>
          <w:tab w:val="left" w:pos="0"/>
          <w:tab w:val="left" w:pos="851"/>
          <w:tab w:val="left" w:pos="2351"/>
          <w:tab w:val="left" w:pos="4024"/>
          <w:tab w:val="left" w:pos="5337"/>
          <w:tab w:val="left" w:pos="7050"/>
        </w:tabs>
        <w:ind w:left="0" w:right="379" w:firstLine="445"/>
        <w:jc w:val="both"/>
        <w:rPr>
          <w:i/>
          <w:sz w:val="24"/>
          <w:szCs w:val="24"/>
        </w:rPr>
      </w:pPr>
      <w:r w:rsidRPr="00EF4023">
        <w:rPr>
          <w:i/>
          <w:sz w:val="24"/>
          <w:szCs w:val="24"/>
        </w:rPr>
        <w:t>целостно</w:t>
      </w:r>
      <w:r w:rsidRPr="00EF4023">
        <w:rPr>
          <w:i/>
          <w:sz w:val="24"/>
          <w:szCs w:val="24"/>
        </w:rPr>
        <w:tab/>
        <w:t>описывать</w:t>
      </w:r>
      <w:r w:rsidRPr="00EF4023">
        <w:rPr>
          <w:i/>
          <w:sz w:val="24"/>
          <w:szCs w:val="24"/>
        </w:rPr>
        <w:tab/>
        <w:t>порядок</w:t>
      </w:r>
      <w:r w:rsidRPr="00EF4023">
        <w:rPr>
          <w:i/>
          <w:sz w:val="24"/>
          <w:szCs w:val="24"/>
        </w:rPr>
        <w:tab/>
        <w:t>заключения</w:t>
      </w:r>
      <w:r w:rsidRPr="00EF4023">
        <w:rPr>
          <w:i/>
          <w:sz w:val="24"/>
          <w:szCs w:val="24"/>
        </w:rPr>
        <w:tab/>
      </w:r>
      <w:r w:rsidRPr="00EF4023">
        <w:rPr>
          <w:i/>
          <w:spacing w:val="-1"/>
          <w:sz w:val="24"/>
          <w:szCs w:val="24"/>
        </w:rPr>
        <w:t xml:space="preserve">гражданско-правового </w:t>
      </w:r>
      <w:r w:rsidRPr="00EF4023">
        <w:rPr>
          <w:i/>
          <w:sz w:val="24"/>
          <w:szCs w:val="24"/>
        </w:rPr>
        <w:t>договора;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выявлять способы защиты гражданских</w:t>
      </w:r>
      <w:r w:rsidRPr="00EF4023">
        <w:rPr>
          <w:i/>
          <w:spacing w:val="-6"/>
          <w:sz w:val="24"/>
          <w:szCs w:val="24"/>
        </w:rPr>
        <w:t xml:space="preserve"> </w:t>
      </w:r>
      <w:r w:rsidRPr="00EF4023">
        <w:rPr>
          <w:i/>
          <w:sz w:val="24"/>
          <w:szCs w:val="24"/>
        </w:rPr>
        <w:t>прав;</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определять ответственность родителей по воспитанию своих</w:t>
      </w:r>
      <w:r w:rsidRPr="00EF4023">
        <w:rPr>
          <w:i/>
          <w:spacing w:val="-11"/>
          <w:sz w:val="24"/>
          <w:szCs w:val="24"/>
        </w:rPr>
        <w:t xml:space="preserve"> </w:t>
      </w:r>
      <w:r w:rsidRPr="00EF4023">
        <w:rPr>
          <w:i/>
          <w:sz w:val="24"/>
          <w:szCs w:val="24"/>
        </w:rPr>
        <w:t>детей;</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различать рабочее время и время отдыха, разрешать трудовые споры правовыми способами;</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описывать порядок освобождения от уголовной</w:t>
      </w:r>
      <w:r w:rsidRPr="00EF4023">
        <w:rPr>
          <w:i/>
          <w:spacing w:val="-10"/>
          <w:sz w:val="24"/>
          <w:szCs w:val="24"/>
        </w:rPr>
        <w:t xml:space="preserve"> </w:t>
      </w:r>
      <w:r w:rsidRPr="00EF4023">
        <w:rPr>
          <w:i/>
          <w:sz w:val="24"/>
          <w:szCs w:val="24"/>
        </w:rPr>
        <w:t>ответственности;</w:t>
      </w:r>
    </w:p>
    <w:p w:rsidR="00EF4023" w:rsidRPr="00EF4023" w:rsidRDefault="00EF4023" w:rsidP="00406E1C">
      <w:pPr>
        <w:numPr>
          <w:ilvl w:val="1"/>
          <w:numId w:val="42"/>
        </w:numPr>
        <w:tabs>
          <w:tab w:val="left" w:pos="0"/>
          <w:tab w:val="left" w:pos="851"/>
          <w:tab w:val="left" w:pos="2579"/>
          <w:tab w:val="left" w:pos="4031"/>
          <w:tab w:val="left" w:pos="6230"/>
          <w:tab w:val="left" w:pos="6597"/>
          <w:tab w:val="left" w:pos="9062"/>
          <w:tab w:val="left" w:pos="9537"/>
        </w:tabs>
        <w:ind w:left="0" w:right="379" w:firstLine="445"/>
        <w:jc w:val="both"/>
        <w:rPr>
          <w:i/>
          <w:sz w:val="24"/>
          <w:szCs w:val="24"/>
        </w:rPr>
      </w:pPr>
      <w:r w:rsidRPr="00EF4023">
        <w:rPr>
          <w:i/>
          <w:sz w:val="24"/>
          <w:szCs w:val="24"/>
        </w:rPr>
        <w:t>соотносить</w:t>
      </w:r>
      <w:r w:rsidRPr="00EF4023">
        <w:rPr>
          <w:i/>
          <w:sz w:val="24"/>
          <w:szCs w:val="24"/>
        </w:rPr>
        <w:tab/>
        <w:t>налоговые</w:t>
      </w:r>
      <w:r w:rsidRPr="00EF4023">
        <w:rPr>
          <w:i/>
          <w:sz w:val="24"/>
          <w:szCs w:val="24"/>
        </w:rPr>
        <w:tab/>
        <w:t>правонарушения</w:t>
      </w:r>
      <w:r w:rsidRPr="00EF4023">
        <w:rPr>
          <w:i/>
          <w:sz w:val="24"/>
          <w:szCs w:val="24"/>
        </w:rPr>
        <w:tab/>
        <w:t>и</w:t>
      </w:r>
      <w:r w:rsidRPr="00EF4023">
        <w:rPr>
          <w:i/>
          <w:sz w:val="24"/>
          <w:szCs w:val="24"/>
        </w:rPr>
        <w:tab/>
        <w:t>ответственность</w:t>
      </w:r>
      <w:r w:rsidRPr="00EF4023">
        <w:rPr>
          <w:i/>
          <w:sz w:val="24"/>
          <w:szCs w:val="24"/>
        </w:rPr>
        <w:tab/>
        <w:t>за</w:t>
      </w:r>
      <w:r w:rsidRPr="00EF4023">
        <w:rPr>
          <w:i/>
          <w:sz w:val="24"/>
          <w:szCs w:val="24"/>
        </w:rPr>
        <w:tab/>
      </w:r>
      <w:r w:rsidRPr="00EF4023">
        <w:rPr>
          <w:i/>
          <w:spacing w:val="-7"/>
          <w:sz w:val="24"/>
          <w:szCs w:val="24"/>
        </w:rPr>
        <w:t xml:space="preserve">их </w:t>
      </w:r>
      <w:r w:rsidRPr="00EF4023">
        <w:rPr>
          <w:i/>
          <w:sz w:val="24"/>
          <w:szCs w:val="24"/>
        </w:rPr>
        <w:t>совершение;</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применять правовые знания для аргументации собственной позиции в конкретных правовых ситуациях с использованием нормативных</w:t>
      </w:r>
      <w:r w:rsidRPr="00EF4023">
        <w:rPr>
          <w:i/>
          <w:spacing w:val="-11"/>
          <w:sz w:val="24"/>
          <w:szCs w:val="24"/>
        </w:rPr>
        <w:t xml:space="preserve"> </w:t>
      </w:r>
      <w:r w:rsidRPr="00EF4023">
        <w:rPr>
          <w:i/>
          <w:sz w:val="24"/>
          <w:szCs w:val="24"/>
        </w:rPr>
        <w:t>актов.</w:t>
      </w:r>
    </w:p>
    <w:p w:rsidR="005421C6" w:rsidRDefault="005421C6">
      <w:pPr>
        <w:pStyle w:val="a4"/>
        <w:spacing w:before="5"/>
        <w:ind w:left="0" w:firstLine="0"/>
      </w:pPr>
    </w:p>
    <w:p w:rsidR="005421C6" w:rsidRDefault="005421C6">
      <w:pPr>
        <w:pStyle w:val="a4"/>
        <w:spacing w:before="4"/>
        <w:ind w:left="0" w:firstLine="0"/>
        <w:rPr>
          <w:i/>
        </w:rPr>
      </w:pPr>
    </w:p>
    <w:p w:rsidR="005421C6" w:rsidRDefault="00C64FDF">
      <w:pPr>
        <w:pStyle w:val="1"/>
      </w:pPr>
      <w:r>
        <w:t>Обществознание</w:t>
      </w:r>
    </w:p>
    <w:p w:rsidR="005421C6" w:rsidRDefault="00C64FDF">
      <w:pPr>
        <w:ind w:left="102" w:firstLine="566"/>
        <w:rPr>
          <w:b/>
          <w:sz w:val="24"/>
        </w:rPr>
      </w:pPr>
      <w:r>
        <w:rPr>
          <w:b/>
          <w:sz w:val="24"/>
        </w:rPr>
        <w:t>В результате изучения учебного предмета «Обществознание» на уровне среднего общего образования:</w:t>
      </w:r>
    </w:p>
    <w:p w:rsidR="005421C6" w:rsidRDefault="00C64FDF">
      <w:pPr>
        <w:ind w:left="668"/>
        <w:rPr>
          <w:b/>
          <w:sz w:val="24"/>
        </w:rPr>
      </w:pPr>
      <w:r>
        <w:rPr>
          <w:b/>
          <w:sz w:val="24"/>
        </w:rPr>
        <w:t>Выпускник на базовом уровне научится:</w:t>
      </w:r>
    </w:p>
    <w:p w:rsidR="005421C6" w:rsidRDefault="00C64FDF">
      <w:pPr>
        <w:spacing w:line="274" w:lineRule="exact"/>
        <w:ind w:left="668"/>
        <w:rPr>
          <w:b/>
          <w:sz w:val="24"/>
        </w:rPr>
      </w:pPr>
      <w:r>
        <w:rPr>
          <w:b/>
          <w:sz w:val="24"/>
        </w:rPr>
        <w:t>Человек. Человек в системе общественных отношений</w:t>
      </w:r>
    </w:p>
    <w:p w:rsidR="005421C6" w:rsidRDefault="00C64FDF" w:rsidP="00406E1C">
      <w:pPr>
        <w:pStyle w:val="a6"/>
        <w:numPr>
          <w:ilvl w:val="0"/>
          <w:numId w:val="43"/>
        </w:numPr>
        <w:tabs>
          <w:tab w:val="left" w:pos="0"/>
        </w:tabs>
        <w:spacing w:line="274" w:lineRule="exact"/>
        <w:ind w:left="0" w:firstLine="426"/>
        <w:jc w:val="left"/>
        <w:rPr>
          <w:sz w:val="24"/>
        </w:rPr>
      </w:pPr>
      <w:r>
        <w:rPr>
          <w:sz w:val="24"/>
        </w:rPr>
        <w:t>выделять черты социальной сущности человека;</w:t>
      </w:r>
    </w:p>
    <w:p w:rsidR="005421C6" w:rsidRDefault="00C64FDF" w:rsidP="00406E1C">
      <w:pPr>
        <w:pStyle w:val="a6"/>
        <w:numPr>
          <w:ilvl w:val="0"/>
          <w:numId w:val="43"/>
        </w:numPr>
        <w:tabs>
          <w:tab w:val="left" w:pos="0"/>
        </w:tabs>
        <w:ind w:left="0" w:firstLine="426"/>
        <w:jc w:val="left"/>
        <w:rPr>
          <w:sz w:val="24"/>
        </w:rPr>
      </w:pPr>
      <w:r>
        <w:rPr>
          <w:sz w:val="24"/>
        </w:rPr>
        <w:t>определять роль духовных ценностей в</w:t>
      </w:r>
      <w:r>
        <w:rPr>
          <w:spacing w:val="-3"/>
          <w:sz w:val="24"/>
        </w:rPr>
        <w:t xml:space="preserve"> </w:t>
      </w:r>
      <w:r>
        <w:rPr>
          <w:sz w:val="24"/>
        </w:rPr>
        <w:t>обществе;</w:t>
      </w:r>
    </w:p>
    <w:p w:rsidR="005421C6" w:rsidRDefault="00C64FDF" w:rsidP="00406E1C">
      <w:pPr>
        <w:pStyle w:val="a6"/>
        <w:numPr>
          <w:ilvl w:val="0"/>
          <w:numId w:val="43"/>
        </w:numPr>
        <w:tabs>
          <w:tab w:val="left" w:pos="0"/>
        </w:tabs>
        <w:ind w:left="0" w:firstLine="426"/>
        <w:jc w:val="left"/>
        <w:rPr>
          <w:sz w:val="24"/>
        </w:rPr>
      </w:pPr>
      <w:r>
        <w:rPr>
          <w:sz w:val="24"/>
        </w:rPr>
        <w:t>распознавать формы культуры по их признакам, иллюстрировать их</w:t>
      </w:r>
      <w:r>
        <w:rPr>
          <w:spacing w:val="-6"/>
          <w:sz w:val="24"/>
        </w:rPr>
        <w:t xml:space="preserve"> </w:t>
      </w:r>
      <w:r>
        <w:rPr>
          <w:sz w:val="24"/>
        </w:rPr>
        <w:t>примерами;</w:t>
      </w:r>
    </w:p>
    <w:p w:rsidR="005421C6" w:rsidRDefault="00C64FDF" w:rsidP="00406E1C">
      <w:pPr>
        <w:pStyle w:val="a6"/>
        <w:numPr>
          <w:ilvl w:val="0"/>
          <w:numId w:val="43"/>
        </w:numPr>
        <w:tabs>
          <w:tab w:val="left" w:pos="0"/>
        </w:tabs>
        <w:ind w:left="0" w:firstLine="426"/>
        <w:jc w:val="left"/>
        <w:rPr>
          <w:sz w:val="24"/>
        </w:rPr>
      </w:pPr>
      <w:r>
        <w:rPr>
          <w:sz w:val="24"/>
        </w:rPr>
        <w:t>различать виды искусства;</w:t>
      </w:r>
    </w:p>
    <w:p w:rsidR="005421C6" w:rsidRDefault="00C64FDF" w:rsidP="00406E1C">
      <w:pPr>
        <w:pStyle w:val="a6"/>
        <w:numPr>
          <w:ilvl w:val="0"/>
          <w:numId w:val="43"/>
        </w:numPr>
        <w:tabs>
          <w:tab w:val="left" w:pos="0"/>
        </w:tabs>
        <w:ind w:left="0" w:firstLine="426"/>
        <w:jc w:val="left"/>
        <w:rPr>
          <w:sz w:val="24"/>
        </w:rPr>
      </w:pPr>
      <w:r>
        <w:rPr>
          <w:sz w:val="24"/>
        </w:rPr>
        <w:t>соотносить поступки и отношения с принятыми нормами</w:t>
      </w:r>
      <w:r>
        <w:rPr>
          <w:spacing w:val="-5"/>
          <w:sz w:val="24"/>
        </w:rPr>
        <w:t xml:space="preserve"> </w:t>
      </w:r>
      <w:r>
        <w:rPr>
          <w:sz w:val="24"/>
        </w:rPr>
        <w:t>морали;</w:t>
      </w:r>
    </w:p>
    <w:p w:rsidR="005421C6" w:rsidRDefault="00C64FDF" w:rsidP="00406E1C">
      <w:pPr>
        <w:pStyle w:val="a6"/>
        <w:numPr>
          <w:ilvl w:val="0"/>
          <w:numId w:val="43"/>
        </w:numPr>
        <w:tabs>
          <w:tab w:val="left" w:pos="0"/>
        </w:tabs>
        <w:ind w:left="0" w:firstLine="426"/>
        <w:jc w:val="left"/>
        <w:rPr>
          <w:sz w:val="24"/>
        </w:rPr>
      </w:pPr>
      <w:r>
        <w:rPr>
          <w:sz w:val="24"/>
        </w:rPr>
        <w:t>выявлять сущностные характеристики религии и ее роль в культурной</w:t>
      </w:r>
      <w:r>
        <w:rPr>
          <w:spacing w:val="-10"/>
          <w:sz w:val="24"/>
        </w:rPr>
        <w:t xml:space="preserve"> </w:t>
      </w:r>
      <w:r>
        <w:rPr>
          <w:sz w:val="24"/>
        </w:rPr>
        <w:t>жизни;</w:t>
      </w:r>
    </w:p>
    <w:p w:rsidR="005421C6" w:rsidRDefault="00C64FDF" w:rsidP="00406E1C">
      <w:pPr>
        <w:pStyle w:val="a6"/>
        <w:numPr>
          <w:ilvl w:val="0"/>
          <w:numId w:val="43"/>
        </w:numPr>
        <w:tabs>
          <w:tab w:val="left" w:pos="0"/>
        </w:tabs>
        <w:ind w:left="0" w:firstLine="426"/>
        <w:jc w:val="left"/>
        <w:rPr>
          <w:sz w:val="24"/>
        </w:rPr>
      </w:pPr>
      <w:r>
        <w:rPr>
          <w:sz w:val="24"/>
        </w:rPr>
        <w:t>выявлять роль агентов социализации на основных этапах социализации</w:t>
      </w:r>
      <w:r>
        <w:rPr>
          <w:spacing w:val="-10"/>
          <w:sz w:val="24"/>
        </w:rPr>
        <w:t xml:space="preserve"> </w:t>
      </w:r>
      <w:r>
        <w:rPr>
          <w:sz w:val="24"/>
        </w:rPr>
        <w:t>индивида;</w:t>
      </w:r>
    </w:p>
    <w:p w:rsidR="005421C6" w:rsidRDefault="00C64FDF" w:rsidP="00406E1C">
      <w:pPr>
        <w:pStyle w:val="a6"/>
        <w:numPr>
          <w:ilvl w:val="0"/>
          <w:numId w:val="43"/>
        </w:numPr>
        <w:tabs>
          <w:tab w:val="left" w:pos="0"/>
        </w:tabs>
        <w:ind w:left="0" w:firstLine="426"/>
        <w:jc w:val="left"/>
        <w:rPr>
          <w:sz w:val="24"/>
        </w:rPr>
      </w:pPr>
      <w:r>
        <w:rPr>
          <w:sz w:val="24"/>
        </w:rPr>
        <w:t>раскрывать связь между мышлением и</w:t>
      </w:r>
      <w:r>
        <w:rPr>
          <w:spacing w:val="-4"/>
          <w:sz w:val="24"/>
        </w:rPr>
        <w:t xml:space="preserve"> </w:t>
      </w:r>
      <w:r>
        <w:rPr>
          <w:sz w:val="24"/>
        </w:rPr>
        <w:t>деятельностью;</w:t>
      </w:r>
    </w:p>
    <w:p w:rsidR="005421C6" w:rsidRDefault="00C64FDF" w:rsidP="00406E1C">
      <w:pPr>
        <w:pStyle w:val="a6"/>
        <w:numPr>
          <w:ilvl w:val="0"/>
          <w:numId w:val="43"/>
        </w:numPr>
        <w:tabs>
          <w:tab w:val="left" w:pos="0"/>
        </w:tabs>
        <w:ind w:left="0" w:firstLine="426"/>
        <w:jc w:val="left"/>
        <w:rPr>
          <w:sz w:val="24"/>
        </w:rPr>
      </w:pPr>
      <w:r>
        <w:rPr>
          <w:sz w:val="24"/>
        </w:rPr>
        <w:lastRenderedPageBreak/>
        <w:t>различать виды деятельности, приводить примеры основных видов</w:t>
      </w:r>
      <w:r>
        <w:rPr>
          <w:spacing w:val="-6"/>
          <w:sz w:val="24"/>
        </w:rPr>
        <w:t xml:space="preserve"> </w:t>
      </w:r>
      <w:r>
        <w:rPr>
          <w:sz w:val="24"/>
        </w:rPr>
        <w:t>деятельности;</w:t>
      </w:r>
    </w:p>
    <w:p w:rsidR="005421C6" w:rsidRDefault="00C64FDF" w:rsidP="00406E1C">
      <w:pPr>
        <w:pStyle w:val="a6"/>
        <w:numPr>
          <w:ilvl w:val="0"/>
          <w:numId w:val="43"/>
        </w:numPr>
        <w:tabs>
          <w:tab w:val="left" w:pos="0"/>
        </w:tabs>
        <w:ind w:left="0" w:firstLine="426"/>
        <w:jc w:val="left"/>
        <w:rPr>
          <w:sz w:val="24"/>
        </w:rPr>
      </w:pPr>
      <w:r>
        <w:rPr>
          <w:sz w:val="24"/>
        </w:rPr>
        <w:t>выявлять и соотносить цели, средства и результаты</w:t>
      </w:r>
      <w:r>
        <w:rPr>
          <w:spacing w:val="-4"/>
          <w:sz w:val="24"/>
        </w:rPr>
        <w:t xml:space="preserve"> </w:t>
      </w:r>
      <w:r>
        <w:rPr>
          <w:sz w:val="24"/>
        </w:rPr>
        <w:t>деятельности;</w:t>
      </w:r>
    </w:p>
    <w:p w:rsidR="005421C6" w:rsidRDefault="00C64FDF" w:rsidP="00406E1C">
      <w:pPr>
        <w:pStyle w:val="a6"/>
        <w:numPr>
          <w:ilvl w:val="0"/>
          <w:numId w:val="43"/>
        </w:numPr>
        <w:tabs>
          <w:tab w:val="left" w:pos="0"/>
        </w:tabs>
        <w:spacing w:before="1"/>
        <w:ind w:left="0" w:right="410" w:firstLine="426"/>
        <w:jc w:val="left"/>
        <w:rPr>
          <w:sz w:val="24"/>
        </w:rPr>
      </w:pPr>
      <w:r>
        <w:rPr>
          <w:sz w:val="24"/>
        </w:rPr>
        <w:t>анализировать различные ситуации свободного выбора, выявлять его основания и последствия;</w:t>
      </w:r>
    </w:p>
    <w:p w:rsidR="005421C6" w:rsidRDefault="00C64FDF" w:rsidP="00406E1C">
      <w:pPr>
        <w:pStyle w:val="a6"/>
        <w:numPr>
          <w:ilvl w:val="0"/>
          <w:numId w:val="43"/>
        </w:numPr>
        <w:tabs>
          <w:tab w:val="left" w:pos="0"/>
        </w:tabs>
        <w:ind w:left="0" w:firstLine="426"/>
        <w:jc w:val="left"/>
        <w:rPr>
          <w:sz w:val="24"/>
        </w:rPr>
      </w:pPr>
      <w:r>
        <w:rPr>
          <w:sz w:val="24"/>
        </w:rPr>
        <w:t>различать формы чувственного и рационального познания, поясняя их</w:t>
      </w:r>
      <w:r>
        <w:rPr>
          <w:spacing w:val="-11"/>
          <w:sz w:val="24"/>
        </w:rPr>
        <w:t xml:space="preserve"> </w:t>
      </w:r>
      <w:r>
        <w:rPr>
          <w:sz w:val="24"/>
        </w:rPr>
        <w:t>примерами;</w:t>
      </w:r>
    </w:p>
    <w:p w:rsidR="005421C6" w:rsidRDefault="00C64FDF" w:rsidP="00406E1C">
      <w:pPr>
        <w:pStyle w:val="a6"/>
        <w:numPr>
          <w:ilvl w:val="0"/>
          <w:numId w:val="43"/>
        </w:numPr>
        <w:tabs>
          <w:tab w:val="left" w:pos="0"/>
        </w:tabs>
        <w:ind w:left="0" w:firstLine="426"/>
        <w:jc w:val="left"/>
        <w:rPr>
          <w:sz w:val="24"/>
        </w:rPr>
      </w:pPr>
      <w:r>
        <w:rPr>
          <w:sz w:val="24"/>
        </w:rPr>
        <w:t>выявлять особенности научного</w:t>
      </w:r>
      <w:r>
        <w:rPr>
          <w:spacing w:val="-2"/>
          <w:sz w:val="24"/>
        </w:rPr>
        <w:t xml:space="preserve"> </w:t>
      </w:r>
      <w:r>
        <w:rPr>
          <w:sz w:val="24"/>
        </w:rPr>
        <w:t>познания;</w:t>
      </w:r>
    </w:p>
    <w:p w:rsidR="005421C6" w:rsidRDefault="00C64FDF" w:rsidP="00406E1C">
      <w:pPr>
        <w:pStyle w:val="a6"/>
        <w:numPr>
          <w:ilvl w:val="0"/>
          <w:numId w:val="43"/>
        </w:numPr>
        <w:tabs>
          <w:tab w:val="left" w:pos="0"/>
        </w:tabs>
        <w:ind w:left="0" w:firstLine="426"/>
        <w:jc w:val="left"/>
        <w:rPr>
          <w:sz w:val="24"/>
        </w:rPr>
      </w:pPr>
      <w:r>
        <w:rPr>
          <w:sz w:val="24"/>
        </w:rPr>
        <w:t>различать абсолютную и относительную</w:t>
      </w:r>
      <w:r>
        <w:rPr>
          <w:spacing w:val="2"/>
          <w:sz w:val="24"/>
        </w:rPr>
        <w:t xml:space="preserve"> </w:t>
      </w:r>
      <w:r>
        <w:rPr>
          <w:sz w:val="24"/>
        </w:rPr>
        <w:t>истины;</w:t>
      </w:r>
    </w:p>
    <w:p w:rsidR="005421C6" w:rsidRDefault="00C64FDF" w:rsidP="00406E1C">
      <w:pPr>
        <w:pStyle w:val="a6"/>
        <w:numPr>
          <w:ilvl w:val="0"/>
          <w:numId w:val="43"/>
        </w:numPr>
        <w:tabs>
          <w:tab w:val="left" w:pos="0"/>
        </w:tabs>
        <w:ind w:left="0" w:firstLine="426"/>
        <w:jc w:val="left"/>
        <w:rPr>
          <w:sz w:val="24"/>
        </w:rPr>
      </w:pPr>
      <w:r>
        <w:rPr>
          <w:sz w:val="24"/>
        </w:rPr>
        <w:t>иллюстрировать конкретными примерами роль мировоззрения в жизни</w:t>
      </w:r>
      <w:r>
        <w:rPr>
          <w:spacing w:val="-10"/>
          <w:sz w:val="24"/>
        </w:rPr>
        <w:t xml:space="preserve"> </w:t>
      </w:r>
      <w:r>
        <w:rPr>
          <w:sz w:val="24"/>
        </w:rPr>
        <w:t>человека;</w:t>
      </w:r>
    </w:p>
    <w:p w:rsidR="005421C6" w:rsidRDefault="00C64FDF" w:rsidP="00406E1C">
      <w:pPr>
        <w:pStyle w:val="a6"/>
        <w:numPr>
          <w:ilvl w:val="0"/>
          <w:numId w:val="43"/>
        </w:numPr>
        <w:tabs>
          <w:tab w:val="left" w:pos="0"/>
          <w:tab w:val="left" w:pos="709"/>
          <w:tab w:val="left" w:pos="2057"/>
          <w:tab w:val="left" w:pos="2884"/>
          <w:tab w:val="left" w:pos="3778"/>
          <w:tab w:val="left" w:pos="4200"/>
          <w:tab w:val="left" w:pos="5821"/>
          <w:tab w:val="left" w:pos="7603"/>
          <w:tab w:val="left" w:pos="8541"/>
        </w:tabs>
        <w:ind w:left="0" w:right="407" w:firstLine="426"/>
        <w:rPr>
          <w:sz w:val="24"/>
        </w:rPr>
      </w:pPr>
      <w:r>
        <w:rPr>
          <w:sz w:val="24"/>
        </w:rPr>
        <w:t>выявлять</w:t>
      </w:r>
      <w:r>
        <w:rPr>
          <w:sz w:val="24"/>
        </w:rPr>
        <w:tab/>
        <w:t>связь</w:t>
      </w:r>
      <w:r>
        <w:rPr>
          <w:sz w:val="24"/>
        </w:rPr>
        <w:tab/>
        <w:t>науки</w:t>
      </w:r>
      <w:r>
        <w:rPr>
          <w:sz w:val="24"/>
        </w:rPr>
        <w:tab/>
        <w:t>и</w:t>
      </w:r>
      <w:r>
        <w:rPr>
          <w:sz w:val="24"/>
        </w:rPr>
        <w:tab/>
        <w:t>образования,</w:t>
      </w:r>
      <w:r>
        <w:rPr>
          <w:sz w:val="24"/>
        </w:rPr>
        <w:tab/>
        <w:t>анализировать</w:t>
      </w:r>
      <w:r>
        <w:rPr>
          <w:sz w:val="24"/>
        </w:rPr>
        <w:tab/>
        <w:t>факты</w:t>
      </w:r>
      <w:r>
        <w:rPr>
          <w:sz w:val="24"/>
        </w:rPr>
        <w:tab/>
        <w:t>социальной действительности</w:t>
      </w:r>
      <w:r>
        <w:rPr>
          <w:spacing w:val="-17"/>
          <w:sz w:val="24"/>
        </w:rPr>
        <w:t xml:space="preserve"> </w:t>
      </w:r>
      <w:r>
        <w:rPr>
          <w:sz w:val="24"/>
        </w:rPr>
        <w:t>в</w:t>
      </w:r>
      <w:r>
        <w:rPr>
          <w:spacing w:val="-18"/>
          <w:sz w:val="24"/>
        </w:rPr>
        <w:t xml:space="preserve"> </w:t>
      </w:r>
      <w:r>
        <w:rPr>
          <w:sz w:val="24"/>
        </w:rPr>
        <w:t>контексте</w:t>
      </w:r>
      <w:r>
        <w:rPr>
          <w:spacing w:val="-18"/>
          <w:sz w:val="24"/>
        </w:rPr>
        <w:t xml:space="preserve"> </w:t>
      </w:r>
      <w:r>
        <w:rPr>
          <w:sz w:val="24"/>
        </w:rPr>
        <w:t>возрастания</w:t>
      </w:r>
      <w:r>
        <w:rPr>
          <w:spacing w:val="-18"/>
          <w:sz w:val="24"/>
        </w:rPr>
        <w:t xml:space="preserve"> </w:t>
      </w:r>
      <w:r>
        <w:rPr>
          <w:sz w:val="24"/>
        </w:rPr>
        <w:t>роли</w:t>
      </w:r>
      <w:r>
        <w:rPr>
          <w:spacing w:val="-16"/>
          <w:sz w:val="24"/>
        </w:rPr>
        <w:t xml:space="preserve"> </w:t>
      </w:r>
      <w:r>
        <w:rPr>
          <w:sz w:val="24"/>
        </w:rPr>
        <w:t>образования</w:t>
      </w:r>
      <w:r>
        <w:rPr>
          <w:spacing w:val="-15"/>
          <w:sz w:val="24"/>
        </w:rPr>
        <w:t xml:space="preserve"> </w:t>
      </w:r>
      <w:r>
        <w:rPr>
          <w:sz w:val="24"/>
        </w:rPr>
        <w:t>и</w:t>
      </w:r>
      <w:r>
        <w:rPr>
          <w:spacing w:val="-17"/>
          <w:sz w:val="24"/>
        </w:rPr>
        <w:t xml:space="preserve"> </w:t>
      </w:r>
      <w:r>
        <w:rPr>
          <w:sz w:val="24"/>
        </w:rPr>
        <w:t>науки</w:t>
      </w:r>
      <w:r>
        <w:rPr>
          <w:spacing w:val="-17"/>
          <w:sz w:val="24"/>
        </w:rPr>
        <w:t xml:space="preserve"> </w:t>
      </w:r>
      <w:r>
        <w:rPr>
          <w:sz w:val="24"/>
        </w:rPr>
        <w:t>в</w:t>
      </w:r>
      <w:r>
        <w:rPr>
          <w:spacing w:val="-18"/>
          <w:sz w:val="24"/>
        </w:rPr>
        <w:t xml:space="preserve"> </w:t>
      </w:r>
      <w:r>
        <w:rPr>
          <w:sz w:val="24"/>
        </w:rPr>
        <w:t>современном</w:t>
      </w:r>
      <w:r>
        <w:rPr>
          <w:spacing w:val="-18"/>
          <w:sz w:val="24"/>
        </w:rPr>
        <w:t xml:space="preserve"> </w:t>
      </w:r>
      <w:r>
        <w:rPr>
          <w:sz w:val="24"/>
        </w:rPr>
        <w:t>обществе;</w:t>
      </w:r>
    </w:p>
    <w:p w:rsidR="005421C6" w:rsidRDefault="00C64FDF" w:rsidP="00406E1C">
      <w:pPr>
        <w:pStyle w:val="a6"/>
        <w:numPr>
          <w:ilvl w:val="0"/>
          <w:numId w:val="43"/>
        </w:numPr>
        <w:tabs>
          <w:tab w:val="left" w:pos="0"/>
          <w:tab w:val="left" w:pos="709"/>
          <w:tab w:val="left" w:pos="2016"/>
          <w:tab w:val="left" w:pos="2354"/>
          <w:tab w:val="left" w:pos="4304"/>
          <w:tab w:val="left" w:pos="5774"/>
          <w:tab w:val="left" w:pos="7113"/>
          <w:tab w:val="left" w:pos="7439"/>
          <w:tab w:val="left" w:pos="8132"/>
          <w:tab w:val="left" w:pos="9612"/>
        </w:tabs>
        <w:ind w:left="0" w:right="408" w:firstLine="426"/>
        <w:rPr>
          <w:sz w:val="24"/>
        </w:rPr>
      </w:pPr>
      <w:r>
        <w:rPr>
          <w:sz w:val="24"/>
        </w:rPr>
        <w:t>выражать</w:t>
      </w:r>
      <w:r>
        <w:rPr>
          <w:sz w:val="24"/>
        </w:rPr>
        <w:tab/>
        <w:t>и</w:t>
      </w:r>
      <w:r>
        <w:rPr>
          <w:sz w:val="24"/>
        </w:rPr>
        <w:tab/>
        <w:t>аргументировать</w:t>
      </w:r>
      <w:r>
        <w:rPr>
          <w:sz w:val="24"/>
        </w:rPr>
        <w:tab/>
        <w:t>собственное</w:t>
      </w:r>
      <w:r>
        <w:rPr>
          <w:sz w:val="24"/>
        </w:rPr>
        <w:tab/>
        <w:t>отношение</w:t>
      </w:r>
      <w:r>
        <w:rPr>
          <w:sz w:val="24"/>
        </w:rPr>
        <w:tab/>
        <w:t>к</w:t>
      </w:r>
      <w:r>
        <w:rPr>
          <w:sz w:val="24"/>
        </w:rPr>
        <w:tab/>
        <w:t>роли</w:t>
      </w:r>
      <w:r>
        <w:rPr>
          <w:sz w:val="24"/>
        </w:rPr>
        <w:tab/>
        <w:t>образования</w:t>
      </w:r>
      <w:r>
        <w:rPr>
          <w:sz w:val="24"/>
        </w:rPr>
        <w:tab/>
      </w:r>
      <w:r>
        <w:rPr>
          <w:spacing w:val="-18"/>
          <w:sz w:val="24"/>
        </w:rPr>
        <w:t xml:space="preserve">и </w:t>
      </w:r>
      <w:r>
        <w:rPr>
          <w:sz w:val="24"/>
        </w:rPr>
        <w:t>самообразования в жизни</w:t>
      </w:r>
      <w:r>
        <w:rPr>
          <w:spacing w:val="-2"/>
          <w:sz w:val="24"/>
        </w:rPr>
        <w:t xml:space="preserve"> </w:t>
      </w:r>
      <w:r>
        <w:rPr>
          <w:sz w:val="24"/>
        </w:rPr>
        <w:t>человека.</w:t>
      </w:r>
    </w:p>
    <w:p w:rsidR="005421C6" w:rsidRDefault="00C64FDF" w:rsidP="009B2EC4">
      <w:pPr>
        <w:pStyle w:val="1"/>
        <w:tabs>
          <w:tab w:val="left" w:pos="0"/>
        </w:tabs>
        <w:spacing w:before="5" w:line="274" w:lineRule="exact"/>
        <w:ind w:left="426" w:firstLine="283"/>
        <w:jc w:val="both"/>
      </w:pPr>
      <w:r>
        <w:t>Общество как сложная динамическая система</w:t>
      </w:r>
    </w:p>
    <w:p w:rsidR="005421C6" w:rsidRDefault="00C64FDF" w:rsidP="00406E1C">
      <w:pPr>
        <w:pStyle w:val="a6"/>
        <w:numPr>
          <w:ilvl w:val="0"/>
          <w:numId w:val="43"/>
        </w:numPr>
        <w:tabs>
          <w:tab w:val="left" w:pos="0"/>
        </w:tabs>
        <w:ind w:left="0" w:right="413" w:firstLine="426"/>
        <w:rPr>
          <w:sz w:val="24"/>
        </w:rPr>
      </w:pPr>
      <w:r>
        <w:rPr>
          <w:sz w:val="24"/>
        </w:rPr>
        <w:t>характеризовать общество как целостную развивающуюся (динамическую) систему в единстве и взаимодействии его основных сфер и</w:t>
      </w:r>
      <w:r>
        <w:rPr>
          <w:spacing w:val="-7"/>
          <w:sz w:val="24"/>
        </w:rPr>
        <w:t xml:space="preserve"> </w:t>
      </w:r>
      <w:r>
        <w:rPr>
          <w:sz w:val="24"/>
        </w:rPr>
        <w:t>институтов;</w:t>
      </w:r>
    </w:p>
    <w:p w:rsidR="005421C6" w:rsidRDefault="00C64FDF" w:rsidP="00406E1C">
      <w:pPr>
        <w:pStyle w:val="a6"/>
        <w:numPr>
          <w:ilvl w:val="0"/>
          <w:numId w:val="43"/>
        </w:numPr>
        <w:tabs>
          <w:tab w:val="left" w:pos="822"/>
          <w:tab w:val="left" w:pos="2194"/>
          <w:tab w:val="left" w:pos="4110"/>
          <w:tab w:val="left" w:pos="6420"/>
          <w:tab w:val="left" w:pos="6918"/>
          <w:tab w:val="left" w:pos="8331"/>
        </w:tabs>
        <w:spacing w:before="66"/>
        <w:ind w:left="0" w:right="409" w:firstLine="426"/>
        <w:rPr>
          <w:sz w:val="24"/>
        </w:rPr>
      </w:pPr>
      <w:r>
        <w:rPr>
          <w:sz w:val="24"/>
        </w:rPr>
        <w:t>выявлять,</w:t>
      </w:r>
      <w:r>
        <w:rPr>
          <w:sz w:val="24"/>
        </w:rPr>
        <w:tab/>
        <w:t>анализировать,</w:t>
      </w:r>
      <w:r>
        <w:rPr>
          <w:sz w:val="24"/>
        </w:rPr>
        <w:tab/>
        <w:t>систематизировать</w:t>
      </w:r>
      <w:r>
        <w:rPr>
          <w:sz w:val="24"/>
        </w:rPr>
        <w:tab/>
        <w:t>и</w:t>
      </w:r>
      <w:r>
        <w:rPr>
          <w:sz w:val="24"/>
        </w:rPr>
        <w:tab/>
        <w:t>оценивать</w:t>
      </w:r>
      <w:r>
        <w:rPr>
          <w:sz w:val="24"/>
        </w:rPr>
        <w:tab/>
      </w:r>
      <w:r>
        <w:rPr>
          <w:spacing w:val="-3"/>
          <w:sz w:val="24"/>
        </w:rPr>
        <w:t xml:space="preserve">информацию, </w:t>
      </w:r>
      <w:r>
        <w:rPr>
          <w:sz w:val="24"/>
        </w:rPr>
        <w:t>иллюстрирующую многообразие и противоречивость социального</w:t>
      </w:r>
      <w:r>
        <w:rPr>
          <w:spacing w:val="-5"/>
          <w:sz w:val="24"/>
        </w:rPr>
        <w:t xml:space="preserve"> </w:t>
      </w:r>
      <w:r>
        <w:rPr>
          <w:sz w:val="24"/>
        </w:rPr>
        <w:t>развития;</w:t>
      </w:r>
    </w:p>
    <w:p w:rsidR="005421C6" w:rsidRDefault="00C64FDF" w:rsidP="00406E1C">
      <w:pPr>
        <w:pStyle w:val="a6"/>
        <w:numPr>
          <w:ilvl w:val="0"/>
          <w:numId w:val="43"/>
        </w:numPr>
        <w:tabs>
          <w:tab w:val="left" w:pos="822"/>
        </w:tabs>
        <w:ind w:left="0" w:right="400" w:firstLine="426"/>
        <w:rPr>
          <w:sz w:val="24"/>
        </w:rPr>
      </w:pPr>
      <w:r>
        <w:rPr>
          <w:sz w:val="24"/>
        </w:rPr>
        <w:t>приводить примеры прогрессивных и регрессивных общественных изменений, аргументировать свои суждения, выводы;</w:t>
      </w:r>
    </w:p>
    <w:p w:rsidR="005421C6" w:rsidRDefault="00C64FDF" w:rsidP="00406E1C">
      <w:pPr>
        <w:pStyle w:val="a6"/>
        <w:numPr>
          <w:ilvl w:val="0"/>
          <w:numId w:val="43"/>
        </w:numPr>
        <w:tabs>
          <w:tab w:val="left" w:pos="822"/>
        </w:tabs>
        <w:spacing w:before="1"/>
        <w:ind w:left="0" w:right="410" w:firstLine="426"/>
        <w:rPr>
          <w:sz w:val="24"/>
        </w:rPr>
      </w:pPr>
      <w:r>
        <w:rPr>
          <w:sz w:val="24"/>
        </w:rPr>
        <w:t>формулировать собственные суждения о сущности, причинах и последствиях глобализации; иллюстрировать проявления различных глобальных</w:t>
      </w:r>
      <w:r>
        <w:rPr>
          <w:spacing w:val="-6"/>
          <w:sz w:val="24"/>
        </w:rPr>
        <w:t xml:space="preserve"> </w:t>
      </w:r>
      <w:r>
        <w:rPr>
          <w:sz w:val="24"/>
        </w:rPr>
        <w:t>проблем.</w:t>
      </w:r>
    </w:p>
    <w:p w:rsidR="005421C6" w:rsidRDefault="00C64FDF" w:rsidP="00EF4023">
      <w:pPr>
        <w:pStyle w:val="1"/>
        <w:spacing w:before="4" w:line="274" w:lineRule="exact"/>
        <w:ind w:left="426" w:firstLine="283"/>
      </w:pPr>
      <w:r>
        <w:t>Экономика</w:t>
      </w:r>
    </w:p>
    <w:p w:rsidR="005421C6" w:rsidRDefault="00C64FDF" w:rsidP="00406E1C">
      <w:pPr>
        <w:pStyle w:val="a6"/>
        <w:numPr>
          <w:ilvl w:val="0"/>
          <w:numId w:val="43"/>
        </w:numPr>
        <w:tabs>
          <w:tab w:val="left" w:pos="822"/>
        </w:tabs>
        <w:spacing w:line="274" w:lineRule="exact"/>
        <w:ind w:left="0" w:firstLine="426"/>
        <w:rPr>
          <w:sz w:val="24"/>
        </w:rPr>
      </w:pPr>
      <w:r>
        <w:rPr>
          <w:sz w:val="24"/>
        </w:rPr>
        <w:t>раскрывать взаимосвязь экономики с другими сферами жизни</w:t>
      </w:r>
      <w:r>
        <w:rPr>
          <w:spacing w:val="1"/>
          <w:sz w:val="24"/>
        </w:rPr>
        <w:t xml:space="preserve"> </w:t>
      </w:r>
      <w:r>
        <w:rPr>
          <w:sz w:val="24"/>
        </w:rPr>
        <w:t>общества;</w:t>
      </w:r>
    </w:p>
    <w:p w:rsidR="005421C6" w:rsidRDefault="00C64FDF" w:rsidP="00406E1C">
      <w:pPr>
        <w:pStyle w:val="a6"/>
        <w:numPr>
          <w:ilvl w:val="0"/>
          <w:numId w:val="43"/>
        </w:numPr>
        <w:tabs>
          <w:tab w:val="left" w:pos="822"/>
        </w:tabs>
        <w:ind w:left="0" w:firstLine="426"/>
        <w:rPr>
          <w:sz w:val="24"/>
        </w:rPr>
      </w:pPr>
      <w:r>
        <w:rPr>
          <w:sz w:val="24"/>
        </w:rPr>
        <w:t>конкретизировать примерами основные факторы производства и факторные</w:t>
      </w:r>
      <w:r>
        <w:rPr>
          <w:spacing w:val="-13"/>
          <w:sz w:val="24"/>
        </w:rPr>
        <w:t xml:space="preserve"> </w:t>
      </w:r>
      <w:r>
        <w:rPr>
          <w:sz w:val="24"/>
        </w:rPr>
        <w:t>доходы;</w:t>
      </w:r>
    </w:p>
    <w:p w:rsidR="005421C6" w:rsidRDefault="00C64FDF" w:rsidP="00406E1C">
      <w:pPr>
        <w:pStyle w:val="a6"/>
        <w:numPr>
          <w:ilvl w:val="0"/>
          <w:numId w:val="43"/>
        </w:numPr>
        <w:tabs>
          <w:tab w:val="left" w:pos="822"/>
        </w:tabs>
        <w:ind w:left="0" w:right="410" w:firstLine="426"/>
        <w:rPr>
          <w:sz w:val="24"/>
        </w:rPr>
      </w:pPr>
      <w:r>
        <w:rPr>
          <w:sz w:val="24"/>
        </w:rPr>
        <w:t>объяснять механизм свободного ценообразования, приводить примеры действия законов спроса и</w:t>
      </w:r>
      <w:r>
        <w:rPr>
          <w:spacing w:val="-2"/>
          <w:sz w:val="24"/>
        </w:rPr>
        <w:t xml:space="preserve"> </w:t>
      </w:r>
      <w:r>
        <w:rPr>
          <w:sz w:val="24"/>
        </w:rPr>
        <w:t>предложения;</w:t>
      </w:r>
    </w:p>
    <w:p w:rsidR="005421C6" w:rsidRDefault="00C64FDF" w:rsidP="00406E1C">
      <w:pPr>
        <w:pStyle w:val="a6"/>
        <w:numPr>
          <w:ilvl w:val="0"/>
          <w:numId w:val="43"/>
        </w:numPr>
        <w:tabs>
          <w:tab w:val="left" w:pos="822"/>
        </w:tabs>
        <w:ind w:left="0" w:right="399" w:firstLine="426"/>
        <w:rPr>
          <w:sz w:val="24"/>
        </w:rPr>
      </w:pPr>
      <w:r>
        <w:rPr>
          <w:sz w:val="24"/>
        </w:rPr>
        <w:t>оценивать влияние конкуренции и монополии на экономическую жизнь, поведение основных участников</w:t>
      </w:r>
      <w:r>
        <w:rPr>
          <w:spacing w:val="2"/>
          <w:sz w:val="24"/>
        </w:rPr>
        <w:t xml:space="preserve"> </w:t>
      </w:r>
      <w:r>
        <w:rPr>
          <w:sz w:val="24"/>
        </w:rPr>
        <w:t>экономики;</w:t>
      </w:r>
    </w:p>
    <w:p w:rsidR="005421C6" w:rsidRDefault="00C64FDF" w:rsidP="00406E1C">
      <w:pPr>
        <w:pStyle w:val="a6"/>
        <w:numPr>
          <w:ilvl w:val="0"/>
          <w:numId w:val="43"/>
        </w:numPr>
        <w:tabs>
          <w:tab w:val="left" w:pos="822"/>
        </w:tabs>
        <w:spacing w:before="1"/>
        <w:ind w:left="0" w:firstLine="426"/>
        <w:rPr>
          <w:sz w:val="24"/>
        </w:rPr>
      </w:pPr>
      <w:r>
        <w:rPr>
          <w:sz w:val="24"/>
        </w:rPr>
        <w:t>различать формы бизнеса;</w:t>
      </w:r>
    </w:p>
    <w:p w:rsidR="005421C6" w:rsidRDefault="00C64FDF" w:rsidP="00406E1C">
      <w:pPr>
        <w:pStyle w:val="a6"/>
        <w:numPr>
          <w:ilvl w:val="0"/>
          <w:numId w:val="43"/>
        </w:numPr>
        <w:tabs>
          <w:tab w:val="left" w:pos="822"/>
        </w:tabs>
        <w:ind w:left="0" w:right="414" w:firstLine="426"/>
        <w:rPr>
          <w:sz w:val="24"/>
        </w:rPr>
      </w:pPr>
      <w:r>
        <w:rPr>
          <w:sz w:val="24"/>
        </w:rPr>
        <w:t>извлекать социальную информацию из источников различного типа о тенденциях развития современной рыночной</w:t>
      </w:r>
      <w:r>
        <w:rPr>
          <w:spacing w:val="-3"/>
          <w:sz w:val="24"/>
        </w:rPr>
        <w:t xml:space="preserve"> </w:t>
      </w:r>
      <w:r>
        <w:rPr>
          <w:sz w:val="24"/>
        </w:rPr>
        <w:t>экономики;</w:t>
      </w:r>
    </w:p>
    <w:p w:rsidR="005421C6" w:rsidRDefault="00C64FDF" w:rsidP="00406E1C">
      <w:pPr>
        <w:pStyle w:val="a6"/>
        <w:numPr>
          <w:ilvl w:val="0"/>
          <w:numId w:val="43"/>
        </w:numPr>
        <w:tabs>
          <w:tab w:val="left" w:pos="822"/>
        </w:tabs>
        <w:ind w:left="0" w:firstLine="426"/>
        <w:rPr>
          <w:sz w:val="24"/>
        </w:rPr>
      </w:pPr>
      <w:r>
        <w:rPr>
          <w:sz w:val="24"/>
        </w:rPr>
        <w:t>различать экономические и бухгалтерские</w:t>
      </w:r>
      <w:r>
        <w:rPr>
          <w:spacing w:val="-3"/>
          <w:sz w:val="24"/>
        </w:rPr>
        <w:t xml:space="preserve"> </w:t>
      </w:r>
      <w:r>
        <w:rPr>
          <w:sz w:val="24"/>
        </w:rPr>
        <w:t>издержки;</w:t>
      </w:r>
    </w:p>
    <w:p w:rsidR="005421C6" w:rsidRDefault="00C64FDF" w:rsidP="00406E1C">
      <w:pPr>
        <w:pStyle w:val="a6"/>
        <w:numPr>
          <w:ilvl w:val="0"/>
          <w:numId w:val="43"/>
        </w:numPr>
        <w:tabs>
          <w:tab w:val="left" w:pos="822"/>
        </w:tabs>
        <w:ind w:left="0" w:firstLine="426"/>
        <w:rPr>
          <w:sz w:val="24"/>
        </w:rPr>
      </w:pPr>
      <w:r>
        <w:rPr>
          <w:sz w:val="24"/>
        </w:rPr>
        <w:t>приводить примеры постоянных и переменных издержек</w:t>
      </w:r>
      <w:r>
        <w:rPr>
          <w:spacing w:val="-4"/>
          <w:sz w:val="24"/>
        </w:rPr>
        <w:t xml:space="preserve"> </w:t>
      </w:r>
      <w:r>
        <w:rPr>
          <w:sz w:val="24"/>
        </w:rPr>
        <w:t>производства;</w:t>
      </w:r>
    </w:p>
    <w:p w:rsidR="005421C6" w:rsidRDefault="00C64FDF" w:rsidP="00406E1C">
      <w:pPr>
        <w:pStyle w:val="a6"/>
        <w:numPr>
          <w:ilvl w:val="0"/>
          <w:numId w:val="43"/>
        </w:numPr>
        <w:tabs>
          <w:tab w:val="left" w:pos="822"/>
        </w:tabs>
        <w:ind w:left="0" w:right="411" w:firstLine="426"/>
        <w:rPr>
          <w:sz w:val="24"/>
        </w:rPr>
      </w:pPr>
      <w:r>
        <w:rPr>
          <w:sz w:val="24"/>
        </w:rPr>
        <w:t>различать</w:t>
      </w:r>
      <w:r>
        <w:rPr>
          <w:spacing w:val="-10"/>
          <w:sz w:val="24"/>
        </w:rPr>
        <w:t xml:space="preserve"> </w:t>
      </w:r>
      <w:r>
        <w:rPr>
          <w:sz w:val="24"/>
        </w:rPr>
        <w:t>деятельность</w:t>
      </w:r>
      <w:r>
        <w:rPr>
          <w:spacing w:val="-11"/>
          <w:sz w:val="24"/>
        </w:rPr>
        <w:t xml:space="preserve"> </w:t>
      </w:r>
      <w:r>
        <w:rPr>
          <w:sz w:val="24"/>
        </w:rPr>
        <w:t>различных</w:t>
      </w:r>
      <w:r>
        <w:rPr>
          <w:spacing w:val="-8"/>
          <w:sz w:val="24"/>
        </w:rPr>
        <w:t xml:space="preserve"> </w:t>
      </w:r>
      <w:r>
        <w:rPr>
          <w:sz w:val="24"/>
        </w:rPr>
        <w:t>финансовых</w:t>
      </w:r>
      <w:r>
        <w:rPr>
          <w:spacing w:val="-11"/>
          <w:sz w:val="24"/>
        </w:rPr>
        <w:t xml:space="preserve"> </w:t>
      </w:r>
      <w:r>
        <w:rPr>
          <w:sz w:val="24"/>
        </w:rPr>
        <w:t>институтов,</w:t>
      </w:r>
      <w:r>
        <w:rPr>
          <w:spacing w:val="-10"/>
          <w:sz w:val="24"/>
        </w:rPr>
        <w:t xml:space="preserve"> </w:t>
      </w:r>
      <w:r>
        <w:rPr>
          <w:sz w:val="24"/>
        </w:rPr>
        <w:t>выделять</w:t>
      </w:r>
      <w:r>
        <w:rPr>
          <w:spacing w:val="-10"/>
          <w:sz w:val="24"/>
        </w:rPr>
        <w:t xml:space="preserve"> </w:t>
      </w:r>
      <w:r>
        <w:rPr>
          <w:sz w:val="24"/>
        </w:rPr>
        <w:t>задачи,</w:t>
      </w:r>
      <w:r>
        <w:rPr>
          <w:spacing w:val="-10"/>
          <w:sz w:val="24"/>
        </w:rPr>
        <w:t xml:space="preserve"> </w:t>
      </w:r>
      <w:r>
        <w:rPr>
          <w:sz w:val="24"/>
        </w:rPr>
        <w:t>функции и роль Центрального банка Российской Федерации в банковской системе</w:t>
      </w:r>
      <w:r>
        <w:rPr>
          <w:spacing w:val="-9"/>
          <w:sz w:val="24"/>
        </w:rPr>
        <w:t xml:space="preserve"> </w:t>
      </w:r>
      <w:r>
        <w:rPr>
          <w:sz w:val="24"/>
        </w:rPr>
        <w:t>РФ;</w:t>
      </w:r>
    </w:p>
    <w:p w:rsidR="005421C6" w:rsidRDefault="00C64FDF" w:rsidP="00406E1C">
      <w:pPr>
        <w:pStyle w:val="a6"/>
        <w:numPr>
          <w:ilvl w:val="0"/>
          <w:numId w:val="43"/>
        </w:numPr>
        <w:tabs>
          <w:tab w:val="left" w:pos="822"/>
        </w:tabs>
        <w:ind w:left="0" w:right="401" w:firstLine="426"/>
        <w:rPr>
          <w:sz w:val="24"/>
        </w:rPr>
      </w:pPr>
      <w:r>
        <w:rPr>
          <w:sz w:val="24"/>
        </w:rPr>
        <w:t>различать формы, виды проявления инфляции, оценивать последствия инфляции для экономики в целом и для различных социальных</w:t>
      </w:r>
      <w:r>
        <w:rPr>
          <w:spacing w:val="-3"/>
          <w:sz w:val="24"/>
        </w:rPr>
        <w:t xml:space="preserve"> </w:t>
      </w:r>
      <w:r>
        <w:rPr>
          <w:sz w:val="24"/>
        </w:rPr>
        <w:t>групп;</w:t>
      </w:r>
    </w:p>
    <w:p w:rsidR="005421C6" w:rsidRDefault="00C64FDF" w:rsidP="00406E1C">
      <w:pPr>
        <w:pStyle w:val="a6"/>
        <w:numPr>
          <w:ilvl w:val="0"/>
          <w:numId w:val="43"/>
        </w:numPr>
        <w:tabs>
          <w:tab w:val="left" w:pos="822"/>
        </w:tabs>
        <w:ind w:left="0" w:right="410" w:firstLine="426"/>
        <w:rPr>
          <w:sz w:val="24"/>
        </w:rPr>
      </w:pPr>
      <w:r>
        <w:rPr>
          <w:sz w:val="24"/>
        </w:rPr>
        <w:t>выделять объекты спроса и предложения на рынке труда, описывать механизм их взаимодействия;</w:t>
      </w:r>
    </w:p>
    <w:p w:rsidR="005421C6" w:rsidRDefault="00C64FDF" w:rsidP="00406E1C">
      <w:pPr>
        <w:pStyle w:val="a6"/>
        <w:numPr>
          <w:ilvl w:val="0"/>
          <w:numId w:val="43"/>
        </w:numPr>
        <w:tabs>
          <w:tab w:val="left" w:pos="822"/>
        </w:tabs>
        <w:ind w:left="0" w:firstLine="426"/>
        <w:rPr>
          <w:sz w:val="24"/>
        </w:rPr>
      </w:pPr>
      <w:r>
        <w:rPr>
          <w:sz w:val="24"/>
        </w:rPr>
        <w:t>определять причины безработицы, различать ее</w:t>
      </w:r>
      <w:r>
        <w:rPr>
          <w:spacing w:val="-2"/>
          <w:sz w:val="24"/>
        </w:rPr>
        <w:t xml:space="preserve"> </w:t>
      </w:r>
      <w:r>
        <w:rPr>
          <w:sz w:val="24"/>
        </w:rPr>
        <w:t>виды;</w:t>
      </w:r>
    </w:p>
    <w:p w:rsidR="005421C6" w:rsidRDefault="00C64FDF" w:rsidP="00406E1C">
      <w:pPr>
        <w:pStyle w:val="a6"/>
        <w:numPr>
          <w:ilvl w:val="0"/>
          <w:numId w:val="43"/>
        </w:numPr>
        <w:tabs>
          <w:tab w:val="left" w:pos="822"/>
        </w:tabs>
        <w:ind w:left="0" w:right="403" w:firstLine="426"/>
        <w:rPr>
          <w:sz w:val="24"/>
        </w:rPr>
      </w:pPr>
      <w:r>
        <w:rPr>
          <w:sz w:val="24"/>
        </w:rPr>
        <w:t>высказывать обоснованные суждения о направлениях государственной политики в области занятости;</w:t>
      </w:r>
    </w:p>
    <w:p w:rsidR="005421C6" w:rsidRDefault="00C64FDF" w:rsidP="00406E1C">
      <w:pPr>
        <w:pStyle w:val="a6"/>
        <w:numPr>
          <w:ilvl w:val="0"/>
          <w:numId w:val="43"/>
        </w:numPr>
        <w:tabs>
          <w:tab w:val="left" w:pos="822"/>
          <w:tab w:val="left" w:pos="2088"/>
          <w:tab w:val="left" w:pos="3376"/>
          <w:tab w:val="left" w:pos="5054"/>
          <w:tab w:val="left" w:pos="6395"/>
          <w:tab w:val="left" w:pos="7895"/>
          <w:tab w:val="left" w:pos="8230"/>
          <w:tab w:val="left" w:pos="9050"/>
        </w:tabs>
        <w:spacing w:before="1"/>
        <w:ind w:left="0" w:right="407" w:firstLine="426"/>
        <w:rPr>
          <w:sz w:val="24"/>
        </w:rPr>
      </w:pPr>
      <w:r>
        <w:rPr>
          <w:sz w:val="24"/>
        </w:rPr>
        <w:t>объяснять</w:t>
      </w:r>
      <w:r>
        <w:rPr>
          <w:sz w:val="24"/>
        </w:rPr>
        <w:tab/>
        <w:t>поведение</w:t>
      </w:r>
      <w:r>
        <w:rPr>
          <w:sz w:val="24"/>
        </w:rPr>
        <w:tab/>
        <w:t>собственника,</w:t>
      </w:r>
      <w:r>
        <w:rPr>
          <w:sz w:val="24"/>
        </w:rPr>
        <w:tab/>
        <w:t>работника,</w:t>
      </w:r>
      <w:r>
        <w:rPr>
          <w:sz w:val="24"/>
        </w:rPr>
        <w:tab/>
        <w:t>потребителя</w:t>
      </w:r>
      <w:r>
        <w:rPr>
          <w:sz w:val="24"/>
        </w:rPr>
        <w:tab/>
        <w:t>с</w:t>
      </w:r>
      <w:r>
        <w:rPr>
          <w:sz w:val="24"/>
        </w:rPr>
        <w:tab/>
        <w:t>точки</w:t>
      </w:r>
      <w:r>
        <w:rPr>
          <w:sz w:val="24"/>
        </w:rPr>
        <w:tab/>
      </w:r>
      <w:r>
        <w:rPr>
          <w:spacing w:val="-4"/>
          <w:sz w:val="24"/>
        </w:rPr>
        <w:t xml:space="preserve">зрения </w:t>
      </w:r>
      <w:r>
        <w:rPr>
          <w:sz w:val="24"/>
        </w:rPr>
        <w:t>экономической рациональности, анализировать собственное потребительское</w:t>
      </w:r>
      <w:r>
        <w:rPr>
          <w:spacing w:val="-13"/>
          <w:sz w:val="24"/>
        </w:rPr>
        <w:t xml:space="preserve"> </w:t>
      </w:r>
      <w:r>
        <w:rPr>
          <w:sz w:val="24"/>
        </w:rPr>
        <w:t>поведение;</w:t>
      </w:r>
    </w:p>
    <w:p w:rsidR="005421C6" w:rsidRDefault="00C64FDF" w:rsidP="00406E1C">
      <w:pPr>
        <w:pStyle w:val="a6"/>
        <w:numPr>
          <w:ilvl w:val="0"/>
          <w:numId w:val="43"/>
        </w:numPr>
        <w:tabs>
          <w:tab w:val="left" w:pos="822"/>
        </w:tabs>
        <w:ind w:left="0" w:right="407" w:firstLine="426"/>
        <w:rPr>
          <w:sz w:val="24"/>
        </w:rPr>
      </w:pPr>
      <w:r>
        <w:rPr>
          <w:sz w:val="24"/>
        </w:rPr>
        <w:t>анализировать практические ситуации, связанные с реализацией гражданами своих экономических</w:t>
      </w:r>
      <w:r>
        <w:rPr>
          <w:spacing w:val="1"/>
          <w:sz w:val="24"/>
        </w:rPr>
        <w:t xml:space="preserve"> </w:t>
      </w:r>
      <w:r>
        <w:rPr>
          <w:sz w:val="24"/>
        </w:rPr>
        <w:t>интересов;</w:t>
      </w:r>
    </w:p>
    <w:p w:rsidR="005421C6" w:rsidRDefault="00C64FDF" w:rsidP="00406E1C">
      <w:pPr>
        <w:pStyle w:val="a6"/>
        <w:numPr>
          <w:ilvl w:val="0"/>
          <w:numId w:val="43"/>
        </w:numPr>
        <w:tabs>
          <w:tab w:val="left" w:pos="822"/>
        </w:tabs>
        <w:ind w:left="0" w:firstLine="426"/>
        <w:rPr>
          <w:sz w:val="24"/>
        </w:rPr>
      </w:pPr>
      <w:r>
        <w:rPr>
          <w:sz w:val="24"/>
        </w:rPr>
        <w:t>приводить примеры участия государства в регулировании рыночной</w:t>
      </w:r>
      <w:r>
        <w:rPr>
          <w:spacing w:val="-9"/>
          <w:sz w:val="24"/>
        </w:rPr>
        <w:t xml:space="preserve"> </w:t>
      </w:r>
      <w:r>
        <w:rPr>
          <w:sz w:val="24"/>
        </w:rPr>
        <w:t>экономики;</w:t>
      </w:r>
    </w:p>
    <w:p w:rsidR="005421C6" w:rsidRDefault="00C64FDF" w:rsidP="00406E1C">
      <w:pPr>
        <w:pStyle w:val="a6"/>
        <w:numPr>
          <w:ilvl w:val="0"/>
          <w:numId w:val="43"/>
        </w:numPr>
        <w:tabs>
          <w:tab w:val="left" w:pos="822"/>
        </w:tabs>
        <w:ind w:left="0" w:right="413" w:firstLine="426"/>
        <w:rPr>
          <w:sz w:val="24"/>
        </w:rPr>
      </w:pPr>
      <w:r>
        <w:rPr>
          <w:sz w:val="24"/>
        </w:rPr>
        <w:t>высказывать обоснованные суждения о различных направлениях экономической политики государства и ее влиянии на экономическую жизнь</w:t>
      </w:r>
      <w:r>
        <w:rPr>
          <w:spacing w:val="-7"/>
          <w:sz w:val="24"/>
        </w:rPr>
        <w:t xml:space="preserve"> </w:t>
      </w:r>
      <w:r>
        <w:rPr>
          <w:sz w:val="24"/>
        </w:rPr>
        <w:t>общества;</w:t>
      </w:r>
    </w:p>
    <w:p w:rsidR="005421C6" w:rsidRDefault="00C64FDF" w:rsidP="00406E1C">
      <w:pPr>
        <w:pStyle w:val="a6"/>
        <w:numPr>
          <w:ilvl w:val="0"/>
          <w:numId w:val="43"/>
        </w:numPr>
        <w:tabs>
          <w:tab w:val="left" w:pos="822"/>
        </w:tabs>
        <w:ind w:left="0" w:right="409" w:firstLine="426"/>
        <w:rPr>
          <w:sz w:val="24"/>
        </w:rPr>
      </w:pPr>
      <w:r>
        <w:rPr>
          <w:sz w:val="24"/>
        </w:rPr>
        <w:t>различать важнейшие измерители экономической деятельности и показатели их роста: ВНП (валовой национальный продукт), ВВП (валовой внутренний</w:t>
      </w:r>
      <w:r>
        <w:rPr>
          <w:spacing w:val="-8"/>
          <w:sz w:val="24"/>
        </w:rPr>
        <w:t xml:space="preserve"> </w:t>
      </w:r>
      <w:r>
        <w:rPr>
          <w:sz w:val="24"/>
        </w:rPr>
        <w:t>продукт);</w:t>
      </w:r>
    </w:p>
    <w:p w:rsidR="005421C6" w:rsidRDefault="00C64FDF" w:rsidP="00406E1C">
      <w:pPr>
        <w:pStyle w:val="a6"/>
        <w:numPr>
          <w:ilvl w:val="0"/>
          <w:numId w:val="43"/>
        </w:numPr>
        <w:tabs>
          <w:tab w:val="left" w:pos="822"/>
        </w:tabs>
        <w:ind w:left="0" w:firstLine="426"/>
        <w:rPr>
          <w:sz w:val="24"/>
        </w:rPr>
      </w:pPr>
      <w:r>
        <w:rPr>
          <w:sz w:val="24"/>
        </w:rPr>
        <w:t>различать и сравнивать пути достижения экономического</w:t>
      </w:r>
      <w:r>
        <w:rPr>
          <w:spacing w:val="-2"/>
          <w:sz w:val="24"/>
        </w:rPr>
        <w:t xml:space="preserve"> </w:t>
      </w:r>
      <w:r>
        <w:rPr>
          <w:sz w:val="24"/>
        </w:rPr>
        <w:t>роста.</w:t>
      </w:r>
    </w:p>
    <w:p w:rsidR="005421C6" w:rsidRDefault="00C64FDF">
      <w:pPr>
        <w:pStyle w:val="1"/>
        <w:spacing w:before="5" w:line="274" w:lineRule="exact"/>
      </w:pPr>
      <w:r>
        <w:lastRenderedPageBreak/>
        <w:t>Социальные отношения</w:t>
      </w:r>
    </w:p>
    <w:p w:rsidR="005421C6" w:rsidRPr="00EF4023" w:rsidRDefault="00C64FDF" w:rsidP="00406E1C">
      <w:pPr>
        <w:pStyle w:val="a6"/>
        <w:numPr>
          <w:ilvl w:val="0"/>
          <w:numId w:val="44"/>
        </w:numPr>
        <w:tabs>
          <w:tab w:val="left" w:pos="822"/>
        </w:tabs>
        <w:spacing w:line="274" w:lineRule="exact"/>
        <w:ind w:left="0" w:firstLine="426"/>
        <w:rPr>
          <w:sz w:val="24"/>
        </w:rPr>
      </w:pPr>
      <w:r w:rsidRPr="00EF4023">
        <w:rPr>
          <w:sz w:val="24"/>
        </w:rPr>
        <w:t>выделять критерии социальной</w:t>
      </w:r>
      <w:r w:rsidRPr="00EF4023">
        <w:rPr>
          <w:spacing w:val="-1"/>
          <w:sz w:val="24"/>
        </w:rPr>
        <w:t xml:space="preserve"> </w:t>
      </w:r>
      <w:r w:rsidRPr="00EF4023">
        <w:rPr>
          <w:sz w:val="24"/>
        </w:rPr>
        <w:t>стратификации;</w:t>
      </w:r>
    </w:p>
    <w:p w:rsidR="005421C6" w:rsidRPr="00EF4023" w:rsidRDefault="00C64FDF" w:rsidP="00406E1C">
      <w:pPr>
        <w:pStyle w:val="a6"/>
        <w:numPr>
          <w:ilvl w:val="0"/>
          <w:numId w:val="44"/>
        </w:numPr>
        <w:tabs>
          <w:tab w:val="left" w:pos="822"/>
        </w:tabs>
        <w:ind w:left="0" w:right="413" w:firstLine="426"/>
        <w:rPr>
          <w:sz w:val="24"/>
        </w:rPr>
      </w:pPr>
      <w:r w:rsidRPr="00EF4023">
        <w:rPr>
          <w:sz w:val="24"/>
        </w:rPr>
        <w:t>анализировать социальную информацию из адаптированных источников о структуре общества и направлениях ее</w:t>
      </w:r>
      <w:r w:rsidRPr="00EF4023">
        <w:rPr>
          <w:spacing w:val="-1"/>
          <w:sz w:val="24"/>
        </w:rPr>
        <w:t xml:space="preserve"> </w:t>
      </w:r>
      <w:r w:rsidRPr="00EF4023">
        <w:rPr>
          <w:sz w:val="24"/>
        </w:rPr>
        <w:t>изменения;</w:t>
      </w:r>
    </w:p>
    <w:p w:rsidR="005421C6" w:rsidRPr="00EF4023" w:rsidRDefault="00C64FDF" w:rsidP="00406E1C">
      <w:pPr>
        <w:pStyle w:val="a6"/>
        <w:numPr>
          <w:ilvl w:val="0"/>
          <w:numId w:val="44"/>
        </w:numPr>
        <w:tabs>
          <w:tab w:val="left" w:pos="822"/>
        </w:tabs>
        <w:spacing w:before="1"/>
        <w:ind w:left="0" w:right="404" w:firstLine="426"/>
        <w:rPr>
          <w:sz w:val="24"/>
        </w:rPr>
      </w:pPr>
      <w:r w:rsidRPr="00EF4023">
        <w:rPr>
          <w:sz w:val="24"/>
        </w:rPr>
        <w:t>выделять особенности молодежи как социально-демографической группы, раскрывать на примерах социальные роли</w:t>
      </w:r>
      <w:r w:rsidRPr="00EF4023">
        <w:rPr>
          <w:spacing w:val="2"/>
          <w:sz w:val="24"/>
        </w:rPr>
        <w:t xml:space="preserve"> </w:t>
      </w:r>
      <w:r w:rsidRPr="00EF4023">
        <w:rPr>
          <w:sz w:val="24"/>
        </w:rPr>
        <w:t>юношества;</w:t>
      </w:r>
    </w:p>
    <w:p w:rsidR="005421C6" w:rsidRPr="00EF4023" w:rsidRDefault="00C64FDF" w:rsidP="00406E1C">
      <w:pPr>
        <w:pStyle w:val="a6"/>
        <w:numPr>
          <w:ilvl w:val="0"/>
          <w:numId w:val="44"/>
        </w:numPr>
        <w:tabs>
          <w:tab w:val="left" w:pos="822"/>
        </w:tabs>
        <w:ind w:left="0" w:right="411" w:firstLine="426"/>
        <w:rPr>
          <w:sz w:val="24"/>
        </w:rPr>
      </w:pPr>
      <w:r w:rsidRPr="00EF4023">
        <w:rPr>
          <w:sz w:val="24"/>
        </w:rPr>
        <w:t>высказывать обоснованное суждение о факторах, обеспечивающих успешность самореализации молодежи в условиях современного рынка</w:t>
      </w:r>
      <w:r w:rsidRPr="00EF4023">
        <w:rPr>
          <w:spacing w:val="-1"/>
          <w:sz w:val="24"/>
        </w:rPr>
        <w:t xml:space="preserve"> </w:t>
      </w:r>
      <w:r w:rsidRPr="00EF4023">
        <w:rPr>
          <w:sz w:val="24"/>
        </w:rPr>
        <w:t>труда;</w:t>
      </w:r>
    </w:p>
    <w:p w:rsidR="005421C6" w:rsidRPr="00EF4023" w:rsidRDefault="00C64FDF" w:rsidP="00406E1C">
      <w:pPr>
        <w:pStyle w:val="a6"/>
        <w:numPr>
          <w:ilvl w:val="0"/>
          <w:numId w:val="44"/>
        </w:numPr>
        <w:tabs>
          <w:tab w:val="left" w:pos="822"/>
        </w:tabs>
        <w:ind w:left="0" w:right="408" w:firstLine="426"/>
        <w:rPr>
          <w:sz w:val="24"/>
        </w:rPr>
      </w:pPr>
      <w:r w:rsidRPr="00EF4023">
        <w:rPr>
          <w:sz w:val="24"/>
        </w:rPr>
        <w:t>выявлять причины социальных конфликтов, моделировать ситуации разрешения конфликтов;</w:t>
      </w:r>
    </w:p>
    <w:p w:rsidR="005421C6" w:rsidRPr="00EF4023" w:rsidRDefault="00C64FDF" w:rsidP="00406E1C">
      <w:pPr>
        <w:pStyle w:val="a6"/>
        <w:numPr>
          <w:ilvl w:val="0"/>
          <w:numId w:val="44"/>
        </w:numPr>
        <w:tabs>
          <w:tab w:val="left" w:pos="822"/>
        </w:tabs>
        <w:ind w:left="0" w:firstLine="426"/>
        <w:rPr>
          <w:sz w:val="24"/>
        </w:rPr>
      </w:pPr>
      <w:r w:rsidRPr="00EF4023">
        <w:rPr>
          <w:sz w:val="24"/>
        </w:rPr>
        <w:t>конкретизировать примерами виды социальных</w:t>
      </w:r>
      <w:r w:rsidRPr="00EF4023">
        <w:rPr>
          <w:spacing w:val="4"/>
          <w:sz w:val="24"/>
        </w:rPr>
        <w:t xml:space="preserve"> </w:t>
      </w:r>
      <w:r w:rsidRPr="00EF4023">
        <w:rPr>
          <w:sz w:val="24"/>
        </w:rPr>
        <w:t>норм;</w:t>
      </w:r>
    </w:p>
    <w:p w:rsidR="005421C6" w:rsidRPr="00EF4023" w:rsidRDefault="00C64FDF" w:rsidP="00406E1C">
      <w:pPr>
        <w:pStyle w:val="a6"/>
        <w:numPr>
          <w:ilvl w:val="0"/>
          <w:numId w:val="44"/>
        </w:numPr>
        <w:tabs>
          <w:tab w:val="left" w:pos="822"/>
        </w:tabs>
        <w:ind w:left="0" w:right="408" w:firstLine="426"/>
        <w:rPr>
          <w:sz w:val="24"/>
        </w:rPr>
      </w:pPr>
      <w:r w:rsidRPr="00EF4023">
        <w:rPr>
          <w:sz w:val="24"/>
        </w:rPr>
        <w:t>характеризовать</w:t>
      </w:r>
      <w:r w:rsidRPr="00EF4023">
        <w:rPr>
          <w:spacing w:val="-9"/>
          <w:sz w:val="24"/>
        </w:rPr>
        <w:t xml:space="preserve"> </w:t>
      </w:r>
      <w:r w:rsidRPr="00EF4023">
        <w:rPr>
          <w:sz w:val="24"/>
        </w:rPr>
        <w:t>виды</w:t>
      </w:r>
      <w:r w:rsidRPr="00EF4023">
        <w:rPr>
          <w:spacing w:val="-10"/>
          <w:sz w:val="24"/>
        </w:rPr>
        <w:t xml:space="preserve"> </w:t>
      </w:r>
      <w:r w:rsidRPr="00EF4023">
        <w:rPr>
          <w:sz w:val="24"/>
        </w:rPr>
        <w:t>социального</w:t>
      </w:r>
      <w:r w:rsidRPr="00EF4023">
        <w:rPr>
          <w:spacing w:val="-10"/>
          <w:sz w:val="24"/>
        </w:rPr>
        <w:t xml:space="preserve"> </w:t>
      </w:r>
      <w:r w:rsidRPr="00EF4023">
        <w:rPr>
          <w:sz w:val="24"/>
        </w:rPr>
        <w:t>контроля</w:t>
      </w:r>
      <w:r w:rsidRPr="00EF4023">
        <w:rPr>
          <w:spacing w:val="-10"/>
          <w:sz w:val="24"/>
        </w:rPr>
        <w:t xml:space="preserve"> </w:t>
      </w:r>
      <w:r w:rsidRPr="00EF4023">
        <w:rPr>
          <w:sz w:val="24"/>
        </w:rPr>
        <w:t>и</w:t>
      </w:r>
      <w:r w:rsidRPr="00EF4023">
        <w:rPr>
          <w:spacing w:val="-11"/>
          <w:sz w:val="24"/>
        </w:rPr>
        <w:t xml:space="preserve"> </w:t>
      </w:r>
      <w:r w:rsidRPr="00EF4023">
        <w:rPr>
          <w:sz w:val="24"/>
        </w:rPr>
        <w:t>их</w:t>
      </w:r>
      <w:r w:rsidRPr="00EF4023">
        <w:rPr>
          <w:spacing w:val="-8"/>
          <w:sz w:val="24"/>
        </w:rPr>
        <w:t xml:space="preserve"> </w:t>
      </w:r>
      <w:r w:rsidRPr="00EF4023">
        <w:rPr>
          <w:sz w:val="24"/>
        </w:rPr>
        <w:t>социальную</w:t>
      </w:r>
      <w:r w:rsidRPr="00EF4023">
        <w:rPr>
          <w:spacing w:val="-9"/>
          <w:sz w:val="24"/>
        </w:rPr>
        <w:t xml:space="preserve"> </w:t>
      </w:r>
      <w:r w:rsidRPr="00EF4023">
        <w:rPr>
          <w:sz w:val="24"/>
        </w:rPr>
        <w:t>роль,</w:t>
      </w:r>
      <w:r w:rsidRPr="00EF4023">
        <w:rPr>
          <w:spacing w:val="-10"/>
          <w:sz w:val="24"/>
        </w:rPr>
        <w:t xml:space="preserve"> </w:t>
      </w:r>
      <w:r w:rsidRPr="00EF4023">
        <w:rPr>
          <w:sz w:val="24"/>
        </w:rPr>
        <w:t>различать</w:t>
      </w:r>
      <w:r w:rsidRPr="00EF4023">
        <w:rPr>
          <w:spacing w:val="-8"/>
          <w:sz w:val="24"/>
        </w:rPr>
        <w:t xml:space="preserve"> </w:t>
      </w:r>
      <w:r w:rsidRPr="00EF4023">
        <w:rPr>
          <w:sz w:val="24"/>
        </w:rPr>
        <w:t>санкции социального</w:t>
      </w:r>
      <w:r w:rsidRPr="00EF4023">
        <w:rPr>
          <w:spacing w:val="-4"/>
          <w:sz w:val="24"/>
        </w:rPr>
        <w:t xml:space="preserve"> </w:t>
      </w:r>
      <w:r w:rsidRPr="00EF4023">
        <w:rPr>
          <w:sz w:val="24"/>
        </w:rPr>
        <w:t>контроля;</w:t>
      </w:r>
    </w:p>
    <w:p w:rsidR="005421C6" w:rsidRPr="00EF4023" w:rsidRDefault="00C64FDF" w:rsidP="00406E1C">
      <w:pPr>
        <w:pStyle w:val="a6"/>
        <w:numPr>
          <w:ilvl w:val="0"/>
          <w:numId w:val="44"/>
        </w:numPr>
        <w:tabs>
          <w:tab w:val="left" w:pos="822"/>
        </w:tabs>
        <w:ind w:left="0" w:right="409" w:firstLine="426"/>
        <w:rPr>
          <w:sz w:val="24"/>
        </w:rPr>
      </w:pPr>
      <w:r w:rsidRPr="00EF4023">
        <w:rPr>
          <w:sz w:val="24"/>
        </w:rPr>
        <w:t>различать позитивные и негативные девиации, раскрывать на примерах последствия отклоняющегося поведения для человека и</w:t>
      </w:r>
      <w:r w:rsidRPr="00EF4023">
        <w:rPr>
          <w:spacing w:val="-2"/>
          <w:sz w:val="24"/>
        </w:rPr>
        <w:t xml:space="preserve"> </w:t>
      </w:r>
      <w:r w:rsidRPr="00EF4023">
        <w:rPr>
          <w:sz w:val="24"/>
        </w:rPr>
        <w:t>общества;</w:t>
      </w:r>
    </w:p>
    <w:p w:rsidR="005421C6" w:rsidRPr="00EF4023" w:rsidRDefault="00C64FDF" w:rsidP="00406E1C">
      <w:pPr>
        <w:pStyle w:val="a6"/>
        <w:numPr>
          <w:ilvl w:val="0"/>
          <w:numId w:val="44"/>
        </w:numPr>
        <w:tabs>
          <w:tab w:val="left" w:pos="426"/>
        </w:tabs>
        <w:spacing w:before="66"/>
        <w:ind w:left="0" w:right="411" w:firstLine="426"/>
        <w:rPr>
          <w:sz w:val="24"/>
        </w:rPr>
      </w:pPr>
      <w:r w:rsidRPr="00EF4023">
        <w:rPr>
          <w:sz w:val="24"/>
        </w:rPr>
        <w:t>определять и оценивать возможную модель собственного поведения в конкретной ситуации с точки зрения социальных норм;</w:t>
      </w:r>
    </w:p>
    <w:p w:rsidR="005421C6" w:rsidRPr="00EF4023" w:rsidRDefault="00C64FDF" w:rsidP="00406E1C">
      <w:pPr>
        <w:pStyle w:val="a6"/>
        <w:numPr>
          <w:ilvl w:val="0"/>
          <w:numId w:val="44"/>
        </w:numPr>
        <w:tabs>
          <w:tab w:val="left" w:pos="426"/>
        </w:tabs>
        <w:ind w:left="0" w:firstLine="426"/>
        <w:rPr>
          <w:sz w:val="24"/>
        </w:rPr>
      </w:pPr>
      <w:r w:rsidRPr="00EF4023">
        <w:rPr>
          <w:sz w:val="24"/>
        </w:rPr>
        <w:t>различать виды социальной мобильности, конкретизировать</w:t>
      </w:r>
      <w:r w:rsidRPr="00EF4023">
        <w:rPr>
          <w:spacing w:val="-3"/>
          <w:sz w:val="24"/>
        </w:rPr>
        <w:t xml:space="preserve"> </w:t>
      </w:r>
      <w:r w:rsidRPr="00EF4023">
        <w:rPr>
          <w:sz w:val="24"/>
        </w:rPr>
        <w:t>примерами;</w:t>
      </w:r>
    </w:p>
    <w:p w:rsidR="005421C6" w:rsidRPr="00EF4023" w:rsidRDefault="00C64FDF" w:rsidP="00406E1C">
      <w:pPr>
        <w:pStyle w:val="a6"/>
        <w:numPr>
          <w:ilvl w:val="0"/>
          <w:numId w:val="44"/>
        </w:numPr>
        <w:tabs>
          <w:tab w:val="left" w:pos="426"/>
        </w:tabs>
        <w:spacing w:before="1"/>
        <w:ind w:left="0" w:right="401" w:firstLine="426"/>
        <w:rPr>
          <w:sz w:val="24"/>
        </w:rPr>
      </w:pPr>
      <w:r w:rsidRPr="00EF4023">
        <w:rPr>
          <w:sz w:val="24"/>
        </w:rPr>
        <w:t>выделять причины и последствия этносоциальных конфликтов, приводить примеры способов их</w:t>
      </w:r>
      <w:r w:rsidRPr="00EF4023">
        <w:rPr>
          <w:spacing w:val="1"/>
          <w:sz w:val="24"/>
        </w:rPr>
        <w:t xml:space="preserve"> </w:t>
      </w:r>
      <w:r w:rsidRPr="00EF4023">
        <w:rPr>
          <w:sz w:val="24"/>
        </w:rPr>
        <w:t>разрешения;</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характеризовать основные принципы национальной политики России на современном этапе;</w:t>
      </w:r>
    </w:p>
    <w:p w:rsidR="005421C6" w:rsidRPr="00EF4023" w:rsidRDefault="00C64FDF" w:rsidP="00406E1C">
      <w:pPr>
        <w:pStyle w:val="a6"/>
        <w:numPr>
          <w:ilvl w:val="0"/>
          <w:numId w:val="44"/>
        </w:numPr>
        <w:tabs>
          <w:tab w:val="left" w:pos="426"/>
        </w:tabs>
        <w:ind w:left="0" w:right="408" w:firstLine="426"/>
        <w:rPr>
          <w:sz w:val="24"/>
        </w:rPr>
      </w:pPr>
      <w:r w:rsidRPr="00EF4023">
        <w:rPr>
          <w:sz w:val="24"/>
        </w:rPr>
        <w:t>характеризовать</w:t>
      </w:r>
      <w:r w:rsidRPr="00EF4023">
        <w:rPr>
          <w:spacing w:val="-14"/>
          <w:sz w:val="24"/>
        </w:rPr>
        <w:t xml:space="preserve"> </w:t>
      </w:r>
      <w:r w:rsidRPr="00EF4023">
        <w:rPr>
          <w:sz w:val="24"/>
        </w:rPr>
        <w:t>социальные</w:t>
      </w:r>
      <w:r w:rsidRPr="00EF4023">
        <w:rPr>
          <w:spacing w:val="-17"/>
          <w:sz w:val="24"/>
        </w:rPr>
        <w:t xml:space="preserve"> </w:t>
      </w:r>
      <w:r w:rsidRPr="00EF4023">
        <w:rPr>
          <w:sz w:val="24"/>
        </w:rPr>
        <w:t>институты</w:t>
      </w:r>
      <w:r w:rsidRPr="00EF4023">
        <w:rPr>
          <w:spacing w:val="-13"/>
          <w:sz w:val="24"/>
        </w:rPr>
        <w:t xml:space="preserve"> </w:t>
      </w:r>
      <w:r w:rsidRPr="00EF4023">
        <w:rPr>
          <w:sz w:val="24"/>
        </w:rPr>
        <w:t>семьи</w:t>
      </w:r>
      <w:r w:rsidRPr="00EF4023">
        <w:rPr>
          <w:spacing w:val="-14"/>
          <w:sz w:val="24"/>
        </w:rPr>
        <w:t xml:space="preserve"> </w:t>
      </w:r>
      <w:r w:rsidRPr="00EF4023">
        <w:rPr>
          <w:sz w:val="24"/>
        </w:rPr>
        <w:t>и</w:t>
      </w:r>
      <w:r w:rsidRPr="00EF4023">
        <w:rPr>
          <w:spacing w:val="-15"/>
          <w:sz w:val="24"/>
        </w:rPr>
        <w:t xml:space="preserve"> </w:t>
      </w:r>
      <w:r w:rsidRPr="00EF4023">
        <w:rPr>
          <w:sz w:val="24"/>
        </w:rPr>
        <w:t>брака;</w:t>
      </w:r>
      <w:r w:rsidRPr="00EF4023">
        <w:rPr>
          <w:spacing w:val="-15"/>
          <w:sz w:val="24"/>
        </w:rPr>
        <w:t xml:space="preserve"> </w:t>
      </w:r>
      <w:r w:rsidRPr="00EF4023">
        <w:rPr>
          <w:sz w:val="24"/>
        </w:rPr>
        <w:t>раскрывать</w:t>
      </w:r>
      <w:r w:rsidRPr="00EF4023">
        <w:rPr>
          <w:spacing w:val="-14"/>
          <w:sz w:val="24"/>
        </w:rPr>
        <w:t xml:space="preserve"> </w:t>
      </w:r>
      <w:r w:rsidRPr="00EF4023">
        <w:rPr>
          <w:sz w:val="24"/>
        </w:rPr>
        <w:t>факторы,</w:t>
      </w:r>
      <w:r w:rsidRPr="00EF4023">
        <w:rPr>
          <w:spacing w:val="-14"/>
          <w:sz w:val="24"/>
        </w:rPr>
        <w:t xml:space="preserve"> </w:t>
      </w:r>
      <w:r w:rsidRPr="00EF4023">
        <w:rPr>
          <w:sz w:val="24"/>
        </w:rPr>
        <w:t>влияющие на формирование института современной</w:t>
      </w:r>
      <w:r w:rsidRPr="00EF4023">
        <w:rPr>
          <w:spacing w:val="-4"/>
          <w:sz w:val="24"/>
        </w:rPr>
        <w:t xml:space="preserve"> </w:t>
      </w:r>
      <w:r w:rsidRPr="00EF4023">
        <w:rPr>
          <w:sz w:val="24"/>
        </w:rPr>
        <w:t>семьи;</w:t>
      </w:r>
    </w:p>
    <w:p w:rsidR="005421C6" w:rsidRPr="00EF4023" w:rsidRDefault="00C64FDF" w:rsidP="00406E1C">
      <w:pPr>
        <w:pStyle w:val="a6"/>
        <w:numPr>
          <w:ilvl w:val="0"/>
          <w:numId w:val="44"/>
        </w:numPr>
        <w:tabs>
          <w:tab w:val="left" w:pos="426"/>
        </w:tabs>
        <w:ind w:left="0" w:right="411" w:firstLine="426"/>
        <w:rPr>
          <w:sz w:val="24"/>
        </w:rPr>
      </w:pPr>
      <w:r w:rsidRPr="00EF4023">
        <w:rPr>
          <w:sz w:val="24"/>
        </w:rPr>
        <w:t>характеризовать семью как социальный институт, раскрывать роль семьи в современном</w:t>
      </w:r>
      <w:r w:rsidRPr="00EF4023">
        <w:rPr>
          <w:spacing w:val="-2"/>
          <w:sz w:val="24"/>
        </w:rPr>
        <w:t xml:space="preserve"> </w:t>
      </w:r>
      <w:r w:rsidRPr="00EF4023">
        <w:rPr>
          <w:sz w:val="24"/>
        </w:rPr>
        <w:t>обществе;</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высказывать обоснованные суждения о факторах, влияющих на демографическую ситуацию в</w:t>
      </w:r>
      <w:r w:rsidRPr="00EF4023">
        <w:rPr>
          <w:spacing w:val="-2"/>
          <w:sz w:val="24"/>
        </w:rPr>
        <w:t xml:space="preserve"> </w:t>
      </w:r>
      <w:r w:rsidRPr="00EF4023">
        <w:rPr>
          <w:sz w:val="24"/>
        </w:rPr>
        <w:t>стране;</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sidRPr="00EF4023">
        <w:rPr>
          <w:spacing w:val="-14"/>
          <w:sz w:val="24"/>
        </w:rPr>
        <w:t xml:space="preserve"> </w:t>
      </w:r>
      <w:r w:rsidRPr="00EF4023">
        <w:rPr>
          <w:sz w:val="24"/>
        </w:rPr>
        <w:t>веротерпимости;</w:t>
      </w:r>
    </w:p>
    <w:p w:rsidR="005421C6" w:rsidRPr="00EF4023" w:rsidRDefault="00C64FDF" w:rsidP="00406E1C">
      <w:pPr>
        <w:pStyle w:val="a6"/>
        <w:numPr>
          <w:ilvl w:val="0"/>
          <w:numId w:val="44"/>
        </w:numPr>
        <w:tabs>
          <w:tab w:val="left" w:pos="426"/>
        </w:tabs>
        <w:ind w:left="0" w:right="407" w:firstLine="426"/>
        <w:rPr>
          <w:sz w:val="24"/>
        </w:rPr>
      </w:pPr>
      <w:r w:rsidRPr="00EF4023">
        <w:rPr>
          <w:sz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sidRPr="00EF4023">
        <w:rPr>
          <w:spacing w:val="-1"/>
          <w:sz w:val="24"/>
        </w:rPr>
        <w:t xml:space="preserve"> </w:t>
      </w:r>
      <w:r w:rsidRPr="00EF4023">
        <w:rPr>
          <w:sz w:val="24"/>
        </w:rPr>
        <w:t>задачи;</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оценивать собственные отношения и взаимодействие с другими людьми с позиций толерантности.</w:t>
      </w:r>
    </w:p>
    <w:p w:rsidR="005421C6" w:rsidRDefault="00C64FDF">
      <w:pPr>
        <w:pStyle w:val="1"/>
        <w:spacing w:before="5" w:line="274" w:lineRule="exact"/>
      </w:pPr>
      <w:r>
        <w:t>Политика</w:t>
      </w:r>
    </w:p>
    <w:p w:rsidR="005421C6" w:rsidRPr="00EF4023" w:rsidRDefault="00C64FDF" w:rsidP="00406E1C">
      <w:pPr>
        <w:pStyle w:val="a6"/>
        <w:numPr>
          <w:ilvl w:val="0"/>
          <w:numId w:val="45"/>
        </w:numPr>
        <w:tabs>
          <w:tab w:val="left" w:pos="142"/>
          <w:tab w:val="left" w:pos="709"/>
          <w:tab w:val="left" w:pos="851"/>
        </w:tabs>
        <w:spacing w:line="274" w:lineRule="exact"/>
        <w:ind w:left="0" w:firstLine="426"/>
        <w:rPr>
          <w:sz w:val="24"/>
        </w:rPr>
      </w:pPr>
      <w:r w:rsidRPr="00EF4023">
        <w:rPr>
          <w:sz w:val="24"/>
        </w:rPr>
        <w:t>выделять</w:t>
      </w:r>
      <w:r w:rsidRPr="00EF4023">
        <w:rPr>
          <w:spacing w:val="-16"/>
          <w:sz w:val="24"/>
        </w:rPr>
        <w:t xml:space="preserve"> </w:t>
      </w:r>
      <w:r w:rsidRPr="00EF4023">
        <w:rPr>
          <w:sz w:val="24"/>
        </w:rPr>
        <w:t>субъектов</w:t>
      </w:r>
      <w:r w:rsidRPr="00EF4023">
        <w:rPr>
          <w:spacing w:val="-16"/>
          <w:sz w:val="24"/>
        </w:rPr>
        <w:t xml:space="preserve"> </w:t>
      </w:r>
      <w:r w:rsidRPr="00EF4023">
        <w:rPr>
          <w:sz w:val="24"/>
        </w:rPr>
        <w:t>политической</w:t>
      </w:r>
      <w:r w:rsidRPr="00EF4023">
        <w:rPr>
          <w:spacing w:val="-15"/>
          <w:sz w:val="24"/>
        </w:rPr>
        <w:t xml:space="preserve"> </w:t>
      </w:r>
      <w:r w:rsidRPr="00EF4023">
        <w:rPr>
          <w:sz w:val="24"/>
        </w:rPr>
        <w:t>деятельности</w:t>
      </w:r>
      <w:r w:rsidRPr="00EF4023">
        <w:rPr>
          <w:spacing w:val="-15"/>
          <w:sz w:val="24"/>
        </w:rPr>
        <w:t xml:space="preserve"> </w:t>
      </w:r>
      <w:r w:rsidRPr="00EF4023">
        <w:rPr>
          <w:sz w:val="24"/>
        </w:rPr>
        <w:t>и</w:t>
      </w:r>
      <w:r w:rsidRPr="00EF4023">
        <w:rPr>
          <w:spacing w:val="-16"/>
          <w:sz w:val="24"/>
        </w:rPr>
        <w:t xml:space="preserve"> </w:t>
      </w:r>
      <w:r w:rsidRPr="00EF4023">
        <w:rPr>
          <w:sz w:val="24"/>
        </w:rPr>
        <w:t>объекты</w:t>
      </w:r>
      <w:r w:rsidRPr="00EF4023">
        <w:rPr>
          <w:spacing w:val="-16"/>
          <w:sz w:val="24"/>
        </w:rPr>
        <w:t xml:space="preserve"> </w:t>
      </w:r>
      <w:r w:rsidRPr="00EF4023">
        <w:rPr>
          <w:sz w:val="24"/>
        </w:rPr>
        <w:t>политического</w:t>
      </w:r>
      <w:r w:rsidRPr="00EF4023">
        <w:rPr>
          <w:spacing w:val="-16"/>
          <w:sz w:val="24"/>
        </w:rPr>
        <w:t xml:space="preserve"> </w:t>
      </w:r>
      <w:r w:rsidRPr="00EF4023">
        <w:rPr>
          <w:sz w:val="24"/>
        </w:rPr>
        <w:t>воздействия;</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различать политическую власть и другие виды</w:t>
      </w:r>
      <w:r w:rsidRPr="00EF4023">
        <w:rPr>
          <w:spacing w:val="-1"/>
          <w:sz w:val="24"/>
        </w:rPr>
        <w:t xml:space="preserve"> </w:t>
      </w:r>
      <w:r w:rsidRPr="00EF4023">
        <w:rPr>
          <w:sz w:val="24"/>
        </w:rPr>
        <w:t>власти;</w:t>
      </w:r>
    </w:p>
    <w:p w:rsidR="005421C6" w:rsidRPr="00EF4023" w:rsidRDefault="00C64FDF" w:rsidP="00406E1C">
      <w:pPr>
        <w:pStyle w:val="a6"/>
        <w:numPr>
          <w:ilvl w:val="0"/>
          <w:numId w:val="45"/>
        </w:numPr>
        <w:tabs>
          <w:tab w:val="left" w:pos="142"/>
          <w:tab w:val="left" w:pos="709"/>
          <w:tab w:val="left" w:pos="851"/>
          <w:tab w:val="left" w:pos="2536"/>
          <w:tab w:val="left" w:pos="3337"/>
          <w:tab w:val="left" w:pos="4248"/>
          <w:tab w:val="left" w:pos="5886"/>
          <w:tab w:val="left" w:pos="7378"/>
          <w:tab w:val="left" w:pos="8371"/>
          <w:tab w:val="left" w:pos="8747"/>
        </w:tabs>
        <w:ind w:left="0" w:right="411" w:firstLine="426"/>
        <w:rPr>
          <w:sz w:val="24"/>
        </w:rPr>
      </w:pPr>
      <w:r w:rsidRPr="00EF4023">
        <w:rPr>
          <w:sz w:val="24"/>
        </w:rPr>
        <w:t>устанавливать</w:t>
      </w:r>
      <w:r w:rsidRPr="00EF4023">
        <w:rPr>
          <w:sz w:val="24"/>
        </w:rPr>
        <w:tab/>
        <w:t>связи</w:t>
      </w:r>
      <w:r w:rsidRPr="00EF4023">
        <w:rPr>
          <w:sz w:val="24"/>
        </w:rPr>
        <w:tab/>
        <w:t>между</w:t>
      </w:r>
      <w:r w:rsidRPr="00EF4023">
        <w:rPr>
          <w:sz w:val="24"/>
        </w:rPr>
        <w:tab/>
        <w:t>социальными</w:t>
      </w:r>
      <w:r w:rsidRPr="00EF4023">
        <w:rPr>
          <w:sz w:val="24"/>
        </w:rPr>
        <w:tab/>
        <w:t>интересами,</w:t>
      </w:r>
      <w:r w:rsidRPr="00EF4023">
        <w:rPr>
          <w:sz w:val="24"/>
        </w:rPr>
        <w:tab/>
        <w:t>целями</w:t>
      </w:r>
      <w:r w:rsidRPr="00EF4023">
        <w:rPr>
          <w:sz w:val="24"/>
        </w:rPr>
        <w:tab/>
        <w:t>и</w:t>
      </w:r>
      <w:r w:rsidRPr="00EF4023">
        <w:rPr>
          <w:sz w:val="24"/>
        </w:rPr>
        <w:tab/>
      </w:r>
      <w:r w:rsidRPr="00EF4023">
        <w:rPr>
          <w:spacing w:val="-3"/>
          <w:sz w:val="24"/>
        </w:rPr>
        <w:t xml:space="preserve">методами </w:t>
      </w:r>
      <w:r w:rsidRPr="00EF4023">
        <w:rPr>
          <w:sz w:val="24"/>
        </w:rPr>
        <w:t>политической</w:t>
      </w:r>
      <w:r w:rsidRPr="00EF4023">
        <w:rPr>
          <w:spacing w:val="-1"/>
          <w:sz w:val="24"/>
        </w:rPr>
        <w:t xml:space="preserve"> </w:t>
      </w:r>
      <w:r w:rsidRPr="00EF4023">
        <w:rPr>
          <w:sz w:val="24"/>
        </w:rPr>
        <w:t>деятельности;</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высказывать</w:t>
      </w:r>
      <w:r w:rsidRPr="00EF4023">
        <w:rPr>
          <w:spacing w:val="-10"/>
          <w:sz w:val="24"/>
        </w:rPr>
        <w:t xml:space="preserve"> </w:t>
      </w:r>
      <w:r w:rsidRPr="00EF4023">
        <w:rPr>
          <w:sz w:val="24"/>
        </w:rPr>
        <w:t>аргументированные</w:t>
      </w:r>
      <w:r w:rsidRPr="00EF4023">
        <w:rPr>
          <w:spacing w:val="-12"/>
          <w:sz w:val="24"/>
        </w:rPr>
        <w:t xml:space="preserve"> </w:t>
      </w:r>
      <w:r w:rsidRPr="00EF4023">
        <w:rPr>
          <w:sz w:val="24"/>
        </w:rPr>
        <w:t>суждения</w:t>
      </w:r>
      <w:r w:rsidRPr="00EF4023">
        <w:rPr>
          <w:spacing w:val="-11"/>
          <w:sz w:val="24"/>
        </w:rPr>
        <w:t xml:space="preserve"> </w:t>
      </w:r>
      <w:r w:rsidRPr="00EF4023">
        <w:rPr>
          <w:sz w:val="24"/>
        </w:rPr>
        <w:t>о</w:t>
      </w:r>
      <w:r w:rsidRPr="00EF4023">
        <w:rPr>
          <w:spacing w:val="-9"/>
          <w:sz w:val="24"/>
        </w:rPr>
        <w:t xml:space="preserve"> </w:t>
      </w:r>
      <w:r w:rsidRPr="00EF4023">
        <w:rPr>
          <w:sz w:val="24"/>
        </w:rPr>
        <w:t>соотношении</w:t>
      </w:r>
      <w:r w:rsidRPr="00EF4023">
        <w:rPr>
          <w:spacing w:val="-10"/>
          <w:sz w:val="24"/>
        </w:rPr>
        <w:t xml:space="preserve"> </w:t>
      </w:r>
      <w:r w:rsidRPr="00EF4023">
        <w:rPr>
          <w:sz w:val="24"/>
        </w:rPr>
        <w:t>средств</w:t>
      </w:r>
      <w:r w:rsidRPr="00EF4023">
        <w:rPr>
          <w:spacing w:val="-11"/>
          <w:sz w:val="24"/>
        </w:rPr>
        <w:t xml:space="preserve"> </w:t>
      </w:r>
      <w:r w:rsidRPr="00EF4023">
        <w:rPr>
          <w:sz w:val="24"/>
        </w:rPr>
        <w:t>и</w:t>
      </w:r>
      <w:r w:rsidRPr="00EF4023">
        <w:rPr>
          <w:spacing w:val="-8"/>
          <w:sz w:val="24"/>
        </w:rPr>
        <w:t xml:space="preserve"> </w:t>
      </w:r>
      <w:r w:rsidRPr="00EF4023">
        <w:rPr>
          <w:sz w:val="24"/>
        </w:rPr>
        <w:t>целей</w:t>
      </w:r>
      <w:r w:rsidRPr="00EF4023">
        <w:rPr>
          <w:spacing w:val="-10"/>
          <w:sz w:val="24"/>
        </w:rPr>
        <w:t xml:space="preserve"> </w:t>
      </w:r>
      <w:r w:rsidRPr="00EF4023">
        <w:rPr>
          <w:sz w:val="24"/>
        </w:rPr>
        <w:t>в</w:t>
      </w:r>
      <w:r w:rsidRPr="00EF4023">
        <w:rPr>
          <w:spacing w:val="-12"/>
          <w:sz w:val="24"/>
        </w:rPr>
        <w:t xml:space="preserve"> </w:t>
      </w:r>
      <w:r w:rsidRPr="00EF4023">
        <w:rPr>
          <w:sz w:val="24"/>
        </w:rPr>
        <w:t>политике;</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раскрывать роль и функции политической</w:t>
      </w:r>
      <w:r w:rsidRPr="00EF4023">
        <w:rPr>
          <w:spacing w:val="-1"/>
          <w:sz w:val="24"/>
        </w:rPr>
        <w:t xml:space="preserve"> </w:t>
      </w:r>
      <w:r w:rsidRPr="00EF4023">
        <w:rPr>
          <w:sz w:val="24"/>
        </w:rPr>
        <w:t>системы;</w:t>
      </w:r>
    </w:p>
    <w:p w:rsidR="005421C6" w:rsidRPr="00EF4023" w:rsidRDefault="00C64FDF" w:rsidP="00406E1C">
      <w:pPr>
        <w:pStyle w:val="a6"/>
        <w:numPr>
          <w:ilvl w:val="0"/>
          <w:numId w:val="45"/>
        </w:numPr>
        <w:tabs>
          <w:tab w:val="left" w:pos="142"/>
          <w:tab w:val="left" w:pos="709"/>
          <w:tab w:val="left" w:pos="851"/>
        </w:tabs>
        <w:spacing w:before="1"/>
        <w:ind w:left="0" w:firstLine="426"/>
        <w:rPr>
          <w:sz w:val="24"/>
        </w:rPr>
      </w:pPr>
      <w:r w:rsidRPr="00EF4023">
        <w:rPr>
          <w:sz w:val="24"/>
        </w:rPr>
        <w:t>характеризовать государство как центральный институт политической</w:t>
      </w:r>
      <w:r w:rsidRPr="00EF4023">
        <w:rPr>
          <w:spacing w:val="-8"/>
          <w:sz w:val="24"/>
        </w:rPr>
        <w:t xml:space="preserve"> </w:t>
      </w:r>
      <w:r w:rsidRPr="00EF4023">
        <w:rPr>
          <w:sz w:val="24"/>
        </w:rPr>
        <w:t>системы;</w:t>
      </w:r>
    </w:p>
    <w:p w:rsidR="005421C6" w:rsidRPr="00EF4023" w:rsidRDefault="00C64FDF" w:rsidP="00406E1C">
      <w:pPr>
        <w:pStyle w:val="a6"/>
        <w:numPr>
          <w:ilvl w:val="0"/>
          <w:numId w:val="45"/>
        </w:numPr>
        <w:tabs>
          <w:tab w:val="left" w:pos="142"/>
          <w:tab w:val="left" w:pos="709"/>
          <w:tab w:val="left" w:pos="851"/>
        </w:tabs>
        <w:ind w:left="0" w:right="410" w:firstLine="426"/>
        <w:rPr>
          <w:sz w:val="24"/>
        </w:rPr>
      </w:pPr>
      <w:r w:rsidRPr="00EF4023">
        <w:rPr>
          <w:sz w:val="24"/>
        </w:rPr>
        <w:t>различать типы политических режимов, давать оценку роли политических режимов различных типов в общественном</w:t>
      </w:r>
      <w:r w:rsidRPr="00EF4023">
        <w:rPr>
          <w:spacing w:val="-1"/>
          <w:sz w:val="24"/>
        </w:rPr>
        <w:t xml:space="preserve"> </w:t>
      </w:r>
      <w:r w:rsidRPr="00EF4023">
        <w:rPr>
          <w:sz w:val="24"/>
        </w:rPr>
        <w:t>развитии;</w:t>
      </w:r>
    </w:p>
    <w:p w:rsidR="005421C6" w:rsidRPr="00EF4023" w:rsidRDefault="00C64FDF" w:rsidP="00406E1C">
      <w:pPr>
        <w:pStyle w:val="a6"/>
        <w:numPr>
          <w:ilvl w:val="0"/>
          <w:numId w:val="45"/>
        </w:numPr>
        <w:tabs>
          <w:tab w:val="left" w:pos="142"/>
          <w:tab w:val="left" w:pos="709"/>
          <w:tab w:val="left" w:pos="851"/>
        </w:tabs>
        <w:ind w:left="0" w:right="410" w:firstLine="426"/>
        <w:rPr>
          <w:sz w:val="24"/>
        </w:rPr>
      </w:pPr>
      <w:r w:rsidRPr="00EF4023">
        <w:rPr>
          <w:sz w:val="24"/>
        </w:rPr>
        <w:t>обобщать и систематизировать информацию о сущности (ценностях, принципах, признаках, роли в общественном развитии)</w:t>
      </w:r>
      <w:r w:rsidRPr="00EF4023">
        <w:rPr>
          <w:spacing w:val="-2"/>
          <w:sz w:val="24"/>
        </w:rPr>
        <w:t xml:space="preserve"> </w:t>
      </w:r>
      <w:r w:rsidRPr="00EF4023">
        <w:rPr>
          <w:sz w:val="24"/>
        </w:rPr>
        <w:t>демократии;</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характеризовать демократическую избирательную</w:t>
      </w:r>
      <w:r w:rsidRPr="00EF4023">
        <w:rPr>
          <w:spacing w:val="1"/>
          <w:sz w:val="24"/>
        </w:rPr>
        <w:t xml:space="preserve"> </w:t>
      </w:r>
      <w:r w:rsidRPr="00EF4023">
        <w:rPr>
          <w:sz w:val="24"/>
        </w:rPr>
        <w:t>систему;</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различать мажоритарную, пропорциональную, смешанную избирательные</w:t>
      </w:r>
      <w:r w:rsidRPr="00EF4023">
        <w:rPr>
          <w:spacing w:val="-10"/>
          <w:sz w:val="24"/>
        </w:rPr>
        <w:t xml:space="preserve"> </w:t>
      </w:r>
      <w:r w:rsidRPr="00EF4023">
        <w:rPr>
          <w:sz w:val="24"/>
        </w:rPr>
        <w:t>системы;</w:t>
      </w:r>
    </w:p>
    <w:p w:rsidR="005421C6" w:rsidRPr="00EF4023" w:rsidRDefault="00C64FDF" w:rsidP="00406E1C">
      <w:pPr>
        <w:pStyle w:val="a6"/>
        <w:numPr>
          <w:ilvl w:val="0"/>
          <w:numId w:val="45"/>
        </w:numPr>
        <w:tabs>
          <w:tab w:val="left" w:pos="142"/>
          <w:tab w:val="left" w:pos="709"/>
          <w:tab w:val="left" w:pos="851"/>
          <w:tab w:val="left" w:pos="2519"/>
          <w:tab w:val="left" w:pos="3996"/>
          <w:tab w:val="left" w:pos="5265"/>
          <w:tab w:val="left" w:pos="6716"/>
          <w:tab w:val="left" w:pos="7076"/>
          <w:tab w:val="left" w:pos="8714"/>
        </w:tabs>
        <w:ind w:left="0" w:right="412" w:firstLine="426"/>
        <w:rPr>
          <w:sz w:val="24"/>
        </w:rPr>
      </w:pPr>
      <w:r w:rsidRPr="00EF4023">
        <w:rPr>
          <w:sz w:val="24"/>
        </w:rPr>
        <w:t>устанавливать</w:t>
      </w:r>
      <w:r w:rsidRPr="00EF4023">
        <w:rPr>
          <w:sz w:val="24"/>
        </w:rPr>
        <w:tab/>
        <w:t>взаимосвязь</w:t>
      </w:r>
      <w:r w:rsidRPr="00EF4023">
        <w:rPr>
          <w:sz w:val="24"/>
        </w:rPr>
        <w:tab/>
        <w:t>правового</w:t>
      </w:r>
      <w:r w:rsidRPr="00EF4023">
        <w:rPr>
          <w:sz w:val="24"/>
        </w:rPr>
        <w:tab/>
        <w:t>государства</w:t>
      </w:r>
      <w:r w:rsidRPr="00EF4023">
        <w:rPr>
          <w:sz w:val="24"/>
        </w:rPr>
        <w:tab/>
        <w:t>и</w:t>
      </w:r>
      <w:r w:rsidRPr="00EF4023">
        <w:rPr>
          <w:sz w:val="24"/>
        </w:rPr>
        <w:tab/>
        <w:t>гражданского</w:t>
      </w:r>
      <w:r w:rsidRPr="00EF4023">
        <w:rPr>
          <w:sz w:val="24"/>
        </w:rPr>
        <w:tab/>
      </w:r>
      <w:r w:rsidRPr="00EF4023">
        <w:rPr>
          <w:spacing w:val="-3"/>
          <w:sz w:val="24"/>
        </w:rPr>
        <w:t xml:space="preserve">общества, </w:t>
      </w:r>
      <w:r w:rsidRPr="00EF4023">
        <w:rPr>
          <w:sz w:val="24"/>
        </w:rPr>
        <w:t>раскрывать ценностный смысл правового</w:t>
      </w:r>
      <w:r w:rsidRPr="00EF4023">
        <w:rPr>
          <w:spacing w:val="1"/>
          <w:sz w:val="24"/>
        </w:rPr>
        <w:t xml:space="preserve"> </w:t>
      </w:r>
      <w:r w:rsidRPr="00EF4023">
        <w:rPr>
          <w:sz w:val="24"/>
        </w:rPr>
        <w:t>государства;</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определять</w:t>
      </w:r>
      <w:r w:rsidRPr="00EF4023">
        <w:rPr>
          <w:spacing w:val="-16"/>
          <w:sz w:val="24"/>
        </w:rPr>
        <w:t xml:space="preserve"> </w:t>
      </w:r>
      <w:r w:rsidRPr="00EF4023">
        <w:rPr>
          <w:sz w:val="24"/>
        </w:rPr>
        <w:t>роль</w:t>
      </w:r>
      <w:r w:rsidRPr="00EF4023">
        <w:rPr>
          <w:spacing w:val="-17"/>
          <w:sz w:val="24"/>
        </w:rPr>
        <w:t xml:space="preserve"> </w:t>
      </w:r>
      <w:r w:rsidRPr="00EF4023">
        <w:rPr>
          <w:sz w:val="24"/>
        </w:rPr>
        <w:t>политической</w:t>
      </w:r>
      <w:r w:rsidRPr="00EF4023">
        <w:rPr>
          <w:spacing w:val="-15"/>
          <w:sz w:val="24"/>
        </w:rPr>
        <w:t xml:space="preserve"> </w:t>
      </w:r>
      <w:r w:rsidRPr="00EF4023">
        <w:rPr>
          <w:sz w:val="24"/>
        </w:rPr>
        <w:t>элиты</w:t>
      </w:r>
      <w:r w:rsidRPr="00EF4023">
        <w:rPr>
          <w:spacing w:val="-16"/>
          <w:sz w:val="24"/>
        </w:rPr>
        <w:t xml:space="preserve"> </w:t>
      </w:r>
      <w:r w:rsidRPr="00EF4023">
        <w:rPr>
          <w:sz w:val="24"/>
        </w:rPr>
        <w:t>и</w:t>
      </w:r>
      <w:r w:rsidRPr="00EF4023">
        <w:rPr>
          <w:spacing w:val="-17"/>
          <w:sz w:val="24"/>
        </w:rPr>
        <w:t xml:space="preserve"> </w:t>
      </w:r>
      <w:r w:rsidRPr="00EF4023">
        <w:rPr>
          <w:sz w:val="24"/>
        </w:rPr>
        <w:t>политического</w:t>
      </w:r>
      <w:r w:rsidRPr="00EF4023">
        <w:rPr>
          <w:spacing w:val="-16"/>
          <w:sz w:val="24"/>
        </w:rPr>
        <w:t xml:space="preserve"> </w:t>
      </w:r>
      <w:r w:rsidRPr="00EF4023">
        <w:rPr>
          <w:sz w:val="24"/>
        </w:rPr>
        <w:t>лидера</w:t>
      </w:r>
      <w:r w:rsidRPr="00EF4023">
        <w:rPr>
          <w:spacing w:val="-17"/>
          <w:sz w:val="24"/>
        </w:rPr>
        <w:t xml:space="preserve"> </w:t>
      </w:r>
      <w:r w:rsidRPr="00EF4023">
        <w:rPr>
          <w:sz w:val="24"/>
        </w:rPr>
        <w:t>в</w:t>
      </w:r>
      <w:r w:rsidRPr="00EF4023">
        <w:rPr>
          <w:spacing w:val="-16"/>
          <w:sz w:val="24"/>
        </w:rPr>
        <w:t xml:space="preserve"> </w:t>
      </w:r>
      <w:r w:rsidRPr="00EF4023">
        <w:rPr>
          <w:sz w:val="24"/>
        </w:rPr>
        <w:t>современном</w:t>
      </w:r>
      <w:r w:rsidRPr="00EF4023">
        <w:rPr>
          <w:spacing w:val="-17"/>
          <w:sz w:val="24"/>
        </w:rPr>
        <w:t xml:space="preserve"> </w:t>
      </w:r>
      <w:r w:rsidRPr="00EF4023">
        <w:rPr>
          <w:sz w:val="24"/>
        </w:rPr>
        <w:t>обществе;</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lastRenderedPageBreak/>
        <w:t>конкретизировать примерами роль политической</w:t>
      </w:r>
      <w:r w:rsidRPr="00EF4023">
        <w:rPr>
          <w:spacing w:val="-1"/>
          <w:sz w:val="24"/>
        </w:rPr>
        <w:t xml:space="preserve"> </w:t>
      </w:r>
      <w:r w:rsidRPr="00EF4023">
        <w:rPr>
          <w:sz w:val="24"/>
        </w:rPr>
        <w:t>идеологии;</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раскрывать на примерах функционирование различных партийных</w:t>
      </w:r>
      <w:r w:rsidRPr="00EF4023">
        <w:rPr>
          <w:spacing w:val="-4"/>
          <w:sz w:val="24"/>
        </w:rPr>
        <w:t xml:space="preserve"> </w:t>
      </w:r>
      <w:r w:rsidRPr="00EF4023">
        <w:rPr>
          <w:sz w:val="24"/>
        </w:rPr>
        <w:t>систем;</w:t>
      </w:r>
    </w:p>
    <w:p w:rsidR="005421C6" w:rsidRPr="00EF4023" w:rsidRDefault="00C64FDF" w:rsidP="00406E1C">
      <w:pPr>
        <w:pStyle w:val="a6"/>
        <w:numPr>
          <w:ilvl w:val="0"/>
          <w:numId w:val="46"/>
        </w:numPr>
        <w:tabs>
          <w:tab w:val="left" w:pos="709"/>
          <w:tab w:val="left" w:pos="2659"/>
          <w:tab w:val="left" w:pos="3896"/>
          <w:tab w:val="left" w:pos="4266"/>
          <w:tab w:val="left" w:pos="5459"/>
          <w:tab w:val="left" w:pos="7630"/>
          <w:tab w:val="left" w:pos="8007"/>
        </w:tabs>
        <w:ind w:left="0" w:right="409" w:firstLine="426"/>
        <w:rPr>
          <w:sz w:val="24"/>
        </w:rPr>
      </w:pPr>
      <w:r w:rsidRPr="00EF4023">
        <w:rPr>
          <w:sz w:val="24"/>
        </w:rPr>
        <w:t>формулировать</w:t>
      </w:r>
      <w:r w:rsidRPr="00EF4023">
        <w:rPr>
          <w:sz w:val="24"/>
        </w:rPr>
        <w:tab/>
        <w:t>суждение</w:t>
      </w:r>
      <w:r w:rsidRPr="00EF4023">
        <w:rPr>
          <w:sz w:val="24"/>
        </w:rPr>
        <w:tab/>
        <w:t>о</w:t>
      </w:r>
      <w:r w:rsidRPr="00EF4023">
        <w:rPr>
          <w:sz w:val="24"/>
        </w:rPr>
        <w:tab/>
        <w:t>значении</w:t>
      </w:r>
      <w:r w:rsidRPr="00EF4023">
        <w:rPr>
          <w:sz w:val="24"/>
        </w:rPr>
        <w:tab/>
        <w:t>многопартийности</w:t>
      </w:r>
      <w:r w:rsidRPr="00EF4023">
        <w:rPr>
          <w:sz w:val="24"/>
        </w:rPr>
        <w:tab/>
        <w:t>и</w:t>
      </w:r>
      <w:r w:rsidRPr="00EF4023">
        <w:rPr>
          <w:sz w:val="24"/>
        </w:rPr>
        <w:tab/>
        <w:t>идеологического плюрализма в современном</w:t>
      </w:r>
      <w:r w:rsidRPr="00EF4023">
        <w:rPr>
          <w:spacing w:val="-4"/>
          <w:sz w:val="24"/>
        </w:rPr>
        <w:t xml:space="preserve"> </w:t>
      </w:r>
      <w:r w:rsidRPr="00EF4023">
        <w:rPr>
          <w:sz w:val="24"/>
        </w:rPr>
        <w:t>обществе;</w:t>
      </w:r>
    </w:p>
    <w:p w:rsidR="005421C6" w:rsidRPr="00EF4023" w:rsidRDefault="00C64FDF" w:rsidP="00406E1C">
      <w:pPr>
        <w:pStyle w:val="a6"/>
        <w:numPr>
          <w:ilvl w:val="0"/>
          <w:numId w:val="46"/>
        </w:numPr>
        <w:tabs>
          <w:tab w:val="left" w:pos="709"/>
        </w:tabs>
        <w:spacing w:before="1"/>
        <w:ind w:left="0" w:firstLine="426"/>
        <w:rPr>
          <w:sz w:val="24"/>
        </w:rPr>
      </w:pPr>
      <w:r w:rsidRPr="00EF4023">
        <w:rPr>
          <w:sz w:val="24"/>
        </w:rPr>
        <w:t>оценивать роль СМИ в современной политической</w:t>
      </w:r>
      <w:r w:rsidRPr="00EF4023">
        <w:rPr>
          <w:spacing w:val="-7"/>
          <w:sz w:val="24"/>
        </w:rPr>
        <w:t xml:space="preserve"> </w:t>
      </w:r>
      <w:r w:rsidRPr="00EF4023">
        <w:rPr>
          <w:sz w:val="24"/>
        </w:rPr>
        <w:t>жизни;</w:t>
      </w:r>
    </w:p>
    <w:p w:rsidR="005421C6" w:rsidRPr="00EF4023" w:rsidRDefault="00C64FDF" w:rsidP="00406E1C">
      <w:pPr>
        <w:pStyle w:val="a6"/>
        <w:numPr>
          <w:ilvl w:val="0"/>
          <w:numId w:val="46"/>
        </w:numPr>
        <w:tabs>
          <w:tab w:val="left" w:pos="709"/>
        </w:tabs>
        <w:ind w:left="0" w:firstLine="426"/>
        <w:rPr>
          <w:sz w:val="24"/>
        </w:rPr>
      </w:pPr>
      <w:r w:rsidRPr="00EF4023">
        <w:rPr>
          <w:sz w:val="24"/>
        </w:rPr>
        <w:t>иллюстрировать примерами основные этапы политического</w:t>
      </w:r>
      <w:r w:rsidRPr="00EF4023">
        <w:rPr>
          <w:spacing w:val="-23"/>
          <w:sz w:val="24"/>
        </w:rPr>
        <w:t xml:space="preserve"> </w:t>
      </w:r>
      <w:r w:rsidRPr="00EF4023">
        <w:rPr>
          <w:sz w:val="24"/>
        </w:rPr>
        <w:t>процесса;</w:t>
      </w:r>
    </w:p>
    <w:p w:rsidR="005421C6" w:rsidRPr="00EF4023" w:rsidRDefault="00C64FDF" w:rsidP="00406E1C">
      <w:pPr>
        <w:pStyle w:val="a6"/>
        <w:numPr>
          <w:ilvl w:val="0"/>
          <w:numId w:val="46"/>
        </w:numPr>
        <w:tabs>
          <w:tab w:val="left" w:pos="709"/>
        </w:tabs>
        <w:ind w:left="0" w:right="403" w:firstLine="426"/>
        <w:rPr>
          <w:sz w:val="24"/>
        </w:rPr>
      </w:pPr>
      <w:r w:rsidRPr="00EF4023">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sidRPr="00EF4023">
        <w:rPr>
          <w:spacing w:val="-12"/>
          <w:sz w:val="24"/>
        </w:rPr>
        <w:t xml:space="preserve"> </w:t>
      </w:r>
      <w:r w:rsidRPr="00EF4023">
        <w:rPr>
          <w:sz w:val="24"/>
        </w:rPr>
        <w:t>политике.</w:t>
      </w:r>
    </w:p>
    <w:p w:rsidR="005421C6" w:rsidRDefault="00C64FDF">
      <w:pPr>
        <w:pStyle w:val="1"/>
        <w:spacing w:before="5" w:line="274" w:lineRule="exact"/>
      </w:pPr>
      <w:r>
        <w:t>Правовое регулирование общественных отношений</w:t>
      </w:r>
    </w:p>
    <w:p w:rsidR="005421C6" w:rsidRPr="00EF4023" w:rsidRDefault="00C64FDF" w:rsidP="00406E1C">
      <w:pPr>
        <w:pStyle w:val="a6"/>
        <w:numPr>
          <w:ilvl w:val="0"/>
          <w:numId w:val="47"/>
        </w:numPr>
        <w:tabs>
          <w:tab w:val="left" w:pos="822"/>
        </w:tabs>
        <w:spacing w:line="274" w:lineRule="exact"/>
        <w:ind w:left="0" w:firstLine="426"/>
        <w:rPr>
          <w:sz w:val="24"/>
        </w:rPr>
      </w:pPr>
      <w:r w:rsidRPr="00EF4023">
        <w:rPr>
          <w:sz w:val="24"/>
        </w:rPr>
        <w:t>сравнивать правовые нормы с другими социальными</w:t>
      </w:r>
      <w:r w:rsidRPr="00EF4023">
        <w:rPr>
          <w:spacing w:val="-6"/>
          <w:sz w:val="24"/>
        </w:rPr>
        <w:t xml:space="preserve"> </w:t>
      </w:r>
      <w:r w:rsidRPr="00EF4023">
        <w:rPr>
          <w:sz w:val="24"/>
        </w:rPr>
        <w:t>нормами;</w:t>
      </w:r>
    </w:p>
    <w:p w:rsidR="005421C6" w:rsidRPr="00EF4023" w:rsidRDefault="00C64FDF" w:rsidP="00406E1C">
      <w:pPr>
        <w:pStyle w:val="a6"/>
        <w:numPr>
          <w:ilvl w:val="0"/>
          <w:numId w:val="47"/>
        </w:numPr>
        <w:tabs>
          <w:tab w:val="left" w:pos="822"/>
        </w:tabs>
        <w:ind w:left="0" w:firstLine="426"/>
        <w:rPr>
          <w:sz w:val="24"/>
        </w:rPr>
      </w:pPr>
      <w:r w:rsidRPr="00EF4023">
        <w:rPr>
          <w:sz w:val="24"/>
        </w:rPr>
        <w:t>выделять основные элементы системы</w:t>
      </w:r>
      <w:r w:rsidRPr="00EF4023">
        <w:rPr>
          <w:spacing w:val="-3"/>
          <w:sz w:val="24"/>
        </w:rPr>
        <w:t xml:space="preserve"> </w:t>
      </w:r>
      <w:r w:rsidRPr="00EF4023">
        <w:rPr>
          <w:sz w:val="24"/>
        </w:rPr>
        <w:t>права;</w:t>
      </w:r>
    </w:p>
    <w:p w:rsidR="005421C6" w:rsidRPr="00EF4023" w:rsidRDefault="00C64FDF" w:rsidP="00406E1C">
      <w:pPr>
        <w:pStyle w:val="a6"/>
        <w:numPr>
          <w:ilvl w:val="0"/>
          <w:numId w:val="47"/>
        </w:numPr>
        <w:tabs>
          <w:tab w:val="left" w:pos="822"/>
        </w:tabs>
        <w:ind w:left="0" w:firstLine="426"/>
        <w:rPr>
          <w:sz w:val="24"/>
        </w:rPr>
      </w:pPr>
      <w:r w:rsidRPr="00EF4023">
        <w:rPr>
          <w:sz w:val="24"/>
        </w:rPr>
        <w:t>выстраивать иерархию нормативных актов;</w:t>
      </w:r>
    </w:p>
    <w:p w:rsidR="005421C6" w:rsidRPr="00EF4023" w:rsidRDefault="00C64FDF" w:rsidP="00406E1C">
      <w:pPr>
        <w:pStyle w:val="a6"/>
        <w:numPr>
          <w:ilvl w:val="0"/>
          <w:numId w:val="47"/>
        </w:numPr>
        <w:tabs>
          <w:tab w:val="left" w:pos="822"/>
        </w:tabs>
        <w:ind w:left="0" w:firstLine="426"/>
        <w:rPr>
          <w:sz w:val="24"/>
        </w:rPr>
      </w:pPr>
      <w:r w:rsidRPr="00EF4023">
        <w:rPr>
          <w:sz w:val="24"/>
        </w:rPr>
        <w:t>выделять основные стадии законотворческого процесса в Российской</w:t>
      </w:r>
      <w:r w:rsidRPr="00EF4023">
        <w:rPr>
          <w:spacing w:val="-12"/>
          <w:sz w:val="24"/>
        </w:rPr>
        <w:t xml:space="preserve"> </w:t>
      </w:r>
      <w:r w:rsidRPr="00EF4023">
        <w:rPr>
          <w:sz w:val="24"/>
        </w:rPr>
        <w:t>Федерации;</w:t>
      </w:r>
    </w:p>
    <w:p w:rsidR="005421C6" w:rsidRPr="00EF4023" w:rsidRDefault="00C64FDF" w:rsidP="00406E1C">
      <w:pPr>
        <w:pStyle w:val="a6"/>
        <w:numPr>
          <w:ilvl w:val="0"/>
          <w:numId w:val="47"/>
        </w:numPr>
        <w:tabs>
          <w:tab w:val="left" w:pos="822"/>
        </w:tabs>
        <w:spacing w:before="66"/>
        <w:ind w:left="0" w:right="403" w:firstLine="426"/>
        <w:rPr>
          <w:sz w:val="24"/>
        </w:rPr>
      </w:pPr>
      <w:r w:rsidRPr="00EF4023">
        <w:rPr>
          <w:sz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sidRPr="00EF4023">
        <w:rPr>
          <w:spacing w:val="-5"/>
          <w:sz w:val="24"/>
        </w:rPr>
        <w:t xml:space="preserve"> </w:t>
      </w:r>
      <w:r w:rsidRPr="00EF4023">
        <w:rPr>
          <w:sz w:val="24"/>
        </w:rPr>
        <w:t>свобод;</w:t>
      </w:r>
    </w:p>
    <w:p w:rsidR="005421C6" w:rsidRPr="00EF4023" w:rsidRDefault="00C64FDF" w:rsidP="00406E1C">
      <w:pPr>
        <w:pStyle w:val="a6"/>
        <w:numPr>
          <w:ilvl w:val="0"/>
          <w:numId w:val="47"/>
        </w:numPr>
        <w:tabs>
          <w:tab w:val="left" w:pos="822"/>
        </w:tabs>
        <w:spacing w:before="1"/>
        <w:ind w:left="0" w:right="411" w:firstLine="426"/>
        <w:rPr>
          <w:sz w:val="24"/>
        </w:rPr>
      </w:pPr>
      <w:r w:rsidRPr="00EF4023">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421C6" w:rsidRPr="00EF4023" w:rsidRDefault="00C64FDF" w:rsidP="00406E1C">
      <w:pPr>
        <w:pStyle w:val="a6"/>
        <w:numPr>
          <w:ilvl w:val="0"/>
          <w:numId w:val="47"/>
        </w:numPr>
        <w:tabs>
          <w:tab w:val="left" w:pos="822"/>
        </w:tabs>
        <w:ind w:left="0" w:right="407" w:firstLine="426"/>
        <w:rPr>
          <w:sz w:val="24"/>
        </w:rPr>
      </w:pPr>
      <w:r w:rsidRPr="00EF4023">
        <w:rPr>
          <w:sz w:val="24"/>
        </w:rPr>
        <w:t>аргументировать важность соблюдения норм экологического права и характеризовать способы защиты экологических</w:t>
      </w:r>
      <w:r w:rsidRPr="00EF4023">
        <w:rPr>
          <w:spacing w:val="-2"/>
          <w:sz w:val="24"/>
        </w:rPr>
        <w:t xml:space="preserve"> </w:t>
      </w:r>
      <w:r w:rsidRPr="00EF4023">
        <w:rPr>
          <w:sz w:val="24"/>
        </w:rPr>
        <w:t>прав;</w:t>
      </w:r>
    </w:p>
    <w:p w:rsidR="005421C6" w:rsidRPr="00EF4023" w:rsidRDefault="00C64FDF" w:rsidP="00406E1C">
      <w:pPr>
        <w:pStyle w:val="a6"/>
        <w:numPr>
          <w:ilvl w:val="0"/>
          <w:numId w:val="47"/>
        </w:numPr>
        <w:tabs>
          <w:tab w:val="left" w:pos="822"/>
        </w:tabs>
        <w:ind w:left="0" w:firstLine="426"/>
        <w:rPr>
          <w:sz w:val="24"/>
        </w:rPr>
      </w:pPr>
      <w:r w:rsidRPr="00EF4023">
        <w:rPr>
          <w:sz w:val="24"/>
        </w:rPr>
        <w:t>раскрывать содержание гражданских</w:t>
      </w:r>
      <w:r w:rsidRPr="00EF4023">
        <w:rPr>
          <w:spacing w:val="-2"/>
          <w:sz w:val="24"/>
        </w:rPr>
        <w:t xml:space="preserve"> </w:t>
      </w:r>
      <w:r w:rsidRPr="00EF4023">
        <w:rPr>
          <w:sz w:val="24"/>
        </w:rPr>
        <w:t>правоотношений;</w:t>
      </w:r>
    </w:p>
    <w:p w:rsidR="005421C6" w:rsidRPr="00EF4023" w:rsidRDefault="00C64FDF" w:rsidP="00406E1C">
      <w:pPr>
        <w:pStyle w:val="a6"/>
        <w:numPr>
          <w:ilvl w:val="0"/>
          <w:numId w:val="47"/>
        </w:numPr>
        <w:tabs>
          <w:tab w:val="left" w:pos="822"/>
        </w:tabs>
        <w:ind w:left="0" w:right="408" w:firstLine="426"/>
        <w:rPr>
          <w:sz w:val="24"/>
        </w:rPr>
      </w:pPr>
      <w:r w:rsidRPr="00EF4023">
        <w:rPr>
          <w:sz w:val="24"/>
        </w:rPr>
        <w:t>применять</w:t>
      </w:r>
      <w:r w:rsidRPr="00EF4023">
        <w:rPr>
          <w:spacing w:val="-19"/>
          <w:sz w:val="24"/>
        </w:rPr>
        <w:t xml:space="preserve"> </w:t>
      </w:r>
      <w:r w:rsidRPr="00EF4023">
        <w:rPr>
          <w:sz w:val="24"/>
        </w:rPr>
        <w:t>полученные</w:t>
      </w:r>
      <w:r w:rsidRPr="00EF4023">
        <w:rPr>
          <w:spacing w:val="-17"/>
          <w:sz w:val="24"/>
        </w:rPr>
        <w:t xml:space="preserve"> </w:t>
      </w:r>
      <w:r w:rsidRPr="00EF4023">
        <w:rPr>
          <w:sz w:val="24"/>
        </w:rPr>
        <w:t>знания</w:t>
      </w:r>
      <w:r w:rsidRPr="00EF4023">
        <w:rPr>
          <w:spacing w:val="-18"/>
          <w:sz w:val="24"/>
        </w:rPr>
        <w:t xml:space="preserve"> </w:t>
      </w:r>
      <w:r w:rsidRPr="00EF4023">
        <w:rPr>
          <w:sz w:val="24"/>
        </w:rPr>
        <w:t>о</w:t>
      </w:r>
      <w:r w:rsidRPr="00EF4023">
        <w:rPr>
          <w:spacing w:val="-18"/>
          <w:sz w:val="24"/>
        </w:rPr>
        <w:t xml:space="preserve"> </w:t>
      </w:r>
      <w:r w:rsidRPr="00EF4023">
        <w:rPr>
          <w:sz w:val="24"/>
        </w:rPr>
        <w:t>нормах</w:t>
      </w:r>
      <w:r w:rsidRPr="00EF4023">
        <w:rPr>
          <w:spacing w:val="-16"/>
          <w:sz w:val="24"/>
        </w:rPr>
        <w:t xml:space="preserve"> </w:t>
      </w:r>
      <w:r w:rsidRPr="00EF4023">
        <w:rPr>
          <w:sz w:val="24"/>
        </w:rPr>
        <w:t>гражданского</w:t>
      </w:r>
      <w:r w:rsidRPr="00EF4023">
        <w:rPr>
          <w:spacing w:val="-17"/>
          <w:sz w:val="24"/>
        </w:rPr>
        <w:t xml:space="preserve"> </w:t>
      </w:r>
      <w:r w:rsidRPr="00EF4023">
        <w:rPr>
          <w:sz w:val="24"/>
        </w:rPr>
        <w:t>права</w:t>
      </w:r>
      <w:r w:rsidRPr="00EF4023">
        <w:rPr>
          <w:spacing w:val="-19"/>
          <w:sz w:val="24"/>
        </w:rPr>
        <w:t xml:space="preserve"> </w:t>
      </w:r>
      <w:r w:rsidRPr="00EF4023">
        <w:rPr>
          <w:sz w:val="24"/>
        </w:rPr>
        <w:t>в</w:t>
      </w:r>
      <w:r w:rsidRPr="00EF4023">
        <w:rPr>
          <w:spacing w:val="-18"/>
          <w:sz w:val="24"/>
        </w:rPr>
        <w:t xml:space="preserve"> </w:t>
      </w:r>
      <w:r w:rsidRPr="00EF4023">
        <w:rPr>
          <w:sz w:val="24"/>
        </w:rPr>
        <w:t>практических</w:t>
      </w:r>
      <w:r w:rsidRPr="00EF4023">
        <w:rPr>
          <w:spacing w:val="-16"/>
          <w:sz w:val="24"/>
        </w:rPr>
        <w:t xml:space="preserve"> </w:t>
      </w:r>
      <w:r w:rsidRPr="00EF4023">
        <w:rPr>
          <w:sz w:val="24"/>
        </w:rPr>
        <w:t>ситуациях, прогнозируя последствия принимаемых решений;</w:t>
      </w:r>
    </w:p>
    <w:p w:rsidR="005421C6" w:rsidRPr="00EF4023" w:rsidRDefault="00C64FDF" w:rsidP="00406E1C">
      <w:pPr>
        <w:pStyle w:val="a6"/>
        <w:numPr>
          <w:ilvl w:val="0"/>
          <w:numId w:val="47"/>
        </w:numPr>
        <w:tabs>
          <w:tab w:val="left" w:pos="822"/>
        </w:tabs>
        <w:ind w:left="0" w:firstLine="426"/>
        <w:rPr>
          <w:sz w:val="24"/>
        </w:rPr>
      </w:pPr>
      <w:r w:rsidRPr="00EF4023">
        <w:rPr>
          <w:sz w:val="24"/>
        </w:rPr>
        <w:t>различать организационно-правовые формы</w:t>
      </w:r>
      <w:r w:rsidRPr="00EF4023">
        <w:rPr>
          <w:spacing w:val="-2"/>
          <w:sz w:val="24"/>
        </w:rPr>
        <w:t xml:space="preserve"> </w:t>
      </w:r>
      <w:r w:rsidRPr="00EF4023">
        <w:rPr>
          <w:sz w:val="24"/>
        </w:rPr>
        <w:t>предприятий;</w:t>
      </w:r>
    </w:p>
    <w:p w:rsidR="005421C6" w:rsidRPr="00EF4023" w:rsidRDefault="00C64FDF" w:rsidP="00406E1C">
      <w:pPr>
        <w:pStyle w:val="a6"/>
        <w:numPr>
          <w:ilvl w:val="0"/>
          <w:numId w:val="47"/>
        </w:numPr>
        <w:tabs>
          <w:tab w:val="left" w:pos="822"/>
        </w:tabs>
        <w:ind w:left="0" w:firstLine="426"/>
        <w:rPr>
          <w:sz w:val="24"/>
        </w:rPr>
      </w:pPr>
      <w:r w:rsidRPr="00EF4023">
        <w:rPr>
          <w:sz w:val="24"/>
        </w:rPr>
        <w:t>характеризовать порядок рассмотрения гражданских</w:t>
      </w:r>
      <w:r w:rsidRPr="00EF4023">
        <w:rPr>
          <w:spacing w:val="1"/>
          <w:sz w:val="24"/>
        </w:rPr>
        <w:t xml:space="preserve"> </w:t>
      </w:r>
      <w:r w:rsidRPr="00EF4023">
        <w:rPr>
          <w:sz w:val="24"/>
        </w:rPr>
        <w:t>споров;</w:t>
      </w:r>
    </w:p>
    <w:p w:rsidR="005421C6" w:rsidRPr="00EF4023" w:rsidRDefault="00C64FDF" w:rsidP="00406E1C">
      <w:pPr>
        <w:pStyle w:val="a6"/>
        <w:numPr>
          <w:ilvl w:val="0"/>
          <w:numId w:val="47"/>
        </w:numPr>
        <w:tabs>
          <w:tab w:val="left" w:pos="822"/>
        </w:tabs>
        <w:ind w:left="0" w:right="411" w:firstLine="426"/>
        <w:rPr>
          <w:sz w:val="24"/>
        </w:rPr>
      </w:pPr>
      <w:r w:rsidRPr="00EF4023">
        <w:rPr>
          <w:sz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sidRPr="00EF4023">
        <w:rPr>
          <w:spacing w:val="-10"/>
          <w:sz w:val="24"/>
        </w:rPr>
        <w:t xml:space="preserve"> </w:t>
      </w:r>
      <w:r w:rsidRPr="00EF4023">
        <w:rPr>
          <w:sz w:val="24"/>
        </w:rPr>
        <w:t>жизни;</w:t>
      </w:r>
    </w:p>
    <w:p w:rsidR="005421C6" w:rsidRPr="00EF4023" w:rsidRDefault="00C64FDF" w:rsidP="00406E1C">
      <w:pPr>
        <w:pStyle w:val="a6"/>
        <w:numPr>
          <w:ilvl w:val="0"/>
          <w:numId w:val="47"/>
        </w:numPr>
        <w:tabs>
          <w:tab w:val="left" w:pos="822"/>
        </w:tabs>
        <w:ind w:left="0" w:right="411" w:firstLine="426"/>
        <w:rPr>
          <w:sz w:val="24"/>
        </w:rPr>
      </w:pPr>
      <w:r w:rsidRPr="00EF4023">
        <w:rPr>
          <w:sz w:val="24"/>
        </w:rPr>
        <w:t>находить и использовать в повседневной жизни информацию о правилах приема в образовательные организации профессионального и высшего</w:t>
      </w:r>
      <w:r w:rsidRPr="00EF4023">
        <w:rPr>
          <w:spacing w:val="-8"/>
          <w:sz w:val="24"/>
        </w:rPr>
        <w:t xml:space="preserve"> </w:t>
      </w:r>
      <w:r w:rsidRPr="00EF4023">
        <w:rPr>
          <w:sz w:val="24"/>
        </w:rPr>
        <w:t>образования;</w:t>
      </w:r>
    </w:p>
    <w:p w:rsidR="005421C6" w:rsidRPr="00EF4023" w:rsidRDefault="00C64FDF" w:rsidP="00406E1C">
      <w:pPr>
        <w:pStyle w:val="a6"/>
        <w:numPr>
          <w:ilvl w:val="0"/>
          <w:numId w:val="47"/>
        </w:numPr>
        <w:tabs>
          <w:tab w:val="left" w:pos="822"/>
        </w:tabs>
        <w:ind w:left="0" w:firstLine="426"/>
        <w:rPr>
          <w:sz w:val="24"/>
        </w:rPr>
      </w:pPr>
      <w:r w:rsidRPr="00EF4023">
        <w:rPr>
          <w:sz w:val="24"/>
        </w:rPr>
        <w:t>характеризовать условия заключения, изменения и расторжения трудового</w:t>
      </w:r>
      <w:r w:rsidRPr="00EF4023">
        <w:rPr>
          <w:spacing w:val="-13"/>
          <w:sz w:val="24"/>
        </w:rPr>
        <w:t xml:space="preserve"> </w:t>
      </w:r>
      <w:r w:rsidRPr="00EF4023">
        <w:rPr>
          <w:sz w:val="24"/>
        </w:rPr>
        <w:t>договора;</w:t>
      </w:r>
    </w:p>
    <w:p w:rsidR="005421C6" w:rsidRPr="00EF4023" w:rsidRDefault="00C64FDF" w:rsidP="00406E1C">
      <w:pPr>
        <w:pStyle w:val="a6"/>
        <w:numPr>
          <w:ilvl w:val="0"/>
          <w:numId w:val="47"/>
        </w:numPr>
        <w:tabs>
          <w:tab w:val="left" w:pos="822"/>
        </w:tabs>
        <w:ind w:left="0" w:firstLine="426"/>
        <w:rPr>
          <w:sz w:val="24"/>
        </w:rPr>
      </w:pPr>
      <w:r w:rsidRPr="00EF4023">
        <w:rPr>
          <w:sz w:val="24"/>
        </w:rPr>
        <w:t>иллюстрировать примерами виды социальной защиты и социального</w:t>
      </w:r>
      <w:r w:rsidRPr="00EF4023">
        <w:rPr>
          <w:spacing w:val="-14"/>
          <w:sz w:val="24"/>
        </w:rPr>
        <w:t xml:space="preserve"> </w:t>
      </w:r>
      <w:r w:rsidRPr="00EF4023">
        <w:rPr>
          <w:sz w:val="24"/>
        </w:rPr>
        <w:t>обеспечения;</w:t>
      </w:r>
    </w:p>
    <w:p w:rsidR="005421C6" w:rsidRPr="00EF4023" w:rsidRDefault="00C64FDF" w:rsidP="00406E1C">
      <w:pPr>
        <w:pStyle w:val="a6"/>
        <w:numPr>
          <w:ilvl w:val="0"/>
          <w:numId w:val="47"/>
        </w:numPr>
        <w:tabs>
          <w:tab w:val="left" w:pos="822"/>
        </w:tabs>
        <w:ind w:left="0" w:right="411" w:firstLine="426"/>
        <w:rPr>
          <w:sz w:val="24"/>
        </w:rPr>
      </w:pPr>
      <w:r w:rsidRPr="00EF4023">
        <w:rPr>
          <w:sz w:val="24"/>
        </w:rPr>
        <w:t>извлекать и анализировать информацию по заданной теме в адаптированных источниках различного типа (Конституция РФ, ГПК РФ, АПК РФ, УПК</w:t>
      </w:r>
      <w:r w:rsidRPr="00EF4023">
        <w:rPr>
          <w:spacing w:val="-14"/>
          <w:sz w:val="24"/>
        </w:rPr>
        <w:t xml:space="preserve"> </w:t>
      </w:r>
      <w:r w:rsidRPr="00EF4023">
        <w:rPr>
          <w:sz w:val="24"/>
        </w:rPr>
        <w:t>РФ);</w:t>
      </w:r>
    </w:p>
    <w:p w:rsidR="005421C6" w:rsidRPr="00EF4023" w:rsidRDefault="00C64FDF" w:rsidP="00406E1C">
      <w:pPr>
        <w:pStyle w:val="a6"/>
        <w:numPr>
          <w:ilvl w:val="0"/>
          <w:numId w:val="47"/>
        </w:numPr>
        <w:tabs>
          <w:tab w:val="left" w:pos="822"/>
        </w:tabs>
        <w:spacing w:before="1"/>
        <w:ind w:left="0" w:right="407" w:firstLine="426"/>
        <w:rPr>
          <w:sz w:val="24"/>
        </w:rPr>
      </w:pPr>
      <w:r w:rsidRPr="00EF4023">
        <w:rPr>
          <w:sz w:val="24"/>
        </w:rPr>
        <w:t>объяснять основные идеи международных документов, направленных на защиту прав человека.</w:t>
      </w:r>
    </w:p>
    <w:p w:rsidR="005421C6" w:rsidRPr="00B74878" w:rsidRDefault="00C64FDF">
      <w:pPr>
        <w:pStyle w:val="1"/>
        <w:spacing w:before="4"/>
        <w:rPr>
          <w:i/>
        </w:rPr>
      </w:pPr>
      <w:r w:rsidRPr="00B74878">
        <w:rPr>
          <w:i/>
        </w:rPr>
        <w:t>Выпускник на базовом уровне получит возможность научиться:</w:t>
      </w:r>
    </w:p>
    <w:p w:rsidR="005421C6" w:rsidRDefault="00C64FDF">
      <w:pPr>
        <w:pStyle w:val="2"/>
      </w:pPr>
      <w:r>
        <w:t>Человек. Человек в системе общественных отношений</w:t>
      </w:r>
    </w:p>
    <w:p w:rsidR="005421C6" w:rsidRPr="00EF4023" w:rsidRDefault="00C64FDF" w:rsidP="00406E1C">
      <w:pPr>
        <w:pStyle w:val="a6"/>
        <w:numPr>
          <w:ilvl w:val="0"/>
          <w:numId w:val="48"/>
        </w:numPr>
        <w:tabs>
          <w:tab w:val="left" w:pos="822"/>
          <w:tab w:val="left" w:pos="9781"/>
        </w:tabs>
        <w:ind w:left="0" w:right="413" w:firstLine="426"/>
        <w:rPr>
          <w:i/>
          <w:sz w:val="24"/>
        </w:rPr>
      </w:pPr>
      <w:r w:rsidRPr="00EF4023">
        <w:rPr>
          <w:i/>
          <w:sz w:val="24"/>
        </w:rPr>
        <w:t>использовать полученные знания о социальных ценностях и нормах в повседневной жизни, прогнозировать последствия принимаемых</w:t>
      </w:r>
      <w:r w:rsidRPr="00EF4023">
        <w:rPr>
          <w:i/>
          <w:spacing w:val="-4"/>
          <w:sz w:val="24"/>
        </w:rPr>
        <w:t xml:space="preserve"> </w:t>
      </w:r>
      <w:r w:rsidRPr="00EF4023">
        <w:rPr>
          <w:i/>
          <w:sz w:val="24"/>
        </w:rPr>
        <w:t>решений;</w:t>
      </w:r>
    </w:p>
    <w:p w:rsidR="005421C6" w:rsidRPr="00EF4023" w:rsidRDefault="00C64FDF" w:rsidP="00406E1C">
      <w:pPr>
        <w:pStyle w:val="a6"/>
        <w:numPr>
          <w:ilvl w:val="0"/>
          <w:numId w:val="48"/>
        </w:numPr>
        <w:tabs>
          <w:tab w:val="left" w:pos="822"/>
          <w:tab w:val="left" w:pos="9781"/>
        </w:tabs>
        <w:ind w:left="0" w:right="412" w:firstLine="426"/>
        <w:rPr>
          <w:i/>
          <w:sz w:val="24"/>
        </w:rPr>
      </w:pPr>
      <w:r w:rsidRPr="00EF4023">
        <w:rPr>
          <w:i/>
          <w:sz w:val="24"/>
        </w:rPr>
        <w:t>применять знания о методах познания социальных явлений и процессов в учебной деятельности и повседневной</w:t>
      </w:r>
      <w:r w:rsidRPr="00EF4023">
        <w:rPr>
          <w:i/>
          <w:spacing w:val="-2"/>
          <w:sz w:val="24"/>
        </w:rPr>
        <w:t xml:space="preserve"> </w:t>
      </w:r>
      <w:r w:rsidRPr="00EF4023">
        <w:rPr>
          <w:i/>
          <w:sz w:val="24"/>
        </w:rPr>
        <w:t>жизни;</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оценивать разнообразные явления и процессы общественного</w:t>
      </w:r>
      <w:r w:rsidRPr="00EF4023">
        <w:rPr>
          <w:i/>
          <w:spacing w:val="-4"/>
          <w:sz w:val="24"/>
        </w:rPr>
        <w:t xml:space="preserve"> </w:t>
      </w:r>
      <w:r w:rsidRPr="00EF4023">
        <w:rPr>
          <w:i/>
          <w:sz w:val="24"/>
        </w:rPr>
        <w:t>развития;</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характеризовать основные методы научного</w:t>
      </w:r>
      <w:r w:rsidRPr="00EF4023">
        <w:rPr>
          <w:i/>
          <w:spacing w:val="-2"/>
          <w:sz w:val="24"/>
        </w:rPr>
        <w:t xml:space="preserve"> </w:t>
      </w:r>
      <w:r w:rsidRPr="00EF4023">
        <w:rPr>
          <w:i/>
          <w:sz w:val="24"/>
        </w:rPr>
        <w:t>познания;</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выявлять особенности социального</w:t>
      </w:r>
      <w:r w:rsidRPr="00EF4023">
        <w:rPr>
          <w:i/>
          <w:spacing w:val="-1"/>
          <w:sz w:val="24"/>
        </w:rPr>
        <w:t xml:space="preserve"> </w:t>
      </w:r>
      <w:r w:rsidRPr="00EF4023">
        <w:rPr>
          <w:i/>
          <w:sz w:val="24"/>
        </w:rPr>
        <w:t>познания;</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различать типы</w:t>
      </w:r>
      <w:r w:rsidRPr="00EF4023">
        <w:rPr>
          <w:i/>
          <w:spacing w:val="-2"/>
          <w:sz w:val="24"/>
        </w:rPr>
        <w:t xml:space="preserve"> </w:t>
      </w:r>
      <w:r w:rsidRPr="00EF4023">
        <w:rPr>
          <w:i/>
          <w:sz w:val="24"/>
        </w:rPr>
        <w:t>мировоззрений;</w:t>
      </w:r>
    </w:p>
    <w:p w:rsidR="005421C6" w:rsidRPr="00EF4023" w:rsidRDefault="00C64FDF" w:rsidP="00406E1C">
      <w:pPr>
        <w:pStyle w:val="a6"/>
        <w:numPr>
          <w:ilvl w:val="0"/>
          <w:numId w:val="48"/>
        </w:numPr>
        <w:tabs>
          <w:tab w:val="left" w:pos="822"/>
          <w:tab w:val="left" w:pos="9781"/>
        </w:tabs>
        <w:ind w:left="0" w:right="407" w:firstLine="426"/>
        <w:rPr>
          <w:i/>
          <w:sz w:val="24"/>
        </w:rPr>
      </w:pPr>
      <w:r w:rsidRPr="00EF4023">
        <w:rPr>
          <w:i/>
          <w:sz w:val="24"/>
        </w:rPr>
        <w:t>объяснять</w:t>
      </w:r>
      <w:r w:rsidRPr="00EF4023">
        <w:rPr>
          <w:i/>
          <w:spacing w:val="-16"/>
          <w:sz w:val="24"/>
        </w:rPr>
        <w:t xml:space="preserve"> </w:t>
      </w:r>
      <w:r w:rsidRPr="00EF4023">
        <w:rPr>
          <w:i/>
          <w:sz w:val="24"/>
        </w:rPr>
        <w:t>специфику</w:t>
      </w:r>
      <w:r w:rsidRPr="00EF4023">
        <w:rPr>
          <w:i/>
          <w:spacing w:val="-16"/>
          <w:sz w:val="24"/>
        </w:rPr>
        <w:t xml:space="preserve"> </w:t>
      </w:r>
      <w:r w:rsidRPr="00EF4023">
        <w:rPr>
          <w:i/>
          <w:sz w:val="24"/>
        </w:rPr>
        <w:t>взаимовлияния</w:t>
      </w:r>
      <w:r w:rsidRPr="00EF4023">
        <w:rPr>
          <w:i/>
          <w:spacing w:val="-16"/>
          <w:sz w:val="24"/>
        </w:rPr>
        <w:t xml:space="preserve"> </w:t>
      </w:r>
      <w:r w:rsidRPr="00EF4023">
        <w:rPr>
          <w:i/>
          <w:sz w:val="24"/>
        </w:rPr>
        <w:t>двух</w:t>
      </w:r>
      <w:r w:rsidRPr="00EF4023">
        <w:rPr>
          <w:i/>
          <w:spacing w:val="-16"/>
          <w:sz w:val="24"/>
        </w:rPr>
        <w:t xml:space="preserve"> </w:t>
      </w:r>
      <w:r w:rsidRPr="00EF4023">
        <w:rPr>
          <w:i/>
          <w:sz w:val="24"/>
        </w:rPr>
        <w:t>миров</w:t>
      </w:r>
      <w:r w:rsidRPr="00EF4023">
        <w:rPr>
          <w:i/>
          <w:spacing w:val="-16"/>
          <w:sz w:val="24"/>
        </w:rPr>
        <w:t xml:space="preserve"> </w:t>
      </w:r>
      <w:r w:rsidRPr="00EF4023">
        <w:rPr>
          <w:i/>
          <w:sz w:val="24"/>
        </w:rPr>
        <w:t>социального</w:t>
      </w:r>
      <w:r w:rsidRPr="00EF4023">
        <w:rPr>
          <w:i/>
          <w:spacing w:val="-15"/>
          <w:sz w:val="24"/>
        </w:rPr>
        <w:t xml:space="preserve"> </w:t>
      </w:r>
      <w:r w:rsidRPr="00EF4023">
        <w:rPr>
          <w:i/>
          <w:sz w:val="24"/>
        </w:rPr>
        <w:t>и</w:t>
      </w:r>
      <w:r w:rsidRPr="00EF4023">
        <w:rPr>
          <w:i/>
          <w:spacing w:val="-18"/>
          <w:sz w:val="24"/>
        </w:rPr>
        <w:t xml:space="preserve"> </w:t>
      </w:r>
      <w:r w:rsidRPr="00EF4023">
        <w:rPr>
          <w:i/>
          <w:sz w:val="24"/>
        </w:rPr>
        <w:t>природного</w:t>
      </w:r>
      <w:r w:rsidRPr="00EF4023">
        <w:rPr>
          <w:i/>
          <w:spacing w:val="-15"/>
          <w:sz w:val="24"/>
        </w:rPr>
        <w:t xml:space="preserve"> </w:t>
      </w:r>
      <w:r w:rsidRPr="00EF4023">
        <w:rPr>
          <w:i/>
          <w:sz w:val="24"/>
        </w:rPr>
        <w:t>в</w:t>
      </w:r>
      <w:r w:rsidRPr="00EF4023">
        <w:rPr>
          <w:i/>
          <w:spacing w:val="-16"/>
          <w:sz w:val="24"/>
        </w:rPr>
        <w:t xml:space="preserve"> </w:t>
      </w:r>
      <w:r w:rsidRPr="00EF4023">
        <w:rPr>
          <w:i/>
          <w:sz w:val="24"/>
        </w:rPr>
        <w:t>понимании природы человека и его</w:t>
      </w:r>
      <w:r w:rsidRPr="00EF4023">
        <w:rPr>
          <w:i/>
          <w:spacing w:val="-1"/>
          <w:sz w:val="24"/>
        </w:rPr>
        <w:t xml:space="preserve"> </w:t>
      </w:r>
      <w:r w:rsidRPr="00EF4023">
        <w:rPr>
          <w:i/>
          <w:sz w:val="24"/>
        </w:rPr>
        <w:t>мировоззрения;</w:t>
      </w:r>
    </w:p>
    <w:p w:rsidR="005421C6" w:rsidRPr="00EF4023" w:rsidRDefault="00C64FDF" w:rsidP="00406E1C">
      <w:pPr>
        <w:pStyle w:val="a6"/>
        <w:numPr>
          <w:ilvl w:val="0"/>
          <w:numId w:val="48"/>
        </w:numPr>
        <w:tabs>
          <w:tab w:val="left" w:pos="822"/>
          <w:tab w:val="left" w:pos="9781"/>
        </w:tabs>
        <w:ind w:left="0" w:right="379" w:firstLine="426"/>
        <w:rPr>
          <w:i/>
          <w:sz w:val="24"/>
        </w:rPr>
      </w:pPr>
      <w:r w:rsidRPr="00EF4023">
        <w:rPr>
          <w:i/>
          <w:sz w:val="24"/>
        </w:rPr>
        <w:t>выражать собственную позицию по вопросу познаваемости мира и</w:t>
      </w:r>
      <w:r w:rsidRPr="00EF4023">
        <w:rPr>
          <w:i/>
          <w:spacing w:val="-24"/>
          <w:sz w:val="24"/>
        </w:rPr>
        <w:t xml:space="preserve"> </w:t>
      </w:r>
      <w:r w:rsidRPr="00EF4023">
        <w:rPr>
          <w:i/>
          <w:sz w:val="24"/>
        </w:rPr>
        <w:t>аргументировать</w:t>
      </w:r>
      <w:r w:rsidR="00EF4023" w:rsidRPr="00EF4023">
        <w:rPr>
          <w:i/>
          <w:sz w:val="24"/>
        </w:rPr>
        <w:t xml:space="preserve"> ее</w:t>
      </w:r>
    </w:p>
    <w:p w:rsidR="005421C6" w:rsidRDefault="005421C6" w:rsidP="00EF4023">
      <w:pPr>
        <w:rPr>
          <w:sz w:val="24"/>
        </w:rPr>
        <w:sectPr w:rsidR="005421C6" w:rsidSect="00743EF0">
          <w:footerReference w:type="default" r:id="rId10"/>
          <w:pgSz w:w="11920" w:h="16850"/>
          <w:pgMar w:top="1060" w:right="160" w:bottom="1120" w:left="1600" w:header="680" w:footer="680" w:gutter="0"/>
          <w:cols w:space="720"/>
          <w:docGrid w:linePitch="299"/>
        </w:sectPr>
      </w:pPr>
    </w:p>
    <w:p w:rsidR="00B74878" w:rsidRDefault="00B74878" w:rsidP="00B74878">
      <w:pPr>
        <w:pStyle w:val="2"/>
        <w:ind w:right="-7667"/>
      </w:pPr>
      <w:r>
        <w:lastRenderedPageBreak/>
        <w:t>Общество как сложная динамическая система</w:t>
      </w:r>
    </w:p>
    <w:p w:rsidR="005421C6" w:rsidRPr="00B74878" w:rsidRDefault="00B74878" w:rsidP="00406E1C">
      <w:pPr>
        <w:pStyle w:val="2"/>
        <w:numPr>
          <w:ilvl w:val="0"/>
          <w:numId w:val="49"/>
        </w:numPr>
        <w:ind w:left="0" w:right="-7667" w:firstLine="426"/>
        <w:rPr>
          <w:b w:val="0"/>
        </w:rPr>
      </w:pPr>
      <w:r w:rsidRPr="00B74878">
        <w:rPr>
          <w:b w:val="0"/>
        </w:rPr>
        <w:t xml:space="preserve"> </w:t>
      </w:r>
      <w:r w:rsidR="00C64FDF" w:rsidRPr="00B74878">
        <w:rPr>
          <w:b w:val="0"/>
        </w:rPr>
        <w:t>устанавливать причинно-следственные связи между состоянием</w:t>
      </w:r>
      <w:r w:rsidR="00C64FDF" w:rsidRPr="00B74878">
        <w:rPr>
          <w:b w:val="0"/>
          <w:spacing w:val="19"/>
        </w:rPr>
        <w:t xml:space="preserve"> </w:t>
      </w:r>
      <w:r w:rsidR="00C64FDF" w:rsidRPr="00B74878">
        <w:rPr>
          <w:b w:val="0"/>
        </w:rPr>
        <w:t>различных сфер</w:t>
      </w:r>
    </w:p>
    <w:p w:rsidR="005421C6" w:rsidRPr="00B74878" w:rsidRDefault="00C64FDF" w:rsidP="00B74878">
      <w:pPr>
        <w:spacing w:before="1"/>
        <w:ind w:left="66" w:right="237"/>
        <w:rPr>
          <w:i/>
          <w:sz w:val="24"/>
        </w:rPr>
      </w:pPr>
      <w:r w:rsidRPr="00B74878">
        <w:rPr>
          <w:i/>
          <w:sz w:val="24"/>
        </w:rPr>
        <w:t>жизни об</w:t>
      </w:r>
      <w:r w:rsidR="00B74878">
        <w:rPr>
          <w:i/>
          <w:sz w:val="24"/>
        </w:rPr>
        <w:t xml:space="preserve">щества и общественным развитием </w:t>
      </w:r>
      <w:r w:rsidRPr="00B74878">
        <w:rPr>
          <w:i/>
          <w:sz w:val="24"/>
        </w:rPr>
        <w:t>в целом;</w:t>
      </w:r>
    </w:p>
    <w:p w:rsidR="005421C6" w:rsidRPr="00B74878" w:rsidRDefault="00C64FDF" w:rsidP="00406E1C">
      <w:pPr>
        <w:pStyle w:val="a6"/>
        <w:numPr>
          <w:ilvl w:val="0"/>
          <w:numId w:val="48"/>
        </w:numPr>
        <w:tabs>
          <w:tab w:val="left" w:pos="822"/>
        </w:tabs>
        <w:ind w:left="0" w:right="379" w:firstLine="426"/>
        <w:rPr>
          <w:i/>
          <w:sz w:val="24"/>
        </w:rPr>
      </w:pPr>
      <w:r w:rsidRPr="00B74878">
        <w:rPr>
          <w:i/>
          <w:sz w:val="24"/>
        </w:rPr>
        <w:t>выявлять, опираясь на теоретические положения и материалы СМИ, тенденции и перспективы общественного</w:t>
      </w:r>
      <w:r w:rsidRPr="00B74878">
        <w:rPr>
          <w:i/>
          <w:spacing w:val="-1"/>
          <w:sz w:val="24"/>
        </w:rPr>
        <w:t xml:space="preserve"> </w:t>
      </w:r>
      <w:r w:rsidRPr="00B74878">
        <w:rPr>
          <w:i/>
          <w:sz w:val="24"/>
        </w:rPr>
        <w:t>развития;</w:t>
      </w:r>
    </w:p>
    <w:p w:rsidR="005421C6" w:rsidRPr="00B74878" w:rsidRDefault="00C64FDF" w:rsidP="00406E1C">
      <w:pPr>
        <w:pStyle w:val="a6"/>
        <w:numPr>
          <w:ilvl w:val="0"/>
          <w:numId w:val="48"/>
        </w:numPr>
        <w:tabs>
          <w:tab w:val="left" w:pos="822"/>
        </w:tabs>
        <w:ind w:left="0" w:right="379" w:firstLine="426"/>
        <w:rPr>
          <w:i/>
          <w:sz w:val="24"/>
        </w:rPr>
      </w:pPr>
      <w:r w:rsidRPr="00B74878">
        <w:rPr>
          <w:i/>
          <w:sz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sidRPr="00B74878">
        <w:rPr>
          <w:i/>
          <w:spacing w:val="-1"/>
          <w:sz w:val="24"/>
        </w:rPr>
        <w:t xml:space="preserve"> </w:t>
      </w:r>
      <w:r w:rsidRPr="00B74878">
        <w:rPr>
          <w:i/>
          <w:sz w:val="24"/>
        </w:rPr>
        <w:t>таблица).</w:t>
      </w:r>
    </w:p>
    <w:p w:rsidR="005421C6" w:rsidRDefault="00C64FDF">
      <w:pPr>
        <w:pStyle w:val="2"/>
        <w:spacing w:before="5"/>
      </w:pPr>
      <w:r>
        <w:t>Экономика</w:t>
      </w:r>
    </w:p>
    <w:p w:rsidR="005421C6" w:rsidRPr="00B74878" w:rsidRDefault="00C64FDF" w:rsidP="00406E1C">
      <w:pPr>
        <w:pStyle w:val="a6"/>
        <w:numPr>
          <w:ilvl w:val="0"/>
          <w:numId w:val="50"/>
        </w:numPr>
        <w:tabs>
          <w:tab w:val="left" w:pos="822"/>
        </w:tabs>
        <w:spacing w:line="274" w:lineRule="exact"/>
        <w:ind w:left="0" w:firstLine="426"/>
        <w:rPr>
          <w:i/>
          <w:sz w:val="24"/>
        </w:rPr>
      </w:pPr>
      <w:r w:rsidRPr="00B74878">
        <w:rPr>
          <w:i/>
          <w:sz w:val="24"/>
        </w:rPr>
        <w:t>выделять и формулировать характерные особенности рыночных</w:t>
      </w:r>
      <w:r w:rsidRPr="00B74878">
        <w:rPr>
          <w:i/>
          <w:spacing w:val="-5"/>
          <w:sz w:val="24"/>
        </w:rPr>
        <w:t xml:space="preserve"> </w:t>
      </w:r>
      <w:r w:rsidRPr="00B74878">
        <w:rPr>
          <w:i/>
          <w:sz w:val="24"/>
        </w:rPr>
        <w:t>структур;</w:t>
      </w:r>
    </w:p>
    <w:p w:rsidR="005421C6" w:rsidRPr="00B74878" w:rsidRDefault="00C64FDF" w:rsidP="00406E1C">
      <w:pPr>
        <w:pStyle w:val="a6"/>
        <w:numPr>
          <w:ilvl w:val="0"/>
          <w:numId w:val="50"/>
        </w:numPr>
        <w:tabs>
          <w:tab w:val="left" w:pos="822"/>
        </w:tabs>
        <w:ind w:left="0" w:firstLine="426"/>
        <w:rPr>
          <w:i/>
          <w:sz w:val="24"/>
        </w:rPr>
      </w:pPr>
      <w:r w:rsidRPr="00B74878">
        <w:rPr>
          <w:i/>
          <w:sz w:val="24"/>
        </w:rPr>
        <w:t>выявлять противоречия</w:t>
      </w:r>
      <w:r w:rsidRPr="00B74878">
        <w:rPr>
          <w:i/>
          <w:spacing w:val="-4"/>
          <w:sz w:val="24"/>
        </w:rPr>
        <w:t xml:space="preserve"> </w:t>
      </w:r>
      <w:r w:rsidRPr="00B74878">
        <w:rPr>
          <w:i/>
          <w:sz w:val="24"/>
        </w:rPr>
        <w:t>рынка;</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раскрывать роль и место фондового рынка в рыночных</w:t>
      </w:r>
      <w:r w:rsidRPr="00B74878">
        <w:rPr>
          <w:i/>
          <w:spacing w:val="-8"/>
          <w:sz w:val="24"/>
        </w:rPr>
        <w:t xml:space="preserve"> </w:t>
      </w:r>
      <w:r w:rsidRPr="00B74878">
        <w:rPr>
          <w:i/>
          <w:sz w:val="24"/>
        </w:rPr>
        <w:t>структурах;</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раскрывать возможности финансирования малых и крупных</w:t>
      </w:r>
      <w:r w:rsidRPr="00B74878">
        <w:rPr>
          <w:i/>
          <w:spacing w:val="-6"/>
          <w:sz w:val="24"/>
        </w:rPr>
        <w:t xml:space="preserve"> </w:t>
      </w:r>
      <w:r w:rsidRPr="00B74878">
        <w:rPr>
          <w:i/>
          <w:sz w:val="24"/>
        </w:rPr>
        <w:t>фирм;</w:t>
      </w:r>
    </w:p>
    <w:p w:rsidR="005421C6" w:rsidRPr="00B74878" w:rsidRDefault="00C64FDF" w:rsidP="00406E1C">
      <w:pPr>
        <w:pStyle w:val="a6"/>
        <w:numPr>
          <w:ilvl w:val="0"/>
          <w:numId w:val="50"/>
        </w:numPr>
        <w:tabs>
          <w:tab w:val="left" w:pos="822"/>
        </w:tabs>
        <w:ind w:left="0" w:firstLine="426"/>
        <w:rPr>
          <w:i/>
          <w:sz w:val="24"/>
        </w:rPr>
      </w:pPr>
      <w:r w:rsidRPr="00B74878">
        <w:rPr>
          <w:i/>
          <w:sz w:val="24"/>
        </w:rPr>
        <w:t>обосновывать выбор форм бизнеса в конкретных</w:t>
      </w:r>
      <w:r w:rsidRPr="00B74878">
        <w:rPr>
          <w:i/>
          <w:spacing w:val="-2"/>
          <w:sz w:val="24"/>
        </w:rPr>
        <w:t xml:space="preserve"> </w:t>
      </w:r>
      <w:r w:rsidRPr="00B74878">
        <w:rPr>
          <w:i/>
          <w:sz w:val="24"/>
        </w:rPr>
        <w:t>ситуациях;</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различать источники финансирования малых и крупных</w:t>
      </w:r>
      <w:r w:rsidRPr="00B74878">
        <w:rPr>
          <w:i/>
          <w:spacing w:val="-8"/>
          <w:sz w:val="24"/>
        </w:rPr>
        <w:t xml:space="preserve"> </w:t>
      </w:r>
      <w:r w:rsidRPr="00B74878">
        <w:rPr>
          <w:i/>
          <w:sz w:val="24"/>
        </w:rPr>
        <w:t>предприятий;</w:t>
      </w:r>
    </w:p>
    <w:p w:rsidR="005421C6" w:rsidRPr="00B74878" w:rsidRDefault="00C64FDF" w:rsidP="00B74878">
      <w:pPr>
        <w:tabs>
          <w:tab w:val="left" w:pos="822"/>
        </w:tabs>
        <w:spacing w:before="66"/>
        <w:rPr>
          <w:i/>
          <w:sz w:val="24"/>
        </w:rPr>
      </w:pPr>
      <w:r w:rsidRPr="00B74878">
        <w:rPr>
          <w:i/>
          <w:sz w:val="24"/>
        </w:rPr>
        <w:t>определять практическое назначение основных функций</w:t>
      </w:r>
      <w:r w:rsidRPr="00B74878">
        <w:rPr>
          <w:i/>
          <w:spacing w:val="-7"/>
          <w:sz w:val="24"/>
        </w:rPr>
        <w:t xml:space="preserve"> </w:t>
      </w:r>
      <w:r w:rsidRPr="00B74878">
        <w:rPr>
          <w:i/>
          <w:sz w:val="24"/>
        </w:rPr>
        <w:t>менеджмента;</w:t>
      </w:r>
    </w:p>
    <w:p w:rsidR="005421C6" w:rsidRPr="00B74878" w:rsidRDefault="00C64FDF" w:rsidP="00406E1C">
      <w:pPr>
        <w:pStyle w:val="a6"/>
        <w:numPr>
          <w:ilvl w:val="0"/>
          <w:numId w:val="50"/>
        </w:numPr>
        <w:tabs>
          <w:tab w:val="left" w:pos="822"/>
        </w:tabs>
        <w:ind w:left="0" w:firstLine="426"/>
        <w:rPr>
          <w:i/>
          <w:sz w:val="24"/>
        </w:rPr>
      </w:pPr>
      <w:r w:rsidRPr="00B74878">
        <w:rPr>
          <w:i/>
          <w:sz w:val="24"/>
        </w:rPr>
        <w:t>определять место маркетинга в деятельности</w:t>
      </w:r>
      <w:r w:rsidRPr="00B74878">
        <w:rPr>
          <w:i/>
          <w:spacing w:val="-7"/>
          <w:sz w:val="24"/>
        </w:rPr>
        <w:t xml:space="preserve"> </w:t>
      </w:r>
      <w:r w:rsidRPr="00B74878">
        <w:rPr>
          <w:i/>
          <w:sz w:val="24"/>
        </w:rPr>
        <w:t>организации;</w:t>
      </w:r>
    </w:p>
    <w:p w:rsidR="005421C6" w:rsidRPr="00B74878" w:rsidRDefault="00C64FDF" w:rsidP="00406E1C">
      <w:pPr>
        <w:pStyle w:val="a6"/>
        <w:numPr>
          <w:ilvl w:val="0"/>
          <w:numId w:val="50"/>
        </w:numPr>
        <w:tabs>
          <w:tab w:val="left" w:pos="822"/>
        </w:tabs>
        <w:ind w:left="0" w:right="402" w:firstLine="426"/>
        <w:rPr>
          <w:i/>
          <w:sz w:val="24"/>
        </w:rPr>
      </w:pPr>
      <w:r w:rsidRPr="00B74878">
        <w:rPr>
          <w:i/>
          <w:sz w:val="24"/>
        </w:rPr>
        <w:t>применять полученные знания для выполнения социальных ролей работника и производителя;</w:t>
      </w:r>
    </w:p>
    <w:p w:rsidR="005421C6" w:rsidRPr="00B74878" w:rsidRDefault="00C64FDF" w:rsidP="00406E1C">
      <w:pPr>
        <w:pStyle w:val="a6"/>
        <w:numPr>
          <w:ilvl w:val="0"/>
          <w:numId w:val="50"/>
        </w:numPr>
        <w:tabs>
          <w:tab w:val="left" w:pos="822"/>
        </w:tabs>
        <w:spacing w:before="1"/>
        <w:ind w:left="0" w:firstLine="426"/>
        <w:rPr>
          <w:i/>
          <w:sz w:val="24"/>
        </w:rPr>
      </w:pPr>
      <w:r w:rsidRPr="00B74878">
        <w:rPr>
          <w:i/>
          <w:sz w:val="24"/>
        </w:rPr>
        <w:t>оценивать свои возможности трудоустройства в условиях рынка</w:t>
      </w:r>
      <w:r w:rsidRPr="00B74878">
        <w:rPr>
          <w:i/>
          <w:spacing w:val="-7"/>
          <w:sz w:val="24"/>
        </w:rPr>
        <w:t xml:space="preserve"> </w:t>
      </w:r>
      <w:r w:rsidRPr="00B74878">
        <w:rPr>
          <w:i/>
          <w:sz w:val="24"/>
        </w:rPr>
        <w:t>труда;</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раскрывать фазы экономического</w:t>
      </w:r>
      <w:r w:rsidRPr="00B74878">
        <w:rPr>
          <w:i/>
          <w:spacing w:val="-1"/>
          <w:sz w:val="24"/>
        </w:rPr>
        <w:t xml:space="preserve"> </w:t>
      </w:r>
      <w:r w:rsidRPr="00B74878">
        <w:rPr>
          <w:i/>
          <w:sz w:val="24"/>
        </w:rPr>
        <w:t>цикла;</w:t>
      </w:r>
    </w:p>
    <w:p w:rsidR="005421C6" w:rsidRPr="00B74878" w:rsidRDefault="00C64FDF" w:rsidP="00406E1C">
      <w:pPr>
        <w:pStyle w:val="a6"/>
        <w:numPr>
          <w:ilvl w:val="0"/>
          <w:numId w:val="50"/>
        </w:numPr>
        <w:tabs>
          <w:tab w:val="left" w:pos="822"/>
        </w:tabs>
        <w:ind w:left="0" w:right="404" w:firstLine="426"/>
        <w:rPr>
          <w:i/>
          <w:sz w:val="24"/>
        </w:rPr>
      </w:pPr>
      <w:r w:rsidRPr="00B74878">
        <w:rPr>
          <w:i/>
          <w:sz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w:t>
      </w:r>
      <w:r w:rsidRPr="00B74878">
        <w:rPr>
          <w:i/>
          <w:spacing w:val="-3"/>
          <w:sz w:val="24"/>
        </w:rPr>
        <w:t xml:space="preserve"> </w:t>
      </w:r>
      <w:r w:rsidRPr="00B74878">
        <w:rPr>
          <w:i/>
          <w:sz w:val="24"/>
        </w:rPr>
        <w:t>глобализации;</w:t>
      </w:r>
    </w:p>
    <w:p w:rsidR="005421C6" w:rsidRPr="00B74878" w:rsidRDefault="00C64FDF" w:rsidP="00406E1C">
      <w:pPr>
        <w:pStyle w:val="a6"/>
        <w:numPr>
          <w:ilvl w:val="0"/>
          <w:numId w:val="50"/>
        </w:numPr>
        <w:tabs>
          <w:tab w:val="left" w:pos="822"/>
        </w:tabs>
        <w:ind w:left="0" w:right="409" w:firstLine="426"/>
        <w:rPr>
          <w:i/>
          <w:sz w:val="24"/>
        </w:rPr>
      </w:pPr>
      <w:r w:rsidRPr="00B74878">
        <w:rPr>
          <w:i/>
          <w:sz w:val="24"/>
        </w:rPr>
        <w:t>извлекать информацию из различных источников для анализа тенденций общемирового экономического развития, экономического развития</w:t>
      </w:r>
      <w:r w:rsidRPr="00B74878">
        <w:rPr>
          <w:i/>
          <w:spacing w:val="-2"/>
          <w:sz w:val="24"/>
        </w:rPr>
        <w:t xml:space="preserve"> </w:t>
      </w:r>
      <w:r w:rsidRPr="00B74878">
        <w:rPr>
          <w:i/>
          <w:sz w:val="24"/>
        </w:rPr>
        <w:t>России.</w:t>
      </w:r>
    </w:p>
    <w:p w:rsidR="005421C6" w:rsidRDefault="00C64FDF">
      <w:pPr>
        <w:pStyle w:val="2"/>
        <w:spacing w:before="4"/>
        <w:jc w:val="both"/>
      </w:pPr>
      <w:r>
        <w:t>Социальные отношения</w:t>
      </w:r>
    </w:p>
    <w:p w:rsidR="005421C6" w:rsidRPr="00B74878" w:rsidRDefault="00C64FDF" w:rsidP="00406E1C">
      <w:pPr>
        <w:pStyle w:val="a6"/>
        <w:numPr>
          <w:ilvl w:val="0"/>
          <w:numId w:val="51"/>
        </w:numPr>
        <w:tabs>
          <w:tab w:val="left" w:pos="822"/>
        </w:tabs>
        <w:spacing w:line="274" w:lineRule="exact"/>
        <w:ind w:left="0" w:firstLine="426"/>
        <w:rPr>
          <w:i/>
          <w:sz w:val="24"/>
        </w:rPr>
      </w:pPr>
      <w:r w:rsidRPr="00B74878">
        <w:rPr>
          <w:i/>
          <w:sz w:val="24"/>
        </w:rPr>
        <w:t>выделять причины социального неравенства в истории и современном</w:t>
      </w:r>
      <w:r w:rsidRPr="00B74878">
        <w:rPr>
          <w:i/>
          <w:spacing w:val="-12"/>
          <w:sz w:val="24"/>
        </w:rPr>
        <w:t xml:space="preserve"> </w:t>
      </w:r>
      <w:r w:rsidRPr="00B74878">
        <w:rPr>
          <w:i/>
          <w:sz w:val="24"/>
        </w:rPr>
        <w:t>обществе;</w:t>
      </w:r>
    </w:p>
    <w:p w:rsidR="005421C6" w:rsidRPr="00B74878" w:rsidRDefault="00C64FDF" w:rsidP="00406E1C">
      <w:pPr>
        <w:pStyle w:val="a6"/>
        <w:numPr>
          <w:ilvl w:val="0"/>
          <w:numId w:val="51"/>
        </w:numPr>
        <w:tabs>
          <w:tab w:val="left" w:pos="822"/>
        </w:tabs>
        <w:spacing w:before="1"/>
        <w:ind w:left="0" w:right="409" w:firstLine="426"/>
        <w:rPr>
          <w:i/>
          <w:sz w:val="24"/>
        </w:rPr>
      </w:pPr>
      <w:r w:rsidRPr="00B74878">
        <w:rPr>
          <w:i/>
          <w:sz w:val="24"/>
        </w:rPr>
        <w:t>высказывать обоснованное суждение о факторах, обеспечивающих успешность самореализации молодежи в современных</w:t>
      </w:r>
      <w:r w:rsidRPr="00B74878">
        <w:rPr>
          <w:i/>
          <w:spacing w:val="-4"/>
          <w:sz w:val="24"/>
        </w:rPr>
        <w:t xml:space="preserve"> </w:t>
      </w:r>
      <w:r w:rsidRPr="00B74878">
        <w:rPr>
          <w:i/>
          <w:sz w:val="24"/>
        </w:rPr>
        <w:t>условиях;</w:t>
      </w:r>
    </w:p>
    <w:p w:rsidR="005421C6" w:rsidRPr="00B74878" w:rsidRDefault="00C64FDF" w:rsidP="00406E1C">
      <w:pPr>
        <w:pStyle w:val="a6"/>
        <w:numPr>
          <w:ilvl w:val="0"/>
          <w:numId w:val="51"/>
        </w:numPr>
        <w:tabs>
          <w:tab w:val="left" w:pos="822"/>
        </w:tabs>
        <w:ind w:left="0" w:right="400" w:firstLine="426"/>
        <w:rPr>
          <w:i/>
          <w:sz w:val="24"/>
        </w:rPr>
      </w:pPr>
      <w:r w:rsidRPr="00B74878">
        <w:rPr>
          <w:i/>
          <w:sz w:val="24"/>
        </w:rPr>
        <w:t>анализировать ситуации, связанные с различными способами разрешения социальных конфликтов;</w:t>
      </w:r>
    </w:p>
    <w:p w:rsidR="005421C6" w:rsidRPr="00B74878" w:rsidRDefault="00C64FDF" w:rsidP="00406E1C">
      <w:pPr>
        <w:pStyle w:val="a6"/>
        <w:numPr>
          <w:ilvl w:val="0"/>
          <w:numId w:val="51"/>
        </w:numPr>
        <w:tabs>
          <w:tab w:val="left" w:pos="822"/>
        </w:tabs>
        <w:ind w:left="0" w:right="405" w:firstLine="426"/>
        <w:rPr>
          <w:i/>
          <w:sz w:val="24"/>
        </w:rPr>
      </w:pPr>
      <w:r w:rsidRPr="00B74878">
        <w:rPr>
          <w:i/>
          <w:sz w:val="24"/>
        </w:rPr>
        <w:t>выражать собственное отношение к различным способам разрешения социальных конфликтов;</w:t>
      </w:r>
    </w:p>
    <w:p w:rsidR="005421C6" w:rsidRPr="00B74878" w:rsidRDefault="00C64FDF" w:rsidP="00406E1C">
      <w:pPr>
        <w:pStyle w:val="a6"/>
        <w:numPr>
          <w:ilvl w:val="0"/>
          <w:numId w:val="51"/>
        </w:numPr>
        <w:tabs>
          <w:tab w:val="left" w:pos="822"/>
        </w:tabs>
        <w:ind w:left="0" w:right="401" w:firstLine="426"/>
        <w:rPr>
          <w:i/>
          <w:sz w:val="24"/>
        </w:rPr>
      </w:pPr>
      <w:r w:rsidRPr="00B74878">
        <w:rPr>
          <w:i/>
          <w:sz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sidRPr="00B74878">
        <w:rPr>
          <w:i/>
          <w:spacing w:val="-1"/>
          <w:sz w:val="24"/>
        </w:rPr>
        <w:t xml:space="preserve"> </w:t>
      </w:r>
      <w:r w:rsidRPr="00B74878">
        <w:rPr>
          <w:i/>
          <w:sz w:val="24"/>
        </w:rPr>
        <w:t>мире;</w:t>
      </w:r>
    </w:p>
    <w:p w:rsidR="005421C6" w:rsidRPr="00B74878" w:rsidRDefault="00C64FDF" w:rsidP="00406E1C">
      <w:pPr>
        <w:pStyle w:val="a6"/>
        <w:numPr>
          <w:ilvl w:val="0"/>
          <w:numId w:val="51"/>
        </w:numPr>
        <w:tabs>
          <w:tab w:val="left" w:pos="822"/>
        </w:tabs>
        <w:ind w:left="0" w:right="411" w:firstLine="426"/>
        <w:rPr>
          <w:i/>
          <w:sz w:val="24"/>
        </w:rPr>
      </w:pPr>
      <w:r w:rsidRPr="00B74878">
        <w:rPr>
          <w:i/>
          <w:sz w:val="24"/>
        </w:rPr>
        <w:t>находить и анализировать социальную информацию о тенденциях развития семьи в современном</w:t>
      </w:r>
      <w:r w:rsidRPr="00B74878">
        <w:rPr>
          <w:i/>
          <w:spacing w:val="-1"/>
          <w:sz w:val="24"/>
        </w:rPr>
        <w:t xml:space="preserve"> </w:t>
      </w:r>
      <w:r w:rsidRPr="00B74878">
        <w:rPr>
          <w:i/>
          <w:sz w:val="24"/>
        </w:rPr>
        <w:t>обществе;</w:t>
      </w:r>
    </w:p>
    <w:p w:rsidR="005421C6" w:rsidRPr="00B74878" w:rsidRDefault="00C64FDF" w:rsidP="00406E1C">
      <w:pPr>
        <w:pStyle w:val="a6"/>
        <w:numPr>
          <w:ilvl w:val="0"/>
          <w:numId w:val="51"/>
        </w:numPr>
        <w:tabs>
          <w:tab w:val="left" w:pos="822"/>
        </w:tabs>
        <w:ind w:left="0" w:right="410" w:firstLine="426"/>
        <w:rPr>
          <w:i/>
          <w:sz w:val="24"/>
        </w:rPr>
      </w:pPr>
      <w:r w:rsidRPr="00B74878">
        <w:rPr>
          <w:i/>
          <w:sz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sidRPr="00B74878">
        <w:rPr>
          <w:i/>
          <w:spacing w:val="-7"/>
          <w:sz w:val="24"/>
        </w:rPr>
        <w:t xml:space="preserve"> </w:t>
      </w:r>
      <w:r w:rsidRPr="00B74878">
        <w:rPr>
          <w:i/>
          <w:sz w:val="24"/>
        </w:rPr>
        <w:t>оценку;</w:t>
      </w:r>
    </w:p>
    <w:p w:rsidR="005421C6" w:rsidRPr="00B74878" w:rsidRDefault="00C64FDF" w:rsidP="00406E1C">
      <w:pPr>
        <w:pStyle w:val="a6"/>
        <w:numPr>
          <w:ilvl w:val="0"/>
          <w:numId w:val="51"/>
        </w:numPr>
        <w:tabs>
          <w:tab w:val="left" w:pos="822"/>
        </w:tabs>
        <w:ind w:left="0" w:right="410" w:firstLine="426"/>
        <w:rPr>
          <w:i/>
          <w:sz w:val="24"/>
        </w:rPr>
      </w:pPr>
      <w:r w:rsidRPr="00B74878">
        <w:rPr>
          <w:i/>
          <w:sz w:val="24"/>
        </w:rPr>
        <w:t>выявлять причины и последствия отклоняющегося поведения, объяснять с опорой на имеющиеся знания способы преодоления отклоняющегося</w:t>
      </w:r>
      <w:r w:rsidRPr="00B74878">
        <w:rPr>
          <w:i/>
          <w:spacing w:val="-7"/>
          <w:sz w:val="24"/>
        </w:rPr>
        <w:t xml:space="preserve"> </w:t>
      </w:r>
      <w:r w:rsidRPr="00B74878">
        <w:rPr>
          <w:i/>
          <w:sz w:val="24"/>
        </w:rPr>
        <w:t>поведения;</w:t>
      </w:r>
    </w:p>
    <w:p w:rsidR="005421C6" w:rsidRPr="00B74878" w:rsidRDefault="00C64FDF" w:rsidP="00406E1C">
      <w:pPr>
        <w:pStyle w:val="a6"/>
        <w:numPr>
          <w:ilvl w:val="0"/>
          <w:numId w:val="51"/>
        </w:numPr>
        <w:tabs>
          <w:tab w:val="left" w:pos="822"/>
        </w:tabs>
        <w:spacing w:before="1"/>
        <w:ind w:left="0" w:firstLine="426"/>
        <w:rPr>
          <w:i/>
          <w:sz w:val="24"/>
        </w:rPr>
      </w:pPr>
      <w:r w:rsidRPr="00B74878">
        <w:rPr>
          <w:i/>
          <w:sz w:val="24"/>
        </w:rPr>
        <w:t>анализировать численность населения и динамику ее изменений в мире и в</w:t>
      </w:r>
      <w:r w:rsidRPr="00B74878">
        <w:rPr>
          <w:i/>
          <w:spacing w:val="-12"/>
          <w:sz w:val="24"/>
        </w:rPr>
        <w:t xml:space="preserve"> </w:t>
      </w:r>
      <w:r w:rsidRPr="00B74878">
        <w:rPr>
          <w:i/>
          <w:sz w:val="24"/>
        </w:rPr>
        <w:t>России.</w:t>
      </w:r>
    </w:p>
    <w:p w:rsidR="005421C6" w:rsidRDefault="00C64FDF">
      <w:pPr>
        <w:pStyle w:val="2"/>
        <w:spacing w:before="5"/>
      </w:pPr>
      <w:r>
        <w:t>Политика</w:t>
      </w:r>
    </w:p>
    <w:p w:rsidR="005421C6" w:rsidRPr="00B74878" w:rsidRDefault="00C64FDF" w:rsidP="00406E1C">
      <w:pPr>
        <w:pStyle w:val="a6"/>
        <w:numPr>
          <w:ilvl w:val="0"/>
          <w:numId w:val="52"/>
        </w:numPr>
        <w:tabs>
          <w:tab w:val="left" w:pos="822"/>
        </w:tabs>
        <w:ind w:left="0" w:right="409" w:firstLine="426"/>
        <w:rPr>
          <w:i/>
          <w:sz w:val="24"/>
        </w:rPr>
      </w:pPr>
      <w:r w:rsidRPr="00B74878">
        <w:rPr>
          <w:i/>
          <w:sz w:val="24"/>
        </w:rPr>
        <w:t>находить, анализировать информацию о формировании правового государства и гражданского общества в Российской Федерации, выделять</w:t>
      </w:r>
      <w:r w:rsidRPr="00B74878">
        <w:rPr>
          <w:i/>
          <w:spacing w:val="-5"/>
          <w:sz w:val="24"/>
        </w:rPr>
        <w:t xml:space="preserve"> </w:t>
      </w:r>
      <w:r w:rsidRPr="00B74878">
        <w:rPr>
          <w:i/>
          <w:sz w:val="24"/>
        </w:rPr>
        <w:t>проблемы;</w:t>
      </w:r>
    </w:p>
    <w:p w:rsidR="005421C6" w:rsidRPr="00B74878" w:rsidRDefault="00C64FDF" w:rsidP="00406E1C">
      <w:pPr>
        <w:pStyle w:val="a6"/>
        <w:numPr>
          <w:ilvl w:val="0"/>
          <w:numId w:val="52"/>
        </w:numPr>
        <w:tabs>
          <w:tab w:val="left" w:pos="822"/>
        </w:tabs>
        <w:ind w:left="0" w:firstLine="426"/>
        <w:rPr>
          <w:i/>
          <w:sz w:val="24"/>
        </w:rPr>
      </w:pPr>
      <w:r w:rsidRPr="00B74878">
        <w:rPr>
          <w:i/>
          <w:sz w:val="24"/>
        </w:rPr>
        <w:t>выделять основные этапы избирательной</w:t>
      </w:r>
      <w:r w:rsidRPr="00B74878">
        <w:rPr>
          <w:i/>
          <w:spacing w:val="-3"/>
          <w:sz w:val="24"/>
        </w:rPr>
        <w:t xml:space="preserve"> </w:t>
      </w:r>
      <w:r w:rsidRPr="00B74878">
        <w:rPr>
          <w:i/>
          <w:sz w:val="24"/>
        </w:rPr>
        <w:t>кампании;</w:t>
      </w:r>
    </w:p>
    <w:p w:rsidR="005421C6" w:rsidRPr="00B74878" w:rsidRDefault="00C64FDF" w:rsidP="00406E1C">
      <w:pPr>
        <w:pStyle w:val="a6"/>
        <w:numPr>
          <w:ilvl w:val="0"/>
          <w:numId w:val="52"/>
        </w:numPr>
        <w:tabs>
          <w:tab w:val="left" w:pos="822"/>
        </w:tabs>
        <w:ind w:left="0" w:firstLine="426"/>
        <w:rPr>
          <w:i/>
          <w:sz w:val="24"/>
        </w:rPr>
      </w:pPr>
      <w:r w:rsidRPr="00B74878">
        <w:rPr>
          <w:i/>
          <w:sz w:val="24"/>
        </w:rPr>
        <w:t>в перспективе осознанно участвовать в избирательных</w:t>
      </w:r>
      <w:r w:rsidRPr="00B74878">
        <w:rPr>
          <w:i/>
          <w:spacing w:val="-6"/>
          <w:sz w:val="24"/>
        </w:rPr>
        <w:t xml:space="preserve"> </w:t>
      </w:r>
      <w:r w:rsidRPr="00B74878">
        <w:rPr>
          <w:i/>
          <w:sz w:val="24"/>
        </w:rPr>
        <w:t>кампаниях;</w:t>
      </w:r>
    </w:p>
    <w:p w:rsidR="005421C6" w:rsidRPr="00B74878" w:rsidRDefault="00C64FDF" w:rsidP="00406E1C">
      <w:pPr>
        <w:pStyle w:val="a6"/>
        <w:numPr>
          <w:ilvl w:val="0"/>
          <w:numId w:val="52"/>
        </w:numPr>
        <w:tabs>
          <w:tab w:val="left" w:pos="822"/>
        </w:tabs>
        <w:ind w:left="0" w:right="408" w:firstLine="426"/>
        <w:rPr>
          <w:i/>
          <w:sz w:val="24"/>
        </w:rPr>
      </w:pPr>
      <w:r w:rsidRPr="00B74878">
        <w:rPr>
          <w:i/>
          <w:sz w:val="24"/>
        </w:rPr>
        <w:t>отбирать и систематизировать информацию СМИ о функциях и значении местного самоуправления;</w:t>
      </w:r>
    </w:p>
    <w:p w:rsidR="005421C6" w:rsidRPr="00B74878" w:rsidRDefault="00C64FDF" w:rsidP="00406E1C">
      <w:pPr>
        <w:pStyle w:val="a6"/>
        <w:numPr>
          <w:ilvl w:val="0"/>
          <w:numId w:val="52"/>
        </w:numPr>
        <w:tabs>
          <w:tab w:val="left" w:pos="822"/>
        </w:tabs>
        <w:ind w:left="0" w:right="407" w:firstLine="426"/>
        <w:rPr>
          <w:i/>
          <w:sz w:val="24"/>
        </w:rPr>
      </w:pPr>
      <w:r w:rsidRPr="00B74878">
        <w:rPr>
          <w:i/>
          <w:sz w:val="24"/>
        </w:rPr>
        <w:t xml:space="preserve">самостоятельно давать аргументированную оценку личных качеств и деятельности </w:t>
      </w:r>
      <w:r w:rsidRPr="00B74878">
        <w:rPr>
          <w:i/>
          <w:sz w:val="24"/>
        </w:rPr>
        <w:lastRenderedPageBreak/>
        <w:t>политических</w:t>
      </w:r>
      <w:r w:rsidRPr="00B74878">
        <w:rPr>
          <w:i/>
          <w:spacing w:val="-1"/>
          <w:sz w:val="24"/>
        </w:rPr>
        <w:t xml:space="preserve"> </w:t>
      </w:r>
      <w:r w:rsidRPr="00B74878">
        <w:rPr>
          <w:i/>
          <w:sz w:val="24"/>
        </w:rPr>
        <w:t>лидеров;</w:t>
      </w:r>
    </w:p>
    <w:p w:rsidR="005421C6" w:rsidRPr="00B74878" w:rsidRDefault="00C64FDF" w:rsidP="00406E1C">
      <w:pPr>
        <w:pStyle w:val="a6"/>
        <w:numPr>
          <w:ilvl w:val="0"/>
          <w:numId w:val="52"/>
        </w:numPr>
        <w:tabs>
          <w:tab w:val="left" w:pos="822"/>
        </w:tabs>
        <w:ind w:left="0" w:firstLine="426"/>
        <w:rPr>
          <w:i/>
          <w:sz w:val="24"/>
        </w:rPr>
      </w:pPr>
      <w:r w:rsidRPr="00B74878">
        <w:rPr>
          <w:i/>
          <w:sz w:val="24"/>
        </w:rPr>
        <w:t>характеризовать особенности политического процесса в</w:t>
      </w:r>
      <w:r w:rsidRPr="00B74878">
        <w:rPr>
          <w:i/>
          <w:spacing w:val="-2"/>
          <w:sz w:val="24"/>
        </w:rPr>
        <w:t xml:space="preserve"> </w:t>
      </w:r>
      <w:r w:rsidRPr="00B74878">
        <w:rPr>
          <w:i/>
          <w:sz w:val="24"/>
        </w:rPr>
        <w:t>России;</w:t>
      </w:r>
    </w:p>
    <w:p w:rsidR="005421C6" w:rsidRPr="00B74878" w:rsidRDefault="00C64FDF" w:rsidP="00406E1C">
      <w:pPr>
        <w:pStyle w:val="a6"/>
        <w:numPr>
          <w:ilvl w:val="0"/>
          <w:numId w:val="52"/>
        </w:numPr>
        <w:tabs>
          <w:tab w:val="left" w:pos="822"/>
        </w:tabs>
        <w:ind w:left="0" w:firstLine="426"/>
        <w:rPr>
          <w:i/>
          <w:sz w:val="24"/>
        </w:rPr>
      </w:pPr>
      <w:r w:rsidRPr="00B74878">
        <w:rPr>
          <w:i/>
          <w:sz w:val="24"/>
        </w:rPr>
        <w:t>анализировать основные тенденции современного политического</w:t>
      </w:r>
      <w:r w:rsidRPr="00B74878">
        <w:rPr>
          <w:i/>
          <w:spacing w:val="-4"/>
          <w:sz w:val="24"/>
        </w:rPr>
        <w:t xml:space="preserve"> </w:t>
      </w:r>
      <w:r w:rsidRPr="00B74878">
        <w:rPr>
          <w:i/>
          <w:sz w:val="24"/>
        </w:rPr>
        <w:t>процесса.</w:t>
      </w:r>
    </w:p>
    <w:p w:rsidR="005421C6" w:rsidRDefault="005421C6">
      <w:pPr>
        <w:pStyle w:val="a4"/>
        <w:spacing w:before="3"/>
        <w:ind w:left="0" w:firstLine="0"/>
        <w:rPr>
          <w:i/>
        </w:rPr>
      </w:pPr>
    </w:p>
    <w:p w:rsidR="005421C6" w:rsidRDefault="00C64FDF">
      <w:pPr>
        <w:pStyle w:val="2"/>
      </w:pPr>
      <w:r>
        <w:t>Правовое регулирование общественных отношений</w:t>
      </w:r>
    </w:p>
    <w:p w:rsidR="005421C6" w:rsidRPr="00B74878" w:rsidRDefault="00C64FDF" w:rsidP="00406E1C">
      <w:pPr>
        <w:pStyle w:val="a6"/>
        <w:numPr>
          <w:ilvl w:val="0"/>
          <w:numId w:val="53"/>
        </w:numPr>
        <w:tabs>
          <w:tab w:val="left" w:pos="822"/>
        </w:tabs>
        <w:ind w:left="0" w:right="408" w:firstLine="426"/>
        <w:rPr>
          <w:i/>
          <w:sz w:val="24"/>
        </w:rPr>
      </w:pPr>
      <w:r w:rsidRPr="00B74878">
        <w:rPr>
          <w:i/>
          <w:sz w:val="24"/>
        </w:rPr>
        <w:t>действовать в пределах правовых норм для успешного решения жизненных задач в разных сферах общественных</w:t>
      </w:r>
      <w:r w:rsidRPr="00B74878">
        <w:rPr>
          <w:i/>
          <w:spacing w:val="-4"/>
          <w:sz w:val="24"/>
        </w:rPr>
        <w:t xml:space="preserve"> </w:t>
      </w:r>
      <w:r w:rsidRPr="00B74878">
        <w:rPr>
          <w:i/>
          <w:sz w:val="24"/>
        </w:rPr>
        <w:t>отношений;</w:t>
      </w:r>
    </w:p>
    <w:p w:rsidR="005421C6" w:rsidRPr="00B74878" w:rsidRDefault="00C64FDF" w:rsidP="00406E1C">
      <w:pPr>
        <w:pStyle w:val="a6"/>
        <w:numPr>
          <w:ilvl w:val="0"/>
          <w:numId w:val="53"/>
        </w:numPr>
        <w:tabs>
          <w:tab w:val="left" w:pos="822"/>
        </w:tabs>
        <w:ind w:left="0" w:firstLine="426"/>
        <w:rPr>
          <w:i/>
          <w:sz w:val="24"/>
        </w:rPr>
      </w:pPr>
      <w:r w:rsidRPr="00B74878">
        <w:rPr>
          <w:i/>
          <w:sz w:val="24"/>
        </w:rPr>
        <w:t>перечислять участников законотворческого процесса и раскрывать их</w:t>
      </w:r>
      <w:r w:rsidRPr="00B74878">
        <w:rPr>
          <w:i/>
          <w:spacing w:val="-13"/>
          <w:sz w:val="24"/>
        </w:rPr>
        <w:t xml:space="preserve"> </w:t>
      </w:r>
      <w:r w:rsidRPr="00B74878">
        <w:rPr>
          <w:i/>
          <w:sz w:val="24"/>
        </w:rPr>
        <w:t>функции;</w:t>
      </w:r>
    </w:p>
    <w:p w:rsidR="005421C6" w:rsidRPr="00B74878" w:rsidRDefault="00C64FDF" w:rsidP="00406E1C">
      <w:pPr>
        <w:pStyle w:val="a6"/>
        <w:numPr>
          <w:ilvl w:val="0"/>
          <w:numId w:val="53"/>
        </w:numPr>
        <w:tabs>
          <w:tab w:val="left" w:pos="822"/>
        </w:tabs>
        <w:ind w:left="0" w:firstLine="426"/>
        <w:rPr>
          <w:i/>
          <w:sz w:val="24"/>
        </w:rPr>
      </w:pPr>
      <w:r w:rsidRPr="00B74878">
        <w:rPr>
          <w:i/>
          <w:sz w:val="24"/>
        </w:rPr>
        <w:t>характеризовать механизм судебной защиты прав человека и гражданина в</w:t>
      </w:r>
      <w:r w:rsidRPr="00B74878">
        <w:rPr>
          <w:i/>
          <w:spacing w:val="-18"/>
          <w:sz w:val="24"/>
        </w:rPr>
        <w:t xml:space="preserve"> </w:t>
      </w:r>
      <w:r w:rsidRPr="00B74878">
        <w:rPr>
          <w:i/>
          <w:sz w:val="24"/>
        </w:rPr>
        <w:t>РФ;</w:t>
      </w:r>
    </w:p>
    <w:p w:rsidR="005421C6" w:rsidRPr="00B74878" w:rsidRDefault="00C64FDF" w:rsidP="00406E1C">
      <w:pPr>
        <w:pStyle w:val="a6"/>
        <w:numPr>
          <w:ilvl w:val="0"/>
          <w:numId w:val="53"/>
        </w:numPr>
        <w:tabs>
          <w:tab w:val="left" w:pos="822"/>
        </w:tabs>
        <w:ind w:left="0" w:firstLine="426"/>
        <w:rPr>
          <w:i/>
          <w:sz w:val="24"/>
        </w:rPr>
      </w:pPr>
      <w:r w:rsidRPr="00B74878">
        <w:rPr>
          <w:i/>
          <w:sz w:val="24"/>
        </w:rPr>
        <w:t>ориентироваться в предпринимательских</w:t>
      </w:r>
      <w:r w:rsidRPr="00B74878">
        <w:rPr>
          <w:i/>
          <w:spacing w:val="-1"/>
          <w:sz w:val="24"/>
        </w:rPr>
        <w:t xml:space="preserve"> </w:t>
      </w:r>
      <w:r w:rsidRPr="00B74878">
        <w:rPr>
          <w:i/>
          <w:sz w:val="24"/>
        </w:rPr>
        <w:t>правоотношениях;</w:t>
      </w:r>
    </w:p>
    <w:p w:rsidR="005421C6" w:rsidRPr="00B74878" w:rsidRDefault="00C64FDF" w:rsidP="00406E1C">
      <w:pPr>
        <w:pStyle w:val="a6"/>
        <w:numPr>
          <w:ilvl w:val="0"/>
          <w:numId w:val="53"/>
        </w:numPr>
        <w:tabs>
          <w:tab w:val="left" w:pos="822"/>
          <w:tab w:val="left" w:pos="2004"/>
          <w:tab w:val="left" w:pos="3742"/>
          <w:tab w:val="left" w:pos="5040"/>
          <w:tab w:val="left" w:pos="6303"/>
          <w:tab w:val="left" w:pos="6845"/>
          <w:tab w:val="left" w:pos="8385"/>
          <w:tab w:val="left" w:pos="9618"/>
        </w:tabs>
        <w:ind w:left="0" w:right="410" w:firstLine="426"/>
        <w:rPr>
          <w:i/>
          <w:sz w:val="24"/>
        </w:rPr>
      </w:pPr>
      <w:r w:rsidRPr="00B74878">
        <w:rPr>
          <w:i/>
          <w:sz w:val="24"/>
        </w:rPr>
        <w:t>выявлять</w:t>
      </w:r>
      <w:r w:rsidRPr="00B74878">
        <w:rPr>
          <w:i/>
          <w:sz w:val="24"/>
        </w:rPr>
        <w:tab/>
        <w:t>общественную</w:t>
      </w:r>
      <w:r w:rsidRPr="00B74878">
        <w:rPr>
          <w:i/>
          <w:sz w:val="24"/>
        </w:rPr>
        <w:tab/>
        <w:t>опасность</w:t>
      </w:r>
      <w:r w:rsidRPr="00B74878">
        <w:rPr>
          <w:i/>
          <w:sz w:val="24"/>
        </w:rPr>
        <w:tab/>
        <w:t>коррупции</w:t>
      </w:r>
      <w:r w:rsidRPr="00B74878">
        <w:rPr>
          <w:i/>
          <w:sz w:val="24"/>
        </w:rPr>
        <w:tab/>
        <w:t>для</w:t>
      </w:r>
      <w:r w:rsidRPr="00B74878">
        <w:rPr>
          <w:i/>
          <w:sz w:val="24"/>
        </w:rPr>
        <w:tab/>
        <w:t>гражданина,</w:t>
      </w:r>
      <w:r w:rsidRPr="00B74878">
        <w:rPr>
          <w:i/>
          <w:sz w:val="24"/>
        </w:rPr>
        <w:tab/>
        <w:t>общества</w:t>
      </w:r>
      <w:r w:rsidRPr="00B74878">
        <w:rPr>
          <w:i/>
          <w:sz w:val="24"/>
        </w:rPr>
        <w:tab/>
      </w:r>
      <w:r w:rsidRPr="00B74878">
        <w:rPr>
          <w:i/>
          <w:spacing w:val="-17"/>
          <w:sz w:val="24"/>
        </w:rPr>
        <w:t xml:space="preserve">и </w:t>
      </w:r>
      <w:r w:rsidRPr="00B74878">
        <w:rPr>
          <w:i/>
          <w:sz w:val="24"/>
        </w:rPr>
        <w:t>государства;</w:t>
      </w:r>
    </w:p>
    <w:p w:rsidR="005421C6" w:rsidRPr="00B74878" w:rsidRDefault="00C64FDF" w:rsidP="00406E1C">
      <w:pPr>
        <w:pStyle w:val="a6"/>
        <w:numPr>
          <w:ilvl w:val="0"/>
          <w:numId w:val="53"/>
        </w:numPr>
        <w:tabs>
          <w:tab w:val="left" w:pos="822"/>
          <w:tab w:val="left" w:pos="2176"/>
          <w:tab w:val="left" w:pos="3075"/>
          <w:tab w:val="left" w:pos="4252"/>
          <w:tab w:val="left" w:pos="4986"/>
          <w:tab w:val="left" w:pos="5790"/>
          <w:tab w:val="left" w:pos="6114"/>
          <w:tab w:val="left" w:pos="7417"/>
          <w:tab w:val="left" w:pos="9006"/>
        </w:tabs>
        <w:ind w:left="0" w:right="405" w:firstLine="426"/>
        <w:rPr>
          <w:i/>
          <w:sz w:val="24"/>
        </w:rPr>
      </w:pPr>
      <w:r w:rsidRPr="00B74878">
        <w:rPr>
          <w:i/>
          <w:sz w:val="24"/>
        </w:rPr>
        <w:t>применять</w:t>
      </w:r>
      <w:r w:rsidRPr="00B74878">
        <w:rPr>
          <w:i/>
          <w:sz w:val="24"/>
        </w:rPr>
        <w:tab/>
        <w:t>знание</w:t>
      </w:r>
      <w:r w:rsidRPr="00B74878">
        <w:rPr>
          <w:i/>
          <w:sz w:val="24"/>
        </w:rPr>
        <w:tab/>
        <w:t>основных</w:t>
      </w:r>
      <w:r w:rsidRPr="00B74878">
        <w:rPr>
          <w:i/>
          <w:sz w:val="24"/>
        </w:rPr>
        <w:tab/>
        <w:t>норм</w:t>
      </w:r>
      <w:r w:rsidRPr="00B74878">
        <w:rPr>
          <w:i/>
          <w:sz w:val="24"/>
        </w:rPr>
        <w:tab/>
        <w:t>права</w:t>
      </w:r>
      <w:r w:rsidRPr="00B74878">
        <w:rPr>
          <w:i/>
          <w:sz w:val="24"/>
        </w:rPr>
        <w:tab/>
        <w:t>в</w:t>
      </w:r>
      <w:r w:rsidRPr="00B74878">
        <w:rPr>
          <w:i/>
          <w:sz w:val="24"/>
        </w:rPr>
        <w:tab/>
        <w:t>ситуациях</w:t>
      </w:r>
      <w:r w:rsidRPr="00B74878">
        <w:rPr>
          <w:i/>
          <w:sz w:val="24"/>
        </w:rPr>
        <w:tab/>
        <w:t>повседневной</w:t>
      </w:r>
      <w:r w:rsidRPr="00B74878">
        <w:rPr>
          <w:i/>
          <w:sz w:val="24"/>
        </w:rPr>
        <w:tab/>
      </w:r>
      <w:r w:rsidRPr="00B74878">
        <w:rPr>
          <w:i/>
          <w:spacing w:val="-4"/>
          <w:sz w:val="24"/>
        </w:rPr>
        <w:t xml:space="preserve">жизни, </w:t>
      </w:r>
      <w:r w:rsidRPr="00B74878">
        <w:rPr>
          <w:i/>
          <w:sz w:val="24"/>
        </w:rPr>
        <w:t>прогнозировать последствия принимаемых</w:t>
      </w:r>
      <w:r w:rsidRPr="00B74878">
        <w:rPr>
          <w:i/>
          <w:spacing w:val="-4"/>
          <w:sz w:val="24"/>
        </w:rPr>
        <w:t xml:space="preserve"> </w:t>
      </w:r>
      <w:r w:rsidRPr="00B74878">
        <w:rPr>
          <w:i/>
          <w:sz w:val="24"/>
        </w:rPr>
        <w:t>решений;</w:t>
      </w:r>
    </w:p>
    <w:p w:rsidR="005421C6" w:rsidRPr="00B74878" w:rsidRDefault="00C64FDF" w:rsidP="00406E1C">
      <w:pPr>
        <w:pStyle w:val="a6"/>
        <w:numPr>
          <w:ilvl w:val="0"/>
          <w:numId w:val="53"/>
        </w:numPr>
        <w:tabs>
          <w:tab w:val="left" w:pos="0"/>
        </w:tabs>
        <w:spacing w:before="66"/>
        <w:ind w:left="0" w:right="412" w:firstLine="426"/>
        <w:rPr>
          <w:i/>
          <w:sz w:val="24"/>
        </w:rPr>
      </w:pPr>
      <w:r w:rsidRPr="00B74878">
        <w:rPr>
          <w:i/>
          <w:sz w:val="24"/>
        </w:rPr>
        <w:t>оценивать происходящие события и поведение людей с точки зрения соответствия закону;</w:t>
      </w:r>
    </w:p>
    <w:p w:rsidR="005421C6" w:rsidRPr="00B74878" w:rsidRDefault="00C64FDF" w:rsidP="00406E1C">
      <w:pPr>
        <w:pStyle w:val="a6"/>
        <w:numPr>
          <w:ilvl w:val="0"/>
          <w:numId w:val="53"/>
        </w:numPr>
        <w:tabs>
          <w:tab w:val="left" w:pos="0"/>
        </w:tabs>
        <w:ind w:left="0" w:right="400" w:firstLine="426"/>
        <w:rPr>
          <w:i/>
          <w:sz w:val="24"/>
        </w:rPr>
      </w:pPr>
      <w:r w:rsidRPr="00B74878">
        <w:rPr>
          <w:i/>
          <w:sz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w:t>
      </w:r>
      <w:r w:rsidRPr="00B74878">
        <w:rPr>
          <w:i/>
          <w:spacing w:val="-1"/>
          <w:sz w:val="24"/>
        </w:rPr>
        <w:t xml:space="preserve"> </w:t>
      </w:r>
      <w:r w:rsidRPr="00B74878">
        <w:rPr>
          <w:i/>
          <w:sz w:val="24"/>
        </w:rPr>
        <w:t>терроризму.</w:t>
      </w:r>
    </w:p>
    <w:p w:rsidR="005421C6" w:rsidRDefault="005421C6">
      <w:pPr>
        <w:pStyle w:val="a4"/>
        <w:ind w:left="0" w:firstLine="0"/>
        <w:rPr>
          <w:i/>
          <w:sz w:val="26"/>
        </w:rPr>
      </w:pPr>
    </w:p>
    <w:p w:rsidR="00F95758" w:rsidRDefault="00F95758" w:rsidP="00F95758">
      <w:pPr>
        <w:pStyle w:val="1"/>
      </w:pPr>
      <w:r>
        <w:t>Математика: алгебра и начала математического анализа, геометрия</w:t>
      </w:r>
    </w:p>
    <w:p w:rsidR="00F95758" w:rsidRDefault="00F95758" w:rsidP="00F95758">
      <w:pPr>
        <w:tabs>
          <w:tab w:val="left" w:pos="1265"/>
        </w:tabs>
        <w:ind w:left="193" w:right="1086" w:firstLine="708"/>
        <w:rPr>
          <w:b/>
          <w:sz w:val="24"/>
        </w:rPr>
      </w:pPr>
      <w:r>
        <w:rPr>
          <w:b/>
          <w:sz w:val="24"/>
        </w:rPr>
        <w:t>В</w:t>
      </w:r>
      <w:r>
        <w:rPr>
          <w:b/>
          <w:sz w:val="24"/>
        </w:rPr>
        <w:tab/>
        <w:t>результате изучения учебного предмета «Математика: алгебра и начала математического анализа,</w:t>
      </w:r>
      <w:r>
        <w:rPr>
          <w:b/>
          <w:spacing w:val="-1"/>
          <w:sz w:val="24"/>
        </w:rPr>
        <w:t xml:space="preserve"> </w:t>
      </w:r>
      <w:r>
        <w:rPr>
          <w:b/>
          <w:sz w:val="24"/>
        </w:rPr>
        <w:t>геометрия»</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3295"/>
        <w:gridCol w:w="3303"/>
      </w:tblGrid>
      <w:tr w:rsidR="000D6CEA" w:rsidTr="00F95758">
        <w:trPr>
          <w:trHeight w:val="803"/>
        </w:trPr>
        <w:tc>
          <w:tcPr>
            <w:tcW w:w="3250" w:type="dxa"/>
          </w:tcPr>
          <w:p w:rsidR="000D6CEA" w:rsidRDefault="000D6CEA" w:rsidP="000D6CEA">
            <w:pPr>
              <w:pStyle w:val="TableParagraph"/>
            </w:pPr>
          </w:p>
        </w:tc>
        <w:tc>
          <w:tcPr>
            <w:tcW w:w="6598" w:type="dxa"/>
            <w:gridSpan w:val="2"/>
          </w:tcPr>
          <w:p w:rsidR="000D6CEA" w:rsidRDefault="000D6CEA" w:rsidP="000D6CEA">
            <w:pPr>
              <w:pStyle w:val="TableParagraph"/>
              <w:spacing w:line="263" w:lineRule="exact"/>
              <w:ind w:left="815"/>
              <w:rPr>
                <w:b/>
                <w:sz w:val="23"/>
              </w:rPr>
            </w:pPr>
            <w:r>
              <w:rPr>
                <w:b/>
                <w:sz w:val="23"/>
              </w:rPr>
              <w:t>Базовый уровень</w:t>
            </w:r>
          </w:p>
          <w:p w:rsidR="000D6CEA" w:rsidRDefault="000D6CEA" w:rsidP="000D6CEA">
            <w:pPr>
              <w:pStyle w:val="TableParagraph"/>
              <w:spacing w:line="264" w:lineRule="exact"/>
              <w:ind w:left="815"/>
              <w:rPr>
                <w:b/>
                <w:sz w:val="23"/>
              </w:rPr>
            </w:pPr>
            <w:r>
              <w:rPr>
                <w:b/>
                <w:sz w:val="23"/>
              </w:rPr>
              <w:t>«Проблемно-функциональные результаты»</w:t>
            </w:r>
          </w:p>
        </w:tc>
      </w:tr>
      <w:tr w:rsidR="000D6CEA" w:rsidTr="00F95758">
        <w:trPr>
          <w:trHeight w:val="551"/>
        </w:trPr>
        <w:tc>
          <w:tcPr>
            <w:tcW w:w="3250" w:type="dxa"/>
          </w:tcPr>
          <w:p w:rsidR="000D6CEA" w:rsidRDefault="000D6CEA" w:rsidP="000D6CEA">
            <w:pPr>
              <w:pStyle w:val="TableParagraph"/>
              <w:spacing w:line="263" w:lineRule="exact"/>
              <w:ind w:left="818"/>
              <w:rPr>
                <w:b/>
                <w:sz w:val="23"/>
              </w:rPr>
            </w:pPr>
            <w:r>
              <w:rPr>
                <w:b/>
                <w:sz w:val="23"/>
              </w:rPr>
              <w:t>Раздел</w:t>
            </w:r>
          </w:p>
        </w:tc>
        <w:tc>
          <w:tcPr>
            <w:tcW w:w="3295" w:type="dxa"/>
          </w:tcPr>
          <w:p w:rsidR="000D6CEA" w:rsidRDefault="000D6CEA" w:rsidP="000D6CEA">
            <w:pPr>
              <w:pStyle w:val="TableParagraph"/>
              <w:spacing w:line="275" w:lineRule="exact"/>
              <w:ind w:left="815"/>
              <w:rPr>
                <w:b/>
                <w:sz w:val="24"/>
              </w:rPr>
            </w:pPr>
            <w:r>
              <w:rPr>
                <w:b/>
                <w:sz w:val="24"/>
              </w:rPr>
              <w:t>Выпускник научится</w:t>
            </w:r>
          </w:p>
        </w:tc>
        <w:tc>
          <w:tcPr>
            <w:tcW w:w="3303" w:type="dxa"/>
          </w:tcPr>
          <w:p w:rsidR="000D6CEA" w:rsidRDefault="000D6CEA" w:rsidP="000D6CEA">
            <w:pPr>
              <w:pStyle w:val="TableParagraph"/>
              <w:tabs>
                <w:tab w:val="left" w:pos="2292"/>
              </w:tabs>
              <w:spacing w:before="2" w:line="276" w:lineRule="exact"/>
              <w:ind w:left="110" w:right="96" w:firstLine="708"/>
              <w:rPr>
                <w:b/>
                <w:sz w:val="24"/>
              </w:rPr>
            </w:pPr>
            <w:r>
              <w:rPr>
                <w:b/>
                <w:sz w:val="24"/>
              </w:rPr>
              <w:t>Выпускник</w:t>
            </w:r>
            <w:r>
              <w:rPr>
                <w:b/>
                <w:sz w:val="24"/>
              </w:rPr>
              <w:tab/>
            </w:r>
            <w:r>
              <w:rPr>
                <w:b/>
                <w:spacing w:val="-4"/>
                <w:sz w:val="24"/>
              </w:rPr>
              <w:t xml:space="preserve">получит </w:t>
            </w:r>
            <w:r>
              <w:rPr>
                <w:b/>
                <w:sz w:val="24"/>
              </w:rPr>
              <w:t>возможность</w:t>
            </w:r>
            <w:r>
              <w:rPr>
                <w:b/>
                <w:spacing w:val="-1"/>
                <w:sz w:val="24"/>
              </w:rPr>
              <w:t xml:space="preserve"> </w:t>
            </w:r>
            <w:r>
              <w:rPr>
                <w:b/>
                <w:sz w:val="24"/>
              </w:rPr>
              <w:t>научиться</w:t>
            </w:r>
          </w:p>
        </w:tc>
      </w:tr>
      <w:tr w:rsidR="000D6CEA" w:rsidTr="00F95758">
        <w:trPr>
          <w:trHeight w:val="2114"/>
        </w:trPr>
        <w:tc>
          <w:tcPr>
            <w:tcW w:w="3250" w:type="dxa"/>
          </w:tcPr>
          <w:p w:rsidR="000D6CEA" w:rsidRDefault="000D6CEA" w:rsidP="000D6CEA">
            <w:pPr>
              <w:pStyle w:val="TableParagraph"/>
              <w:spacing w:line="256" w:lineRule="exact"/>
              <w:ind w:left="110"/>
              <w:rPr>
                <w:sz w:val="23"/>
              </w:rPr>
            </w:pPr>
            <w:r>
              <w:rPr>
                <w:sz w:val="23"/>
              </w:rPr>
              <w:t>Цели освоения предмета</w:t>
            </w:r>
          </w:p>
        </w:tc>
        <w:tc>
          <w:tcPr>
            <w:tcW w:w="3295" w:type="dxa"/>
          </w:tcPr>
          <w:p w:rsidR="000D6CEA" w:rsidRDefault="000D6CEA" w:rsidP="000D6CEA">
            <w:pPr>
              <w:pStyle w:val="TableParagraph"/>
              <w:ind w:right="571"/>
              <w:rPr>
                <w:sz w:val="23"/>
              </w:rPr>
            </w:pPr>
            <w:r>
              <w:rPr>
                <w:sz w:val="23"/>
              </w:rPr>
              <w:t>Для использования в повседневной жизни и обеспечения возможности успешного продолжения образования по специальностям,</w:t>
            </w:r>
          </w:p>
          <w:p w:rsidR="000D6CEA" w:rsidRDefault="000D6CEA" w:rsidP="000D6CEA">
            <w:pPr>
              <w:pStyle w:val="TableParagraph"/>
              <w:spacing w:line="264" w:lineRule="exact"/>
              <w:ind w:right="350"/>
              <w:rPr>
                <w:sz w:val="23"/>
              </w:rPr>
            </w:pPr>
            <w:r>
              <w:rPr>
                <w:sz w:val="23"/>
              </w:rPr>
              <w:t>не связанным с прикладным использованием математики</w:t>
            </w:r>
          </w:p>
        </w:tc>
        <w:tc>
          <w:tcPr>
            <w:tcW w:w="3303" w:type="dxa"/>
          </w:tcPr>
          <w:p w:rsidR="000D6CEA" w:rsidRDefault="000D6CEA" w:rsidP="000D6CEA">
            <w:pPr>
              <w:pStyle w:val="TableParagraph"/>
              <w:ind w:left="110" w:right="125"/>
              <w:rPr>
                <w:sz w:val="23"/>
              </w:rPr>
            </w:pPr>
            <w:r>
              <w:rPr>
                <w:sz w:val="23"/>
              </w:rPr>
              <w:t>Для развития мышления, использования в повседневной жизни и обеспечения возможности успешного продолжения образования по специальностям,</w:t>
            </w:r>
          </w:p>
          <w:p w:rsidR="000D6CEA" w:rsidRDefault="000D6CEA" w:rsidP="000D6CEA">
            <w:pPr>
              <w:pStyle w:val="TableParagraph"/>
              <w:spacing w:line="264" w:lineRule="exact"/>
              <w:ind w:left="110" w:right="355"/>
              <w:rPr>
                <w:sz w:val="23"/>
              </w:rPr>
            </w:pPr>
            <w:r>
              <w:rPr>
                <w:sz w:val="23"/>
              </w:rPr>
              <w:t>не связанным с прикладным использованием математики</w:t>
            </w:r>
          </w:p>
        </w:tc>
      </w:tr>
      <w:tr w:rsidR="000D6CEA" w:rsidTr="00F95758">
        <w:trPr>
          <w:trHeight w:val="261"/>
        </w:trPr>
        <w:tc>
          <w:tcPr>
            <w:tcW w:w="3250" w:type="dxa"/>
            <w:tcBorders>
              <w:bottom w:val="nil"/>
            </w:tcBorders>
          </w:tcPr>
          <w:p w:rsidR="000D6CEA" w:rsidRDefault="000D6CEA" w:rsidP="000D6CEA">
            <w:pPr>
              <w:pStyle w:val="TableParagraph"/>
              <w:spacing w:line="242" w:lineRule="exact"/>
              <w:ind w:left="110"/>
              <w:rPr>
                <w:sz w:val="23"/>
              </w:rPr>
            </w:pPr>
            <w:r>
              <w:rPr>
                <w:sz w:val="23"/>
              </w:rPr>
              <w:t>Элементы теории множеств и</w:t>
            </w:r>
          </w:p>
        </w:tc>
        <w:tc>
          <w:tcPr>
            <w:tcW w:w="3295" w:type="dxa"/>
            <w:tcBorders>
              <w:bottom w:val="nil"/>
            </w:tcBorders>
          </w:tcPr>
          <w:p w:rsidR="000D6CEA" w:rsidRDefault="000D6CEA" w:rsidP="000D6CEA">
            <w:pPr>
              <w:pStyle w:val="TableParagraph"/>
              <w:spacing w:line="242" w:lineRule="exact"/>
              <w:rPr>
                <w:sz w:val="23"/>
              </w:rPr>
            </w:pPr>
            <w:r>
              <w:rPr>
                <w:sz w:val="23"/>
              </w:rPr>
              <w:t>- Оперировать на базовом</w:t>
            </w:r>
          </w:p>
        </w:tc>
        <w:tc>
          <w:tcPr>
            <w:tcW w:w="3303" w:type="dxa"/>
            <w:tcBorders>
              <w:bottom w:val="nil"/>
            </w:tcBorders>
          </w:tcPr>
          <w:p w:rsidR="000D6CEA" w:rsidRDefault="000D6CEA" w:rsidP="000D6CEA">
            <w:pPr>
              <w:pStyle w:val="TableParagraph"/>
              <w:spacing w:line="242" w:lineRule="exact"/>
              <w:ind w:left="110"/>
              <w:rPr>
                <w:sz w:val="23"/>
              </w:rPr>
            </w:pPr>
            <w:r>
              <w:rPr>
                <w:sz w:val="23"/>
              </w:rPr>
              <w:t>- Оперировать понятиями:</w:t>
            </w:r>
          </w:p>
        </w:tc>
      </w:tr>
      <w:tr w:rsidR="000D6CEA" w:rsidTr="00F95758">
        <w:trPr>
          <w:trHeight w:val="265"/>
        </w:trPr>
        <w:tc>
          <w:tcPr>
            <w:tcW w:w="3250" w:type="dxa"/>
            <w:tcBorders>
              <w:top w:val="nil"/>
              <w:bottom w:val="nil"/>
            </w:tcBorders>
          </w:tcPr>
          <w:p w:rsidR="000D6CEA" w:rsidRDefault="000D6CEA" w:rsidP="000D6CEA">
            <w:pPr>
              <w:pStyle w:val="TableParagraph"/>
              <w:spacing w:line="245" w:lineRule="exact"/>
              <w:ind w:left="110"/>
              <w:rPr>
                <w:sz w:val="23"/>
              </w:rPr>
            </w:pPr>
            <w:r>
              <w:rPr>
                <w:sz w:val="23"/>
              </w:rPr>
              <w:t>Математической логики</w:t>
            </w:r>
          </w:p>
        </w:tc>
        <w:tc>
          <w:tcPr>
            <w:tcW w:w="3295" w:type="dxa"/>
            <w:tcBorders>
              <w:top w:val="nil"/>
              <w:bottom w:val="nil"/>
            </w:tcBorders>
          </w:tcPr>
          <w:p w:rsidR="000D6CEA" w:rsidRDefault="000D6CEA" w:rsidP="000D6CEA">
            <w:pPr>
              <w:pStyle w:val="TableParagraph"/>
              <w:spacing w:line="245" w:lineRule="exact"/>
              <w:rPr>
                <w:sz w:val="23"/>
              </w:rPr>
            </w:pPr>
            <w:r>
              <w:rPr>
                <w:sz w:val="23"/>
              </w:rPr>
              <w:t>Уровне понятиями: конечное</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конечное множество,</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6" w:lineRule="exact"/>
              <w:rPr>
                <w:sz w:val="23"/>
              </w:rPr>
            </w:pPr>
            <w:r>
              <w:rPr>
                <w:sz w:val="23"/>
              </w:rPr>
              <w:t>множество, элемент</w:t>
            </w:r>
          </w:p>
        </w:tc>
        <w:tc>
          <w:tcPr>
            <w:tcW w:w="3303" w:type="dxa"/>
            <w:tcBorders>
              <w:top w:val="nil"/>
              <w:bottom w:val="nil"/>
            </w:tcBorders>
          </w:tcPr>
          <w:p w:rsidR="000D6CEA" w:rsidRDefault="000D6CEA" w:rsidP="000D6CEA">
            <w:pPr>
              <w:pStyle w:val="TableParagraph"/>
              <w:spacing w:line="246" w:lineRule="exact"/>
              <w:ind w:left="110"/>
              <w:rPr>
                <w:sz w:val="23"/>
              </w:rPr>
            </w:pPr>
            <w:r>
              <w:rPr>
                <w:sz w:val="23"/>
              </w:rPr>
              <w:t>элемент множества,</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множества, подмножество,</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подмножество, пересечение и</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пересечение и объединение</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объединение множеств,</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множеств, числовые</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числовые множества на</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множества на координатной</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координатной прямой,</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прямой, отрезок, интервал;</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отрезок, интервал,</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 оперировать на базовом</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полуинтервал, промежуток с</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уровне понятиями:</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выколотой точкой,</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утверждение, отрицание</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графическое представление</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утверждения, истинные и</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множеств на координатной</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ложные утверждения,</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плоскости;</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причина, следствие, частный</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 оперировать понятиями:</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случай общего утверждения,</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утверждение, отрицание</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контрпример;</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утверждения, истинные и</w:t>
            </w:r>
          </w:p>
        </w:tc>
      </w:tr>
      <w:tr w:rsidR="000D6CEA" w:rsidTr="00ED183C">
        <w:trPr>
          <w:trHeight w:val="267"/>
        </w:trPr>
        <w:tc>
          <w:tcPr>
            <w:tcW w:w="3250" w:type="dxa"/>
            <w:tcBorders>
              <w:top w:val="nil"/>
              <w:bottom w:val="single" w:sz="4" w:space="0" w:color="auto"/>
            </w:tcBorders>
          </w:tcPr>
          <w:p w:rsidR="000D6CEA" w:rsidRDefault="000D6CEA" w:rsidP="000D6CEA">
            <w:pPr>
              <w:pStyle w:val="TableParagraph"/>
              <w:rPr>
                <w:sz w:val="18"/>
              </w:rPr>
            </w:pPr>
          </w:p>
        </w:tc>
        <w:tc>
          <w:tcPr>
            <w:tcW w:w="3295" w:type="dxa"/>
            <w:tcBorders>
              <w:top w:val="nil"/>
              <w:bottom w:val="single" w:sz="4" w:space="0" w:color="auto"/>
            </w:tcBorders>
          </w:tcPr>
          <w:p w:rsidR="000D6CEA" w:rsidRDefault="000D6CEA" w:rsidP="000D6CEA">
            <w:pPr>
              <w:pStyle w:val="TableParagraph"/>
              <w:spacing w:line="247" w:lineRule="exact"/>
              <w:rPr>
                <w:sz w:val="23"/>
              </w:rPr>
            </w:pPr>
            <w:r>
              <w:rPr>
                <w:sz w:val="23"/>
              </w:rPr>
              <w:t>- находить пересечение и</w:t>
            </w:r>
          </w:p>
        </w:tc>
        <w:tc>
          <w:tcPr>
            <w:tcW w:w="3303" w:type="dxa"/>
            <w:tcBorders>
              <w:top w:val="nil"/>
              <w:bottom w:val="single" w:sz="4" w:space="0" w:color="auto"/>
            </w:tcBorders>
          </w:tcPr>
          <w:p w:rsidR="000D6CEA" w:rsidRDefault="000D6CEA" w:rsidP="000D6CEA">
            <w:pPr>
              <w:pStyle w:val="TableParagraph"/>
              <w:spacing w:line="247" w:lineRule="exact"/>
              <w:ind w:left="110"/>
              <w:rPr>
                <w:sz w:val="23"/>
              </w:rPr>
            </w:pPr>
            <w:r>
              <w:rPr>
                <w:sz w:val="23"/>
              </w:rPr>
              <w:t>ложные утверждения,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4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right="322"/>
              <w:jc w:val="both"/>
              <w:rPr>
                <w:sz w:val="23"/>
              </w:rPr>
            </w:pPr>
            <w:r>
              <w:rPr>
                <w:sz w:val="23"/>
              </w:rPr>
              <w:t>объединение двух множеств, представленных графически на числовой прямой;</w:t>
            </w:r>
          </w:p>
          <w:p w:rsidR="000D6CEA" w:rsidRDefault="000D6CEA" w:rsidP="00406E1C">
            <w:pPr>
              <w:pStyle w:val="TableParagraph"/>
              <w:numPr>
                <w:ilvl w:val="0"/>
                <w:numId w:val="83"/>
              </w:numPr>
              <w:tabs>
                <w:tab w:val="left" w:pos="243"/>
              </w:tabs>
              <w:ind w:right="237" w:firstLine="0"/>
              <w:rPr>
                <w:sz w:val="23"/>
              </w:rPr>
            </w:pPr>
            <w:r>
              <w:rPr>
                <w:sz w:val="23"/>
              </w:rPr>
              <w:t xml:space="preserve">строить на числовой </w:t>
            </w:r>
            <w:r>
              <w:rPr>
                <w:spacing w:val="-3"/>
                <w:sz w:val="23"/>
              </w:rPr>
              <w:t xml:space="preserve">прямой </w:t>
            </w:r>
            <w:r>
              <w:rPr>
                <w:sz w:val="23"/>
              </w:rPr>
              <w:t>подмножество числового множества, заданное простейшими</w:t>
            </w:r>
            <w:r>
              <w:rPr>
                <w:spacing w:val="-2"/>
                <w:sz w:val="23"/>
              </w:rPr>
              <w:t xml:space="preserve"> </w:t>
            </w:r>
            <w:r>
              <w:rPr>
                <w:sz w:val="23"/>
              </w:rPr>
              <w:t>условиями;</w:t>
            </w:r>
          </w:p>
          <w:p w:rsidR="000D6CEA" w:rsidRDefault="000D6CEA" w:rsidP="00406E1C">
            <w:pPr>
              <w:pStyle w:val="TableParagraph"/>
              <w:numPr>
                <w:ilvl w:val="0"/>
                <w:numId w:val="83"/>
              </w:numPr>
              <w:tabs>
                <w:tab w:val="left" w:pos="243"/>
              </w:tabs>
              <w:ind w:right="806" w:firstLine="0"/>
              <w:rPr>
                <w:sz w:val="23"/>
              </w:rPr>
            </w:pPr>
            <w:r>
              <w:rPr>
                <w:sz w:val="23"/>
              </w:rPr>
              <w:t>распознавать ложные утверждения, ошибки в рассуждениях, в том числе с использованием контрпримеров.</w:t>
            </w:r>
          </w:p>
          <w:p w:rsidR="000D6CEA" w:rsidRDefault="000D6CEA" w:rsidP="000D6CEA">
            <w:pPr>
              <w:pStyle w:val="TableParagraph"/>
              <w:ind w:right="369"/>
              <w:rPr>
                <w:i/>
                <w:sz w:val="23"/>
              </w:rPr>
            </w:pPr>
            <w:r>
              <w:rPr>
                <w:i/>
                <w:sz w:val="23"/>
              </w:rPr>
              <w:t>В повседневной жизни и при изучении других предметов:</w:t>
            </w:r>
          </w:p>
          <w:p w:rsidR="000D6CEA" w:rsidRDefault="000D6CEA" w:rsidP="00406E1C">
            <w:pPr>
              <w:pStyle w:val="TableParagraph"/>
              <w:numPr>
                <w:ilvl w:val="0"/>
                <w:numId w:val="83"/>
              </w:numPr>
              <w:tabs>
                <w:tab w:val="left" w:pos="243"/>
              </w:tabs>
              <w:ind w:right="393" w:firstLine="0"/>
              <w:rPr>
                <w:sz w:val="23"/>
              </w:rPr>
            </w:pPr>
            <w:r>
              <w:rPr>
                <w:sz w:val="23"/>
              </w:rPr>
              <w:t>использовать числовые множества на координатной прямой для описания реальных процессов и явлений;</w:t>
            </w:r>
          </w:p>
          <w:p w:rsidR="000D6CEA" w:rsidRDefault="000D6CEA" w:rsidP="00406E1C">
            <w:pPr>
              <w:pStyle w:val="TableParagraph"/>
              <w:numPr>
                <w:ilvl w:val="0"/>
                <w:numId w:val="83"/>
              </w:numPr>
              <w:tabs>
                <w:tab w:val="left" w:pos="243"/>
              </w:tabs>
              <w:ind w:right="674" w:firstLine="0"/>
              <w:rPr>
                <w:sz w:val="23"/>
              </w:rPr>
            </w:pPr>
            <w:r>
              <w:rPr>
                <w:sz w:val="23"/>
              </w:rPr>
              <w:t>проводить логические рассуждения в ситуациях повседневной</w:t>
            </w:r>
            <w:r>
              <w:rPr>
                <w:spacing w:val="-2"/>
                <w:sz w:val="23"/>
              </w:rPr>
              <w:t xml:space="preserve"> </w:t>
            </w:r>
            <w:r>
              <w:rPr>
                <w:sz w:val="23"/>
              </w:rPr>
              <w:t>жизни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left="110" w:right="332"/>
              <w:jc w:val="both"/>
              <w:rPr>
                <w:sz w:val="23"/>
              </w:rPr>
            </w:pPr>
            <w:r>
              <w:rPr>
                <w:sz w:val="23"/>
              </w:rPr>
              <w:t>причина, следствие, частный случай общего утверждения, контрпример;</w:t>
            </w:r>
          </w:p>
          <w:p w:rsidR="000D6CEA" w:rsidRDefault="000D6CEA" w:rsidP="00406E1C">
            <w:pPr>
              <w:pStyle w:val="TableParagraph"/>
              <w:numPr>
                <w:ilvl w:val="0"/>
                <w:numId w:val="82"/>
              </w:numPr>
              <w:tabs>
                <w:tab w:val="left" w:pos="246"/>
              </w:tabs>
              <w:ind w:right="372" w:firstLine="0"/>
              <w:rPr>
                <w:sz w:val="23"/>
              </w:rPr>
            </w:pPr>
            <w:r>
              <w:rPr>
                <w:sz w:val="23"/>
              </w:rPr>
              <w:t>проверять принадлежность элемента</w:t>
            </w:r>
            <w:r>
              <w:rPr>
                <w:spacing w:val="1"/>
                <w:sz w:val="23"/>
              </w:rPr>
              <w:t xml:space="preserve"> </w:t>
            </w:r>
            <w:r>
              <w:rPr>
                <w:sz w:val="23"/>
              </w:rPr>
              <w:t>множеству;</w:t>
            </w:r>
          </w:p>
          <w:p w:rsidR="000D6CEA" w:rsidRDefault="000D6CEA" w:rsidP="00406E1C">
            <w:pPr>
              <w:pStyle w:val="TableParagraph"/>
              <w:numPr>
                <w:ilvl w:val="0"/>
                <w:numId w:val="82"/>
              </w:numPr>
              <w:tabs>
                <w:tab w:val="left" w:pos="246"/>
              </w:tabs>
              <w:ind w:right="544" w:firstLine="0"/>
              <w:rPr>
                <w:sz w:val="23"/>
              </w:rPr>
            </w:pPr>
            <w:r>
              <w:rPr>
                <w:sz w:val="23"/>
              </w:rPr>
              <w:t>находить пересечение и объединение множеств, в том числе представленных графически на числовой прямой и на координатной плоскости;</w:t>
            </w:r>
          </w:p>
          <w:p w:rsidR="000D6CEA" w:rsidRDefault="000D6CEA" w:rsidP="00406E1C">
            <w:pPr>
              <w:pStyle w:val="TableParagraph"/>
              <w:numPr>
                <w:ilvl w:val="0"/>
                <w:numId w:val="82"/>
              </w:numPr>
              <w:tabs>
                <w:tab w:val="left" w:pos="246"/>
              </w:tabs>
              <w:ind w:right="212" w:firstLine="0"/>
              <w:rPr>
                <w:sz w:val="23"/>
              </w:rPr>
            </w:pPr>
            <w:r>
              <w:rPr>
                <w:sz w:val="23"/>
              </w:rPr>
              <w:t>проводить доказательные рассуждения для обоснования истинности утверждений.</w:t>
            </w:r>
          </w:p>
          <w:p w:rsidR="000D6CEA" w:rsidRDefault="000D6CEA" w:rsidP="000D6CEA">
            <w:pPr>
              <w:pStyle w:val="TableParagraph"/>
              <w:ind w:left="110" w:right="374"/>
              <w:rPr>
                <w:i/>
                <w:sz w:val="23"/>
              </w:rPr>
            </w:pPr>
            <w:r>
              <w:rPr>
                <w:i/>
                <w:sz w:val="23"/>
              </w:rPr>
              <w:t>В повседневной жизни и при изучении других предметов:</w:t>
            </w:r>
          </w:p>
          <w:p w:rsidR="000D6CEA" w:rsidRDefault="000D6CEA" w:rsidP="00406E1C">
            <w:pPr>
              <w:pStyle w:val="TableParagraph"/>
              <w:numPr>
                <w:ilvl w:val="0"/>
                <w:numId w:val="82"/>
              </w:numPr>
              <w:tabs>
                <w:tab w:val="left" w:pos="246"/>
              </w:tabs>
              <w:ind w:right="398" w:firstLine="0"/>
              <w:rPr>
                <w:sz w:val="23"/>
              </w:rPr>
            </w:pPr>
            <w:r>
              <w:rPr>
                <w:sz w:val="23"/>
              </w:rPr>
              <w:t>использовать числовые множества на координатной прямой и на координатной плоскости для описания реальных процессов и явлений;</w:t>
            </w:r>
          </w:p>
          <w:p w:rsidR="000D6CEA" w:rsidRDefault="000D6CEA" w:rsidP="00406E1C">
            <w:pPr>
              <w:pStyle w:val="TableParagraph"/>
              <w:numPr>
                <w:ilvl w:val="0"/>
                <w:numId w:val="82"/>
              </w:numPr>
              <w:tabs>
                <w:tab w:val="left" w:pos="246"/>
              </w:tabs>
              <w:ind w:right="524" w:firstLine="0"/>
              <w:rPr>
                <w:sz w:val="23"/>
              </w:rPr>
            </w:pPr>
            <w:r>
              <w:rPr>
                <w:sz w:val="23"/>
              </w:rPr>
              <w:t>проводить доказательные рассуждения в ситуациях повседневной жизни,</w:t>
            </w:r>
            <w:r>
              <w:rPr>
                <w:spacing w:val="-3"/>
                <w:sz w:val="23"/>
              </w:rPr>
              <w:t xml:space="preserve"> </w:t>
            </w:r>
            <w:r>
              <w:rPr>
                <w:sz w:val="23"/>
              </w:rPr>
              <w:t>при</w:t>
            </w:r>
          </w:p>
          <w:p w:rsidR="000D6CEA" w:rsidRDefault="000D6CEA" w:rsidP="000D6CEA">
            <w:pPr>
              <w:pStyle w:val="TableParagraph"/>
              <w:spacing w:line="264" w:lineRule="exact"/>
              <w:ind w:left="110" w:right="703"/>
              <w:rPr>
                <w:sz w:val="23"/>
              </w:rPr>
            </w:pPr>
            <w:r>
              <w:rPr>
                <w:sz w:val="23"/>
              </w:rPr>
              <w:t>решении задач из других 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4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ind w:left="110"/>
              <w:rPr>
                <w:sz w:val="23"/>
              </w:rPr>
            </w:pPr>
            <w:r>
              <w:rPr>
                <w:sz w:val="23"/>
              </w:rPr>
              <w:t>Числа и выражения</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1"/>
              </w:numPr>
              <w:tabs>
                <w:tab w:val="left" w:pos="243"/>
              </w:tabs>
              <w:ind w:right="431" w:firstLine="0"/>
              <w:rPr>
                <w:sz w:val="23"/>
              </w:rPr>
            </w:pPr>
            <w:r>
              <w:rPr>
                <w:sz w:val="23"/>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w:t>
            </w:r>
            <w:r>
              <w:rPr>
                <w:spacing w:val="-7"/>
                <w:sz w:val="23"/>
              </w:rPr>
              <w:t xml:space="preserve">на </w:t>
            </w:r>
            <w:r>
              <w:rPr>
                <w:sz w:val="23"/>
              </w:rPr>
              <w:t>заданное число процентов, масштаб;</w:t>
            </w:r>
          </w:p>
          <w:p w:rsidR="000D6CEA" w:rsidRDefault="000D6CEA" w:rsidP="00406E1C">
            <w:pPr>
              <w:pStyle w:val="TableParagraph"/>
              <w:numPr>
                <w:ilvl w:val="0"/>
                <w:numId w:val="81"/>
              </w:numPr>
              <w:tabs>
                <w:tab w:val="left" w:pos="243"/>
              </w:tabs>
              <w:ind w:right="294" w:firstLine="0"/>
              <w:rPr>
                <w:sz w:val="23"/>
              </w:rPr>
            </w:pPr>
            <w:r>
              <w:rPr>
                <w:sz w:val="23"/>
              </w:rPr>
              <w:t xml:space="preserve">оперировать на базовом уровне понятиями: </w:t>
            </w:r>
            <w:r>
              <w:rPr>
                <w:spacing w:val="-3"/>
                <w:sz w:val="23"/>
              </w:rPr>
              <w:t xml:space="preserve">логарифм </w:t>
            </w:r>
            <w:r>
              <w:rPr>
                <w:sz w:val="23"/>
              </w:rPr>
              <w:t>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0D6CEA" w:rsidRDefault="000D6CEA" w:rsidP="00406E1C">
            <w:pPr>
              <w:pStyle w:val="TableParagraph"/>
              <w:numPr>
                <w:ilvl w:val="0"/>
                <w:numId w:val="81"/>
              </w:numPr>
              <w:tabs>
                <w:tab w:val="left" w:pos="243"/>
              </w:tabs>
              <w:ind w:right="315" w:firstLine="0"/>
              <w:rPr>
                <w:sz w:val="23"/>
              </w:rPr>
            </w:pPr>
            <w:r>
              <w:rPr>
                <w:sz w:val="23"/>
              </w:rPr>
              <w:t>выполнять арифметические действия с целыми и рациональными</w:t>
            </w:r>
            <w:r>
              <w:rPr>
                <w:spacing w:val="-2"/>
                <w:sz w:val="23"/>
              </w:rPr>
              <w:t xml:space="preserve"> </w:t>
            </w:r>
            <w:r>
              <w:rPr>
                <w:sz w:val="23"/>
              </w:rPr>
              <w:t>числами;</w:t>
            </w:r>
          </w:p>
          <w:p w:rsidR="000D6CEA" w:rsidRDefault="000D6CEA" w:rsidP="000D6CEA">
            <w:pPr>
              <w:pStyle w:val="TableParagraph"/>
              <w:spacing w:line="250" w:lineRule="exact"/>
              <w:rPr>
                <w:sz w:val="23"/>
              </w:rPr>
            </w:pPr>
            <w:r>
              <w:rPr>
                <w:sz w:val="23"/>
              </w:rPr>
              <w:t>выполнять несложные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0"/>
              </w:numPr>
              <w:tabs>
                <w:tab w:val="left" w:pos="246"/>
              </w:tabs>
              <w:ind w:right="126" w:firstLine="0"/>
              <w:rPr>
                <w:sz w:val="23"/>
              </w:rPr>
            </w:pPr>
            <w:r>
              <w:rPr>
                <w:sz w:val="23"/>
              </w:rPr>
              <w:t xml:space="preserve">Свободно оперировать понятиями: целое число, делимость чисел, обыкновенная дробь, десятичная дробь, рациональное число, приближённое значение </w:t>
            </w:r>
            <w:r>
              <w:rPr>
                <w:spacing w:val="-3"/>
                <w:sz w:val="23"/>
              </w:rPr>
              <w:t xml:space="preserve">числа, </w:t>
            </w:r>
            <w:r>
              <w:rPr>
                <w:sz w:val="23"/>
              </w:rPr>
              <w:t>часть, доля, отношение, процент, повышение и понижение на заданное число процентов,</w:t>
            </w:r>
            <w:r>
              <w:rPr>
                <w:spacing w:val="-1"/>
                <w:sz w:val="23"/>
              </w:rPr>
              <w:t xml:space="preserve"> </w:t>
            </w:r>
            <w:r>
              <w:rPr>
                <w:sz w:val="23"/>
              </w:rPr>
              <w:t>масштаб;</w:t>
            </w:r>
          </w:p>
          <w:p w:rsidR="000D6CEA" w:rsidRDefault="000D6CEA" w:rsidP="00406E1C">
            <w:pPr>
              <w:pStyle w:val="TableParagraph"/>
              <w:numPr>
                <w:ilvl w:val="0"/>
                <w:numId w:val="80"/>
              </w:numPr>
              <w:tabs>
                <w:tab w:val="left" w:pos="246"/>
              </w:tabs>
              <w:ind w:right="303" w:firstLine="0"/>
              <w:rPr>
                <w:sz w:val="23"/>
              </w:rPr>
            </w:pPr>
            <w:r>
              <w:rPr>
                <w:sz w:val="23"/>
              </w:rPr>
              <w:t xml:space="preserve">приводить примеры чисел </w:t>
            </w:r>
            <w:r>
              <w:rPr>
                <w:spacing w:val="-13"/>
                <w:sz w:val="23"/>
              </w:rPr>
              <w:t xml:space="preserve">с </w:t>
            </w:r>
            <w:r>
              <w:rPr>
                <w:sz w:val="23"/>
              </w:rPr>
              <w:t>заданными свойствами делимости;</w:t>
            </w:r>
          </w:p>
          <w:p w:rsidR="000D6CEA" w:rsidRDefault="000D6CEA" w:rsidP="00406E1C">
            <w:pPr>
              <w:pStyle w:val="TableParagraph"/>
              <w:numPr>
                <w:ilvl w:val="0"/>
                <w:numId w:val="80"/>
              </w:numPr>
              <w:tabs>
                <w:tab w:val="left" w:pos="246"/>
              </w:tabs>
              <w:ind w:right="172" w:firstLine="0"/>
              <w:rPr>
                <w:sz w:val="23"/>
              </w:rPr>
            </w:pPr>
            <w:r>
              <w:rPr>
                <w:sz w:val="23"/>
              </w:rPr>
              <w:t>оперировать понятиями: логарифм числа, тригонометрическая окружность, радианная и градусная мера угла,</w:t>
            </w:r>
            <w:r>
              <w:rPr>
                <w:spacing w:val="-11"/>
                <w:sz w:val="23"/>
              </w:rPr>
              <w:t xml:space="preserve"> </w:t>
            </w:r>
            <w:r>
              <w:rPr>
                <w:sz w:val="23"/>
              </w:rPr>
              <w:t>величина угла, заданного точкой на тригонометрической окружности, синус, косинус, тангенс и котангенс углов, имеющих произвольную величину, числа е и</w:t>
            </w:r>
            <w:r>
              <w:rPr>
                <w:spacing w:val="-2"/>
                <w:sz w:val="23"/>
              </w:rPr>
              <w:t xml:space="preserve"> </w:t>
            </w:r>
            <w:r>
              <w:rPr>
                <w:sz w:val="23"/>
              </w:rPr>
              <w:t>π;</w:t>
            </w:r>
          </w:p>
          <w:p w:rsidR="000D6CEA" w:rsidRDefault="000D6CEA" w:rsidP="00406E1C">
            <w:pPr>
              <w:pStyle w:val="TableParagraph"/>
              <w:numPr>
                <w:ilvl w:val="0"/>
                <w:numId w:val="80"/>
              </w:numPr>
              <w:tabs>
                <w:tab w:val="left" w:pos="246"/>
              </w:tabs>
              <w:spacing w:line="266" w:lineRule="exact"/>
              <w:ind w:right="320" w:firstLine="0"/>
              <w:rPr>
                <w:sz w:val="23"/>
              </w:rPr>
            </w:pPr>
            <w:r>
              <w:rPr>
                <w:sz w:val="23"/>
              </w:rPr>
              <w:t>выполнять арифметические действия, сочетая устные</w:t>
            </w:r>
            <w:r>
              <w:rPr>
                <w:spacing w:val="-5"/>
                <w:sz w:val="23"/>
              </w:rPr>
              <w:t xml:space="preserve"> </w:t>
            </w:r>
            <w:r>
              <w:rPr>
                <w:sz w:val="23"/>
              </w:rPr>
              <w:t>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0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right="265"/>
              <w:rPr>
                <w:sz w:val="23"/>
              </w:rPr>
            </w:pPr>
            <w:r>
              <w:rPr>
                <w:sz w:val="23"/>
              </w:rPr>
              <w:t>преобразования числовых выражений, содержащих степени чисел, либо корни из чисел, либо логарифмы чисел;</w:t>
            </w:r>
          </w:p>
          <w:p w:rsidR="000D6CEA" w:rsidRDefault="000D6CEA" w:rsidP="00406E1C">
            <w:pPr>
              <w:pStyle w:val="TableParagraph"/>
              <w:numPr>
                <w:ilvl w:val="0"/>
                <w:numId w:val="87"/>
              </w:numPr>
              <w:tabs>
                <w:tab w:val="left" w:pos="243"/>
              </w:tabs>
              <w:ind w:right="489" w:firstLine="0"/>
              <w:rPr>
                <w:sz w:val="23"/>
              </w:rPr>
            </w:pPr>
            <w:r>
              <w:rPr>
                <w:sz w:val="23"/>
              </w:rPr>
              <w:t>сравнивать рациональные числа между</w:t>
            </w:r>
            <w:r>
              <w:rPr>
                <w:spacing w:val="-4"/>
                <w:sz w:val="23"/>
              </w:rPr>
              <w:t xml:space="preserve"> </w:t>
            </w:r>
            <w:r>
              <w:rPr>
                <w:sz w:val="23"/>
              </w:rPr>
              <w:t>собой;</w:t>
            </w:r>
          </w:p>
          <w:p w:rsidR="000D6CEA" w:rsidRDefault="000D6CEA" w:rsidP="00406E1C">
            <w:pPr>
              <w:pStyle w:val="TableParagraph"/>
              <w:numPr>
                <w:ilvl w:val="0"/>
                <w:numId w:val="87"/>
              </w:numPr>
              <w:tabs>
                <w:tab w:val="left" w:pos="243"/>
              </w:tabs>
              <w:ind w:right="214" w:firstLine="0"/>
              <w:rPr>
                <w:sz w:val="23"/>
              </w:rPr>
            </w:pPr>
            <w:r>
              <w:rPr>
                <w:sz w:val="23"/>
              </w:rPr>
              <w:t>оценивать и сравнивать с рациональными числами значения целых степеней чисел, корней натуральной степени из чисел, логарифмов чисел в простых</w:t>
            </w:r>
            <w:r>
              <w:rPr>
                <w:spacing w:val="-3"/>
                <w:sz w:val="23"/>
              </w:rPr>
              <w:t xml:space="preserve"> </w:t>
            </w:r>
            <w:r>
              <w:rPr>
                <w:sz w:val="23"/>
              </w:rPr>
              <w:t>случаях;</w:t>
            </w:r>
          </w:p>
          <w:p w:rsidR="000D6CEA" w:rsidRDefault="000D6CEA" w:rsidP="00406E1C">
            <w:pPr>
              <w:pStyle w:val="TableParagraph"/>
              <w:numPr>
                <w:ilvl w:val="0"/>
                <w:numId w:val="87"/>
              </w:numPr>
              <w:tabs>
                <w:tab w:val="left" w:pos="243"/>
              </w:tabs>
              <w:ind w:right="638" w:firstLine="0"/>
              <w:rPr>
                <w:sz w:val="23"/>
              </w:rPr>
            </w:pPr>
            <w:r>
              <w:rPr>
                <w:sz w:val="23"/>
              </w:rPr>
              <w:t xml:space="preserve">изображать точками на числовой прямой целые </w:t>
            </w:r>
            <w:r>
              <w:rPr>
                <w:spacing w:val="-14"/>
                <w:sz w:val="23"/>
              </w:rPr>
              <w:t xml:space="preserve">и </w:t>
            </w:r>
            <w:r>
              <w:rPr>
                <w:sz w:val="23"/>
              </w:rPr>
              <w:t>рациональные</w:t>
            </w:r>
            <w:r>
              <w:rPr>
                <w:spacing w:val="-1"/>
                <w:sz w:val="23"/>
              </w:rPr>
              <w:t xml:space="preserve"> </w:t>
            </w:r>
            <w:r>
              <w:rPr>
                <w:sz w:val="23"/>
              </w:rPr>
              <w:t>числа;</w:t>
            </w:r>
          </w:p>
          <w:p w:rsidR="000D6CEA" w:rsidRDefault="000D6CEA" w:rsidP="00406E1C">
            <w:pPr>
              <w:pStyle w:val="TableParagraph"/>
              <w:numPr>
                <w:ilvl w:val="0"/>
                <w:numId w:val="87"/>
              </w:numPr>
              <w:tabs>
                <w:tab w:val="left" w:pos="243"/>
              </w:tabs>
              <w:ind w:right="607" w:firstLine="0"/>
              <w:rPr>
                <w:sz w:val="23"/>
              </w:rPr>
            </w:pPr>
            <w:r>
              <w:rPr>
                <w:sz w:val="23"/>
              </w:rPr>
              <w:t xml:space="preserve">изображать точками на числовой прямой целые степени чисел, корни натуральной степени из чисел, логарифмы чисел </w:t>
            </w:r>
            <w:r>
              <w:rPr>
                <w:spacing w:val="-12"/>
                <w:sz w:val="23"/>
              </w:rPr>
              <w:t xml:space="preserve">в </w:t>
            </w:r>
            <w:r>
              <w:rPr>
                <w:sz w:val="23"/>
              </w:rPr>
              <w:t>простых</w:t>
            </w:r>
            <w:r>
              <w:rPr>
                <w:spacing w:val="-4"/>
                <w:sz w:val="23"/>
              </w:rPr>
              <w:t xml:space="preserve"> </w:t>
            </w:r>
            <w:r>
              <w:rPr>
                <w:sz w:val="23"/>
              </w:rPr>
              <w:t>случаях;</w:t>
            </w:r>
          </w:p>
          <w:p w:rsidR="000D6CEA" w:rsidRDefault="000D6CEA" w:rsidP="00406E1C">
            <w:pPr>
              <w:pStyle w:val="TableParagraph"/>
              <w:numPr>
                <w:ilvl w:val="0"/>
                <w:numId w:val="87"/>
              </w:numPr>
              <w:tabs>
                <w:tab w:val="left" w:pos="243"/>
              </w:tabs>
              <w:ind w:right="768" w:firstLine="0"/>
              <w:rPr>
                <w:sz w:val="23"/>
              </w:rPr>
            </w:pPr>
            <w:r>
              <w:rPr>
                <w:sz w:val="23"/>
              </w:rPr>
              <w:t xml:space="preserve">выполнять несложные преобразования целых </w:t>
            </w:r>
            <w:r>
              <w:rPr>
                <w:spacing w:val="-13"/>
                <w:sz w:val="23"/>
              </w:rPr>
              <w:t xml:space="preserve">и </w:t>
            </w:r>
            <w:r>
              <w:rPr>
                <w:sz w:val="23"/>
              </w:rPr>
              <w:t>дробно-рациональных буквенных</w:t>
            </w:r>
            <w:r>
              <w:rPr>
                <w:spacing w:val="-3"/>
                <w:sz w:val="23"/>
              </w:rPr>
              <w:t xml:space="preserve"> </w:t>
            </w:r>
            <w:r>
              <w:rPr>
                <w:sz w:val="23"/>
              </w:rPr>
              <w:t>выражений;</w:t>
            </w:r>
          </w:p>
          <w:p w:rsidR="000D6CEA" w:rsidRDefault="000D6CEA" w:rsidP="00406E1C">
            <w:pPr>
              <w:pStyle w:val="TableParagraph"/>
              <w:numPr>
                <w:ilvl w:val="0"/>
                <w:numId w:val="87"/>
              </w:numPr>
              <w:tabs>
                <w:tab w:val="left" w:pos="243"/>
              </w:tabs>
              <w:ind w:right="581" w:firstLine="0"/>
              <w:rPr>
                <w:sz w:val="23"/>
              </w:rPr>
            </w:pPr>
            <w:r>
              <w:rPr>
                <w:sz w:val="23"/>
              </w:rPr>
              <w:t>выражать в простейших случаях из равенства одну переменную через</w:t>
            </w:r>
            <w:r>
              <w:rPr>
                <w:spacing w:val="-8"/>
                <w:sz w:val="23"/>
              </w:rPr>
              <w:t xml:space="preserve"> </w:t>
            </w:r>
            <w:r>
              <w:rPr>
                <w:sz w:val="23"/>
              </w:rPr>
              <w:t>другие;</w:t>
            </w:r>
          </w:p>
          <w:p w:rsidR="000D6CEA" w:rsidRDefault="000D6CEA" w:rsidP="00406E1C">
            <w:pPr>
              <w:pStyle w:val="TableParagraph"/>
              <w:numPr>
                <w:ilvl w:val="0"/>
                <w:numId w:val="87"/>
              </w:numPr>
              <w:tabs>
                <w:tab w:val="left" w:pos="243"/>
              </w:tabs>
              <w:ind w:left="242" w:hanging="136"/>
              <w:rPr>
                <w:sz w:val="23"/>
              </w:rPr>
            </w:pPr>
            <w:r>
              <w:rPr>
                <w:sz w:val="23"/>
              </w:rPr>
              <w:t>вычислять в простых</w:t>
            </w:r>
            <w:r>
              <w:rPr>
                <w:spacing w:val="-7"/>
                <w:sz w:val="23"/>
              </w:rPr>
              <w:t xml:space="preserve"> </w:t>
            </w:r>
            <w:r>
              <w:rPr>
                <w:sz w:val="23"/>
              </w:rPr>
              <w:t>случаях</w:t>
            </w:r>
          </w:p>
          <w:p w:rsidR="000D6CEA" w:rsidRDefault="000D6CEA" w:rsidP="00406E1C">
            <w:pPr>
              <w:pStyle w:val="TableParagraph"/>
              <w:numPr>
                <w:ilvl w:val="0"/>
                <w:numId w:val="86"/>
              </w:numPr>
              <w:tabs>
                <w:tab w:val="left" w:pos="293"/>
              </w:tabs>
              <w:ind w:right="539" w:firstLine="0"/>
              <w:rPr>
                <w:sz w:val="23"/>
              </w:rPr>
            </w:pPr>
            <w:r>
              <w:rPr>
                <w:sz w:val="23"/>
              </w:rPr>
              <w:t>значения числовых и буквенных выражений, осуществляя необходимые подстановки и преобразования;</w:t>
            </w:r>
          </w:p>
          <w:p w:rsidR="000D6CEA" w:rsidRDefault="000D6CEA" w:rsidP="00406E1C">
            <w:pPr>
              <w:pStyle w:val="TableParagraph"/>
              <w:numPr>
                <w:ilvl w:val="0"/>
                <w:numId w:val="85"/>
              </w:numPr>
              <w:tabs>
                <w:tab w:val="left" w:pos="243"/>
              </w:tabs>
              <w:ind w:right="508" w:firstLine="0"/>
              <w:rPr>
                <w:sz w:val="23"/>
              </w:rPr>
            </w:pPr>
            <w:r>
              <w:rPr>
                <w:sz w:val="23"/>
              </w:rPr>
              <w:t>изображать схематически угол, величина которого выражена в</w:t>
            </w:r>
            <w:r>
              <w:rPr>
                <w:spacing w:val="-3"/>
                <w:sz w:val="23"/>
              </w:rPr>
              <w:t xml:space="preserve"> </w:t>
            </w:r>
            <w:r>
              <w:rPr>
                <w:sz w:val="23"/>
              </w:rPr>
              <w:t>градусах;</w:t>
            </w:r>
          </w:p>
          <w:p w:rsidR="000D6CEA" w:rsidRDefault="000D6CEA" w:rsidP="00406E1C">
            <w:pPr>
              <w:pStyle w:val="TableParagraph"/>
              <w:numPr>
                <w:ilvl w:val="0"/>
                <w:numId w:val="85"/>
              </w:numPr>
              <w:tabs>
                <w:tab w:val="left" w:pos="243"/>
              </w:tabs>
              <w:ind w:right="208" w:firstLine="0"/>
              <w:rPr>
                <w:i/>
                <w:sz w:val="23"/>
              </w:rPr>
            </w:pPr>
            <w:r>
              <w:rPr>
                <w:sz w:val="23"/>
              </w:rPr>
              <w:t>оценивать знаки синуса, косинуса, тангенса, котангенса конкретных</w:t>
            </w:r>
            <w:r>
              <w:rPr>
                <w:spacing w:val="-11"/>
                <w:sz w:val="23"/>
              </w:rPr>
              <w:t xml:space="preserve"> </w:t>
            </w:r>
            <w:r>
              <w:rPr>
                <w:sz w:val="23"/>
              </w:rPr>
              <w:t xml:space="preserve">углов. </w:t>
            </w:r>
            <w:r>
              <w:rPr>
                <w:i/>
                <w:sz w:val="23"/>
              </w:rPr>
              <w:t>В повседневной жизни и при изучении других учебных предметов:</w:t>
            </w:r>
          </w:p>
          <w:p w:rsidR="000D6CEA" w:rsidRDefault="000D6CEA" w:rsidP="00406E1C">
            <w:pPr>
              <w:pStyle w:val="TableParagraph"/>
              <w:numPr>
                <w:ilvl w:val="0"/>
                <w:numId w:val="85"/>
              </w:numPr>
              <w:tabs>
                <w:tab w:val="left" w:pos="243"/>
              </w:tabs>
              <w:ind w:right="234" w:firstLine="0"/>
              <w:rPr>
                <w:sz w:val="23"/>
              </w:rPr>
            </w:pPr>
            <w:r>
              <w:rPr>
                <w:sz w:val="23"/>
              </w:rPr>
              <w:t>выполнять вычисления при решении задач практического характера;</w:t>
            </w:r>
          </w:p>
          <w:p w:rsidR="000D6CEA" w:rsidRDefault="000D6CEA" w:rsidP="00406E1C">
            <w:pPr>
              <w:pStyle w:val="TableParagraph"/>
              <w:numPr>
                <w:ilvl w:val="0"/>
                <w:numId w:val="85"/>
              </w:numPr>
              <w:tabs>
                <w:tab w:val="left" w:pos="243"/>
              </w:tabs>
              <w:ind w:right="412" w:firstLine="0"/>
              <w:rPr>
                <w:sz w:val="23"/>
              </w:rPr>
            </w:pPr>
            <w:r>
              <w:rPr>
                <w:sz w:val="23"/>
              </w:rPr>
              <w:t>выполнять практические расчеты с использованием при необходимости справочных материалов и вычислительных</w:t>
            </w:r>
            <w:r>
              <w:rPr>
                <w:spacing w:val="-5"/>
                <w:sz w:val="23"/>
              </w:rPr>
              <w:t xml:space="preserve"> </w:t>
            </w:r>
            <w:r>
              <w:rPr>
                <w:sz w:val="23"/>
              </w:rPr>
              <w:t>устройств;</w:t>
            </w:r>
          </w:p>
          <w:p w:rsidR="000D6CEA" w:rsidRDefault="000D6CEA" w:rsidP="00406E1C">
            <w:pPr>
              <w:pStyle w:val="TableParagraph"/>
              <w:numPr>
                <w:ilvl w:val="0"/>
                <w:numId w:val="85"/>
              </w:numPr>
              <w:tabs>
                <w:tab w:val="left" w:pos="243"/>
              </w:tabs>
              <w:spacing w:line="266" w:lineRule="exact"/>
              <w:ind w:right="548" w:firstLine="0"/>
              <w:rPr>
                <w:sz w:val="23"/>
              </w:rPr>
            </w:pPr>
            <w:r>
              <w:rPr>
                <w:sz w:val="23"/>
              </w:rPr>
              <w:t>соотносить реальные величины,</w:t>
            </w:r>
            <w:r>
              <w:rPr>
                <w:spacing w:val="-7"/>
                <w:sz w:val="23"/>
              </w:rPr>
              <w:t xml:space="preserve"> </w:t>
            </w:r>
            <w:r>
              <w:rPr>
                <w:sz w:val="23"/>
              </w:rPr>
              <w:t>характеристики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left="110" w:right="80"/>
              <w:rPr>
                <w:sz w:val="23"/>
              </w:rPr>
            </w:pPr>
            <w:r>
              <w:rPr>
                <w:sz w:val="23"/>
              </w:rPr>
              <w:t>письменные приемы, применяя при необходимости вычислительные устройства;</w:t>
            </w:r>
          </w:p>
          <w:p w:rsidR="000D6CEA" w:rsidRDefault="000D6CEA" w:rsidP="00406E1C">
            <w:pPr>
              <w:pStyle w:val="TableParagraph"/>
              <w:numPr>
                <w:ilvl w:val="0"/>
                <w:numId w:val="84"/>
              </w:numPr>
              <w:tabs>
                <w:tab w:val="left" w:pos="246"/>
              </w:tabs>
              <w:ind w:right="573" w:firstLine="0"/>
              <w:rPr>
                <w:sz w:val="23"/>
              </w:rPr>
            </w:pPr>
            <w:r>
              <w:rPr>
                <w:sz w:val="23"/>
              </w:rPr>
              <w:t xml:space="preserve">находить значения </w:t>
            </w:r>
            <w:r>
              <w:rPr>
                <w:spacing w:val="-4"/>
                <w:sz w:val="23"/>
              </w:rPr>
              <w:t xml:space="preserve">корня </w:t>
            </w:r>
            <w:r>
              <w:rPr>
                <w:sz w:val="23"/>
              </w:rPr>
              <w:t>натуральной степени, степени с рациональным показателем,</w:t>
            </w:r>
            <w:r>
              <w:rPr>
                <w:spacing w:val="-2"/>
                <w:sz w:val="23"/>
              </w:rPr>
              <w:t xml:space="preserve"> </w:t>
            </w:r>
            <w:r>
              <w:rPr>
                <w:sz w:val="23"/>
              </w:rPr>
              <w:t>логарифма,</w:t>
            </w:r>
          </w:p>
          <w:p w:rsidR="000D6CEA" w:rsidRDefault="000D6CEA" w:rsidP="000D6CEA">
            <w:pPr>
              <w:pStyle w:val="TableParagraph"/>
              <w:ind w:left="110" w:right="178"/>
              <w:rPr>
                <w:sz w:val="23"/>
              </w:rPr>
            </w:pPr>
            <w:r>
              <w:rPr>
                <w:sz w:val="23"/>
              </w:rPr>
              <w:t>используя при необходимости вычислительные устройства;</w:t>
            </w:r>
          </w:p>
          <w:p w:rsidR="000D6CEA" w:rsidRDefault="000D6CEA" w:rsidP="00406E1C">
            <w:pPr>
              <w:pStyle w:val="TableParagraph"/>
              <w:numPr>
                <w:ilvl w:val="0"/>
                <w:numId w:val="84"/>
              </w:numPr>
              <w:tabs>
                <w:tab w:val="left" w:pos="246"/>
              </w:tabs>
              <w:ind w:right="294" w:firstLine="0"/>
              <w:rPr>
                <w:sz w:val="23"/>
              </w:rPr>
            </w:pPr>
            <w:r>
              <w:rPr>
                <w:sz w:val="23"/>
              </w:rPr>
              <w:t>пользоваться оценкой и прикидкой при практических расчетах;</w:t>
            </w:r>
          </w:p>
          <w:p w:rsidR="000D6CEA" w:rsidRDefault="000D6CEA" w:rsidP="00406E1C">
            <w:pPr>
              <w:pStyle w:val="TableParagraph"/>
              <w:numPr>
                <w:ilvl w:val="0"/>
                <w:numId w:val="84"/>
              </w:numPr>
              <w:tabs>
                <w:tab w:val="left" w:pos="246"/>
              </w:tabs>
              <w:ind w:right="291" w:firstLine="0"/>
              <w:rPr>
                <w:sz w:val="23"/>
              </w:rPr>
            </w:pPr>
            <w:r>
              <w:rPr>
                <w:sz w:val="23"/>
              </w:rPr>
              <w:t xml:space="preserve">проводить по известным формулам и правилам преобразования буквенных выражений, включающих степени, корни, логарифмы </w:t>
            </w:r>
            <w:r>
              <w:rPr>
                <w:spacing w:val="-13"/>
                <w:sz w:val="23"/>
              </w:rPr>
              <w:t xml:space="preserve">и </w:t>
            </w:r>
            <w:r>
              <w:rPr>
                <w:sz w:val="23"/>
              </w:rPr>
              <w:t>тригонометрические функции;</w:t>
            </w:r>
          </w:p>
          <w:p w:rsidR="000D6CEA" w:rsidRDefault="000D6CEA" w:rsidP="00406E1C">
            <w:pPr>
              <w:pStyle w:val="TableParagraph"/>
              <w:numPr>
                <w:ilvl w:val="0"/>
                <w:numId w:val="84"/>
              </w:numPr>
              <w:tabs>
                <w:tab w:val="left" w:pos="246"/>
              </w:tabs>
              <w:ind w:right="194" w:firstLine="0"/>
              <w:rPr>
                <w:sz w:val="23"/>
              </w:rPr>
            </w:pPr>
            <w:r>
              <w:rPr>
                <w:sz w:val="23"/>
              </w:rPr>
              <w:t>находить значения числовых и</w:t>
            </w:r>
          </w:p>
          <w:p w:rsidR="000D6CEA" w:rsidRDefault="000D6CEA" w:rsidP="000D6CEA">
            <w:pPr>
              <w:pStyle w:val="TableParagraph"/>
              <w:ind w:left="110" w:right="527"/>
              <w:rPr>
                <w:sz w:val="23"/>
              </w:rPr>
            </w:pPr>
            <w:r>
              <w:rPr>
                <w:sz w:val="23"/>
              </w:rPr>
              <w:t>буквенных выражений, осуществляя необходимые подстановки и преобразования;</w:t>
            </w:r>
          </w:p>
          <w:p w:rsidR="000D6CEA" w:rsidRDefault="000D6CEA" w:rsidP="00406E1C">
            <w:pPr>
              <w:pStyle w:val="TableParagraph"/>
              <w:numPr>
                <w:ilvl w:val="0"/>
                <w:numId w:val="84"/>
              </w:numPr>
              <w:tabs>
                <w:tab w:val="left" w:pos="246"/>
              </w:tabs>
              <w:ind w:right="513" w:firstLine="0"/>
              <w:rPr>
                <w:sz w:val="23"/>
              </w:rPr>
            </w:pPr>
            <w:r>
              <w:rPr>
                <w:sz w:val="23"/>
              </w:rPr>
              <w:t>изображать схематически угол, величина которого выражена в градусах или радианах;</w:t>
            </w:r>
          </w:p>
          <w:p w:rsidR="000D6CEA" w:rsidRDefault="000D6CEA" w:rsidP="00406E1C">
            <w:pPr>
              <w:pStyle w:val="TableParagraph"/>
              <w:numPr>
                <w:ilvl w:val="0"/>
                <w:numId w:val="84"/>
              </w:numPr>
              <w:tabs>
                <w:tab w:val="left" w:pos="246"/>
              </w:tabs>
              <w:ind w:right="213" w:firstLine="0"/>
              <w:rPr>
                <w:sz w:val="23"/>
              </w:rPr>
            </w:pPr>
            <w:r>
              <w:rPr>
                <w:sz w:val="23"/>
              </w:rPr>
              <w:t xml:space="preserve">использовать при решении задач табличные значения тригонометрических </w:t>
            </w:r>
            <w:r>
              <w:rPr>
                <w:spacing w:val="-3"/>
                <w:sz w:val="23"/>
              </w:rPr>
              <w:t xml:space="preserve">функций </w:t>
            </w:r>
            <w:r>
              <w:rPr>
                <w:sz w:val="23"/>
              </w:rPr>
              <w:t>углов;</w:t>
            </w:r>
          </w:p>
          <w:p w:rsidR="000D6CEA" w:rsidRDefault="000D6CEA" w:rsidP="00406E1C">
            <w:pPr>
              <w:pStyle w:val="TableParagraph"/>
              <w:numPr>
                <w:ilvl w:val="0"/>
                <w:numId w:val="84"/>
              </w:numPr>
              <w:tabs>
                <w:tab w:val="left" w:pos="246"/>
              </w:tabs>
              <w:ind w:right="135" w:firstLine="0"/>
              <w:rPr>
                <w:sz w:val="23"/>
              </w:rPr>
            </w:pPr>
            <w:r>
              <w:rPr>
                <w:sz w:val="23"/>
              </w:rPr>
              <w:t>выполнять перевод</w:t>
            </w:r>
            <w:r>
              <w:rPr>
                <w:spacing w:val="-10"/>
                <w:sz w:val="23"/>
              </w:rPr>
              <w:t xml:space="preserve"> </w:t>
            </w:r>
            <w:r>
              <w:rPr>
                <w:sz w:val="23"/>
              </w:rPr>
              <w:t>величины угла из радианной меры в градусную и</w:t>
            </w:r>
            <w:r>
              <w:rPr>
                <w:spacing w:val="-2"/>
                <w:sz w:val="23"/>
              </w:rPr>
              <w:t xml:space="preserve"> </w:t>
            </w:r>
            <w:r>
              <w:rPr>
                <w:sz w:val="23"/>
              </w:rPr>
              <w:t>обратно.</w:t>
            </w:r>
          </w:p>
          <w:p w:rsidR="000D6CEA" w:rsidRDefault="000D6CEA" w:rsidP="000D6CEA">
            <w:pPr>
              <w:pStyle w:val="TableParagraph"/>
              <w:ind w:left="110" w:right="374"/>
              <w:rPr>
                <w:i/>
                <w:sz w:val="23"/>
              </w:rPr>
            </w:pPr>
            <w:r>
              <w:rPr>
                <w:i/>
                <w:sz w:val="23"/>
              </w:rPr>
              <w:t>В повседневной жизни и при изучении других учебных предметов:</w:t>
            </w:r>
          </w:p>
          <w:p w:rsidR="000D6CEA" w:rsidRDefault="000D6CEA" w:rsidP="00406E1C">
            <w:pPr>
              <w:pStyle w:val="TableParagraph"/>
              <w:numPr>
                <w:ilvl w:val="0"/>
                <w:numId w:val="84"/>
              </w:numPr>
              <w:tabs>
                <w:tab w:val="left" w:pos="246"/>
              </w:tabs>
              <w:ind w:right="195" w:firstLine="0"/>
              <w:rPr>
                <w:sz w:val="23"/>
              </w:rPr>
            </w:pPr>
            <w:r>
              <w:rPr>
                <w:sz w:val="23"/>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w:t>
            </w:r>
            <w:r>
              <w:rPr>
                <w:spacing w:val="-3"/>
                <w:sz w:val="23"/>
              </w:rPr>
              <w:t xml:space="preserve"> </w:t>
            </w:r>
            <w:r>
              <w:rPr>
                <w:sz w:val="23"/>
              </w:rPr>
              <w:t>устройства;</w:t>
            </w:r>
          </w:p>
          <w:p w:rsidR="000D6CEA" w:rsidRDefault="000D6CEA" w:rsidP="00406E1C">
            <w:pPr>
              <w:pStyle w:val="TableParagraph"/>
              <w:numPr>
                <w:ilvl w:val="0"/>
                <w:numId w:val="84"/>
              </w:numPr>
              <w:tabs>
                <w:tab w:val="left" w:pos="246"/>
              </w:tabs>
              <w:ind w:right="256" w:firstLine="0"/>
              <w:rPr>
                <w:sz w:val="23"/>
              </w:rPr>
            </w:pPr>
            <w:r>
              <w:rPr>
                <w:sz w:val="23"/>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w:t>
            </w:r>
            <w:r>
              <w:rPr>
                <w:spacing w:val="-1"/>
                <w:sz w:val="23"/>
              </w:rPr>
              <w:t xml:space="preserve"> </w:t>
            </w:r>
            <w:r>
              <w:rPr>
                <w:sz w:val="23"/>
              </w:rPr>
              <w:t>мира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16"/>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right="217"/>
              <w:rPr>
                <w:sz w:val="23"/>
              </w:rPr>
            </w:pPr>
            <w:r>
              <w:rPr>
                <w:sz w:val="23"/>
              </w:rPr>
              <w:t>объектов окружающего мира с их конкретными числовыми значениями;</w:t>
            </w:r>
          </w:p>
          <w:p w:rsidR="000D6CEA" w:rsidRDefault="000D6CEA" w:rsidP="000D6CEA">
            <w:pPr>
              <w:pStyle w:val="TableParagraph"/>
              <w:spacing w:line="264" w:lineRule="exact"/>
              <w:ind w:right="413"/>
              <w:rPr>
                <w:sz w:val="23"/>
              </w:rPr>
            </w:pPr>
            <w:r>
              <w:rPr>
                <w:sz w:val="23"/>
              </w:rPr>
              <w:t>- использовать методы округления, приближения и прикидки при решении практических задач повседневной жизни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Уравнения и неравенства</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rPr>
                <w:sz w:val="23"/>
              </w:rPr>
            </w:pPr>
            <w:r>
              <w:rPr>
                <w:sz w:val="23"/>
              </w:rPr>
              <w:t>- Решать линейные уравнения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 Решать рациональные,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и неравенства, квадратные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показательные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уравнения;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логарифмические уравнения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решать логарифмические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неравенства, простейшие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уравнения вида log a (bx + c) =</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иррациональные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d и простейшие неравенства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тригонометрические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Pr="005260FB" w:rsidRDefault="000D6CEA" w:rsidP="000D6CEA">
            <w:pPr>
              <w:pStyle w:val="TableParagraph"/>
              <w:spacing w:line="244" w:lineRule="exact"/>
              <w:rPr>
                <w:sz w:val="23"/>
                <w:lang w:val="en-US"/>
              </w:rPr>
            </w:pPr>
            <w:r>
              <w:rPr>
                <w:sz w:val="23"/>
              </w:rPr>
              <w:t>вида</w:t>
            </w:r>
            <w:r w:rsidRPr="005260FB">
              <w:rPr>
                <w:sz w:val="23"/>
                <w:lang w:val="en-US"/>
              </w:rPr>
              <w:t xml:space="preserve"> log a x &lt; d;</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уравнения, неравенства и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решать показательные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системы;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уравнения, вида abx+c= d (где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использовать методы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d можно представить в виде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решения уравнений: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степени с основанием a)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приведение к виду</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простейшие неравенства вида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«произведение равно нулю»</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ax &lt; d (где d можно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или «частное равно нулю»,</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представить в виде степени с</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замена переменных;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основанием a);.</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 использовать метод</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 приводить несколько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интервалов для решения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примеров корней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неравенств;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простейшего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использовать графический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тригонометрического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метод для приближенного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уравнения вида: sin x = a, cos</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решения уравнений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Pr="005260FB" w:rsidRDefault="000D6CEA" w:rsidP="000D6CEA">
            <w:pPr>
              <w:pStyle w:val="TableParagraph"/>
              <w:spacing w:line="245" w:lineRule="exact"/>
              <w:rPr>
                <w:sz w:val="23"/>
                <w:lang w:val="en-US"/>
              </w:rPr>
            </w:pPr>
            <w:r w:rsidRPr="005260FB">
              <w:rPr>
                <w:sz w:val="23"/>
                <w:lang w:val="en-US"/>
              </w:rPr>
              <w:t xml:space="preserve">x = a, tg x = a, ctg x = a, </w:t>
            </w:r>
            <w:r>
              <w:rPr>
                <w:sz w:val="23"/>
              </w:rPr>
              <w:t>где</w:t>
            </w:r>
            <w:r w:rsidRPr="005260FB">
              <w:rPr>
                <w:sz w:val="23"/>
                <w:lang w:val="en-US"/>
              </w:rPr>
              <w:t xml:space="preserve"> a</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неравенств;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табличное значение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изображать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соответствующей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тригонометрической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тригонометрической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окружности множество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решений простейших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тригонометрических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i/>
                <w:sz w:val="23"/>
              </w:rPr>
            </w:pPr>
            <w:r>
              <w:rPr>
                <w:i/>
                <w:sz w:val="23"/>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уравнений и неравенств;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составлять и решать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выполнять отбор корней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уравнения и системы</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уравнений или решений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уравнений при решении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неравенств в соответствии с</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несложных практических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дополнительными условиями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задач</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и ограничениями.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i/>
                <w:sz w:val="23"/>
              </w:rPr>
            </w:pPr>
            <w:r>
              <w:rPr>
                <w:i/>
                <w:sz w:val="23"/>
              </w:rPr>
              <w:t>В повседневной жизни и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i/>
                <w:sz w:val="23"/>
              </w:rPr>
            </w:pPr>
            <w:r>
              <w:rPr>
                <w:i/>
                <w:sz w:val="23"/>
              </w:rPr>
              <w:t>изучении других 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9"/>
              </w:numPr>
              <w:tabs>
                <w:tab w:val="left" w:pos="297"/>
              </w:tabs>
              <w:spacing w:before="1" w:line="266" w:lineRule="exact"/>
              <w:ind w:hanging="187"/>
              <w:rPr>
                <w:sz w:val="23"/>
              </w:rPr>
            </w:pPr>
            <w:r>
              <w:rPr>
                <w:sz w:val="23"/>
              </w:rPr>
              <w:t>составлять и</w:t>
            </w:r>
            <w:r>
              <w:rPr>
                <w:spacing w:val="-1"/>
                <w:sz w:val="23"/>
              </w:rPr>
              <w:t xml:space="preserve"> </w:t>
            </w:r>
            <w:r>
              <w:rPr>
                <w:sz w:val="23"/>
              </w:rPr>
              <w:t>решать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уравнения, системы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уравнений и неравенства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решении задач других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9" w:lineRule="exact"/>
              <w:ind w:left="110"/>
              <w:rPr>
                <w:sz w:val="23"/>
              </w:rPr>
            </w:pPr>
            <w:r>
              <w:rPr>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8"/>
              </w:numPr>
              <w:tabs>
                <w:tab w:val="left" w:pos="297"/>
              </w:tabs>
              <w:spacing w:line="266" w:lineRule="exact"/>
              <w:ind w:hanging="187"/>
              <w:rPr>
                <w:sz w:val="23"/>
              </w:rPr>
            </w:pPr>
            <w:r>
              <w:rPr>
                <w:sz w:val="23"/>
              </w:rPr>
              <w:t>использовать уравнения</w:t>
            </w:r>
            <w:r>
              <w:rPr>
                <w:spacing w:val="-2"/>
                <w:sz w:val="23"/>
              </w:rPr>
              <w:t xml:space="preserve"> </w:t>
            </w:r>
            <w:r>
              <w:rPr>
                <w:sz w:val="23"/>
              </w:rPr>
              <w:t>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неравенства для построения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исследования простейших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математических моделей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реальных ситуаций или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ind w:left="110"/>
              <w:rPr>
                <w:sz w:val="23"/>
              </w:rPr>
            </w:pPr>
            <w:r>
              <w:rPr>
                <w:sz w:val="23"/>
              </w:rPr>
              <w:t>прикладных задач;</w:t>
            </w:r>
          </w:p>
          <w:p w:rsidR="000D6CEA" w:rsidRDefault="000D6CEA" w:rsidP="00406E1C">
            <w:pPr>
              <w:pStyle w:val="TableParagraph"/>
              <w:numPr>
                <w:ilvl w:val="0"/>
                <w:numId w:val="96"/>
              </w:numPr>
              <w:tabs>
                <w:tab w:val="left" w:pos="297"/>
              </w:tabs>
              <w:ind w:right="258" w:firstLine="0"/>
              <w:rPr>
                <w:sz w:val="23"/>
              </w:rPr>
            </w:pPr>
            <w:r>
              <w:rPr>
                <w:sz w:val="23"/>
              </w:rPr>
              <w:t>уметь интерпретировать полученный при решении уравнения, неравенства или системы результат, оценивать его правдоподобие в контексте</w:t>
            </w:r>
            <w:r>
              <w:rPr>
                <w:spacing w:val="-2"/>
                <w:sz w:val="23"/>
              </w:rPr>
              <w:t xml:space="preserve"> </w:t>
            </w:r>
            <w:r>
              <w:rPr>
                <w:sz w:val="23"/>
              </w:rPr>
              <w:t>заданной</w:t>
            </w:r>
          </w:p>
          <w:p w:rsidR="000D6CEA" w:rsidRDefault="000D6CEA" w:rsidP="000D6CEA">
            <w:pPr>
              <w:pStyle w:val="TableParagraph"/>
              <w:spacing w:before="5" w:line="264" w:lineRule="exact"/>
              <w:ind w:left="110" w:right="125"/>
              <w:rPr>
                <w:sz w:val="23"/>
              </w:rPr>
            </w:pPr>
            <w:r>
              <w:rPr>
                <w:sz w:val="23"/>
              </w:rPr>
              <w:t>реальной ситуации или прикладной задачи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ind w:left="110"/>
              <w:rPr>
                <w:sz w:val="23"/>
              </w:rPr>
            </w:pPr>
            <w:r>
              <w:rPr>
                <w:sz w:val="23"/>
              </w:rPr>
              <w:t>Функции</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5"/>
              </w:numPr>
              <w:tabs>
                <w:tab w:val="left" w:pos="293"/>
              </w:tabs>
              <w:spacing w:line="260" w:lineRule="exact"/>
              <w:ind w:hanging="186"/>
              <w:rPr>
                <w:sz w:val="23"/>
              </w:rPr>
            </w:pPr>
            <w:r>
              <w:rPr>
                <w:sz w:val="23"/>
              </w:rPr>
              <w:t>Оперировать на</w:t>
            </w:r>
            <w:r>
              <w:rPr>
                <w:spacing w:val="-2"/>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4"/>
              </w:numPr>
              <w:tabs>
                <w:tab w:val="left" w:pos="297"/>
              </w:tabs>
              <w:spacing w:line="260" w:lineRule="exact"/>
              <w:ind w:hanging="187"/>
              <w:rPr>
                <w:sz w:val="23"/>
              </w:rPr>
            </w:pPr>
            <w:r>
              <w:rPr>
                <w:sz w:val="23"/>
              </w:rPr>
              <w:t>Оперировать</w:t>
            </w:r>
            <w:r>
              <w:rPr>
                <w:spacing w:val="-1"/>
                <w:sz w:val="23"/>
              </w:rPr>
              <w:t xml:space="preserve"> </w:t>
            </w:r>
            <w:r>
              <w:rPr>
                <w:sz w:val="23"/>
              </w:rPr>
              <w:t>понятиями: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уровне понятиями: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зависимость 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зависимость величин,</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функция, аргумент и значение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функция, аргумент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 область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значение функции, область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определения и множество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определения и множество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значений функции, график</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значений функции, график</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зависимости, график</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зависимости, график</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функции, нули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функции, нули 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промежутки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знакопостоянства,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знакопостоянства,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возрастание на числовом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возрастание на числовом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промежутке, убывание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промежутке, убывание 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числовом промежутке,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числовом промежутке,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наибольшее и наименьшее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наибольшее и наименьшее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значение функции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значение функции 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числовом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числовом промежутке,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промежутке, периодическая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периодическая функция,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функция, период, четная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9" w:lineRule="exact"/>
              <w:rPr>
                <w:sz w:val="23"/>
              </w:rPr>
            </w:pPr>
            <w:r>
              <w:rPr>
                <w:sz w:val="23"/>
              </w:rPr>
              <w:t>период;</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9" w:lineRule="exact"/>
              <w:ind w:left="110"/>
              <w:rPr>
                <w:sz w:val="23"/>
              </w:rPr>
            </w:pPr>
            <w:r>
              <w:rPr>
                <w:sz w:val="23"/>
              </w:rPr>
              <w:t>нечетная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3"/>
              </w:numPr>
              <w:tabs>
                <w:tab w:val="left" w:pos="293"/>
              </w:tabs>
              <w:spacing w:line="266" w:lineRule="exact"/>
              <w:ind w:hanging="186"/>
              <w:rPr>
                <w:sz w:val="23"/>
              </w:rPr>
            </w:pPr>
            <w:r>
              <w:rPr>
                <w:sz w:val="23"/>
              </w:rPr>
              <w:t>оперировать на</w:t>
            </w:r>
            <w:r>
              <w:rPr>
                <w:spacing w:val="-3"/>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2"/>
              </w:numPr>
              <w:tabs>
                <w:tab w:val="left" w:pos="297"/>
              </w:tabs>
              <w:spacing w:line="266" w:lineRule="exact"/>
              <w:ind w:hanging="187"/>
              <w:rPr>
                <w:sz w:val="23"/>
              </w:rPr>
            </w:pPr>
            <w:r>
              <w:rPr>
                <w:sz w:val="23"/>
              </w:rPr>
              <w:t>оперировать</w:t>
            </w:r>
            <w:r>
              <w:rPr>
                <w:spacing w:val="-1"/>
                <w:sz w:val="23"/>
              </w:rPr>
              <w:t xml:space="preserve"> </w:t>
            </w:r>
            <w:r>
              <w:rPr>
                <w:sz w:val="23"/>
              </w:rPr>
              <w:t>понятиями: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уровне понятиями: прямая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прямая и обратная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обратная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пропорциональность,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пропорциональность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линейная, квадратичная,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линейная, квадратичная,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логарифмическая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логарифмическая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показательная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показательная 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тригонометрические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тригонометрические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1"/>
              </w:numPr>
              <w:tabs>
                <w:tab w:val="left" w:pos="297"/>
              </w:tabs>
              <w:spacing w:line="244" w:lineRule="exact"/>
              <w:ind w:hanging="187"/>
              <w:rPr>
                <w:sz w:val="23"/>
              </w:rPr>
            </w:pPr>
            <w:r>
              <w:rPr>
                <w:sz w:val="23"/>
              </w:rPr>
              <w:t>определять</w:t>
            </w:r>
            <w:r>
              <w:rPr>
                <w:spacing w:val="-1"/>
                <w:sz w:val="23"/>
              </w:rPr>
              <w:t xml:space="preserve"> </w:t>
            </w:r>
            <w:r>
              <w:rPr>
                <w:sz w:val="23"/>
              </w:rPr>
              <w:t>значение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0"/>
              </w:numPr>
              <w:tabs>
                <w:tab w:val="left" w:pos="293"/>
              </w:tabs>
              <w:spacing w:line="266" w:lineRule="exact"/>
              <w:ind w:hanging="186"/>
              <w:rPr>
                <w:sz w:val="23"/>
              </w:rPr>
            </w:pPr>
            <w:r>
              <w:rPr>
                <w:sz w:val="23"/>
              </w:rPr>
              <w:t>распознавать графики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6" w:line="249"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элементарных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по значению аргумента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прямой и обратной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различных способах задания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пропорциональности,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линейной, квадратичной,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строить графики изученных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логарифмической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показательной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 описывать по графику и 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тригонометрических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простейших случаях по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формуле поведение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соотносить графики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свойства функций, находить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элементарных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по графику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прямой и обратной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наибольшие и наименьшие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пропорциональности,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значения;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линейной, квадратичной,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строить эскиз графика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логарифмической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 удовлетворяющей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показательной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приведенному набору условий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rPr>
                <w:sz w:val="23"/>
              </w:rPr>
            </w:pPr>
            <w:r>
              <w:rPr>
                <w:sz w:val="23"/>
              </w:rPr>
              <w:t>тригонометрических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ind w:left="110"/>
              <w:rPr>
                <w:sz w:val="23"/>
              </w:rPr>
            </w:pPr>
            <w:r>
              <w:rPr>
                <w:sz w:val="23"/>
              </w:rPr>
              <w:t>(промежутки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8"/>
        </w:trPr>
        <w:tc>
          <w:tcPr>
            <w:tcW w:w="3250" w:type="dxa"/>
            <w:vMerge w:val="restart"/>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rPr>
                <w:sz w:val="23"/>
              </w:rPr>
            </w:pPr>
            <w:r>
              <w:rPr>
                <w:sz w:val="23"/>
              </w:rPr>
              <w:t>с формулами, которыми они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ind w:left="110"/>
              <w:rPr>
                <w:sz w:val="23"/>
              </w:rPr>
            </w:pPr>
            <w:r>
              <w:rPr>
                <w:sz w:val="23"/>
              </w:rPr>
              <w:t>возрастания/убывания,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заданы;</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значение функции в заданной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находить по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точке, точки экстремумов,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приближённо значения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асимптоты, нули функции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функции в заданных точках;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т.д.);</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 определять по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 решать уравнения,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свойства функции (нули,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простейшие системы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уравнений, используя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знакопостоянства,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свойства функций и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промежутки монотонности,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графиков.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наибольшие и наименьшие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В повседневной жизни и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значения и т.п.);</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изучении других 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строить эскиз графика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i/>
                <w:sz w:val="23"/>
              </w:rPr>
            </w:pPr>
            <w:r>
              <w:rPr>
                <w:i/>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функции, удовлетворяющей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 определять по графикам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приведенному набору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использовать для решения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условий (промежутки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прикладных задач свойства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возрастания / убывания,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реальных процессов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значение функции в заданной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зависимостей (наибольшие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точке, точки экстремумов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наименьшие значения,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т.д.).</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промежутки возрастания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убывания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i/>
                <w:sz w:val="23"/>
              </w:rPr>
            </w:pPr>
            <w:r>
              <w:rPr>
                <w:i/>
                <w:sz w:val="23"/>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промежутки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определять по графикам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знакопостоянства,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свойства реальных процессов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асимптоты, период и т.п.);</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и зависимостей (наибольшие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 интерпретировать свойства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и наименьшие значения,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в контексте конкретной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промежутки возрастания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практической ситуации;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убывания, 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 определять по графикам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знакопостоянства и т.п.);</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простейшие характеристики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интерпретировать свойства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периодических процессов 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контексте конкретной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биологии, экономике, музыке,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4" w:lineRule="exact"/>
              <w:rPr>
                <w:sz w:val="23"/>
              </w:rPr>
            </w:pPr>
            <w:r>
              <w:rPr>
                <w:sz w:val="23"/>
              </w:rPr>
              <w:t>практической ситуации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4" w:lineRule="exact"/>
              <w:ind w:left="110"/>
              <w:rPr>
                <w:sz w:val="23"/>
              </w:rPr>
            </w:pPr>
            <w:r>
              <w:rPr>
                <w:sz w:val="23"/>
              </w:rPr>
              <w:t>радиосвязи и др. (амплитуда,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3" w:lineRule="exact"/>
              <w:ind w:left="110"/>
              <w:rPr>
                <w:sz w:val="23"/>
              </w:rPr>
            </w:pPr>
            <w:r>
              <w:rPr>
                <w:sz w:val="23"/>
              </w:rPr>
              <w:t>Элементы математического</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2"/>
              </w:numPr>
              <w:tabs>
                <w:tab w:val="left" w:pos="293"/>
              </w:tabs>
              <w:spacing w:line="253" w:lineRule="exact"/>
              <w:ind w:hanging="186"/>
              <w:rPr>
                <w:sz w:val="23"/>
              </w:rPr>
            </w:pPr>
            <w:r>
              <w:rPr>
                <w:sz w:val="23"/>
              </w:rPr>
              <w:t>Оперировать на</w:t>
            </w:r>
            <w:r>
              <w:rPr>
                <w:spacing w:val="-2"/>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1"/>
              </w:numPr>
              <w:tabs>
                <w:tab w:val="left" w:pos="297"/>
              </w:tabs>
              <w:spacing w:line="253" w:lineRule="exact"/>
              <w:ind w:hanging="187"/>
              <w:rPr>
                <w:sz w:val="23"/>
              </w:rPr>
            </w:pPr>
            <w:r>
              <w:rPr>
                <w:sz w:val="23"/>
              </w:rPr>
              <w:t>Оперировать</w:t>
            </w:r>
            <w:r>
              <w:rPr>
                <w:spacing w:val="-1"/>
                <w:sz w:val="23"/>
              </w:rPr>
              <w:t xml:space="preserve"> </w:t>
            </w:r>
            <w:r>
              <w:rPr>
                <w:sz w:val="23"/>
              </w:rPr>
              <w:t>понятиями: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2" w:lineRule="exact"/>
              <w:ind w:left="110"/>
              <w:rPr>
                <w:sz w:val="23"/>
              </w:rPr>
            </w:pPr>
            <w:r>
              <w:rPr>
                <w:sz w:val="23"/>
              </w:rPr>
              <w:t>анализа</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9" w:lineRule="exact"/>
              <w:rPr>
                <w:sz w:val="23"/>
              </w:rPr>
            </w:pPr>
            <w:r>
              <w:rPr>
                <w:sz w:val="23"/>
              </w:rPr>
              <w:t>уровне понятиями: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9" w:lineRule="exact"/>
              <w:ind w:left="110"/>
              <w:rPr>
                <w:sz w:val="23"/>
              </w:rPr>
            </w:pPr>
            <w:r>
              <w:rPr>
                <w:sz w:val="23"/>
              </w:rPr>
              <w:t>производная функции в точке,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производная функции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касательная к графику</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точке, касательная к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 производная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функции, производная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 w:line="245" w:lineRule="exact"/>
              <w:rPr>
                <w:sz w:val="23"/>
              </w:rPr>
            </w:pPr>
            <w:r>
              <w:rPr>
                <w:sz w:val="23"/>
              </w:rPr>
              <w:t>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0"/>
              </w:numPr>
              <w:tabs>
                <w:tab w:val="left" w:pos="297"/>
              </w:tabs>
              <w:spacing w:before="1" w:line="244" w:lineRule="exact"/>
              <w:ind w:hanging="187"/>
              <w:rPr>
                <w:sz w:val="23"/>
              </w:rPr>
            </w:pPr>
            <w:r>
              <w:rPr>
                <w:sz w:val="23"/>
              </w:rPr>
              <w:t>вычислять</w:t>
            </w:r>
            <w:r>
              <w:rPr>
                <w:spacing w:val="-2"/>
                <w:sz w:val="23"/>
              </w:rPr>
              <w:t xml:space="preserve"> </w:t>
            </w:r>
            <w:r>
              <w:rPr>
                <w:sz w:val="23"/>
              </w:rPr>
              <w:t>производную</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6"/>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9"/>
              </w:numPr>
              <w:tabs>
                <w:tab w:val="left" w:pos="293"/>
              </w:tabs>
              <w:spacing w:line="266" w:lineRule="exact"/>
              <w:ind w:hanging="186"/>
              <w:rPr>
                <w:sz w:val="23"/>
              </w:rPr>
            </w:pPr>
            <w:r>
              <w:rPr>
                <w:sz w:val="23"/>
              </w:rPr>
              <w:t>определять</w:t>
            </w:r>
            <w:r>
              <w:rPr>
                <w:spacing w:val="-1"/>
                <w:sz w:val="23"/>
              </w:rPr>
              <w:t xml:space="preserve"> </w:t>
            </w:r>
            <w:r>
              <w:rPr>
                <w:sz w:val="23"/>
              </w:rPr>
              <w:t>значение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7" w:line="249" w:lineRule="exact"/>
              <w:ind w:left="110"/>
              <w:rPr>
                <w:sz w:val="23"/>
              </w:rPr>
            </w:pPr>
            <w:r>
              <w:rPr>
                <w:sz w:val="23"/>
              </w:rPr>
              <w:t>одночлена, многочлена,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производной функции в точке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квадратного корня,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по изображению касательной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производную суммы функций;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 w:line="258" w:lineRule="exact"/>
              <w:rPr>
                <w:sz w:val="23"/>
              </w:rPr>
            </w:pPr>
            <w:r>
              <w:rPr>
                <w:sz w:val="23"/>
              </w:rPr>
              <w:t>к графику, проведенной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8"/>
              </w:numPr>
              <w:tabs>
                <w:tab w:val="left" w:pos="297"/>
              </w:tabs>
              <w:spacing w:before="1" w:line="257" w:lineRule="exact"/>
              <w:ind w:hanging="187"/>
              <w:rPr>
                <w:sz w:val="23"/>
              </w:rPr>
            </w:pPr>
            <w:r>
              <w:rPr>
                <w:sz w:val="23"/>
              </w:rPr>
              <w:t>вычислять</w:t>
            </w:r>
            <w:r>
              <w:rPr>
                <w:spacing w:val="-1"/>
                <w:sz w:val="23"/>
              </w:rPr>
              <w:t xml:space="preserve"> </w:t>
            </w:r>
            <w:r>
              <w:rPr>
                <w:sz w:val="23"/>
              </w:rPr>
              <w:t>производные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0" w:lineRule="exact"/>
              <w:rPr>
                <w:sz w:val="23"/>
              </w:rPr>
            </w:pPr>
            <w:r>
              <w:rPr>
                <w:sz w:val="23"/>
              </w:rPr>
              <w:t>этой точке;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27" w:lineRule="exact"/>
              <w:ind w:left="110"/>
              <w:rPr>
                <w:sz w:val="23"/>
              </w:rPr>
            </w:pPr>
            <w:r>
              <w:rPr>
                <w:sz w:val="23"/>
              </w:rPr>
              <w:t>элементарных функций и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7"/>
              </w:numPr>
              <w:tabs>
                <w:tab w:val="left" w:pos="293"/>
              </w:tabs>
              <w:spacing w:line="266" w:lineRule="exact"/>
              <w:ind w:hanging="186"/>
              <w:rPr>
                <w:sz w:val="23"/>
              </w:rPr>
            </w:pPr>
            <w:r>
              <w:rPr>
                <w:sz w:val="23"/>
              </w:rPr>
              <w:t>решать несложные задачи</w:t>
            </w:r>
            <w:r>
              <w:rPr>
                <w:spacing w:val="-7"/>
                <w:sz w:val="23"/>
              </w:rPr>
              <w:t xml:space="preserve"> </w:t>
            </w:r>
            <w:r>
              <w:rPr>
                <w:sz w:val="23"/>
              </w:rPr>
              <w:t>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6" w:line="249" w:lineRule="exact"/>
              <w:ind w:left="110"/>
              <w:rPr>
                <w:sz w:val="23"/>
              </w:rPr>
            </w:pPr>
            <w:r>
              <w:rPr>
                <w:sz w:val="23"/>
              </w:rPr>
              <w:t>комбинаций, используя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применение связи между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справочные материалы;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rPr>
                <w:sz w:val="23"/>
              </w:rPr>
            </w:pPr>
            <w:r>
              <w:rPr>
                <w:sz w:val="23"/>
              </w:rPr>
              <w:t>промежутками монотонности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промежутками монотонности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2" w:line="263" w:lineRule="exact"/>
              <w:rPr>
                <w:rFonts w:ascii="Symbol" w:hAnsi="Symbol"/>
                <w:sz w:val="23"/>
              </w:rPr>
            </w:pPr>
            <w:r>
              <w:rPr>
                <w:rFonts w:ascii="Symbol" w:hAnsi="Symbol"/>
                <w:sz w:val="23"/>
              </w:rPr>
              <w:t></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2" w:line="263" w:lineRule="exact"/>
              <w:ind w:left="110"/>
              <w:rPr>
                <w:rFonts w:ascii="Symbol" w:hAnsi="Symbol"/>
                <w:sz w:val="23"/>
              </w:rPr>
            </w:pPr>
            <w:r>
              <w:rPr>
                <w:rFonts w:ascii="Symbol" w:hAnsi="Symbol"/>
                <w:sz w:val="23"/>
              </w:rPr>
              <w:t></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1" w:lineRule="exact"/>
              <w:rPr>
                <w:sz w:val="23"/>
              </w:rPr>
            </w:pPr>
            <w:r>
              <w:rPr>
                <w:sz w:val="23"/>
              </w:rPr>
              <w:t>и точками экстремума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1" w:lineRule="exact"/>
              <w:ind w:left="110"/>
              <w:rPr>
                <w:sz w:val="23"/>
              </w:rPr>
            </w:pPr>
            <w:r>
              <w:rPr>
                <w:sz w:val="23"/>
              </w:rPr>
              <w:t>исследовать в простейших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функции, с одной стороны,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случаях функции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промежутками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монотонность, находить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знакопостоянства и нулями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наибольшие и наименьшие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производной этой функции –</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значения функций, строить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rPr>
                <w:sz w:val="23"/>
              </w:rPr>
            </w:pPr>
            <w:r>
              <w:rPr>
                <w:sz w:val="23"/>
              </w:rPr>
              <w:t>с другой.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ind w:left="110"/>
              <w:rPr>
                <w:sz w:val="23"/>
              </w:rPr>
            </w:pPr>
            <w:r>
              <w:rPr>
                <w:sz w:val="23"/>
              </w:rPr>
              <w:t>графики многочленов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8"/>
        </w:trPr>
        <w:tc>
          <w:tcPr>
            <w:tcW w:w="3250" w:type="dxa"/>
            <w:vMerge w:val="restart"/>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ind w:left="110"/>
              <w:rPr>
                <w:sz w:val="23"/>
              </w:rPr>
            </w:pPr>
            <w:r>
              <w:rPr>
                <w:sz w:val="23"/>
              </w:rPr>
              <w:t>простейших рациональных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rPr>
                <w:i/>
                <w:sz w:val="23"/>
              </w:rPr>
            </w:pPr>
            <w:r>
              <w:rPr>
                <w:i/>
                <w:sz w:val="23"/>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ind w:left="110"/>
              <w:rPr>
                <w:sz w:val="23"/>
              </w:rPr>
            </w:pPr>
            <w:r>
              <w:rPr>
                <w:sz w:val="23"/>
              </w:rPr>
              <w:t>функций с использованием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9"/>
              </w:numPr>
              <w:tabs>
                <w:tab w:val="left" w:pos="293"/>
              </w:tabs>
              <w:spacing w:line="249" w:lineRule="exact"/>
              <w:ind w:hanging="186"/>
              <w:rPr>
                <w:sz w:val="23"/>
              </w:rPr>
            </w:pPr>
            <w:r>
              <w:rPr>
                <w:sz w:val="23"/>
              </w:rPr>
              <w:t>пользуясь графиками,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9" w:lineRule="exact"/>
              <w:ind w:left="110"/>
              <w:rPr>
                <w:sz w:val="23"/>
              </w:rPr>
            </w:pPr>
            <w:r>
              <w:rPr>
                <w:sz w:val="23"/>
              </w:rPr>
              <w:t>аппарата математического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сравнивать скорости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анализа.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возрастания (роста,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В повседневной жизни и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повышения, увеличения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изучении других 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1" w:lineRule="exact"/>
              <w:rPr>
                <w:sz w:val="23"/>
              </w:rPr>
            </w:pPr>
            <w:r>
              <w:rPr>
                <w:sz w:val="23"/>
              </w:rPr>
              <w:t>т.п.) или скорости убывания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1" w:lineRule="exact"/>
              <w:ind w:left="110"/>
              <w:rPr>
                <w:i/>
                <w:sz w:val="23"/>
              </w:rPr>
            </w:pPr>
            <w:r>
              <w:rPr>
                <w:i/>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4" w:line="244" w:lineRule="exact"/>
              <w:rPr>
                <w:sz w:val="23"/>
              </w:rPr>
            </w:pPr>
            <w:r>
              <w:rPr>
                <w:sz w:val="23"/>
              </w:rPr>
              <w:t>(падения, снижения,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8"/>
              </w:numPr>
              <w:tabs>
                <w:tab w:val="left" w:pos="297"/>
              </w:tabs>
              <w:spacing w:line="258" w:lineRule="exact"/>
              <w:ind w:hanging="187"/>
              <w:rPr>
                <w:sz w:val="23"/>
              </w:rPr>
            </w:pPr>
            <w:r>
              <w:rPr>
                <w:sz w:val="23"/>
              </w:rPr>
              <w:t>решать прикладные</w:t>
            </w:r>
            <w:r>
              <w:rPr>
                <w:spacing w:val="-3"/>
                <w:sz w:val="23"/>
              </w:rPr>
              <w:t xml:space="preserve"> </w:t>
            </w:r>
            <w:r>
              <w:rPr>
                <w:sz w:val="23"/>
              </w:rPr>
              <w:t>задачи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уменьшения и т.п.) величин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из</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rPr>
                <w:sz w:val="23"/>
              </w:rPr>
            </w:pPr>
            <w:r>
              <w:rPr>
                <w:sz w:val="23"/>
              </w:rPr>
              <w:t>реальных процессах;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ind w:left="110"/>
              <w:rPr>
                <w:sz w:val="23"/>
              </w:rPr>
            </w:pPr>
            <w:r>
              <w:rPr>
                <w:sz w:val="23"/>
              </w:rPr>
              <w:t>биологии, физики, химии,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7"/>
              </w:numPr>
              <w:tabs>
                <w:tab w:val="left" w:pos="293"/>
              </w:tabs>
              <w:spacing w:line="248" w:lineRule="exact"/>
              <w:ind w:hanging="186"/>
              <w:rPr>
                <w:sz w:val="23"/>
              </w:rPr>
            </w:pPr>
            <w:r>
              <w:rPr>
                <w:sz w:val="23"/>
              </w:rPr>
              <w:t>соотносить</w:t>
            </w:r>
            <w:r>
              <w:rPr>
                <w:spacing w:val="-1"/>
                <w:sz w:val="23"/>
              </w:rPr>
              <w:t xml:space="preserve"> </w:t>
            </w:r>
            <w:r>
              <w:rPr>
                <w:sz w:val="23"/>
              </w:rPr>
              <w:t>графики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8" w:lineRule="exact"/>
              <w:ind w:left="110"/>
              <w:rPr>
                <w:sz w:val="23"/>
              </w:rPr>
            </w:pPr>
            <w:r>
              <w:rPr>
                <w:sz w:val="23"/>
              </w:rPr>
              <w:t>экономики и других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6" w:lineRule="exact"/>
              <w:rPr>
                <w:sz w:val="23"/>
              </w:rPr>
            </w:pPr>
            <w:r>
              <w:rPr>
                <w:sz w:val="23"/>
              </w:rPr>
              <w:t>реальных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6" w:lineRule="exact"/>
              <w:ind w:left="110"/>
              <w:rPr>
                <w:sz w:val="23"/>
              </w:rPr>
            </w:pPr>
            <w:r>
              <w:rPr>
                <w:sz w:val="23"/>
              </w:rPr>
              <w:t>предметов, связанные с</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процессов и зависимостей с</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исследованием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их описаниями,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характеристик реальных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включающими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процессов, нахождением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характеристики скорости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наибольших и наименьших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 w:line="236" w:lineRule="exact"/>
              <w:rPr>
                <w:sz w:val="23"/>
              </w:rPr>
            </w:pPr>
            <w:r>
              <w:rPr>
                <w:sz w:val="23"/>
              </w:rPr>
              <w:t>изменения (быстрый рост,</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6" w:lineRule="exact"/>
              <w:ind w:left="110"/>
              <w:rPr>
                <w:sz w:val="23"/>
              </w:rPr>
            </w:pPr>
            <w:r>
              <w:rPr>
                <w:sz w:val="23"/>
              </w:rPr>
              <w:t>значений, скорости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vMerge w:val="restart"/>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3" w:lineRule="exact"/>
              <w:rPr>
                <w:sz w:val="23"/>
              </w:rPr>
            </w:pPr>
            <w:r>
              <w:rPr>
                <w:sz w:val="23"/>
              </w:rPr>
              <w:t>плавное понижение и т.п.);</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ind w:left="110"/>
              <w:rPr>
                <w:sz w:val="23"/>
              </w:rPr>
            </w:pPr>
            <w:r>
              <w:rPr>
                <w:sz w:val="23"/>
              </w:rPr>
              <w:t>ускорения и т.п.;</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303" w:type="dxa"/>
            <w:vMerge w:val="restart"/>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6"/>
              </w:numPr>
              <w:tabs>
                <w:tab w:val="left" w:pos="297"/>
              </w:tabs>
              <w:spacing w:line="256" w:lineRule="exact"/>
              <w:ind w:hanging="187"/>
              <w:rPr>
                <w:sz w:val="23"/>
              </w:rPr>
            </w:pPr>
            <w:r>
              <w:rPr>
                <w:sz w:val="23"/>
              </w:rPr>
              <w:t>интерпретировать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1"/>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5"/>
              </w:numPr>
              <w:tabs>
                <w:tab w:val="left" w:pos="293"/>
              </w:tabs>
              <w:spacing w:line="252" w:lineRule="exact"/>
              <w:ind w:hanging="186"/>
              <w:rPr>
                <w:sz w:val="23"/>
              </w:rPr>
            </w:pPr>
            <w:r>
              <w:rPr>
                <w:sz w:val="23"/>
              </w:rPr>
              <w:t>использовать</w:t>
            </w:r>
            <w:r>
              <w:rPr>
                <w:spacing w:val="-1"/>
                <w:sz w:val="23"/>
              </w:rPr>
              <w:t xml:space="preserve"> </w:t>
            </w:r>
            <w:r>
              <w:rPr>
                <w:sz w:val="23"/>
              </w:rPr>
              <w:t>графики</w:t>
            </w:r>
          </w:p>
        </w:tc>
        <w:tc>
          <w:tcPr>
            <w:tcW w:w="3303"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rPr>
                <w:sz w:val="23"/>
              </w:rPr>
            </w:pPr>
            <w:r>
              <w:rPr>
                <w:sz w:val="23"/>
              </w:rPr>
              <w:t>реальных процессов для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полученные результаты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решения несложных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прикладных задач, в том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числе определяя по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скорость хода процесса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3" w:lineRule="exact"/>
              <w:ind w:left="110"/>
              <w:rPr>
                <w:sz w:val="23"/>
              </w:rPr>
            </w:pPr>
            <w:r>
              <w:rPr>
                <w:sz w:val="23"/>
              </w:rPr>
              <w:t>Статистика и теория</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4"/>
              </w:numPr>
              <w:tabs>
                <w:tab w:val="left" w:pos="293"/>
              </w:tabs>
              <w:spacing w:line="253" w:lineRule="exact"/>
              <w:ind w:hanging="186"/>
              <w:rPr>
                <w:sz w:val="23"/>
              </w:rPr>
            </w:pPr>
            <w:r>
              <w:rPr>
                <w:sz w:val="23"/>
              </w:rPr>
              <w:t>Оперировать на</w:t>
            </w:r>
            <w:r>
              <w:rPr>
                <w:spacing w:val="-2"/>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3"/>
              </w:numPr>
              <w:tabs>
                <w:tab w:val="left" w:pos="297"/>
              </w:tabs>
              <w:spacing w:line="253" w:lineRule="exact"/>
              <w:ind w:hanging="187"/>
              <w:rPr>
                <w:sz w:val="23"/>
              </w:rPr>
            </w:pPr>
            <w:r>
              <w:rPr>
                <w:sz w:val="23"/>
              </w:rPr>
              <w:t>Иметь представление</w:t>
            </w:r>
            <w:r>
              <w:rPr>
                <w:spacing w:val="-3"/>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вероятностей,</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1" w:lineRule="exact"/>
              <w:rPr>
                <w:sz w:val="23"/>
              </w:rPr>
            </w:pPr>
            <w:r>
              <w:rPr>
                <w:sz w:val="23"/>
              </w:rPr>
              <w:t>уровне основными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1" w:lineRule="exact"/>
              <w:ind w:left="110"/>
              <w:rPr>
                <w:sz w:val="23"/>
              </w:rPr>
            </w:pPr>
            <w:r>
              <w:rPr>
                <w:sz w:val="23"/>
              </w:rPr>
              <w:t>дискретных и непрерывных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1" w:lineRule="exact"/>
              <w:ind w:left="110"/>
              <w:rPr>
                <w:sz w:val="23"/>
              </w:rPr>
            </w:pPr>
            <w:r>
              <w:rPr>
                <w:sz w:val="23"/>
              </w:rPr>
              <w:t>логика и комбинаторика</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9" w:lineRule="exact"/>
              <w:rPr>
                <w:sz w:val="23"/>
              </w:rPr>
            </w:pPr>
            <w:r>
              <w:rPr>
                <w:sz w:val="23"/>
              </w:rPr>
              <w:t>описательными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9" w:lineRule="exact"/>
              <w:ind w:left="110"/>
              <w:rPr>
                <w:sz w:val="23"/>
              </w:rPr>
            </w:pPr>
            <w:r>
              <w:rPr>
                <w:sz w:val="23"/>
              </w:rPr>
              <w:t>случайных величинах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характеристиками числового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распределениях, 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набора: среднее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независимости случайных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арифметическое, медиана,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rPr>
                <w:sz w:val="23"/>
              </w:rPr>
            </w:pPr>
            <w:r>
              <w:rPr>
                <w:sz w:val="23"/>
              </w:rPr>
              <w:t>наибольшее и наименьшее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2"/>
              </w:numPr>
              <w:tabs>
                <w:tab w:val="left" w:pos="297"/>
              </w:tabs>
              <w:spacing w:line="25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0" w:lineRule="exact"/>
              <w:rPr>
                <w:sz w:val="23"/>
              </w:rPr>
            </w:pPr>
            <w:r>
              <w:rPr>
                <w:sz w:val="23"/>
              </w:rPr>
              <w:t>значения;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27" w:lineRule="exact"/>
              <w:ind w:left="110"/>
              <w:rPr>
                <w:sz w:val="23"/>
              </w:rPr>
            </w:pPr>
            <w:r>
              <w:rPr>
                <w:sz w:val="23"/>
              </w:rPr>
              <w:t>математическом ожидании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1"/>
              </w:numPr>
              <w:tabs>
                <w:tab w:val="left" w:pos="293"/>
              </w:tabs>
              <w:spacing w:line="262" w:lineRule="exact"/>
              <w:ind w:hanging="186"/>
              <w:rPr>
                <w:sz w:val="23"/>
              </w:rPr>
            </w:pPr>
            <w:r>
              <w:rPr>
                <w:sz w:val="23"/>
              </w:rPr>
              <w:t>оперировать на</w:t>
            </w:r>
            <w:r>
              <w:rPr>
                <w:spacing w:val="-3"/>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6" w:line="246" w:lineRule="exact"/>
              <w:ind w:left="110"/>
              <w:rPr>
                <w:sz w:val="23"/>
              </w:rPr>
            </w:pPr>
            <w:r>
              <w:rPr>
                <w:sz w:val="23"/>
              </w:rPr>
              <w:t>дисперсии случайных 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rPr>
                <w:sz w:val="23"/>
              </w:rPr>
            </w:pPr>
            <w:r>
              <w:rPr>
                <w:sz w:val="23"/>
              </w:rPr>
              <w:t>уровне понятиями: частота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0"/>
              </w:numPr>
              <w:tabs>
                <w:tab w:val="left" w:pos="297"/>
              </w:tabs>
              <w:spacing w:before="1" w:line="25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вероятность события,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нормальном распределении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случайный выбор, опыты с</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примерах нормально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равновозможными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распределенных случайных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0" w:lineRule="exact"/>
              <w:rPr>
                <w:sz w:val="23"/>
              </w:rPr>
            </w:pPr>
            <w:r>
              <w:rPr>
                <w:sz w:val="23"/>
              </w:rPr>
              <w:t>элементарными событиями;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6" w:line="244" w:lineRule="exact"/>
              <w:ind w:left="110"/>
              <w:rPr>
                <w:sz w:val="23"/>
              </w:rPr>
            </w:pPr>
            <w:r>
              <w:rPr>
                <w:sz w:val="23"/>
              </w:rPr>
              <w:t>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9"/>
              </w:numPr>
              <w:tabs>
                <w:tab w:val="left" w:pos="293"/>
              </w:tabs>
              <w:spacing w:line="258" w:lineRule="exact"/>
              <w:ind w:hanging="186"/>
              <w:rPr>
                <w:sz w:val="23"/>
              </w:rPr>
            </w:pPr>
            <w:r>
              <w:rPr>
                <w:sz w:val="23"/>
              </w:rPr>
              <w:t>вычислять</w:t>
            </w:r>
            <w:r>
              <w:rPr>
                <w:spacing w:val="-1"/>
                <w:sz w:val="23"/>
              </w:rPr>
              <w:t xml:space="preserve"> </w:t>
            </w:r>
            <w:r>
              <w:rPr>
                <w:sz w:val="23"/>
              </w:rPr>
              <w:t>вероятности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8"/>
              </w:numPr>
              <w:tabs>
                <w:tab w:val="left" w:pos="297"/>
              </w:tabs>
              <w:spacing w:line="258" w:lineRule="exact"/>
              <w:ind w:hanging="187"/>
              <w:rPr>
                <w:sz w:val="23"/>
              </w:rPr>
            </w:pPr>
            <w:r>
              <w:rPr>
                <w:sz w:val="23"/>
              </w:rPr>
              <w:t>понимать суть</w:t>
            </w:r>
            <w:r>
              <w:rPr>
                <w:spacing w:val="-1"/>
                <w:sz w:val="23"/>
              </w:rPr>
              <w:t xml:space="preserve"> </w:t>
            </w:r>
            <w:r>
              <w:rPr>
                <w:sz w:val="23"/>
              </w:rPr>
              <w:t>закона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событий на основе подсчета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больших чисел и выборочного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числа исходов.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метода измерения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0"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6" w:line="244" w:lineRule="exact"/>
              <w:ind w:left="110"/>
              <w:rPr>
                <w:sz w:val="23"/>
              </w:rPr>
            </w:pPr>
            <w:r>
              <w:rPr>
                <w:sz w:val="23"/>
              </w:rPr>
              <w:t>вероятностей;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rPr>
                <w:i/>
                <w:sz w:val="23"/>
              </w:rPr>
            </w:pPr>
            <w:r>
              <w:rPr>
                <w:i/>
                <w:sz w:val="23"/>
              </w:rPr>
              <w:t>изучении других предметов:</w:t>
            </w:r>
          </w:p>
          <w:p w:rsidR="000D6CEA" w:rsidRDefault="000D6CEA" w:rsidP="00406E1C">
            <w:pPr>
              <w:pStyle w:val="TableParagraph"/>
              <w:numPr>
                <w:ilvl w:val="0"/>
                <w:numId w:val="107"/>
              </w:numPr>
              <w:tabs>
                <w:tab w:val="left" w:pos="293"/>
              </w:tabs>
              <w:spacing w:line="274" w:lineRule="exact"/>
              <w:ind w:hanging="186"/>
              <w:rPr>
                <w:sz w:val="23"/>
              </w:rPr>
            </w:pPr>
            <w:r>
              <w:rPr>
                <w:sz w:val="23"/>
              </w:rPr>
              <w:t>оценивать и сравнивать</w:t>
            </w:r>
            <w:r>
              <w:rPr>
                <w:spacing w:val="-2"/>
                <w:sz w:val="23"/>
              </w:rPr>
              <w:t xml:space="preserve"> </w:t>
            </w:r>
            <w:r>
              <w:rPr>
                <w:sz w:val="23"/>
              </w:rPr>
              <w:t>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6"/>
              </w:numPr>
              <w:tabs>
                <w:tab w:val="left" w:pos="297"/>
              </w:tabs>
              <w:spacing w:before="20" w:line="264" w:lineRule="exact"/>
              <w:ind w:right="637" w:firstLine="0"/>
              <w:rPr>
                <w:sz w:val="23"/>
              </w:rPr>
            </w:pPr>
            <w:r>
              <w:rPr>
                <w:sz w:val="23"/>
              </w:rPr>
              <w:t>иметь представление</w:t>
            </w:r>
            <w:r>
              <w:rPr>
                <w:spacing w:val="-9"/>
                <w:sz w:val="23"/>
              </w:rPr>
              <w:t xml:space="preserve"> </w:t>
            </w:r>
            <w:r>
              <w:rPr>
                <w:sz w:val="23"/>
              </w:rPr>
              <w:t>об условной вероятности и</w:t>
            </w:r>
            <w:r>
              <w:rPr>
                <w:spacing w:val="-5"/>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7" w:lineRule="exact"/>
              <w:rPr>
                <w:sz w:val="23"/>
              </w:rPr>
            </w:pPr>
            <w:r>
              <w:rPr>
                <w:sz w:val="23"/>
              </w:rPr>
              <w:t>простых случаях вероятности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7" w:lineRule="exact"/>
              <w:ind w:left="110"/>
              <w:rPr>
                <w:sz w:val="23"/>
              </w:rPr>
            </w:pPr>
            <w:r>
              <w:rPr>
                <w:sz w:val="23"/>
              </w:rPr>
              <w:t>полной вероятности,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2" w:lineRule="exact"/>
              <w:rPr>
                <w:sz w:val="23"/>
              </w:rPr>
            </w:pPr>
            <w:r>
              <w:rPr>
                <w:sz w:val="23"/>
              </w:rPr>
              <w:t>событий в реальной жизни;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6" w:line="236" w:lineRule="exact"/>
              <w:ind w:left="110"/>
              <w:rPr>
                <w:sz w:val="23"/>
              </w:rPr>
            </w:pPr>
            <w:r>
              <w:rPr>
                <w:sz w:val="23"/>
              </w:rPr>
              <w:t>применять их в решении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5"/>
              </w:numPr>
              <w:tabs>
                <w:tab w:val="left" w:pos="293"/>
              </w:tabs>
              <w:spacing w:line="252" w:lineRule="exact"/>
              <w:ind w:hanging="186"/>
              <w:rPr>
                <w:sz w:val="23"/>
              </w:rPr>
            </w:pPr>
            <w:r>
              <w:rPr>
                <w:sz w:val="23"/>
              </w:rPr>
              <w:t>читать,</w:t>
            </w:r>
            <w:r>
              <w:rPr>
                <w:spacing w:val="-1"/>
                <w:sz w:val="23"/>
              </w:rPr>
              <w:t xml:space="preserve"> </w:t>
            </w:r>
            <w:r>
              <w:rPr>
                <w:sz w:val="23"/>
              </w:rPr>
              <w:t>сопоставлять,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8" w:line="244" w:lineRule="exact"/>
              <w:ind w:left="110"/>
              <w:rPr>
                <w:sz w:val="23"/>
              </w:rPr>
            </w:pPr>
            <w:r>
              <w:rPr>
                <w:sz w:val="23"/>
              </w:rPr>
              <w:t>задач;</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rPr>
                <w:sz w:val="23"/>
              </w:rPr>
            </w:pPr>
            <w:r>
              <w:rPr>
                <w:sz w:val="23"/>
              </w:rPr>
              <w:t>сравнивать, интерпретировать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4"/>
              </w:numPr>
              <w:tabs>
                <w:tab w:val="left" w:pos="297"/>
              </w:tabs>
              <w:spacing w:line="25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в простых случаях реальные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5" w:line="239" w:lineRule="exact"/>
              <w:ind w:left="110"/>
              <w:rPr>
                <w:sz w:val="23"/>
              </w:rPr>
            </w:pPr>
            <w:r>
              <w:rPr>
                <w:sz w:val="23"/>
              </w:rPr>
              <w:t>важных частных видах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данные, представленные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1" w:lineRule="exact"/>
              <w:ind w:left="110"/>
              <w:rPr>
                <w:sz w:val="23"/>
              </w:rPr>
            </w:pPr>
            <w:r>
              <w:rPr>
                <w:sz w:val="23"/>
              </w:rPr>
              <w:t>распределений и применять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8" w:lineRule="exact"/>
              <w:rPr>
                <w:sz w:val="23"/>
              </w:rPr>
            </w:pPr>
            <w:r>
              <w:rPr>
                <w:sz w:val="23"/>
              </w:rPr>
              <w:t>виде таблиц, диаграмм,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4" w:lineRule="exact"/>
              <w:ind w:left="110"/>
              <w:rPr>
                <w:sz w:val="23"/>
              </w:rPr>
            </w:pPr>
            <w:r>
              <w:rPr>
                <w:sz w:val="23"/>
              </w:rPr>
              <w:t>в решении задач;</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8" w:lineRule="exact"/>
              <w:rPr>
                <w:sz w:val="23"/>
              </w:rPr>
            </w:pPr>
            <w:r>
              <w:rPr>
                <w:sz w:val="23"/>
              </w:rPr>
              <w:t>графиков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3"/>
              </w:numPr>
              <w:tabs>
                <w:tab w:val="left" w:pos="297"/>
              </w:tabs>
              <w:spacing w:line="26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6" w:lineRule="exact"/>
              <w:ind w:left="110"/>
              <w:rPr>
                <w:sz w:val="23"/>
              </w:rPr>
            </w:pPr>
            <w:r>
              <w:rPr>
                <w:sz w:val="23"/>
              </w:rPr>
              <w:t>корреляции случайных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4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1117"/>
              <w:rPr>
                <w:sz w:val="23"/>
              </w:rPr>
            </w:pPr>
            <w:r>
              <w:rPr>
                <w:sz w:val="23"/>
              </w:rPr>
              <w:t>величин, о линейной регрессии.</w:t>
            </w:r>
          </w:p>
          <w:p w:rsidR="00F95758" w:rsidRDefault="00F95758" w:rsidP="00F95758">
            <w:pPr>
              <w:pStyle w:val="TableParagraph"/>
              <w:ind w:left="110" w:right="374"/>
              <w:rPr>
                <w:i/>
                <w:sz w:val="23"/>
              </w:rPr>
            </w:pPr>
            <w:r>
              <w:rPr>
                <w:i/>
                <w:sz w:val="23"/>
              </w:rPr>
              <w:t>В повседневной жизни и при изучении других предметов:</w:t>
            </w:r>
          </w:p>
          <w:p w:rsidR="00F95758" w:rsidRDefault="00F95758" w:rsidP="00406E1C">
            <w:pPr>
              <w:pStyle w:val="TableParagraph"/>
              <w:numPr>
                <w:ilvl w:val="0"/>
                <w:numId w:val="122"/>
              </w:numPr>
              <w:tabs>
                <w:tab w:val="left" w:pos="297"/>
              </w:tabs>
              <w:ind w:right="485" w:firstLine="0"/>
              <w:rPr>
                <w:sz w:val="23"/>
              </w:rPr>
            </w:pPr>
            <w:r>
              <w:rPr>
                <w:sz w:val="23"/>
              </w:rPr>
              <w:t>вычислять или оценивать вероятности событий в реальной</w:t>
            </w:r>
            <w:r>
              <w:rPr>
                <w:spacing w:val="-2"/>
                <w:sz w:val="23"/>
              </w:rPr>
              <w:t xml:space="preserve"> </w:t>
            </w:r>
            <w:r>
              <w:rPr>
                <w:sz w:val="23"/>
              </w:rPr>
              <w:t>жизни;</w:t>
            </w:r>
          </w:p>
          <w:p w:rsidR="00F95758" w:rsidRDefault="00F95758" w:rsidP="00406E1C">
            <w:pPr>
              <w:pStyle w:val="TableParagraph"/>
              <w:numPr>
                <w:ilvl w:val="0"/>
                <w:numId w:val="122"/>
              </w:numPr>
              <w:tabs>
                <w:tab w:val="left" w:pos="297"/>
              </w:tabs>
              <w:ind w:right="768" w:firstLine="0"/>
              <w:jc w:val="both"/>
              <w:rPr>
                <w:sz w:val="23"/>
              </w:rPr>
            </w:pPr>
            <w:r>
              <w:rPr>
                <w:sz w:val="23"/>
              </w:rPr>
              <w:t xml:space="preserve">выбирать подходящие методы представления </w:t>
            </w:r>
            <w:r>
              <w:rPr>
                <w:spacing w:val="-11"/>
                <w:sz w:val="23"/>
              </w:rPr>
              <w:t xml:space="preserve">и </w:t>
            </w:r>
            <w:r>
              <w:rPr>
                <w:sz w:val="23"/>
              </w:rPr>
              <w:t>обработки</w:t>
            </w:r>
            <w:r>
              <w:rPr>
                <w:spacing w:val="-2"/>
                <w:sz w:val="23"/>
              </w:rPr>
              <w:t xml:space="preserve"> </w:t>
            </w:r>
            <w:r>
              <w:rPr>
                <w:sz w:val="23"/>
              </w:rPr>
              <w:t>данных;</w:t>
            </w:r>
          </w:p>
          <w:p w:rsidR="00F95758" w:rsidRDefault="00F95758" w:rsidP="00406E1C">
            <w:pPr>
              <w:pStyle w:val="TableParagraph"/>
              <w:numPr>
                <w:ilvl w:val="0"/>
                <w:numId w:val="122"/>
              </w:numPr>
              <w:tabs>
                <w:tab w:val="left" w:pos="297"/>
              </w:tabs>
              <w:ind w:right="128" w:firstLine="0"/>
              <w:rPr>
                <w:sz w:val="23"/>
              </w:rPr>
            </w:pPr>
            <w:r>
              <w:rPr>
                <w:sz w:val="23"/>
              </w:rPr>
              <w:t>уметь решать несложные задачи на применение закона больших чисел в социологии, страховании, здравоохранении,</w:t>
            </w:r>
            <w:r>
              <w:rPr>
                <w:spacing w:val="-8"/>
                <w:sz w:val="23"/>
              </w:rPr>
              <w:t xml:space="preserve"> </w:t>
            </w:r>
            <w:r>
              <w:rPr>
                <w:sz w:val="23"/>
              </w:rPr>
              <w:t>обеспечении</w:t>
            </w:r>
          </w:p>
          <w:p w:rsidR="00F95758" w:rsidRDefault="00F95758" w:rsidP="00F95758">
            <w:pPr>
              <w:pStyle w:val="TableParagraph"/>
              <w:spacing w:line="264" w:lineRule="exact"/>
              <w:ind w:left="110" w:right="625"/>
              <w:rPr>
                <w:sz w:val="23"/>
              </w:rPr>
            </w:pPr>
            <w:r>
              <w:rPr>
                <w:sz w:val="23"/>
              </w:rPr>
              <w:t>безопасности населения в чрезвычайных ситуациях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92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lastRenderedPageBreak/>
              <w:t>Текстовые задачи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1"/>
              </w:numPr>
              <w:tabs>
                <w:tab w:val="left" w:pos="293"/>
              </w:tabs>
              <w:ind w:right="711" w:firstLine="0"/>
              <w:rPr>
                <w:sz w:val="23"/>
              </w:rPr>
            </w:pPr>
            <w:r>
              <w:rPr>
                <w:sz w:val="23"/>
              </w:rPr>
              <w:t xml:space="preserve">Решать несложные текстовые задачи </w:t>
            </w:r>
            <w:r>
              <w:rPr>
                <w:spacing w:val="-3"/>
                <w:sz w:val="23"/>
              </w:rPr>
              <w:t xml:space="preserve">разных </w:t>
            </w:r>
            <w:r>
              <w:rPr>
                <w:sz w:val="23"/>
              </w:rPr>
              <w:t>типов;</w:t>
            </w:r>
          </w:p>
          <w:p w:rsidR="00F95758" w:rsidRDefault="00F95758" w:rsidP="00406E1C">
            <w:pPr>
              <w:pStyle w:val="TableParagraph"/>
              <w:numPr>
                <w:ilvl w:val="0"/>
                <w:numId w:val="121"/>
              </w:numPr>
              <w:tabs>
                <w:tab w:val="left" w:pos="293"/>
              </w:tabs>
              <w:ind w:right="475" w:firstLine="0"/>
              <w:rPr>
                <w:sz w:val="23"/>
              </w:rPr>
            </w:pPr>
            <w:r>
              <w:rPr>
                <w:sz w:val="23"/>
              </w:rPr>
              <w:t>анализировать условие задачи, при необходимости строить для ее решения математическую</w:t>
            </w:r>
            <w:r>
              <w:rPr>
                <w:spacing w:val="-2"/>
                <w:sz w:val="23"/>
              </w:rPr>
              <w:t xml:space="preserve"> </w:t>
            </w:r>
            <w:r>
              <w:rPr>
                <w:sz w:val="23"/>
              </w:rPr>
              <w:t>модель;</w:t>
            </w:r>
          </w:p>
          <w:p w:rsidR="00F95758" w:rsidRDefault="00F95758" w:rsidP="00406E1C">
            <w:pPr>
              <w:pStyle w:val="TableParagraph"/>
              <w:numPr>
                <w:ilvl w:val="0"/>
                <w:numId w:val="121"/>
              </w:numPr>
              <w:tabs>
                <w:tab w:val="left" w:pos="293"/>
              </w:tabs>
              <w:ind w:right="114" w:firstLine="0"/>
              <w:rPr>
                <w:sz w:val="23"/>
              </w:rPr>
            </w:pPr>
            <w:r>
              <w:rPr>
                <w:sz w:val="23"/>
              </w:rPr>
              <w:t xml:space="preserve">понимать и использовать </w:t>
            </w:r>
            <w:r>
              <w:rPr>
                <w:spacing w:val="-4"/>
                <w:sz w:val="23"/>
              </w:rPr>
              <w:t xml:space="preserve">для </w:t>
            </w:r>
            <w:r>
              <w:rPr>
                <w:sz w:val="23"/>
              </w:rPr>
              <w:t>решения задачи информацию, представленную в виде текстовой и символьной записи, схем, таблиц, диаграмм, графиков, рисунков;</w:t>
            </w:r>
          </w:p>
          <w:p w:rsidR="00F95758" w:rsidRDefault="00F95758" w:rsidP="00406E1C">
            <w:pPr>
              <w:pStyle w:val="TableParagraph"/>
              <w:numPr>
                <w:ilvl w:val="0"/>
                <w:numId w:val="121"/>
              </w:numPr>
              <w:tabs>
                <w:tab w:val="left" w:pos="293"/>
              </w:tabs>
              <w:ind w:right="375" w:firstLine="0"/>
              <w:rPr>
                <w:sz w:val="23"/>
              </w:rPr>
            </w:pPr>
            <w:r>
              <w:rPr>
                <w:sz w:val="23"/>
              </w:rPr>
              <w:t xml:space="preserve">действовать по </w:t>
            </w:r>
            <w:r>
              <w:rPr>
                <w:spacing w:val="-3"/>
                <w:sz w:val="23"/>
              </w:rPr>
              <w:t xml:space="preserve">алгоритму, </w:t>
            </w:r>
            <w:r>
              <w:rPr>
                <w:sz w:val="23"/>
              </w:rPr>
              <w:t>содержащемуся в условии задачи;</w:t>
            </w:r>
          </w:p>
          <w:p w:rsidR="00F95758" w:rsidRDefault="00F95758" w:rsidP="00406E1C">
            <w:pPr>
              <w:pStyle w:val="TableParagraph"/>
              <w:numPr>
                <w:ilvl w:val="0"/>
                <w:numId w:val="121"/>
              </w:numPr>
              <w:tabs>
                <w:tab w:val="left" w:pos="293"/>
              </w:tabs>
              <w:ind w:right="527" w:firstLine="0"/>
              <w:jc w:val="both"/>
              <w:rPr>
                <w:sz w:val="23"/>
              </w:rPr>
            </w:pPr>
            <w:r>
              <w:rPr>
                <w:sz w:val="23"/>
              </w:rPr>
              <w:t xml:space="preserve">использовать </w:t>
            </w:r>
            <w:r>
              <w:rPr>
                <w:spacing w:val="-3"/>
                <w:sz w:val="23"/>
              </w:rPr>
              <w:t xml:space="preserve">логические </w:t>
            </w:r>
            <w:r>
              <w:rPr>
                <w:sz w:val="23"/>
              </w:rPr>
              <w:t>рассуждения при решении задачи;</w:t>
            </w:r>
          </w:p>
          <w:p w:rsidR="00F95758" w:rsidRDefault="00F95758" w:rsidP="00406E1C">
            <w:pPr>
              <w:pStyle w:val="TableParagraph"/>
              <w:numPr>
                <w:ilvl w:val="0"/>
                <w:numId w:val="121"/>
              </w:numPr>
              <w:tabs>
                <w:tab w:val="left" w:pos="293"/>
              </w:tabs>
              <w:ind w:right="416" w:firstLine="0"/>
              <w:rPr>
                <w:sz w:val="23"/>
              </w:rPr>
            </w:pPr>
            <w:r>
              <w:rPr>
                <w:sz w:val="23"/>
              </w:rPr>
              <w:t xml:space="preserve">работать с избыточными условиями, выбирая из </w:t>
            </w:r>
            <w:r>
              <w:rPr>
                <w:spacing w:val="-4"/>
                <w:sz w:val="23"/>
              </w:rPr>
              <w:t xml:space="preserve">всей </w:t>
            </w:r>
            <w:r>
              <w:rPr>
                <w:sz w:val="23"/>
              </w:rPr>
              <w:t>информации, данные, необходимые для решения задачи;</w:t>
            </w:r>
          </w:p>
          <w:p w:rsidR="00F95758" w:rsidRDefault="00F95758" w:rsidP="00406E1C">
            <w:pPr>
              <w:pStyle w:val="TableParagraph"/>
              <w:numPr>
                <w:ilvl w:val="0"/>
                <w:numId w:val="121"/>
              </w:numPr>
              <w:tabs>
                <w:tab w:val="left" w:pos="293"/>
              </w:tabs>
              <w:ind w:right="224" w:firstLine="0"/>
              <w:rPr>
                <w:sz w:val="23"/>
              </w:rPr>
            </w:pPr>
            <w:r>
              <w:rPr>
                <w:sz w:val="23"/>
              </w:rPr>
              <w:t>осуществлять несложный перебор возможных</w:t>
            </w:r>
            <w:r>
              <w:rPr>
                <w:spacing w:val="-11"/>
                <w:sz w:val="23"/>
              </w:rPr>
              <w:t xml:space="preserve"> </w:t>
            </w:r>
            <w:r>
              <w:rPr>
                <w:sz w:val="23"/>
              </w:rPr>
              <w:t>решений, выбирая из них оптимальное по критериям, сформулированным в условии;</w:t>
            </w:r>
          </w:p>
          <w:p w:rsidR="00F95758" w:rsidRDefault="00F95758" w:rsidP="00406E1C">
            <w:pPr>
              <w:pStyle w:val="TableParagraph"/>
              <w:numPr>
                <w:ilvl w:val="0"/>
                <w:numId w:val="121"/>
              </w:numPr>
              <w:tabs>
                <w:tab w:val="left" w:pos="293"/>
              </w:tabs>
              <w:ind w:right="601" w:firstLine="0"/>
              <w:rPr>
                <w:sz w:val="23"/>
              </w:rPr>
            </w:pPr>
            <w:r>
              <w:rPr>
                <w:sz w:val="23"/>
              </w:rPr>
              <w:t>анализировать и интерпретировать полученные решения в контексте условия</w:t>
            </w:r>
            <w:r>
              <w:rPr>
                <w:spacing w:val="-9"/>
                <w:sz w:val="23"/>
              </w:rPr>
              <w:t xml:space="preserve"> </w:t>
            </w:r>
            <w:r>
              <w:rPr>
                <w:sz w:val="23"/>
              </w:rPr>
              <w:t>задачи,</w:t>
            </w:r>
          </w:p>
          <w:p w:rsidR="00F95758" w:rsidRDefault="00F95758" w:rsidP="00F95758">
            <w:pPr>
              <w:pStyle w:val="TableParagraph"/>
              <w:spacing w:line="264" w:lineRule="exact"/>
              <w:rPr>
                <w:sz w:val="23"/>
              </w:rPr>
            </w:pPr>
            <w:r>
              <w:rPr>
                <w:sz w:val="23"/>
              </w:rPr>
              <w:t>выбирать решения, не противоречащие контексту;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0"/>
              </w:numPr>
              <w:tabs>
                <w:tab w:val="left" w:pos="297"/>
              </w:tabs>
              <w:ind w:right="132" w:firstLine="0"/>
              <w:rPr>
                <w:sz w:val="23"/>
              </w:rPr>
            </w:pPr>
            <w:r>
              <w:rPr>
                <w:sz w:val="23"/>
              </w:rPr>
              <w:t>Решать задачи разных</w:t>
            </w:r>
            <w:r>
              <w:rPr>
                <w:spacing w:val="-12"/>
                <w:sz w:val="23"/>
              </w:rPr>
              <w:t xml:space="preserve"> </w:t>
            </w:r>
            <w:r>
              <w:rPr>
                <w:sz w:val="23"/>
              </w:rPr>
              <w:t>типов, в том числе задачи повышенной</w:t>
            </w:r>
            <w:r>
              <w:rPr>
                <w:spacing w:val="-2"/>
                <w:sz w:val="23"/>
              </w:rPr>
              <w:t xml:space="preserve"> </w:t>
            </w:r>
            <w:r>
              <w:rPr>
                <w:sz w:val="23"/>
              </w:rPr>
              <w:t>трудности;</w:t>
            </w:r>
          </w:p>
          <w:p w:rsidR="00F95758" w:rsidRDefault="00F95758" w:rsidP="00406E1C">
            <w:pPr>
              <w:pStyle w:val="TableParagraph"/>
              <w:numPr>
                <w:ilvl w:val="0"/>
                <w:numId w:val="120"/>
              </w:numPr>
              <w:tabs>
                <w:tab w:val="left" w:pos="297"/>
              </w:tabs>
              <w:ind w:right="682" w:firstLine="0"/>
              <w:rPr>
                <w:sz w:val="23"/>
              </w:rPr>
            </w:pPr>
            <w:r>
              <w:rPr>
                <w:sz w:val="23"/>
              </w:rPr>
              <w:t>выбирать оптимальный метод решения задачи, рассматривая различные методы;</w:t>
            </w:r>
          </w:p>
          <w:p w:rsidR="00F95758" w:rsidRDefault="00F95758" w:rsidP="00406E1C">
            <w:pPr>
              <w:pStyle w:val="TableParagraph"/>
              <w:numPr>
                <w:ilvl w:val="0"/>
                <w:numId w:val="120"/>
              </w:numPr>
              <w:tabs>
                <w:tab w:val="left" w:pos="297"/>
              </w:tabs>
              <w:ind w:right="355" w:firstLine="0"/>
              <w:rPr>
                <w:sz w:val="23"/>
              </w:rPr>
            </w:pPr>
            <w:r>
              <w:rPr>
                <w:sz w:val="23"/>
              </w:rPr>
              <w:t>строить модель решения задачи, проводить доказательные</w:t>
            </w:r>
            <w:r>
              <w:rPr>
                <w:spacing w:val="-11"/>
                <w:sz w:val="23"/>
              </w:rPr>
              <w:t xml:space="preserve"> </w:t>
            </w:r>
            <w:r>
              <w:rPr>
                <w:sz w:val="23"/>
              </w:rPr>
              <w:t>рассуждения;</w:t>
            </w:r>
          </w:p>
          <w:p w:rsidR="00F95758" w:rsidRDefault="00F95758" w:rsidP="00406E1C">
            <w:pPr>
              <w:pStyle w:val="TableParagraph"/>
              <w:numPr>
                <w:ilvl w:val="0"/>
                <w:numId w:val="120"/>
              </w:numPr>
              <w:tabs>
                <w:tab w:val="left" w:pos="297"/>
              </w:tabs>
              <w:ind w:right="204" w:firstLine="0"/>
              <w:rPr>
                <w:sz w:val="23"/>
              </w:rPr>
            </w:pPr>
            <w:r>
              <w:rPr>
                <w:sz w:val="23"/>
              </w:rPr>
              <w:t>решать задачи, требующие перебора вариантов, проверки условий, выбора оптимального</w:t>
            </w:r>
            <w:r>
              <w:rPr>
                <w:spacing w:val="-1"/>
                <w:sz w:val="23"/>
              </w:rPr>
              <w:t xml:space="preserve"> </w:t>
            </w:r>
            <w:r>
              <w:rPr>
                <w:sz w:val="23"/>
              </w:rPr>
              <w:t>результата;</w:t>
            </w:r>
          </w:p>
          <w:p w:rsidR="00F95758" w:rsidRDefault="00F95758" w:rsidP="00406E1C">
            <w:pPr>
              <w:pStyle w:val="TableParagraph"/>
              <w:numPr>
                <w:ilvl w:val="0"/>
                <w:numId w:val="120"/>
              </w:numPr>
              <w:tabs>
                <w:tab w:val="left" w:pos="297"/>
              </w:tabs>
              <w:ind w:right="296" w:firstLine="0"/>
              <w:rPr>
                <w:sz w:val="23"/>
              </w:rPr>
            </w:pPr>
            <w:r>
              <w:rPr>
                <w:sz w:val="23"/>
              </w:rPr>
              <w:t>анализировать и интерпретировать результаты в контексте условия задачи, выбирать решения, не противоречащие контексту;</w:t>
            </w:r>
          </w:p>
          <w:p w:rsidR="00F95758" w:rsidRDefault="00F95758" w:rsidP="00406E1C">
            <w:pPr>
              <w:pStyle w:val="TableParagraph"/>
              <w:numPr>
                <w:ilvl w:val="0"/>
                <w:numId w:val="120"/>
              </w:numPr>
              <w:tabs>
                <w:tab w:val="left" w:pos="297"/>
              </w:tabs>
              <w:ind w:right="259" w:firstLine="0"/>
              <w:rPr>
                <w:sz w:val="23"/>
              </w:rPr>
            </w:pPr>
            <w:r>
              <w:rPr>
                <w:sz w:val="23"/>
              </w:rPr>
              <w:t xml:space="preserve">переводить при решении задачи информацию из </w:t>
            </w:r>
            <w:r>
              <w:rPr>
                <w:spacing w:val="-4"/>
                <w:sz w:val="23"/>
              </w:rPr>
              <w:t xml:space="preserve">одной </w:t>
            </w:r>
            <w:r>
              <w:rPr>
                <w:sz w:val="23"/>
              </w:rPr>
              <w:t>формы в другую, используя при необходимости схемы, таблицы, графики, диаграммы;</w:t>
            </w:r>
          </w:p>
          <w:p w:rsidR="00F95758" w:rsidRDefault="00F95758" w:rsidP="00F95758">
            <w:pPr>
              <w:pStyle w:val="TableParagraph"/>
              <w:ind w:left="110" w:right="374"/>
              <w:rPr>
                <w:i/>
                <w:sz w:val="23"/>
              </w:rPr>
            </w:pPr>
            <w:r>
              <w:rPr>
                <w:i/>
                <w:sz w:val="23"/>
              </w:rPr>
              <w:t>В повседневной жизни и при изучении других</w:t>
            </w:r>
            <w:r>
              <w:rPr>
                <w:i/>
                <w:spacing w:val="-13"/>
                <w:sz w:val="23"/>
              </w:rPr>
              <w:t xml:space="preserve"> </w:t>
            </w:r>
            <w:r>
              <w:rPr>
                <w:i/>
                <w:sz w:val="23"/>
              </w:rPr>
              <w:t>предметов:</w:t>
            </w:r>
          </w:p>
          <w:p w:rsidR="00F95758" w:rsidRDefault="00F95758" w:rsidP="00406E1C">
            <w:pPr>
              <w:pStyle w:val="TableParagraph"/>
              <w:numPr>
                <w:ilvl w:val="0"/>
                <w:numId w:val="120"/>
              </w:numPr>
              <w:tabs>
                <w:tab w:val="left" w:pos="297"/>
              </w:tabs>
              <w:ind w:right="194" w:firstLine="0"/>
              <w:rPr>
                <w:sz w:val="23"/>
              </w:rPr>
            </w:pPr>
            <w:r>
              <w:rPr>
                <w:sz w:val="23"/>
              </w:rPr>
              <w:t>решать практические задачи и задачи из других</w:t>
            </w:r>
            <w:r>
              <w:rPr>
                <w:spacing w:val="-5"/>
                <w:sz w:val="23"/>
              </w:rPr>
              <w:t xml:space="preserve"> </w:t>
            </w:r>
            <w:r>
              <w:rPr>
                <w:sz w:val="23"/>
              </w:rPr>
              <w:t>предметов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2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5"/>
              </w:numPr>
              <w:tabs>
                <w:tab w:val="left" w:pos="293"/>
              </w:tabs>
              <w:ind w:right="565" w:firstLine="0"/>
              <w:jc w:val="both"/>
              <w:rPr>
                <w:sz w:val="23"/>
              </w:rPr>
            </w:pPr>
            <w:r>
              <w:rPr>
                <w:sz w:val="23"/>
              </w:rPr>
              <w:t xml:space="preserve">решать задачи на расчет стоимости покупок, </w:t>
            </w:r>
            <w:r>
              <w:rPr>
                <w:spacing w:val="-4"/>
                <w:sz w:val="23"/>
              </w:rPr>
              <w:t xml:space="preserve">услуг, </w:t>
            </w:r>
            <w:r>
              <w:rPr>
                <w:sz w:val="23"/>
              </w:rPr>
              <w:t>поездок и т.п.;</w:t>
            </w:r>
          </w:p>
          <w:p w:rsidR="00F95758" w:rsidRDefault="00F95758" w:rsidP="00406E1C">
            <w:pPr>
              <w:pStyle w:val="TableParagraph"/>
              <w:numPr>
                <w:ilvl w:val="0"/>
                <w:numId w:val="125"/>
              </w:numPr>
              <w:tabs>
                <w:tab w:val="left" w:pos="293"/>
              </w:tabs>
              <w:ind w:right="370" w:firstLine="0"/>
              <w:rPr>
                <w:sz w:val="23"/>
              </w:rPr>
            </w:pPr>
            <w:r>
              <w:rPr>
                <w:sz w:val="23"/>
              </w:rPr>
              <w:t>решать несложные задачи, связанные с долевым участием во владении фирмой, предприятием, недвижимостью;</w:t>
            </w:r>
          </w:p>
          <w:p w:rsidR="00F95758" w:rsidRDefault="00F95758" w:rsidP="00406E1C">
            <w:pPr>
              <w:pStyle w:val="TableParagraph"/>
              <w:numPr>
                <w:ilvl w:val="0"/>
                <w:numId w:val="125"/>
              </w:numPr>
              <w:tabs>
                <w:tab w:val="left" w:pos="293"/>
              </w:tabs>
              <w:ind w:right="427" w:firstLine="0"/>
              <w:rPr>
                <w:sz w:val="23"/>
              </w:rPr>
            </w:pPr>
            <w:r>
              <w:rPr>
                <w:sz w:val="23"/>
              </w:rPr>
              <w:t>решать задачи на простые проценты (системы скидок, комиссии) и на вычисление сложных процентов в различных схемах вкладов, кредитов и</w:t>
            </w:r>
            <w:r>
              <w:rPr>
                <w:spacing w:val="-3"/>
                <w:sz w:val="23"/>
              </w:rPr>
              <w:t xml:space="preserve"> </w:t>
            </w:r>
            <w:r>
              <w:rPr>
                <w:sz w:val="23"/>
              </w:rPr>
              <w:t>ипотек;</w:t>
            </w:r>
          </w:p>
          <w:p w:rsidR="00F95758" w:rsidRDefault="00F95758" w:rsidP="00406E1C">
            <w:pPr>
              <w:pStyle w:val="TableParagraph"/>
              <w:numPr>
                <w:ilvl w:val="0"/>
                <w:numId w:val="125"/>
              </w:numPr>
              <w:tabs>
                <w:tab w:val="left" w:pos="293"/>
              </w:tabs>
              <w:ind w:right="133" w:firstLine="0"/>
              <w:rPr>
                <w:sz w:val="23"/>
              </w:rPr>
            </w:pPr>
            <w:r>
              <w:rPr>
                <w:sz w:val="23"/>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w:t>
            </w:r>
            <w:r>
              <w:rPr>
                <w:spacing w:val="-1"/>
                <w:sz w:val="23"/>
              </w:rPr>
              <w:t xml:space="preserve"> </w:t>
            </w:r>
            <w:r>
              <w:rPr>
                <w:sz w:val="23"/>
              </w:rPr>
              <w:t>т.п.;</w:t>
            </w:r>
          </w:p>
          <w:p w:rsidR="00F95758" w:rsidRDefault="00F95758" w:rsidP="00406E1C">
            <w:pPr>
              <w:pStyle w:val="TableParagraph"/>
              <w:numPr>
                <w:ilvl w:val="0"/>
                <w:numId w:val="125"/>
              </w:numPr>
              <w:tabs>
                <w:tab w:val="left" w:pos="293"/>
              </w:tabs>
              <w:ind w:right="301" w:firstLine="0"/>
              <w:rPr>
                <w:i/>
                <w:sz w:val="23"/>
              </w:rPr>
            </w:pPr>
            <w:r>
              <w:rPr>
                <w:sz w:val="23"/>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r>
              <w:rPr>
                <w:i/>
                <w:sz w:val="23"/>
              </w:rPr>
              <w:t>В повседневной жизни и при изучении других</w:t>
            </w:r>
            <w:r>
              <w:rPr>
                <w:i/>
                <w:spacing w:val="-5"/>
                <w:sz w:val="23"/>
              </w:rPr>
              <w:t xml:space="preserve"> </w:t>
            </w:r>
            <w:r>
              <w:rPr>
                <w:i/>
                <w:sz w:val="23"/>
              </w:rPr>
              <w:t>предметов:</w:t>
            </w:r>
          </w:p>
          <w:p w:rsidR="00F95758" w:rsidRDefault="00F95758" w:rsidP="00406E1C">
            <w:pPr>
              <w:pStyle w:val="TableParagraph"/>
              <w:numPr>
                <w:ilvl w:val="0"/>
                <w:numId w:val="125"/>
              </w:numPr>
              <w:tabs>
                <w:tab w:val="left" w:pos="293"/>
              </w:tabs>
              <w:spacing w:before="16" w:line="264" w:lineRule="exact"/>
              <w:ind w:right="593" w:firstLine="0"/>
              <w:rPr>
                <w:sz w:val="23"/>
              </w:rPr>
            </w:pPr>
            <w:r>
              <w:rPr>
                <w:sz w:val="23"/>
              </w:rPr>
              <w:t>решать несложные практические задачи, возникающие в</w:t>
            </w:r>
            <w:r>
              <w:rPr>
                <w:spacing w:val="8"/>
                <w:sz w:val="23"/>
              </w:rPr>
              <w:t xml:space="preserve"> </w:t>
            </w:r>
            <w:r>
              <w:rPr>
                <w:spacing w:val="-3"/>
                <w:sz w:val="23"/>
              </w:rPr>
              <w:t>ситуациях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1"/>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63" w:lineRule="exact"/>
              <w:ind w:left="110"/>
              <w:rPr>
                <w:b/>
                <w:sz w:val="23"/>
              </w:rPr>
            </w:pPr>
            <w:r>
              <w:rPr>
                <w:b/>
                <w:sz w:val="23"/>
              </w:rPr>
              <w:t>Геометрия</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4"/>
              </w:numPr>
              <w:tabs>
                <w:tab w:val="left" w:pos="293"/>
              </w:tabs>
              <w:ind w:right="213" w:firstLine="0"/>
              <w:rPr>
                <w:sz w:val="23"/>
              </w:rPr>
            </w:pPr>
            <w:r>
              <w:rPr>
                <w:sz w:val="23"/>
              </w:rPr>
              <w:t>Оперировать на базовом уровне понятиями: точка, прямая, плоскость в пространстве,</w:t>
            </w:r>
            <w:r>
              <w:rPr>
                <w:spacing w:val="-9"/>
                <w:sz w:val="23"/>
              </w:rPr>
              <w:t xml:space="preserve"> </w:t>
            </w:r>
            <w:r>
              <w:rPr>
                <w:sz w:val="23"/>
              </w:rPr>
              <w:t>параллельность и перпендикулярность прямых и</w:t>
            </w:r>
            <w:r>
              <w:rPr>
                <w:spacing w:val="-2"/>
                <w:sz w:val="23"/>
              </w:rPr>
              <w:t xml:space="preserve"> </w:t>
            </w:r>
            <w:r>
              <w:rPr>
                <w:sz w:val="23"/>
              </w:rPr>
              <w:t>плоскостей;</w:t>
            </w:r>
          </w:p>
          <w:p w:rsidR="00F95758" w:rsidRDefault="00F95758" w:rsidP="00406E1C">
            <w:pPr>
              <w:pStyle w:val="TableParagraph"/>
              <w:numPr>
                <w:ilvl w:val="0"/>
                <w:numId w:val="124"/>
              </w:numPr>
              <w:tabs>
                <w:tab w:val="left" w:pos="293"/>
              </w:tabs>
              <w:ind w:right="141" w:firstLine="0"/>
              <w:rPr>
                <w:sz w:val="23"/>
              </w:rPr>
            </w:pPr>
            <w:r>
              <w:rPr>
                <w:sz w:val="23"/>
              </w:rPr>
              <w:t>распознавать основные</w:t>
            </w:r>
            <w:r>
              <w:rPr>
                <w:spacing w:val="-9"/>
                <w:sz w:val="23"/>
              </w:rPr>
              <w:t xml:space="preserve"> </w:t>
            </w:r>
            <w:r>
              <w:rPr>
                <w:sz w:val="23"/>
              </w:rPr>
              <w:t>виды многогранников (призма, пирамида, прямоугольный параллелепипед,</w:t>
            </w:r>
            <w:r>
              <w:rPr>
                <w:spacing w:val="-1"/>
                <w:sz w:val="23"/>
              </w:rPr>
              <w:t xml:space="preserve"> </w:t>
            </w:r>
            <w:r>
              <w:rPr>
                <w:sz w:val="23"/>
              </w:rPr>
              <w:t>куб);</w:t>
            </w:r>
          </w:p>
          <w:p w:rsidR="00F95758" w:rsidRDefault="00F95758" w:rsidP="00406E1C">
            <w:pPr>
              <w:pStyle w:val="TableParagraph"/>
              <w:numPr>
                <w:ilvl w:val="0"/>
                <w:numId w:val="124"/>
              </w:numPr>
              <w:tabs>
                <w:tab w:val="left" w:pos="293"/>
              </w:tabs>
              <w:ind w:right="594" w:firstLine="0"/>
              <w:rPr>
                <w:sz w:val="23"/>
              </w:rPr>
            </w:pPr>
            <w:r>
              <w:rPr>
                <w:sz w:val="23"/>
              </w:rPr>
              <w:t>изображать изучаемые фигуры от руки и с применением простых чертежных</w:t>
            </w:r>
            <w:r>
              <w:rPr>
                <w:spacing w:val="-14"/>
                <w:sz w:val="23"/>
              </w:rPr>
              <w:t xml:space="preserve"> </w:t>
            </w:r>
            <w:r>
              <w:rPr>
                <w:sz w:val="23"/>
              </w:rPr>
              <w:t>инструментов;</w:t>
            </w:r>
          </w:p>
          <w:p w:rsidR="00F95758" w:rsidRDefault="00F95758" w:rsidP="00406E1C">
            <w:pPr>
              <w:pStyle w:val="TableParagraph"/>
              <w:numPr>
                <w:ilvl w:val="0"/>
                <w:numId w:val="124"/>
              </w:numPr>
              <w:tabs>
                <w:tab w:val="left" w:pos="293"/>
              </w:tabs>
              <w:ind w:right="229" w:firstLine="0"/>
              <w:rPr>
                <w:sz w:val="23"/>
              </w:rPr>
            </w:pPr>
            <w:r>
              <w:rPr>
                <w:sz w:val="23"/>
              </w:rPr>
              <w:t>делать (выносные) плоские чертежи из рисунков</w:t>
            </w:r>
            <w:r>
              <w:rPr>
                <w:spacing w:val="-13"/>
                <w:sz w:val="23"/>
              </w:rPr>
              <w:t xml:space="preserve"> </w:t>
            </w:r>
            <w:r>
              <w:rPr>
                <w:sz w:val="23"/>
              </w:rPr>
              <w:t>простых</w:t>
            </w:r>
          </w:p>
          <w:p w:rsidR="00F95758" w:rsidRDefault="00F95758" w:rsidP="00F95758">
            <w:pPr>
              <w:pStyle w:val="TableParagraph"/>
              <w:spacing w:line="264" w:lineRule="exact"/>
              <w:rPr>
                <w:sz w:val="23"/>
              </w:rPr>
            </w:pPr>
            <w:r>
              <w:rPr>
                <w:sz w:val="23"/>
              </w:rPr>
              <w:t>объемных фигур: вид сверху, сбоку, снизу;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3"/>
              </w:numPr>
              <w:tabs>
                <w:tab w:val="left" w:pos="297"/>
              </w:tabs>
              <w:ind w:right="533" w:firstLine="0"/>
              <w:rPr>
                <w:sz w:val="23"/>
              </w:rPr>
            </w:pPr>
            <w:r>
              <w:rPr>
                <w:sz w:val="23"/>
              </w:rPr>
              <w:t>Оперировать понятиями: точка, прямая, плоскость в пространстве, параллельность</w:t>
            </w:r>
            <w:r>
              <w:rPr>
                <w:spacing w:val="-1"/>
                <w:sz w:val="23"/>
              </w:rPr>
              <w:t xml:space="preserve"> </w:t>
            </w:r>
            <w:r>
              <w:rPr>
                <w:sz w:val="23"/>
              </w:rPr>
              <w:t>и</w:t>
            </w:r>
          </w:p>
          <w:p w:rsidR="00F95758" w:rsidRDefault="00F95758" w:rsidP="00F95758">
            <w:pPr>
              <w:pStyle w:val="TableParagraph"/>
              <w:ind w:left="110" w:right="129"/>
              <w:rPr>
                <w:sz w:val="23"/>
              </w:rPr>
            </w:pPr>
            <w:r>
              <w:rPr>
                <w:sz w:val="23"/>
              </w:rPr>
              <w:t>перпендикулярность прямых и плоскостей;</w:t>
            </w:r>
          </w:p>
          <w:p w:rsidR="00F95758" w:rsidRDefault="00F95758" w:rsidP="00406E1C">
            <w:pPr>
              <w:pStyle w:val="TableParagraph"/>
              <w:numPr>
                <w:ilvl w:val="0"/>
                <w:numId w:val="123"/>
              </w:numPr>
              <w:tabs>
                <w:tab w:val="left" w:pos="297"/>
              </w:tabs>
              <w:ind w:right="652" w:firstLine="0"/>
              <w:rPr>
                <w:sz w:val="23"/>
              </w:rPr>
            </w:pPr>
            <w:r>
              <w:rPr>
                <w:sz w:val="23"/>
              </w:rPr>
              <w:t xml:space="preserve">применять для </w:t>
            </w:r>
            <w:r>
              <w:rPr>
                <w:spacing w:val="-4"/>
                <w:sz w:val="23"/>
              </w:rPr>
              <w:t xml:space="preserve">решения </w:t>
            </w:r>
            <w:r>
              <w:rPr>
                <w:sz w:val="23"/>
              </w:rPr>
              <w:t>задач</w:t>
            </w:r>
          </w:p>
          <w:p w:rsidR="00F95758" w:rsidRDefault="00F95758" w:rsidP="00F95758">
            <w:pPr>
              <w:pStyle w:val="TableParagraph"/>
              <w:ind w:left="110" w:right="221"/>
              <w:rPr>
                <w:sz w:val="23"/>
              </w:rPr>
            </w:pPr>
            <w:r>
              <w:rPr>
                <w:sz w:val="23"/>
              </w:rPr>
              <w:t>геометрические факты, если условия применения заданы в явной форме;</w:t>
            </w:r>
          </w:p>
          <w:p w:rsidR="00F95758" w:rsidRDefault="00F95758" w:rsidP="00406E1C">
            <w:pPr>
              <w:pStyle w:val="TableParagraph"/>
              <w:numPr>
                <w:ilvl w:val="0"/>
                <w:numId w:val="123"/>
              </w:numPr>
              <w:tabs>
                <w:tab w:val="left" w:pos="297"/>
              </w:tabs>
              <w:ind w:right="373" w:firstLine="0"/>
              <w:rPr>
                <w:sz w:val="23"/>
              </w:rPr>
            </w:pPr>
            <w:r>
              <w:rPr>
                <w:sz w:val="23"/>
              </w:rPr>
              <w:t>решать задачи на нахождение геометрических величин по образцам или алгоритмам;</w:t>
            </w:r>
          </w:p>
          <w:p w:rsidR="00F95758" w:rsidRDefault="00F95758" w:rsidP="00406E1C">
            <w:pPr>
              <w:pStyle w:val="TableParagraph"/>
              <w:numPr>
                <w:ilvl w:val="0"/>
                <w:numId w:val="123"/>
              </w:numPr>
              <w:tabs>
                <w:tab w:val="left" w:pos="297"/>
              </w:tabs>
              <w:ind w:left="296" w:hanging="187"/>
              <w:rPr>
                <w:sz w:val="23"/>
              </w:rPr>
            </w:pPr>
            <w:r>
              <w:rPr>
                <w:sz w:val="23"/>
              </w:rPr>
              <w:t>делать (выносные)</w:t>
            </w:r>
            <w:r>
              <w:rPr>
                <w:spacing w:val="-4"/>
                <w:sz w:val="23"/>
              </w:rPr>
              <w:t xml:space="preserve"> </w:t>
            </w:r>
            <w:r>
              <w:rPr>
                <w:sz w:val="23"/>
              </w:rPr>
              <w:t>плоские</w:t>
            </w:r>
          </w:p>
          <w:p w:rsidR="00F95758" w:rsidRDefault="00F95758" w:rsidP="00F95758">
            <w:pPr>
              <w:pStyle w:val="TableParagraph"/>
              <w:spacing w:line="264" w:lineRule="exact"/>
              <w:ind w:left="110" w:right="260"/>
              <w:rPr>
                <w:sz w:val="23"/>
              </w:rPr>
            </w:pPr>
            <w:r>
              <w:rPr>
                <w:sz w:val="23"/>
              </w:rPr>
              <w:t>чертежи из рисунков объемных фигур, в том числе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340"/>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7"/>
              </w:numPr>
              <w:tabs>
                <w:tab w:val="left" w:pos="293"/>
              </w:tabs>
              <w:ind w:right="302" w:firstLine="0"/>
              <w:rPr>
                <w:sz w:val="23"/>
              </w:rPr>
            </w:pPr>
            <w:r>
              <w:rPr>
                <w:sz w:val="23"/>
              </w:rPr>
              <w:t>извлекать информацию о пространственных геометрических фигурах, представленную на чертежах и</w:t>
            </w:r>
            <w:r>
              <w:rPr>
                <w:spacing w:val="-2"/>
                <w:sz w:val="23"/>
              </w:rPr>
              <w:t xml:space="preserve"> </w:t>
            </w:r>
            <w:r>
              <w:rPr>
                <w:sz w:val="23"/>
              </w:rPr>
              <w:t>рисунках;</w:t>
            </w:r>
          </w:p>
          <w:p w:rsidR="00F95758" w:rsidRDefault="00F95758" w:rsidP="00406E1C">
            <w:pPr>
              <w:pStyle w:val="TableParagraph"/>
              <w:numPr>
                <w:ilvl w:val="0"/>
                <w:numId w:val="127"/>
              </w:numPr>
              <w:tabs>
                <w:tab w:val="left" w:pos="293"/>
              </w:tabs>
              <w:ind w:right="1093" w:firstLine="0"/>
              <w:rPr>
                <w:sz w:val="23"/>
              </w:rPr>
            </w:pPr>
            <w:r>
              <w:rPr>
                <w:sz w:val="23"/>
              </w:rPr>
              <w:t xml:space="preserve">применять </w:t>
            </w:r>
            <w:r>
              <w:rPr>
                <w:spacing w:val="-3"/>
                <w:sz w:val="23"/>
              </w:rPr>
              <w:t xml:space="preserve">теорему </w:t>
            </w:r>
            <w:r>
              <w:rPr>
                <w:sz w:val="23"/>
              </w:rPr>
              <w:t>Пифагора</w:t>
            </w:r>
          </w:p>
          <w:p w:rsidR="00F95758" w:rsidRDefault="00F95758" w:rsidP="00F95758">
            <w:pPr>
              <w:pStyle w:val="TableParagraph"/>
              <w:ind w:right="481"/>
              <w:rPr>
                <w:sz w:val="23"/>
              </w:rPr>
            </w:pPr>
            <w:r>
              <w:rPr>
                <w:sz w:val="23"/>
              </w:rPr>
              <w:t>при вычислении элементов стереометрических фигур;</w:t>
            </w:r>
          </w:p>
          <w:p w:rsidR="00F95758" w:rsidRDefault="00F95758" w:rsidP="00406E1C">
            <w:pPr>
              <w:pStyle w:val="TableParagraph"/>
              <w:numPr>
                <w:ilvl w:val="0"/>
                <w:numId w:val="127"/>
              </w:numPr>
              <w:tabs>
                <w:tab w:val="left" w:pos="293"/>
              </w:tabs>
              <w:ind w:right="168" w:firstLine="0"/>
              <w:rPr>
                <w:sz w:val="23"/>
              </w:rPr>
            </w:pPr>
            <w:r>
              <w:rPr>
                <w:sz w:val="23"/>
              </w:rPr>
              <w:t xml:space="preserve">находить объемы и </w:t>
            </w:r>
            <w:r>
              <w:rPr>
                <w:spacing w:val="-3"/>
                <w:sz w:val="23"/>
              </w:rPr>
              <w:t xml:space="preserve">площади </w:t>
            </w:r>
            <w:r>
              <w:rPr>
                <w:sz w:val="23"/>
              </w:rPr>
              <w:t>поверхностей простейших многогранников с применением</w:t>
            </w:r>
            <w:r>
              <w:rPr>
                <w:spacing w:val="-1"/>
                <w:sz w:val="23"/>
              </w:rPr>
              <w:t xml:space="preserve"> </w:t>
            </w:r>
            <w:r>
              <w:rPr>
                <w:sz w:val="23"/>
              </w:rPr>
              <w:t>формул;</w:t>
            </w:r>
          </w:p>
          <w:p w:rsidR="00F95758" w:rsidRDefault="00F95758" w:rsidP="00406E1C">
            <w:pPr>
              <w:pStyle w:val="TableParagraph"/>
              <w:numPr>
                <w:ilvl w:val="0"/>
                <w:numId w:val="127"/>
              </w:numPr>
              <w:tabs>
                <w:tab w:val="left" w:pos="293"/>
              </w:tabs>
              <w:ind w:right="141" w:firstLine="0"/>
              <w:rPr>
                <w:sz w:val="23"/>
              </w:rPr>
            </w:pPr>
            <w:r>
              <w:rPr>
                <w:sz w:val="23"/>
              </w:rPr>
              <w:t>распознавать основные</w:t>
            </w:r>
            <w:r>
              <w:rPr>
                <w:spacing w:val="-9"/>
                <w:sz w:val="23"/>
              </w:rPr>
              <w:t xml:space="preserve"> </w:t>
            </w:r>
            <w:r>
              <w:rPr>
                <w:sz w:val="23"/>
              </w:rPr>
              <w:t>виды тел вращения (конус, цилиндр, сфера и шар);</w:t>
            </w:r>
          </w:p>
          <w:p w:rsidR="00F95758" w:rsidRDefault="00F95758" w:rsidP="00406E1C">
            <w:pPr>
              <w:pStyle w:val="TableParagraph"/>
              <w:numPr>
                <w:ilvl w:val="0"/>
                <w:numId w:val="127"/>
              </w:numPr>
              <w:tabs>
                <w:tab w:val="left" w:pos="293"/>
              </w:tabs>
              <w:ind w:right="168" w:firstLine="0"/>
              <w:rPr>
                <w:sz w:val="23"/>
              </w:rPr>
            </w:pPr>
            <w:r>
              <w:rPr>
                <w:sz w:val="23"/>
              </w:rPr>
              <w:t xml:space="preserve">находить объемы и </w:t>
            </w:r>
            <w:r>
              <w:rPr>
                <w:spacing w:val="-3"/>
                <w:sz w:val="23"/>
              </w:rPr>
              <w:t xml:space="preserve">площади </w:t>
            </w:r>
            <w:r>
              <w:rPr>
                <w:sz w:val="23"/>
              </w:rPr>
              <w:t>поверхностей простейших многогранников и тел вращения с применением формул.</w:t>
            </w:r>
          </w:p>
          <w:p w:rsidR="00F95758" w:rsidRDefault="00F95758" w:rsidP="00F95758">
            <w:pPr>
              <w:pStyle w:val="TableParagraph"/>
              <w:ind w:right="369"/>
              <w:rPr>
                <w:i/>
                <w:sz w:val="23"/>
              </w:rPr>
            </w:pPr>
            <w:r>
              <w:rPr>
                <w:i/>
                <w:sz w:val="23"/>
              </w:rPr>
              <w:t>В повседневной жизни и при изучении других предметов:</w:t>
            </w:r>
          </w:p>
          <w:p w:rsidR="00F95758" w:rsidRDefault="00F95758" w:rsidP="00406E1C">
            <w:pPr>
              <w:pStyle w:val="TableParagraph"/>
              <w:numPr>
                <w:ilvl w:val="0"/>
                <w:numId w:val="127"/>
              </w:numPr>
              <w:tabs>
                <w:tab w:val="left" w:pos="293"/>
              </w:tabs>
              <w:ind w:right="585" w:firstLine="0"/>
              <w:rPr>
                <w:sz w:val="23"/>
              </w:rPr>
            </w:pPr>
            <w:r>
              <w:rPr>
                <w:sz w:val="23"/>
              </w:rPr>
              <w:t xml:space="preserve">соотносить абстрактные геометрические понятия </w:t>
            </w:r>
            <w:r>
              <w:rPr>
                <w:spacing w:val="-12"/>
                <w:sz w:val="23"/>
              </w:rPr>
              <w:t xml:space="preserve">и </w:t>
            </w:r>
            <w:r>
              <w:rPr>
                <w:sz w:val="23"/>
              </w:rPr>
              <w:t>факты с реальными жизненными объектами и ситуациями;</w:t>
            </w:r>
          </w:p>
          <w:p w:rsidR="00F95758" w:rsidRDefault="00F95758" w:rsidP="00406E1C">
            <w:pPr>
              <w:pStyle w:val="TableParagraph"/>
              <w:numPr>
                <w:ilvl w:val="0"/>
                <w:numId w:val="127"/>
              </w:numPr>
              <w:tabs>
                <w:tab w:val="left" w:pos="293"/>
              </w:tabs>
              <w:ind w:right="459" w:firstLine="0"/>
              <w:rPr>
                <w:sz w:val="23"/>
              </w:rPr>
            </w:pPr>
            <w:r>
              <w:rPr>
                <w:sz w:val="23"/>
              </w:rPr>
              <w:t>использовать свойства пространственных геометрических фигур для решения типовых задач практического</w:t>
            </w:r>
            <w:r>
              <w:rPr>
                <w:spacing w:val="-11"/>
                <w:sz w:val="23"/>
              </w:rPr>
              <w:t xml:space="preserve"> </w:t>
            </w:r>
            <w:r>
              <w:rPr>
                <w:sz w:val="23"/>
              </w:rPr>
              <w:t>содержания;</w:t>
            </w:r>
          </w:p>
          <w:p w:rsidR="00F95758" w:rsidRDefault="00F95758" w:rsidP="00406E1C">
            <w:pPr>
              <w:pStyle w:val="TableParagraph"/>
              <w:numPr>
                <w:ilvl w:val="0"/>
                <w:numId w:val="127"/>
              </w:numPr>
              <w:tabs>
                <w:tab w:val="left" w:pos="293"/>
              </w:tabs>
              <w:ind w:right="244" w:firstLine="0"/>
              <w:rPr>
                <w:sz w:val="23"/>
              </w:rPr>
            </w:pPr>
            <w:r>
              <w:rPr>
                <w:sz w:val="23"/>
              </w:rPr>
              <w:t xml:space="preserve">соотносить площади поверхностей тел </w:t>
            </w:r>
            <w:r>
              <w:rPr>
                <w:spacing w:val="-3"/>
                <w:sz w:val="23"/>
              </w:rPr>
              <w:t xml:space="preserve">одинаковой </w:t>
            </w:r>
            <w:r>
              <w:rPr>
                <w:sz w:val="23"/>
              </w:rPr>
              <w:t>формы различного размера; соотносить объемы</w:t>
            </w:r>
            <w:r>
              <w:rPr>
                <w:spacing w:val="-3"/>
                <w:sz w:val="23"/>
              </w:rPr>
              <w:t xml:space="preserve"> </w:t>
            </w:r>
            <w:r>
              <w:rPr>
                <w:sz w:val="23"/>
              </w:rPr>
              <w:t>сосудов</w:t>
            </w:r>
          </w:p>
          <w:p w:rsidR="00F95758" w:rsidRDefault="00F95758" w:rsidP="00406E1C">
            <w:pPr>
              <w:pStyle w:val="TableParagraph"/>
              <w:numPr>
                <w:ilvl w:val="0"/>
                <w:numId w:val="127"/>
              </w:numPr>
              <w:tabs>
                <w:tab w:val="left" w:pos="293"/>
              </w:tabs>
              <w:ind w:right="1100" w:firstLine="0"/>
              <w:rPr>
                <w:sz w:val="23"/>
              </w:rPr>
            </w:pPr>
            <w:r>
              <w:rPr>
                <w:sz w:val="23"/>
              </w:rPr>
              <w:t xml:space="preserve">одинаковой </w:t>
            </w:r>
            <w:r>
              <w:rPr>
                <w:spacing w:val="-4"/>
                <w:sz w:val="23"/>
              </w:rPr>
              <w:t xml:space="preserve">формы </w:t>
            </w:r>
            <w:r>
              <w:rPr>
                <w:sz w:val="23"/>
              </w:rPr>
              <w:t>различного размера; оценивать</w:t>
            </w:r>
            <w:r>
              <w:rPr>
                <w:spacing w:val="-1"/>
                <w:sz w:val="23"/>
              </w:rPr>
              <w:t xml:space="preserve"> </w:t>
            </w:r>
            <w:r>
              <w:rPr>
                <w:sz w:val="23"/>
              </w:rPr>
              <w:t>форму</w:t>
            </w:r>
          </w:p>
          <w:p w:rsidR="00F95758" w:rsidRDefault="00F95758" w:rsidP="00406E1C">
            <w:pPr>
              <w:pStyle w:val="TableParagraph"/>
              <w:numPr>
                <w:ilvl w:val="0"/>
                <w:numId w:val="127"/>
              </w:numPr>
              <w:tabs>
                <w:tab w:val="left" w:pos="293"/>
              </w:tabs>
              <w:ind w:right="208" w:firstLine="0"/>
              <w:rPr>
                <w:sz w:val="23"/>
              </w:rPr>
            </w:pPr>
            <w:r>
              <w:rPr>
                <w:sz w:val="23"/>
              </w:rPr>
              <w:t>правильного</w:t>
            </w:r>
            <w:r>
              <w:rPr>
                <w:spacing w:val="-14"/>
                <w:sz w:val="23"/>
              </w:rPr>
              <w:t xml:space="preserve"> </w:t>
            </w:r>
            <w:r>
              <w:rPr>
                <w:sz w:val="23"/>
              </w:rPr>
              <w:t>многогранника после спилов, срезов и т.п. (определять количество вершин, ребер и граней полученных</w:t>
            </w:r>
            <w:r>
              <w:rPr>
                <w:spacing w:val="-5"/>
                <w:sz w:val="23"/>
              </w:rPr>
              <w:t xml:space="preserve"> </w:t>
            </w:r>
            <w:r>
              <w:rPr>
                <w:sz w:val="23"/>
              </w:rPr>
              <w:t>многогранников)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125"/>
              <w:rPr>
                <w:sz w:val="23"/>
              </w:rPr>
            </w:pPr>
            <w:r>
              <w:rPr>
                <w:sz w:val="23"/>
              </w:rPr>
              <w:t>рисовать вид сверху, сбоку, строить сечения многогранников;</w:t>
            </w:r>
          </w:p>
          <w:p w:rsidR="00F95758" w:rsidRDefault="00F95758" w:rsidP="00406E1C">
            <w:pPr>
              <w:pStyle w:val="TableParagraph"/>
              <w:numPr>
                <w:ilvl w:val="0"/>
                <w:numId w:val="126"/>
              </w:numPr>
              <w:tabs>
                <w:tab w:val="left" w:pos="297"/>
              </w:tabs>
              <w:ind w:right="685" w:firstLine="0"/>
              <w:rPr>
                <w:sz w:val="23"/>
              </w:rPr>
            </w:pPr>
            <w:r>
              <w:rPr>
                <w:sz w:val="23"/>
              </w:rPr>
              <w:t xml:space="preserve">извлекать, интерпретировать и преобразовывать информацию о геометрических </w:t>
            </w:r>
            <w:r>
              <w:rPr>
                <w:spacing w:val="-3"/>
                <w:sz w:val="23"/>
              </w:rPr>
              <w:t xml:space="preserve">фигурах, </w:t>
            </w:r>
            <w:r>
              <w:rPr>
                <w:sz w:val="23"/>
              </w:rPr>
              <w:t>представленную на чертежах;</w:t>
            </w:r>
          </w:p>
          <w:p w:rsidR="00F95758" w:rsidRDefault="00F95758" w:rsidP="00406E1C">
            <w:pPr>
              <w:pStyle w:val="TableParagraph"/>
              <w:numPr>
                <w:ilvl w:val="0"/>
                <w:numId w:val="126"/>
              </w:numPr>
              <w:tabs>
                <w:tab w:val="left" w:pos="297"/>
              </w:tabs>
              <w:ind w:right="339" w:firstLine="0"/>
              <w:rPr>
                <w:sz w:val="23"/>
              </w:rPr>
            </w:pPr>
            <w:r>
              <w:rPr>
                <w:sz w:val="23"/>
              </w:rPr>
              <w:t>применять геометрические факты для решения задач, в том числе предполагающих несколько шагов</w:t>
            </w:r>
            <w:r>
              <w:rPr>
                <w:spacing w:val="-4"/>
                <w:sz w:val="23"/>
              </w:rPr>
              <w:t xml:space="preserve"> </w:t>
            </w:r>
            <w:r>
              <w:rPr>
                <w:sz w:val="23"/>
              </w:rPr>
              <w:t>решения;</w:t>
            </w:r>
          </w:p>
          <w:p w:rsidR="00F95758" w:rsidRDefault="00F95758" w:rsidP="00406E1C">
            <w:pPr>
              <w:pStyle w:val="TableParagraph"/>
              <w:numPr>
                <w:ilvl w:val="0"/>
                <w:numId w:val="126"/>
              </w:numPr>
              <w:tabs>
                <w:tab w:val="left" w:pos="297"/>
              </w:tabs>
              <w:ind w:right="475" w:firstLine="0"/>
              <w:rPr>
                <w:sz w:val="23"/>
              </w:rPr>
            </w:pPr>
            <w:r>
              <w:rPr>
                <w:sz w:val="23"/>
              </w:rPr>
              <w:t>описывать взаимное расположение прямых и плоскостей в</w:t>
            </w:r>
            <w:r>
              <w:rPr>
                <w:spacing w:val="-9"/>
                <w:sz w:val="23"/>
              </w:rPr>
              <w:t xml:space="preserve"> </w:t>
            </w:r>
            <w:r>
              <w:rPr>
                <w:sz w:val="23"/>
              </w:rPr>
              <w:t>пространстве;</w:t>
            </w:r>
          </w:p>
          <w:p w:rsidR="00F95758" w:rsidRDefault="00F95758" w:rsidP="00406E1C">
            <w:pPr>
              <w:pStyle w:val="TableParagraph"/>
              <w:numPr>
                <w:ilvl w:val="0"/>
                <w:numId w:val="126"/>
              </w:numPr>
              <w:tabs>
                <w:tab w:val="left" w:pos="297"/>
              </w:tabs>
              <w:ind w:right="371" w:firstLine="0"/>
              <w:rPr>
                <w:sz w:val="23"/>
              </w:rPr>
            </w:pPr>
            <w:r>
              <w:rPr>
                <w:sz w:val="23"/>
              </w:rPr>
              <w:t xml:space="preserve">формулировать свойства </w:t>
            </w:r>
            <w:r>
              <w:rPr>
                <w:spacing w:val="-13"/>
                <w:sz w:val="23"/>
              </w:rPr>
              <w:t xml:space="preserve">и </w:t>
            </w:r>
            <w:r>
              <w:rPr>
                <w:sz w:val="23"/>
              </w:rPr>
              <w:t>признаки</w:t>
            </w:r>
            <w:r>
              <w:rPr>
                <w:spacing w:val="-2"/>
                <w:sz w:val="23"/>
              </w:rPr>
              <w:t xml:space="preserve"> </w:t>
            </w:r>
            <w:r>
              <w:rPr>
                <w:sz w:val="23"/>
              </w:rPr>
              <w:t>фигур;</w:t>
            </w:r>
          </w:p>
          <w:p w:rsidR="00F95758" w:rsidRDefault="00F95758" w:rsidP="00406E1C">
            <w:pPr>
              <w:pStyle w:val="TableParagraph"/>
              <w:numPr>
                <w:ilvl w:val="0"/>
                <w:numId w:val="126"/>
              </w:numPr>
              <w:tabs>
                <w:tab w:val="left" w:pos="297"/>
              </w:tabs>
              <w:ind w:right="277" w:firstLine="0"/>
              <w:rPr>
                <w:sz w:val="23"/>
              </w:rPr>
            </w:pPr>
            <w:r>
              <w:rPr>
                <w:sz w:val="23"/>
              </w:rPr>
              <w:t>доказывать</w:t>
            </w:r>
            <w:r>
              <w:rPr>
                <w:spacing w:val="-10"/>
                <w:sz w:val="23"/>
              </w:rPr>
              <w:t xml:space="preserve"> </w:t>
            </w:r>
            <w:r>
              <w:rPr>
                <w:sz w:val="23"/>
              </w:rPr>
              <w:t>геометрические утверждения;</w:t>
            </w:r>
          </w:p>
          <w:p w:rsidR="00F95758" w:rsidRDefault="00F95758" w:rsidP="00406E1C">
            <w:pPr>
              <w:pStyle w:val="TableParagraph"/>
              <w:numPr>
                <w:ilvl w:val="0"/>
                <w:numId w:val="126"/>
              </w:numPr>
              <w:tabs>
                <w:tab w:val="left" w:pos="297"/>
              </w:tabs>
              <w:ind w:right="700" w:firstLine="0"/>
              <w:rPr>
                <w:sz w:val="23"/>
              </w:rPr>
            </w:pPr>
            <w:r>
              <w:rPr>
                <w:sz w:val="23"/>
              </w:rPr>
              <w:t xml:space="preserve">владеть стандартной классификацией пространственных </w:t>
            </w:r>
            <w:r>
              <w:rPr>
                <w:spacing w:val="-4"/>
                <w:sz w:val="23"/>
              </w:rPr>
              <w:t xml:space="preserve">фигур </w:t>
            </w:r>
            <w:r>
              <w:rPr>
                <w:sz w:val="23"/>
              </w:rPr>
              <w:t>(пирамиды, призмы, параллелепипеды);</w:t>
            </w:r>
          </w:p>
          <w:p w:rsidR="00F95758" w:rsidRDefault="00F95758" w:rsidP="00406E1C">
            <w:pPr>
              <w:pStyle w:val="TableParagraph"/>
              <w:numPr>
                <w:ilvl w:val="0"/>
                <w:numId w:val="126"/>
              </w:numPr>
              <w:tabs>
                <w:tab w:val="left" w:pos="297"/>
              </w:tabs>
              <w:ind w:right="172" w:firstLine="0"/>
              <w:jc w:val="both"/>
              <w:rPr>
                <w:sz w:val="23"/>
              </w:rPr>
            </w:pPr>
            <w:r>
              <w:rPr>
                <w:sz w:val="23"/>
              </w:rPr>
              <w:t xml:space="preserve">находить объемы и </w:t>
            </w:r>
            <w:r>
              <w:rPr>
                <w:spacing w:val="-3"/>
                <w:sz w:val="23"/>
              </w:rPr>
              <w:t xml:space="preserve">площади </w:t>
            </w:r>
            <w:r>
              <w:rPr>
                <w:sz w:val="23"/>
              </w:rPr>
              <w:t>поверхностей геометрических тел с применением</w:t>
            </w:r>
            <w:r>
              <w:rPr>
                <w:spacing w:val="-2"/>
                <w:sz w:val="23"/>
              </w:rPr>
              <w:t xml:space="preserve"> </w:t>
            </w:r>
            <w:r>
              <w:rPr>
                <w:sz w:val="23"/>
              </w:rPr>
              <w:t>формул;</w:t>
            </w:r>
          </w:p>
          <w:p w:rsidR="00F95758" w:rsidRDefault="00F95758" w:rsidP="00406E1C">
            <w:pPr>
              <w:pStyle w:val="TableParagraph"/>
              <w:numPr>
                <w:ilvl w:val="0"/>
                <w:numId w:val="126"/>
              </w:numPr>
              <w:tabs>
                <w:tab w:val="left" w:pos="297"/>
              </w:tabs>
              <w:ind w:right="100" w:firstLine="0"/>
              <w:jc w:val="both"/>
              <w:rPr>
                <w:sz w:val="23"/>
              </w:rPr>
            </w:pPr>
            <w:r>
              <w:rPr>
                <w:sz w:val="23"/>
              </w:rPr>
              <w:t>вычислять расстояния и</w:t>
            </w:r>
            <w:r>
              <w:rPr>
                <w:spacing w:val="-14"/>
                <w:sz w:val="23"/>
              </w:rPr>
              <w:t xml:space="preserve"> </w:t>
            </w:r>
            <w:r>
              <w:rPr>
                <w:sz w:val="23"/>
              </w:rPr>
              <w:t>углы в</w:t>
            </w:r>
            <w:r>
              <w:rPr>
                <w:spacing w:val="-1"/>
                <w:sz w:val="23"/>
              </w:rPr>
              <w:t xml:space="preserve"> </w:t>
            </w:r>
            <w:r>
              <w:rPr>
                <w:sz w:val="23"/>
              </w:rPr>
              <w:t>пространстве.</w:t>
            </w:r>
          </w:p>
          <w:p w:rsidR="00F95758" w:rsidRDefault="00F95758" w:rsidP="00F95758">
            <w:pPr>
              <w:pStyle w:val="TableParagraph"/>
              <w:ind w:left="110" w:right="374"/>
              <w:rPr>
                <w:i/>
                <w:sz w:val="23"/>
              </w:rPr>
            </w:pPr>
            <w:r>
              <w:rPr>
                <w:i/>
                <w:sz w:val="23"/>
              </w:rPr>
              <w:t>В повседневной жизни и при изучении других предметов:</w:t>
            </w:r>
          </w:p>
          <w:p w:rsidR="00F95758" w:rsidRDefault="00F95758" w:rsidP="00406E1C">
            <w:pPr>
              <w:pStyle w:val="TableParagraph"/>
              <w:numPr>
                <w:ilvl w:val="0"/>
                <w:numId w:val="126"/>
              </w:numPr>
              <w:tabs>
                <w:tab w:val="left" w:pos="297"/>
              </w:tabs>
              <w:ind w:right="256" w:firstLine="0"/>
              <w:rPr>
                <w:sz w:val="23"/>
              </w:rPr>
            </w:pPr>
            <w:r>
              <w:rPr>
                <w:sz w:val="23"/>
              </w:rPr>
              <w:t>использовать свойства геометрических фигур для решения задач практического характера и задач из других областей</w:t>
            </w:r>
            <w:r>
              <w:rPr>
                <w:spacing w:val="-2"/>
                <w:sz w:val="23"/>
              </w:rPr>
              <w:t xml:space="preserve"> </w:t>
            </w:r>
            <w:r>
              <w:rPr>
                <w:sz w:val="23"/>
              </w:rPr>
              <w:t>знаний</w:t>
            </w:r>
          </w:p>
        </w:tc>
      </w:tr>
      <w:tr w:rsidR="00F95758" w:rsidTr="00ED183C">
        <w:trPr>
          <w:trHeight w:val="2150"/>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2" w:lineRule="auto"/>
              <w:ind w:left="110" w:right="676"/>
              <w:rPr>
                <w:sz w:val="23"/>
              </w:rPr>
            </w:pPr>
            <w:r>
              <w:rPr>
                <w:sz w:val="23"/>
              </w:rPr>
              <w:t>Векторы и координаты в пространстве</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9"/>
              </w:numPr>
              <w:tabs>
                <w:tab w:val="left" w:pos="293"/>
              </w:tabs>
              <w:ind w:right="402" w:firstLine="0"/>
              <w:rPr>
                <w:sz w:val="23"/>
              </w:rPr>
            </w:pPr>
            <w:r>
              <w:rPr>
                <w:sz w:val="23"/>
              </w:rPr>
              <w:t>Оперировать на базовом уровне понятием декартовы координаты в</w:t>
            </w:r>
            <w:r>
              <w:rPr>
                <w:spacing w:val="-16"/>
                <w:sz w:val="23"/>
              </w:rPr>
              <w:t xml:space="preserve"> </w:t>
            </w:r>
            <w:r>
              <w:rPr>
                <w:sz w:val="23"/>
              </w:rPr>
              <w:t>пространстве;</w:t>
            </w:r>
          </w:p>
          <w:p w:rsidR="00F95758" w:rsidRDefault="00F95758" w:rsidP="00406E1C">
            <w:pPr>
              <w:pStyle w:val="TableParagraph"/>
              <w:numPr>
                <w:ilvl w:val="0"/>
                <w:numId w:val="129"/>
              </w:numPr>
              <w:tabs>
                <w:tab w:val="left" w:pos="293"/>
              </w:tabs>
              <w:ind w:right="856" w:firstLine="0"/>
              <w:rPr>
                <w:sz w:val="23"/>
              </w:rPr>
            </w:pPr>
            <w:r>
              <w:rPr>
                <w:sz w:val="23"/>
              </w:rPr>
              <w:t xml:space="preserve">находить </w:t>
            </w:r>
            <w:r>
              <w:rPr>
                <w:spacing w:val="-3"/>
                <w:sz w:val="23"/>
              </w:rPr>
              <w:t xml:space="preserve">координаты </w:t>
            </w:r>
            <w:r>
              <w:rPr>
                <w:sz w:val="23"/>
              </w:rPr>
              <w:t>вершин</w:t>
            </w:r>
          </w:p>
          <w:p w:rsidR="00F95758" w:rsidRDefault="00F95758" w:rsidP="00F95758">
            <w:pPr>
              <w:pStyle w:val="TableParagraph"/>
              <w:ind w:right="878"/>
              <w:rPr>
                <w:sz w:val="23"/>
              </w:rPr>
            </w:pPr>
            <w:r>
              <w:rPr>
                <w:sz w:val="23"/>
              </w:rPr>
              <w:t>куба и прямоугольного параллелепипеда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8"/>
              </w:numPr>
              <w:tabs>
                <w:tab w:val="left" w:pos="297"/>
              </w:tabs>
              <w:ind w:right="565" w:firstLine="0"/>
              <w:rPr>
                <w:sz w:val="23"/>
              </w:rPr>
            </w:pPr>
            <w:r>
              <w:rPr>
                <w:sz w:val="23"/>
              </w:rPr>
              <w:t>Оперировать понятиями декартовы координаты в пространстве, вектор, модуль вектора,</w:t>
            </w:r>
            <w:r>
              <w:rPr>
                <w:spacing w:val="-10"/>
                <w:sz w:val="23"/>
              </w:rPr>
              <w:t xml:space="preserve"> </w:t>
            </w:r>
            <w:r>
              <w:rPr>
                <w:sz w:val="23"/>
              </w:rPr>
              <w:t>равенство векторов, координаты вектора, угол между векторами, скалярное произведение</w:t>
            </w:r>
            <w:r>
              <w:rPr>
                <w:spacing w:val="-1"/>
                <w:sz w:val="23"/>
              </w:rPr>
              <w:t xml:space="preserve"> </w:t>
            </w:r>
            <w:r>
              <w:rPr>
                <w:sz w:val="23"/>
              </w:rPr>
              <w:t>векторов,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коллинеарные векторы;</w:t>
            </w:r>
          </w:p>
          <w:p w:rsidR="00F95758" w:rsidRDefault="00F95758" w:rsidP="00406E1C">
            <w:pPr>
              <w:pStyle w:val="TableParagraph"/>
              <w:numPr>
                <w:ilvl w:val="0"/>
                <w:numId w:val="134"/>
              </w:numPr>
              <w:tabs>
                <w:tab w:val="left" w:pos="297"/>
              </w:tabs>
              <w:ind w:right="249" w:firstLine="0"/>
              <w:rPr>
                <w:sz w:val="23"/>
              </w:rPr>
            </w:pPr>
            <w:r>
              <w:rPr>
                <w:sz w:val="23"/>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w:t>
            </w:r>
            <w:r>
              <w:rPr>
                <w:spacing w:val="-2"/>
                <w:sz w:val="23"/>
              </w:rPr>
              <w:t xml:space="preserve"> </w:t>
            </w:r>
            <w:r>
              <w:rPr>
                <w:sz w:val="23"/>
              </w:rPr>
              <w:t>векторам;</w:t>
            </w:r>
          </w:p>
          <w:p w:rsidR="00F95758" w:rsidRDefault="00F95758" w:rsidP="00406E1C">
            <w:pPr>
              <w:pStyle w:val="TableParagraph"/>
              <w:numPr>
                <w:ilvl w:val="0"/>
                <w:numId w:val="134"/>
              </w:numPr>
              <w:tabs>
                <w:tab w:val="left" w:pos="297"/>
              </w:tabs>
              <w:ind w:right="686" w:firstLine="0"/>
              <w:rPr>
                <w:sz w:val="23"/>
              </w:rPr>
            </w:pPr>
            <w:r>
              <w:rPr>
                <w:sz w:val="23"/>
              </w:rPr>
              <w:t xml:space="preserve">задавать плоскость уравнением в </w:t>
            </w:r>
            <w:r>
              <w:rPr>
                <w:spacing w:val="-3"/>
                <w:sz w:val="23"/>
              </w:rPr>
              <w:t xml:space="preserve">декартовой </w:t>
            </w:r>
            <w:r>
              <w:rPr>
                <w:sz w:val="23"/>
              </w:rPr>
              <w:t>системе координат;</w:t>
            </w:r>
          </w:p>
          <w:p w:rsidR="00F95758" w:rsidRDefault="00F95758" w:rsidP="00406E1C">
            <w:pPr>
              <w:pStyle w:val="TableParagraph"/>
              <w:numPr>
                <w:ilvl w:val="0"/>
                <w:numId w:val="134"/>
              </w:numPr>
              <w:tabs>
                <w:tab w:val="left" w:pos="297"/>
              </w:tabs>
              <w:spacing w:before="21" w:line="264" w:lineRule="exact"/>
              <w:ind w:right="344" w:firstLine="0"/>
              <w:rPr>
                <w:sz w:val="23"/>
              </w:rPr>
            </w:pPr>
            <w:r>
              <w:rPr>
                <w:sz w:val="23"/>
              </w:rPr>
              <w:t>решать простейшие задачи введением</w:t>
            </w:r>
            <w:r>
              <w:rPr>
                <w:spacing w:val="-1"/>
                <w:sz w:val="23"/>
              </w:rPr>
              <w:t xml:space="preserve"> </w:t>
            </w:r>
            <w:r>
              <w:rPr>
                <w:sz w:val="23"/>
              </w:rPr>
              <w:t>векторного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61"/>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9" w:lineRule="exact"/>
              <w:ind w:left="110"/>
              <w:rPr>
                <w:sz w:val="23"/>
              </w:rPr>
            </w:pPr>
            <w:r>
              <w:rPr>
                <w:sz w:val="23"/>
              </w:rPr>
              <w:t>История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3"/>
              </w:numPr>
              <w:tabs>
                <w:tab w:val="left" w:pos="293"/>
              </w:tabs>
              <w:ind w:right="390" w:firstLine="0"/>
              <w:rPr>
                <w:sz w:val="23"/>
              </w:rPr>
            </w:pPr>
            <w:r>
              <w:rPr>
                <w:sz w:val="23"/>
              </w:rPr>
              <w:t xml:space="preserve">Описывать отдельные выдающиеся результаты, полученные в ходе </w:t>
            </w:r>
            <w:r>
              <w:rPr>
                <w:spacing w:val="-3"/>
                <w:sz w:val="23"/>
              </w:rPr>
              <w:t xml:space="preserve">развития </w:t>
            </w:r>
            <w:r>
              <w:rPr>
                <w:sz w:val="23"/>
              </w:rPr>
              <w:t>математики как</w:t>
            </w:r>
            <w:r>
              <w:rPr>
                <w:spacing w:val="-6"/>
                <w:sz w:val="23"/>
              </w:rPr>
              <w:t xml:space="preserve"> </w:t>
            </w:r>
            <w:r>
              <w:rPr>
                <w:sz w:val="23"/>
              </w:rPr>
              <w:t>науки;</w:t>
            </w:r>
          </w:p>
          <w:p w:rsidR="00F95758" w:rsidRDefault="00F95758" w:rsidP="00406E1C">
            <w:pPr>
              <w:pStyle w:val="TableParagraph"/>
              <w:numPr>
                <w:ilvl w:val="0"/>
                <w:numId w:val="133"/>
              </w:numPr>
              <w:tabs>
                <w:tab w:val="left" w:pos="293"/>
              </w:tabs>
              <w:ind w:right="403" w:firstLine="0"/>
              <w:rPr>
                <w:sz w:val="23"/>
              </w:rPr>
            </w:pPr>
            <w:r>
              <w:rPr>
                <w:sz w:val="23"/>
              </w:rPr>
              <w:t>знать примеры математических открытий и их авторов в связи с отечественной и всемирной историей;</w:t>
            </w:r>
          </w:p>
          <w:p w:rsidR="00F95758" w:rsidRDefault="00F95758" w:rsidP="00406E1C">
            <w:pPr>
              <w:pStyle w:val="TableParagraph"/>
              <w:numPr>
                <w:ilvl w:val="0"/>
                <w:numId w:val="133"/>
              </w:numPr>
              <w:tabs>
                <w:tab w:val="left" w:pos="293"/>
              </w:tabs>
              <w:spacing w:before="16" w:line="264" w:lineRule="exact"/>
              <w:ind w:right="167" w:firstLine="0"/>
              <w:rPr>
                <w:sz w:val="23"/>
              </w:rPr>
            </w:pPr>
            <w:r>
              <w:rPr>
                <w:sz w:val="23"/>
              </w:rPr>
              <w:t xml:space="preserve">понимать роль математики </w:t>
            </w:r>
            <w:r>
              <w:rPr>
                <w:spacing w:val="-12"/>
                <w:sz w:val="23"/>
              </w:rPr>
              <w:t xml:space="preserve">в </w:t>
            </w:r>
            <w:r>
              <w:rPr>
                <w:sz w:val="23"/>
              </w:rPr>
              <w:t>развитии</w:t>
            </w:r>
            <w:r>
              <w:rPr>
                <w:spacing w:val="-2"/>
                <w:sz w:val="23"/>
              </w:rPr>
              <w:t xml:space="preserve"> </w:t>
            </w:r>
            <w:r>
              <w:rPr>
                <w:sz w:val="23"/>
              </w:rPr>
              <w:t>России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2"/>
              </w:numPr>
              <w:tabs>
                <w:tab w:val="left" w:pos="297"/>
              </w:tabs>
              <w:ind w:right="347" w:firstLine="0"/>
              <w:rPr>
                <w:sz w:val="23"/>
              </w:rPr>
            </w:pPr>
            <w:r>
              <w:rPr>
                <w:sz w:val="23"/>
              </w:rPr>
              <w:t>Представлять вклад выдающихся математиков в развитие математики и иных научных</w:t>
            </w:r>
            <w:r>
              <w:rPr>
                <w:spacing w:val="-1"/>
                <w:sz w:val="23"/>
              </w:rPr>
              <w:t xml:space="preserve"> </w:t>
            </w:r>
            <w:r>
              <w:rPr>
                <w:sz w:val="23"/>
              </w:rPr>
              <w:t>областей;</w:t>
            </w:r>
          </w:p>
          <w:p w:rsidR="00F95758" w:rsidRDefault="00F95758" w:rsidP="00406E1C">
            <w:pPr>
              <w:pStyle w:val="TableParagraph"/>
              <w:numPr>
                <w:ilvl w:val="0"/>
                <w:numId w:val="132"/>
              </w:numPr>
              <w:tabs>
                <w:tab w:val="left" w:pos="297"/>
              </w:tabs>
              <w:ind w:right="172" w:firstLine="0"/>
              <w:rPr>
                <w:sz w:val="23"/>
              </w:rPr>
            </w:pPr>
            <w:r>
              <w:rPr>
                <w:sz w:val="23"/>
              </w:rPr>
              <w:t xml:space="preserve">понимать роль математики </w:t>
            </w:r>
            <w:r>
              <w:rPr>
                <w:spacing w:val="-11"/>
                <w:sz w:val="23"/>
              </w:rPr>
              <w:t xml:space="preserve">в </w:t>
            </w:r>
            <w:r>
              <w:rPr>
                <w:sz w:val="23"/>
              </w:rPr>
              <w:t>развитии</w:t>
            </w:r>
            <w:r>
              <w:rPr>
                <w:spacing w:val="-2"/>
                <w:sz w:val="23"/>
              </w:rPr>
              <w:t xml:space="preserve"> </w:t>
            </w:r>
            <w:r>
              <w:rPr>
                <w:sz w:val="23"/>
              </w:rPr>
              <w:t>России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9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Методы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1"/>
              </w:numPr>
              <w:tabs>
                <w:tab w:val="left" w:pos="293"/>
              </w:tabs>
              <w:spacing w:line="242" w:lineRule="auto"/>
              <w:ind w:right="838" w:firstLine="0"/>
              <w:rPr>
                <w:sz w:val="23"/>
              </w:rPr>
            </w:pPr>
            <w:r>
              <w:rPr>
                <w:sz w:val="23"/>
              </w:rPr>
              <w:t>Применять известные методы</w:t>
            </w:r>
          </w:p>
          <w:p w:rsidR="00F95758" w:rsidRDefault="00F95758" w:rsidP="00F95758">
            <w:pPr>
              <w:pStyle w:val="TableParagraph"/>
              <w:ind w:right="561"/>
              <w:rPr>
                <w:sz w:val="23"/>
              </w:rPr>
            </w:pPr>
            <w:r>
              <w:rPr>
                <w:sz w:val="23"/>
              </w:rPr>
              <w:t>при решении стандартных математических задач;</w:t>
            </w:r>
          </w:p>
          <w:p w:rsidR="00F95758" w:rsidRDefault="00F95758" w:rsidP="00406E1C">
            <w:pPr>
              <w:pStyle w:val="TableParagraph"/>
              <w:numPr>
                <w:ilvl w:val="0"/>
                <w:numId w:val="131"/>
              </w:numPr>
              <w:tabs>
                <w:tab w:val="left" w:pos="293"/>
              </w:tabs>
              <w:ind w:right="280" w:firstLine="0"/>
              <w:rPr>
                <w:sz w:val="23"/>
              </w:rPr>
            </w:pPr>
            <w:r>
              <w:rPr>
                <w:sz w:val="23"/>
              </w:rPr>
              <w:t>замечать и характеризовать математические закономерности в окружающей действительности;</w:t>
            </w:r>
          </w:p>
          <w:p w:rsidR="00F95758" w:rsidRDefault="00F95758" w:rsidP="00406E1C">
            <w:pPr>
              <w:pStyle w:val="TableParagraph"/>
              <w:numPr>
                <w:ilvl w:val="0"/>
                <w:numId w:val="131"/>
              </w:numPr>
              <w:tabs>
                <w:tab w:val="left" w:pos="293"/>
              </w:tabs>
              <w:ind w:right="231" w:firstLine="0"/>
              <w:rPr>
                <w:sz w:val="23"/>
              </w:rPr>
            </w:pPr>
            <w:r>
              <w:rPr>
                <w:sz w:val="23"/>
              </w:rPr>
              <w:t xml:space="preserve">приводить примеры математических закономерностей в природе, </w:t>
            </w:r>
            <w:r>
              <w:rPr>
                <w:spacing w:val="-11"/>
                <w:sz w:val="23"/>
              </w:rPr>
              <w:t xml:space="preserve">в </w:t>
            </w:r>
            <w:r>
              <w:rPr>
                <w:sz w:val="23"/>
              </w:rPr>
              <w:t>том числе характеризующих красоту и совершенство окружающего мира и произведений</w:t>
            </w:r>
            <w:r>
              <w:rPr>
                <w:spacing w:val="-2"/>
                <w:sz w:val="23"/>
              </w:rPr>
              <w:t xml:space="preserve"> </w:t>
            </w:r>
            <w:r>
              <w:rPr>
                <w:sz w:val="23"/>
              </w:rPr>
              <w:t>искусства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0"/>
              </w:numPr>
              <w:tabs>
                <w:tab w:val="left" w:pos="297"/>
              </w:tabs>
              <w:ind w:right="431" w:firstLine="0"/>
              <w:rPr>
                <w:sz w:val="23"/>
              </w:rPr>
            </w:pPr>
            <w:r>
              <w:rPr>
                <w:sz w:val="23"/>
              </w:rPr>
              <w:t xml:space="preserve">Использовать основные методы доказательства, проводить доказательство </w:t>
            </w:r>
            <w:r>
              <w:rPr>
                <w:spacing w:val="-12"/>
                <w:sz w:val="23"/>
              </w:rPr>
              <w:t xml:space="preserve">и </w:t>
            </w:r>
            <w:r>
              <w:rPr>
                <w:sz w:val="23"/>
              </w:rPr>
              <w:t>выполнять</w:t>
            </w:r>
            <w:r>
              <w:rPr>
                <w:spacing w:val="-1"/>
                <w:sz w:val="23"/>
              </w:rPr>
              <w:t xml:space="preserve"> </w:t>
            </w:r>
            <w:r>
              <w:rPr>
                <w:sz w:val="23"/>
              </w:rPr>
              <w:t>опровержение;</w:t>
            </w:r>
          </w:p>
          <w:p w:rsidR="00F95758" w:rsidRDefault="00F95758" w:rsidP="00406E1C">
            <w:pPr>
              <w:pStyle w:val="TableParagraph"/>
              <w:numPr>
                <w:ilvl w:val="0"/>
                <w:numId w:val="130"/>
              </w:numPr>
              <w:tabs>
                <w:tab w:val="left" w:pos="297"/>
              </w:tabs>
              <w:ind w:right="160" w:firstLine="0"/>
              <w:rPr>
                <w:sz w:val="23"/>
              </w:rPr>
            </w:pPr>
            <w:r>
              <w:rPr>
                <w:sz w:val="23"/>
              </w:rPr>
              <w:t xml:space="preserve">применять основные </w:t>
            </w:r>
            <w:r>
              <w:rPr>
                <w:spacing w:val="-3"/>
                <w:sz w:val="23"/>
              </w:rPr>
              <w:t xml:space="preserve">методы </w:t>
            </w:r>
            <w:r>
              <w:rPr>
                <w:sz w:val="23"/>
              </w:rPr>
              <w:t>решения математических задач;</w:t>
            </w:r>
          </w:p>
          <w:p w:rsidR="00F95758" w:rsidRDefault="00F95758" w:rsidP="00406E1C">
            <w:pPr>
              <w:pStyle w:val="TableParagraph"/>
              <w:numPr>
                <w:ilvl w:val="0"/>
                <w:numId w:val="130"/>
              </w:numPr>
              <w:tabs>
                <w:tab w:val="left" w:pos="297"/>
              </w:tabs>
              <w:ind w:right="371" w:firstLine="0"/>
              <w:rPr>
                <w:sz w:val="23"/>
              </w:rPr>
            </w:pPr>
            <w:r>
              <w:rPr>
                <w:sz w:val="23"/>
              </w:rPr>
              <w:t>на основе математических закономерностей в природе характеризовать красоту и совершенство окружающего мира и произведений искусства;</w:t>
            </w:r>
          </w:p>
          <w:p w:rsidR="00F95758" w:rsidRDefault="00F95758" w:rsidP="00406E1C">
            <w:pPr>
              <w:pStyle w:val="TableParagraph"/>
              <w:numPr>
                <w:ilvl w:val="0"/>
                <w:numId w:val="130"/>
              </w:numPr>
              <w:tabs>
                <w:tab w:val="left" w:pos="297"/>
              </w:tabs>
              <w:ind w:right="246" w:firstLine="0"/>
              <w:rPr>
                <w:sz w:val="23"/>
              </w:rPr>
            </w:pPr>
            <w:r>
              <w:rPr>
                <w:sz w:val="23"/>
              </w:rPr>
              <w:t>применять простейшие программные средства и электронно- коммуникационные</w:t>
            </w:r>
            <w:r>
              <w:rPr>
                <w:spacing w:val="-3"/>
                <w:sz w:val="23"/>
              </w:rPr>
              <w:t xml:space="preserve"> </w:t>
            </w:r>
            <w:r>
              <w:rPr>
                <w:sz w:val="23"/>
              </w:rPr>
              <w:t>системы</w:t>
            </w:r>
          </w:p>
          <w:p w:rsidR="00F95758" w:rsidRDefault="00F95758" w:rsidP="00F95758">
            <w:pPr>
              <w:pStyle w:val="TableParagraph"/>
              <w:spacing w:line="264" w:lineRule="exact"/>
              <w:ind w:left="110" w:right="230"/>
              <w:rPr>
                <w:sz w:val="23"/>
              </w:rPr>
            </w:pPr>
            <w:r>
              <w:rPr>
                <w:sz w:val="23"/>
              </w:rPr>
              <w:t>при решении математических задач</w:t>
            </w:r>
          </w:p>
        </w:tc>
      </w:tr>
    </w:tbl>
    <w:p w:rsidR="005421C6" w:rsidRDefault="00F95758">
      <w:pPr>
        <w:pStyle w:val="a4"/>
        <w:spacing w:before="6"/>
        <w:ind w:left="0" w:firstLine="0"/>
        <w:rPr>
          <w:sz w:val="13"/>
        </w:rPr>
      </w:pPr>
      <w:r>
        <w:rPr>
          <w:sz w:val="13"/>
        </w:rPr>
        <w:t xml:space="preserve">     </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3295"/>
        <w:gridCol w:w="3303"/>
      </w:tblGrid>
      <w:tr w:rsidR="00F95758" w:rsidTr="00F95758">
        <w:trPr>
          <w:trHeight w:val="551"/>
        </w:trPr>
        <w:tc>
          <w:tcPr>
            <w:tcW w:w="3250" w:type="dxa"/>
          </w:tcPr>
          <w:p w:rsidR="00F95758" w:rsidRDefault="00F95758" w:rsidP="00F95758">
            <w:pPr>
              <w:pStyle w:val="TableParagraph"/>
            </w:pPr>
          </w:p>
        </w:tc>
        <w:tc>
          <w:tcPr>
            <w:tcW w:w="6598" w:type="dxa"/>
            <w:gridSpan w:val="2"/>
          </w:tcPr>
          <w:p w:rsidR="00F95758" w:rsidRDefault="00F95758" w:rsidP="00F95758">
            <w:pPr>
              <w:pStyle w:val="TableParagraph"/>
              <w:spacing w:line="275" w:lineRule="exact"/>
              <w:rPr>
                <w:b/>
                <w:sz w:val="24"/>
              </w:rPr>
            </w:pPr>
            <w:r>
              <w:rPr>
                <w:b/>
                <w:sz w:val="24"/>
              </w:rPr>
              <w:t>Профильный уровень</w:t>
            </w:r>
          </w:p>
          <w:p w:rsidR="00F95758" w:rsidRDefault="00F95758" w:rsidP="00F95758">
            <w:pPr>
              <w:pStyle w:val="TableParagraph"/>
              <w:spacing w:line="257" w:lineRule="exact"/>
              <w:rPr>
                <w:b/>
                <w:sz w:val="24"/>
              </w:rPr>
            </w:pPr>
            <w:r>
              <w:rPr>
                <w:b/>
                <w:sz w:val="24"/>
              </w:rPr>
              <w:t>«Системно-теоретические результаты»</w:t>
            </w:r>
          </w:p>
        </w:tc>
      </w:tr>
      <w:tr w:rsidR="00F95758" w:rsidTr="00F95758">
        <w:trPr>
          <w:trHeight w:val="278"/>
        </w:trPr>
        <w:tc>
          <w:tcPr>
            <w:tcW w:w="3250" w:type="dxa"/>
          </w:tcPr>
          <w:p w:rsidR="00F95758" w:rsidRDefault="00F95758" w:rsidP="00F95758">
            <w:pPr>
              <w:pStyle w:val="TableParagraph"/>
              <w:spacing w:before="1" w:line="257" w:lineRule="exact"/>
              <w:ind w:left="110"/>
              <w:rPr>
                <w:b/>
                <w:sz w:val="23"/>
              </w:rPr>
            </w:pPr>
            <w:r>
              <w:rPr>
                <w:b/>
                <w:sz w:val="23"/>
              </w:rPr>
              <w:t>Раздел</w:t>
            </w:r>
          </w:p>
        </w:tc>
        <w:tc>
          <w:tcPr>
            <w:tcW w:w="3295" w:type="dxa"/>
          </w:tcPr>
          <w:p w:rsidR="00F95758" w:rsidRDefault="00F95758" w:rsidP="00F95758">
            <w:pPr>
              <w:pStyle w:val="TableParagraph"/>
              <w:spacing w:before="1" w:line="257" w:lineRule="exact"/>
              <w:rPr>
                <w:b/>
                <w:sz w:val="24"/>
              </w:rPr>
            </w:pPr>
            <w:r>
              <w:rPr>
                <w:b/>
                <w:sz w:val="24"/>
              </w:rPr>
              <w:t>Выпускник научится</w:t>
            </w:r>
          </w:p>
        </w:tc>
        <w:tc>
          <w:tcPr>
            <w:tcW w:w="3303" w:type="dxa"/>
          </w:tcPr>
          <w:p w:rsidR="00F95758" w:rsidRDefault="00F95758" w:rsidP="00F95758">
            <w:pPr>
              <w:pStyle w:val="TableParagraph"/>
              <w:spacing w:before="1" w:line="257" w:lineRule="exact"/>
              <w:ind w:left="110"/>
              <w:rPr>
                <w:b/>
                <w:sz w:val="24"/>
              </w:rPr>
            </w:pPr>
            <w:r>
              <w:rPr>
                <w:b/>
                <w:sz w:val="24"/>
              </w:rPr>
              <w:t>Выпускник научится</w:t>
            </w:r>
          </w:p>
        </w:tc>
      </w:tr>
      <w:tr w:rsidR="00F95758" w:rsidTr="00ED183C">
        <w:trPr>
          <w:trHeight w:val="1103"/>
        </w:trPr>
        <w:tc>
          <w:tcPr>
            <w:tcW w:w="3250" w:type="dxa"/>
            <w:tcBorders>
              <w:bottom w:val="single" w:sz="4" w:space="0" w:color="auto"/>
            </w:tcBorders>
          </w:tcPr>
          <w:p w:rsidR="00F95758" w:rsidRDefault="00F95758" w:rsidP="00F95758">
            <w:pPr>
              <w:pStyle w:val="TableParagraph"/>
              <w:ind w:left="110" w:right="1651"/>
              <w:rPr>
                <w:sz w:val="23"/>
              </w:rPr>
            </w:pPr>
            <w:r>
              <w:rPr>
                <w:sz w:val="23"/>
              </w:rPr>
              <w:t>Цели освоения предмета</w:t>
            </w:r>
          </w:p>
        </w:tc>
        <w:tc>
          <w:tcPr>
            <w:tcW w:w="3295" w:type="dxa"/>
            <w:tcBorders>
              <w:bottom w:val="single" w:sz="4" w:space="0" w:color="auto"/>
            </w:tcBorders>
          </w:tcPr>
          <w:p w:rsidR="00F95758" w:rsidRDefault="00F95758" w:rsidP="00F95758">
            <w:pPr>
              <w:pStyle w:val="TableParagraph"/>
              <w:ind w:right="113"/>
              <w:rPr>
                <w:sz w:val="24"/>
              </w:rPr>
            </w:pPr>
            <w:r>
              <w:rPr>
                <w:sz w:val="24"/>
              </w:rPr>
              <w:t>Для успешного продолжения образования по специальностям, связанным с</w:t>
            </w:r>
          </w:p>
        </w:tc>
        <w:tc>
          <w:tcPr>
            <w:tcW w:w="3303" w:type="dxa"/>
            <w:tcBorders>
              <w:bottom w:val="single" w:sz="4" w:space="0" w:color="auto"/>
            </w:tcBorders>
          </w:tcPr>
          <w:p w:rsidR="00F95758" w:rsidRDefault="00F95758" w:rsidP="00F95758">
            <w:pPr>
              <w:pStyle w:val="TableParagraph"/>
              <w:ind w:left="110" w:right="125"/>
              <w:rPr>
                <w:sz w:val="24"/>
              </w:rPr>
            </w:pPr>
            <w:r>
              <w:rPr>
                <w:sz w:val="24"/>
              </w:rPr>
              <w:t>Для обеспечения возможности успешного</w:t>
            </w:r>
          </w:p>
          <w:p w:rsidR="00F95758" w:rsidRDefault="00F95758" w:rsidP="00F95758">
            <w:pPr>
              <w:pStyle w:val="TableParagraph"/>
              <w:spacing w:line="270" w:lineRule="atLeast"/>
              <w:ind w:left="110" w:right="118"/>
              <w:rPr>
                <w:sz w:val="24"/>
              </w:rPr>
            </w:pPr>
            <w:r>
              <w:rPr>
                <w:sz w:val="24"/>
              </w:rPr>
              <w:t>продолжения образования по специальностям, связанным с</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152"/>
              <w:rPr>
                <w:sz w:val="24"/>
              </w:rPr>
            </w:pPr>
            <w:r>
              <w:rPr>
                <w:sz w:val="24"/>
              </w:rPr>
              <w:t>прикладным использованием математики.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357"/>
              <w:rPr>
                <w:sz w:val="24"/>
              </w:rPr>
            </w:pPr>
            <w:r>
              <w:rPr>
                <w:sz w:val="24"/>
              </w:rPr>
              <w:t>осуществлением научной и исследовательской</w:t>
            </w:r>
          </w:p>
          <w:p w:rsidR="00F95758" w:rsidRDefault="00F95758" w:rsidP="00F95758">
            <w:pPr>
              <w:pStyle w:val="TableParagraph"/>
              <w:spacing w:line="270" w:lineRule="atLeast"/>
              <w:ind w:left="110" w:right="125"/>
              <w:rPr>
                <w:sz w:val="24"/>
              </w:rPr>
            </w:pPr>
            <w:r>
              <w:rPr>
                <w:sz w:val="24"/>
              </w:rPr>
              <w:t>деятельности в области математики и смежных наук</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3"/>
              </w:rPr>
            </w:pPr>
            <w:r>
              <w:rPr>
                <w:sz w:val="23"/>
              </w:rPr>
              <w:t>Элементы теории множеств 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rPr>
                <w:sz w:val="24"/>
              </w:rPr>
            </w:pPr>
            <w:r>
              <w:rPr>
                <w:sz w:val="24"/>
              </w:rPr>
              <w:t>- Свободно оперировать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4"/>
              </w:rPr>
            </w:pPr>
            <w:r>
              <w:rPr>
                <w:sz w:val="24"/>
              </w:rPr>
              <w:t>- 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4" w:lineRule="exact"/>
              <w:ind w:left="110"/>
              <w:rPr>
                <w:sz w:val="23"/>
              </w:rPr>
            </w:pPr>
            <w:r>
              <w:rPr>
                <w:sz w:val="23"/>
              </w:rPr>
              <w:t>Математической логики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rPr>
                <w:sz w:val="24"/>
              </w:rPr>
            </w:pPr>
            <w:r>
              <w:rPr>
                <w:sz w:val="24"/>
              </w:rPr>
              <w:t>понятиями: конечное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множество, элемент</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оперировать понятием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множества, подмножество,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определения, основными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пересечение, объединение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видами определений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разность множеств, числовые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основными видами теорем;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множества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понимать суть косвенного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прямой, отрезок, интервал,</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доказательства; оперировать</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полуинтервал, промежуток с</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понятиями счетного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выколотой точкой,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несчетного множества; -</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графическое представление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применять метод</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математической индукции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для проведения рассуждений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задавать множества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 доказательств и при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перечислением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решении 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характеристическим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В повседневной жизни и при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свойством;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изучении других предметов: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оперировать понятиями: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использовать теоретико-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утверждение, отрицание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множественный язык и язык</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утверждения, истинные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логики для описания</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ложные утверждения,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реальных процессов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причина, следствие, частный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явлений, при решении 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случай общего утверждения,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других учебных предметов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контрпример;</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проверять принадлежность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элемента множеству;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находить пересечение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объединение множеств, в том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числе представленных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графически на числовой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прямой и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проводить доказательные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рассуждения для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обоснования истинности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утверждений.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использовать числовые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множества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прямой и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 для описания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реальных процессов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явлений; проводить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доказательные рассуждения 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ситуациях повседневной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жизни, при решении задач из</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Числа и выражения</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6"/>
              </w:numPr>
              <w:tabs>
                <w:tab w:val="left" w:pos="248"/>
              </w:tabs>
              <w:ind w:right="115" w:firstLine="0"/>
              <w:rPr>
                <w:sz w:val="24"/>
              </w:rPr>
            </w:pPr>
            <w:r>
              <w:rPr>
                <w:sz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w:t>
            </w:r>
            <w:r>
              <w:rPr>
                <w:spacing w:val="-3"/>
                <w:sz w:val="24"/>
              </w:rPr>
              <w:t xml:space="preserve">смешанное </w:t>
            </w:r>
            <w:r>
              <w:rPr>
                <w:sz w:val="24"/>
              </w:rPr>
              <w:t>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w:t>
            </w:r>
            <w:r>
              <w:rPr>
                <w:spacing w:val="1"/>
                <w:sz w:val="24"/>
              </w:rPr>
              <w:t xml:space="preserve"> </w:t>
            </w:r>
            <w:r>
              <w:rPr>
                <w:sz w:val="24"/>
              </w:rPr>
              <w:t>чисел;</w:t>
            </w:r>
          </w:p>
          <w:p w:rsidR="00F95758" w:rsidRDefault="00F95758" w:rsidP="00406E1C">
            <w:pPr>
              <w:pStyle w:val="TableParagraph"/>
              <w:numPr>
                <w:ilvl w:val="0"/>
                <w:numId w:val="136"/>
              </w:numPr>
              <w:tabs>
                <w:tab w:val="left" w:pos="248"/>
              </w:tabs>
              <w:ind w:right="207" w:firstLine="0"/>
              <w:rPr>
                <w:sz w:val="24"/>
              </w:rPr>
            </w:pPr>
            <w:r>
              <w:rPr>
                <w:sz w:val="24"/>
              </w:rPr>
              <w:t>понимать и объяснять разницу между позиционной и непозиционной системами записи</w:t>
            </w:r>
            <w:r>
              <w:rPr>
                <w:spacing w:val="-1"/>
                <w:sz w:val="24"/>
              </w:rPr>
              <w:t xml:space="preserve"> </w:t>
            </w:r>
            <w:r>
              <w:rPr>
                <w:sz w:val="24"/>
              </w:rPr>
              <w:t>чисел;</w:t>
            </w:r>
          </w:p>
          <w:p w:rsidR="00F95758" w:rsidRDefault="00F95758" w:rsidP="00406E1C">
            <w:pPr>
              <w:pStyle w:val="TableParagraph"/>
              <w:numPr>
                <w:ilvl w:val="0"/>
                <w:numId w:val="136"/>
              </w:numPr>
              <w:tabs>
                <w:tab w:val="left" w:pos="248"/>
              </w:tabs>
              <w:ind w:right="271" w:firstLine="0"/>
              <w:rPr>
                <w:sz w:val="24"/>
              </w:rPr>
            </w:pPr>
            <w:r>
              <w:rPr>
                <w:sz w:val="24"/>
              </w:rPr>
              <w:t>переводить числа из одной системы записи (системы счисления) в</w:t>
            </w:r>
            <w:r>
              <w:rPr>
                <w:spacing w:val="-4"/>
                <w:sz w:val="24"/>
              </w:rPr>
              <w:t xml:space="preserve"> </w:t>
            </w:r>
            <w:r>
              <w:rPr>
                <w:sz w:val="24"/>
              </w:rPr>
              <w:t>другую;</w:t>
            </w:r>
          </w:p>
          <w:p w:rsidR="00F95758" w:rsidRDefault="00F95758" w:rsidP="00406E1C">
            <w:pPr>
              <w:pStyle w:val="TableParagraph"/>
              <w:numPr>
                <w:ilvl w:val="0"/>
                <w:numId w:val="136"/>
              </w:numPr>
              <w:tabs>
                <w:tab w:val="left" w:pos="248"/>
              </w:tabs>
              <w:ind w:right="135" w:firstLine="0"/>
              <w:rPr>
                <w:sz w:val="24"/>
              </w:rPr>
            </w:pPr>
            <w:r>
              <w:rPr>
                <w:sz w:val="24"/>
              </w:rPr>
              <w:t>доказывать и использовать признаки делимости суммы и произведения при выполнении вычислений и решении</w:t>
            </w:r>
            <w:r>
              <w:rPr>
                <w:spacing w:val="-1"/>
                <w:sz w:val="24"/>
              </w:rPr>
              <w:t xml:space="preserve"> </w:t>
            </w:r>
            <w:r>
              <w:rPr>
                <w:sz w:val="24"/>
              </w:rPr>
              <w:t>задач;</w:t>
            </w:r>
          </w:p>
          <w:p w:rsidR="00F95758" w:rsidRDefault="00F95758" w:rsidP="00406E1C">
            <w:pPr>
              <w:pStyle w:val="TableParagraph"/>
              <w:numPr>
                <w:ilvl w:val="0"/>
                <w:numId w:val="136"/>
              </w:numPr>
              <w:tabs>
                <w:tab w:val="left" w:pos="248"/>
              </w:tabs>
              <w:ind w:right="641" w:firstLine="0"/>
              <w:rPr>
                <w:sz w:val="24"/>
              </w:rPr>
            </w:pPr>
            <w:r>
              <w:rPr>
                <w:sz w:val="24"/>
              </w:rPr>
              <w:t>выполнять округление рациональных и иррациональных чисел с заданной</w:t>
            </w:r>
            <w:r>
              <w:rPr>
                <w:spacing w:val="-3"/>
                <w:sz w:val="24"/>
              </w:rPr>
              <w:t xml:space="preserve"> </w:t>
            </w:r>
            <w:r>
              <w:rPr>
                <w:sz w:val="24"/>
              </w:rPr>
              <w:t>точностью;</w:t>
            </w:r>
          </w:p>
          <w:p w:rsidR="00F95758" w:rsidRDefault="00F95758" w:rsidP="00406E1C">
            <w:pPr>
              <w:pStyle w:val="TableParagraph"/>
              <w:numPr>
                <w:ilvl w:val="0"/>
                <w:numId w:val="136"/>
              </w:numPr>
              <w:tabs>
                <w:tab w:val="left" w:pos="248"/>
              </w:tabs>
              <w:ind w:right="189" w:firstLine="0"/>
              <w:rPr>
                <w:sz w:val="24"/>
              </w:rPr>
            </w:pPr>
            <w:r>
              <w:rPr>
                <w:sz w:val="24"/>
              </w:rPr>
              <w:t>сравнивать действительные числа разными</w:t>
            </w:r>
            <w:r>
              <w:rPr>
                <w:spacing w:val="-4"/>
                <w:sz w:val="24"/>
              </w:rPr>
              <w:t xml:space="preserve"> </w:t>
            </w:r>
            <w:r>
              <w:rPr>
                <w:sz w:val="24"/>
              </w:rPr>
              <w:t>способами;</w:t>
            </w:r>
          </w:p>
          <w:p w:rsidR="00F95758" w:rsidRDefault="00F95758" w:rsidP="00406E1C">
            <w:pPr>
              <w:pStyle w:val="TableParagraph"/>
              <w:numPr>
                <w:ilvl w:val="0"/>
                <w:numId w:val="136"/>
              </w:numPr>
              <w:tabs>
                <w:tab w:val="left" w:pos="250"/>
              </w:tabs>
              <w:ind w:right="256" w:firstLine="0"/>
              <w:rPr>
                <w:sz w:val="24"/>
              </w:rPr>
            </w:pPr>
            <w:r>
              <w:rPr>
                <w:sz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Pr>
                <w:spacing w:val="-2"/>
                <w:sz w:val="24"/>
              </w:rPr>
              <w:t xml:space="preserve"> </w:t>
            </w:r>
            <w:r>
              <w:rPr>
                <w:sz w:val="24"/>
              </w:rPr>
              <w:t>2;</w:t>
            </w:r>
          </w:p>
          <w:p w:rsidR="00F95758" w:rsidRDefault="00F95758" w:rsidP="00406E1C">
            <w:pPr>
              <w:pStyle w:val="TableParagraph"/>
              <w:numPr>
                <w:ilvl w:val="0"/>
                <w:numId w:val="136"/>
              </w:numPr>
              <w:tabs>
                <w:tab w:val="left" w:pos="248"/>
              </w:tabs>
              <w:ind w:right="106" w:firstLine="0"/>
              <w:rPr>
                <w:sz w:val="24"/>
              </w:rPr>
            </w:pPr>
            <w:r>
              <w:rPr>
                <w:sz w:val="24"/>
              </w:rPr>
              <w:t>находить НОД и НОК разными способами и использовать их при</w:t>
            </w:r>
            <w:r>
              <w:rPr>
                <w:spacing w:val="-12"/>
                <w:sz w:val="24"/>
              </w:rPr>
              <w:t xml:space="preserve"> </w:t>
            </w:r>
            <w:r>
              <w:rPr>
                <w:sz w:val="24"/>
              </w:rPr>
              <w:t>решении задач; выполнять вычисления и преобразования выражений, содержащих действительные числа, в</w:t>
            </w:r>
            <w:r>
              <w:rPr>
                <w:spacing w:val="-6"/>
                <w:sz w:val="24"/>
              </w:rPr>
              <w:t xml:space="preserve"> </w:t>
            </w:r>
            <w:r>
              <w:rPr>
                <w:sz w:val="24"/>
              </w:rPr>
              <w:t>том</w:t>
            </w:r>
          </w:p>
          <w:p w:rsidR="00F95758" w:rsidRDefault="00F95758" w:rsidP="00F95758">
            <w:pPr>
              <w:pStyle w:val="TableParagraph"/>
              <w:spacing w:line="270" w:lineRule="atLeast"/>
              <w:ind w:right="517"/>
              <w:rPr>
                <w:sz w:val="24"/>
              </w:rPr>
            </w:pPr>
            <w:r>
              <w:rPr>
                <w:sz w:val="24"/>
              </w:rPr>
              <w:t>числе корни натуральных степеней;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5"/>
              </w:numPr>
              <w:tabs>
                <w:tab w:val="left" w:pos="251"/>
              </w:tabs>
              <w:ind w:right="502" w:firstLine="0"/>
              <w:rPr>
                <w:sz w:val="24"/>
              </w:rPr>
            </w:pPr>
            <w:r>
              <w:rPr>
                <w:sz w:val="24"/>
              </w:rPr>
              <w:t>Достижение</w:t>
            </w:r>
            <w:r>
              <w:rPr>
                <w:spacing w:val="-8"/>
                <w:sz w:val="24"/>
              </w:rPr>
              <w:t xml:space="preserve"> </w:t>
            </w:r>
            <w:r>
              <w:rPr>
                <w:sz w:val="24"/>
              </w:rPr>
              <w:t>результатов раздела II;</w:t>
            </w:r>
          </w:p>
          <w:p w:rsidR="00F95758" w:rsidRDefault="00F95758" w:rsidP="00406E1C">
            <w:pPr>
              <w:pStyle w:val="TableParagraph"/>
              <w:numPr>
                <w:ilvl w:val="0"/>
                <w:numId w:val="135"/>
              </w:numPr>
              <w:tabs>
                <w:tab w:val="left" w:pos="251"/>
              </w:tabs>
              <w:ind w:right="146" w:firstLine="0"/>
              <w:rPr>
                <w:sz w:val="24"/>
              </w:rPr>
            </w:pPr>
            <w:r>
              <w:rPr>
                <w:sz w:val="24"/>
              </w:rPr>
              <w:t>свободно оперировать числовыми множествами при решении</w:t>
            </w:r>
            <w:r>
              <w:rPr>
                <w:spacing w:val="-1"/>
                <w:sz w:val="24"/>
              </w:rPr>
              <w:t xml:space="preserve"> </w:t>
            </w:r>
            <w:r>
              <w:rPr>
                <w:sz w:val="24"/>
              </w:rPr>
              <w:t>задач;</w:t>
            </w:r>
          </w:p>
          <w:p w:rsidR="00F95758" w:rsidRDefault="00F95758" w:rsidP="00406E1C">
            <w:pPr>
              <w:pStyle w:val="TableParagraph"/>
              <w:numPr>
                <w:ilvl w:val="0"/>
                <w:numId w:val="135"/>
              </w:numPr>
              <w:tabs>
                <w:tab w:val="left" w:pos="251"/>
              </w:tabs>
              <w:ind w:right="349" w:firstLine="0"/>
              <w:rPr>
                <w:sz w:val="24"/>
              </w:rPr>
            </w:pPr>
            <w:r>
              <w:rPr>
                <w:sz w:val="24"/>
              </w:rPr>
              <w:t>понимать причины и основные идеи расширения числовых множеств;</w:t>
            </w:r>
          </w:p>
          <w:p w:rsidR="00F95758" w:rsidRDefault="00F95758" w:rsidP="00406E1C">
            <w:pPr>
              <w:pStyle w:val="TableParagraph"/>
              <w:numPr>
                <w:ilvl w:val="0"/>
                <w:numId w:val="135"/>
              </w:numPr>
              <w:tabs>
                <w:tab w:val="left" w:pos="251"/>
              </w:tabs>
              <w:ind w:right="154" w:firstLine="0"/>
              <w:rPr>
                <w:sz w:val="24"/>
              </w:rPr>
            </w:pPr>
            <w:r>
              <w:rPr>
                <w:sz w:val="24"/>
              </w:rPr>
              <w:t xml:space="preserve">владеть основными понятиями теории </w:t>
            </w:r>
            <w:r>
              <w:rPr>
                <w:spacing w:val="-3"/>
                <w:sz w:val="24"/>
              </w:rPr>
              <w:t xml:space="preserve">делимости </w:t>
            </w:r>
            <w:r>
              <w:rPr>
                <w:sz w:val="24"/>
              </w:rPr>
              <w:t>при решении стандартных задач иметь базовые представления о множестве комплексных</w:t>
            </w:r>
            <w:r>
              <w:rPr>
                <w:spacing w:val="1"/>
                <w:sz w:val="24"/>
              </w:rPr>
              <w:t xml:space="preserve"> </w:t>
            </w:r>
            <w:r>
              <w:rPr>
                <w:sz w:val="24"/>
              </w:rPr>
              <w:t>чисел;</w:t>
            </w:r>
          </w:p>
          <w:p w:rsidR="00F95758" w:rsidRDefault="00F95758" w:rsidP="00406E1C">
            <w:pPr>
              <w:pStyle w:val="TableParagraph"/>
              <w:numPr>
                <w:ilvl w:val="0"/>
                <w:numId w:val="135"/>
              </w:numPr>
              <w:tabs>
                <w:tab w:val="left" w:pos="251"/>
              </w:tabs>
              <w:ind w:right="140" w:firstLine="0"/>
              <w:rPr>
                <w:sz w:val="24"/>
              </w:rPr>
            </w:pPr>
            <w:r>
              <w:rPr>
                <w:sz w:val="24"/>
              </w:rPr>
              <w:t>свободно выполнять тождественные преобразования тригонометрических, логарифмических, степенных выражений;</w:t>
            </w:r>
          </w:p>
          <w:p w:rsidR="00F95758" w:rsidRDefault="00F95758" w:rsidP="00406E1C">
            <w:pPr>
              <w:pStyle w:val="TableParagraph"/>
              <w:numPr>
                <w:ilvl w:val="0"/>
                <w:numId w:val="135"/>
              </w:numPr>
              <w:tabs>
                <w:tab w:val="left" w:pos="251"/>
              </w:tabs>
              <w:ind w:right="345" w:firstLine="0"/>
              <w:rPr>
                <w:sz w:val="24"/>
              </w:rPr>
            </w:pPr>
            <w:r>
              <w:rPr>
                <w:sz w:val="24"/>
              </w:rPr>
              <w:t>владеть формулой бинома Ньютона; применять при решении задач теорему о линейном представлении НОД;</w:t>
            </w:r>
          </w:p>
          <w:p w:rsidR="00F95758" w:rsidRDefault="00F95758" w:rsidP="00406E1C">
            <w:pPr>
              <w:pStyle w:val="TableParagraph"/>
              <w:numPr>
                <w:ilvl w:val="0"/>
                <w:numId w:val="135"/>
              </w:numPr>
              <w:tabs>
                <w:tab w:val="left" w:pos="251"/>
              </w:tabs>
              <w:ind w:right="232" w:firstLine="0"/>
              <w:rPr>
                <w:sz w:val="24"/>
              </w:rPr>
            </w:pPr>
            <w:r>
              <w:rPr>
                <w:sz w:val="24"/>
              </w:rPr>
              <w:t>применять при решении задач Китайскую теорему</w:t>
            </w:r>
            <w:r>
              <w:rPr>
                <w:spacing w:val="-13"/>
                <w:sz w:val="24"/>
              </w:rPr>
              <w:t xml:space="preserve"> </w:t>
            </w:r>
            <w:r>
              <w:rPr>
                <w:sz w:val="24"/>
              </w:rPr>
              <w:t>об остатках; применять при решении задач Малую теорему</w:t>
            </w:r>
            <w:r>
              <w:rPr>
                <w:spacing w:val="-5"/>
                <w:sz w:val="24"/>
              </w:rPr>
              <w:t xml:space="preserve"> </w:t>
            </w:r>
            <w:r>
              <w:rPr>
                <w:sz w:val="24"/>
              </w:rPr>
              <w:t>Ферма;</w:t>
            </w:r>
          </w:p>
          <w:p w:rsidR="00F95758" w:rsidRDefault="00F95758" w:rsidP="00406E1C">
            <w:pPr>
              <w:pStyle w:val="TableParagraph"/>
              <w:numPr>
                <w:ilvl w:val="0"/>
                <w:numId w:val="135"/>
              </w:numPr>
              <w:tabs>
                <w:tab w:val="left" w:pos="254"/>
              </w:tabs>
              <w:ind w:right="140" w:firstLine="0"/>
              <w:rPr>
                <w:sz w:val="24"/>
              </w:rPr>
            </w:pPr>
            <w:r>
              <w:rPr>
                <w:sz w:val="24"/>
              </w:rPr>
              <w:t>уметь выполнять запись числа в позиционной системе счисления;</w:t>
            </w:r>
          </w:p>
          <w:p w:rsidR="00F95758" w:rsidRDefault="00F95758" w:rsidP="00406E1C">
            <w:pPr>
              <w:pStyle w:val="TableParagraph"/>
              <w:numPr>
                <w:ilvl w:val="0"/>
                <w:numId w:val="135"/>
              </w:numPr>
              <w:tabs>
                <w:tab w:val="left" w:pos="251"/>
              </w:tabs>
              <w:ind w:right="197" w:firstLine="0"/>
              <w:rPr>
                <w:sz w:val="24"/>
              </w:rPr>
            </w:pPr>
            <w:r>
              <w:rPr>
                <w:sz w:val="24"/>
              </w:rPr>
              <w:t>применять при решении задач теоретико-числовые функции: число и сумма делителей, функцию</w:t>
            </w:r>
            <w:r>
              <w:rPr>
                <w:spacing w:val="-11"/>
                <w:sz w:val="24"/>
              </w:rPr>
              <w:t xml:space="preserve"> </w:t>
            </w:r>
            <w:r>
              <w:rPr>
                <w:sz w:val="24"/>
              </w:rPr>
              <w:t>Эйлера;</w:t>
            </w:r>
          </w:p>
          <w:p w:rsidR="00F95758" w:rsidRDefault="00F95758" w:rsidP="00406E1C">
            <w:pPr>
              <w:pStyle w:val="TableParagraph"/>
              <w:numPr>
                <w:ilvl w:val="0"/>
                <w:numId w:val="135"/>
              </w:numPr>
              <w:tabs>
                <w:tab w:val="left" w:pos="251"/>
              </w:tabs>
              <w:ind w:right="551" w:firstLine="0"/>
              <w:rPr>
                <w:sz w:val="24"/>
              </w:rPr>
            </w:pPr>
            <w:r>
              <w:rPr>
                <w:sz w:val="24"/>
              </w:rPr>
              <w:t>применять при решении задач цепные</w:t>
            </w:r>
            <w:r>
              <w:rPr>
                <w:spacing w:val="-4"/>
                <w:sz w:val="24"/>
              </w:rPr>
              <w:t xml:space="preserve"> </w:t>
            </w:r>
            <w:r>
              <w:rPr>
                <w:sz w:val="24"/>
              </w:rPr>
              <w:t>дроби;</w:t>
            </w:r>
          </w:p>
          <w:p w:rsidR="00F95758" w:rsidRDefault="00F95758" w:rsidP="00406E1C">
            <w:pPr>
              <w:pStyle w:val="TableParagraph"/>
              <w:numPr>
                <w:ilvl w:val="0"/>
                <w:numId w:val="135"/>
              </w:numPr>
              <w:tabs>
                <w:tab w:val="left" w:pos="251"/>
              </w:tabs>
              <w:ind w:right="316" w:firstLine="0"/>
              <w:rPr>
                <w:sz w:val="24"/>
              </w:rPr>
            </w:pPr>
            <w:r>
              <w:rPr>
                <w:sz w:val="24"/>
              </w:rPr>
              <w:t>применять при решении задач многочлены с действительными и</w:t>
            </w:r>
            <w:r>
              <w:rPr>
                <w:spacing w:val="-10"/>
                <w:sz w:val="24"/>
              </w:rPr>
              <w:t xml:space="preserve"> </w:t>
            </w:r>
            <w:r>
              <w:rPr>
                <w:sz w:val="24"/>
              </w:rPr>
              <w:t>целыми коэффициентами;</w:t>
            </w:r>
          </w:p>
          <w:p w:rsidR="00F95758" w:rsidRDefault="00F95758" w:rsidP="00406E1C">
            <w:pPr>
              <w:pStyle w:val="TableParagraph"/>
              <w:numPr>
                <w:ilvl w:val="0"/>
                <w:numId w:val="135"/>
              </w:numPr>
              <w:tabs>
                <w:tab w:val="left" w:pos="251"/>
              </w:tabs>
              <w:ind w:right="300" w:firstLine="0"/>
              <w:rPr>
                <w:sz w:val="24"/>
              </w:rPr>
            </w:pPr>
            <w:r>
              <w:rPr>
                <w:sz w:val="24"/>
              </w:rPr>
              <w:t>владеть понятиями приводимый и неприводимый многочлен и применять их при решении задач;</w:t>
            </w:r>
          </w:p>
          <w:p w:rsidR="00F95758" w:rsidRDefault="00F95758" w:rsidP="00406E1C">
            <w:pPr>
              <w:pStyle w:val="TableParagraph"/>
              <w:numPr>
                <w:ilvl w:val="0"/>
                <w:numId w:val="135"/>
              </w:numPr>
              <w:tabs>
                <w:tab w:val="left" w:pos="251"/>
              </w:tabs>
              <w:ind w:right="551" w:firstLine="0"/>
              <w:jc w:val="both"/>
              <w:rPr>
                <w:sz w:val="24"/>
              </w:rPr>
            </w:pPr>
            <w:r>
              <w:rPr>
                <w:sz w:val="24"/>
              </w:rPr>
              <w:t>применять при решении задач Основную теорему алгебры;</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250" w:type="dxa"/>
            <w:vMerge w:val="restart"/>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0" w:lineRule="exact"/>
              <w:rPr>
                <w:sz w:val="24"/>
              </w:rPr>
            </w:pPr>
            <w:r>
              <w:rPr>
                <w:sz w:val="24"/>
              </w:rPr>
              <w:t>- выполнять стандартные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0" w:lineRule="exact"/>
              <w:ind w:left="110"/>
              <w:rPr>
                <w:sz w:val="24"/>
              </w:rPr>
            </w:pPr>
            <w:r>
              <w:rPr>
                <w:sz w:val="24"/>
              </w:rPr>
              <w:t>- применять при решении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тождественные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задач простейшие функции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преобразования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комплексной переменной как</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тригонометрических,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геометрические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логарифмических,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преобразования</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степенных, иррациональных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выражений.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 выполнять и объяснять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сравнение результатов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вычислений при решении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практических задач, в том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числе приближенных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вычислений, используя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разные способы сравнений;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 записывать, сравнивать,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округлять числовые данные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реальных величин с</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использованием разных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систем измерения; составлять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и оценивать разными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способами числовые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выражения при решении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практических задач 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1"/>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2" w:lineRule="exact"/>
              <w:rPr>
                <w:sz w:val="24"/>
              </w:rPr>
            </w:pPr>
            <w:r>
              <w:rPr>
                <w:sz w:val="24"/>
              </w:rPr>
              <w:t>из других учебных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3"/>
              </w:rPr>
            </w:pPr>
            <w:r>
              <w:rPr>
                <w:sz w:val="23"/>
              </w:rPr>
              <w:t>Уравнения и неравенства</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rPr>
                <w:sz w:val="24"/>
              </w:rPr>
            </w:pPr>
            <w:r>
              <w:rPr>
                <w:sz w:val="24"/>
              </w:rPr>
              <w:t>- Свободно оперировать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4"/>
              </w:rPr>
            </w:pPr>
            <w:r>
              <w:rPr>
                <w:sz w:val="24"/>
              </w:rPr>
              <w:t>- 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понятиями: уравнение,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неравенство, равносильные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свободно определять тип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уравнения и неравенства,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выбирать метод решения</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уравнение, являющееся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показательных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следствием другого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логарифмических уравнений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уравнения, уравнения,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 неравенств,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равносильные на множестве,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иррациональных уравнений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равносильные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неравенств,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преобразования уравнений;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тригонометрических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решать разные виды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уравнений и неравенств, их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уравнений и неравенств и 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систем;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систем, в том числе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свободно решать системы</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некоторые уравнения 3-й и 4-</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линейных уравнений;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й степеней, дробно-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решать основные типы</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рациональные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уравнений и неравенств с</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иррациональные;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параметрами;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овладеть основными типами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применять при решении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показательных,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задач неравенства Коши -</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логарифмических,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Буняковского, Бернулли;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иррациональных, степенных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иметь представление 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уравнений и неравенств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неравенствах между</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стандартными методами 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средними степенными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решений и применять их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7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7"/>
              </w:numPr>
              <w:tabs>
                <w:tab w:val="left" w:pos="248"/>
              </w:tabs>
              <w:ind w:right="364" w:firstLine="0"/>
              <w:rPr>
                <w:sz w:val="24"/>
              </w:rPr>
            </w:pPr>
            <w:r>
              <w:rPr>
                <w:sz w:val="24"/>
              </w:rPr>
              <w:t>применять теорему Безу</w:t>
            </w:r>
            <w:r>
              <w:rPr>
                <w:spacing w:val="-10"/>
                <w:sz w:val="24"/>
              </w:rPr>
              <w:t xml:space="preserve"> </w:t>
            </w:r>
            <w:r>
              <w:rPr>
                <w:sz w:val="24"/>
              </w:rPr>
              <w:t>к решению</w:t>
            </w:r>
            <w:r>
              <w:rPr>
                <w:spacing w:val="1"/>
                <w:sz w:val="24"/>
              </w:rPr>
              <w:t xml:space="preserve"> </w:t>
            </w:r>
            <w:r>
              <w:rPr>
                <w:sz w:val="24"/>
              </w:rPr>
              <w:t>уравнений;</w:t>
            </w:r>
          </w:p>
          <w:p w:rsidR="00F95758" w:rsidRDefault="00F95758" w:rsidP="00406E1C">
            <w:pPr>
              <w:pStyle w:val="TableParagraph"/>
              <w:numPr>
                <w:ilvl w:val="0"/>
                <w:numId w:val="137"/>
              </w:numPr>
              <w:tabs>
                <w:tab w:val="left" w:pos="248"/>
              </w:tabs>
              <w:ind w:right="392" w:firstLine="0"/>
              <w:rPr>
                <w:sz w:val="24"/>
              </w:rPr>
            </w:pPr>
            <w:r>
              <w:rPr>
                <w:sz w:val="24"/>
              </w:rPr>
              <w:t>применять теорему</w:t>
            </w:r>
            <w:r>
              <w:rPr>
                <w:spacing w:val="-8"/>
                <w:sz w:val="24"/>
              </w:rPr>
              <w:t xml:space="preserve"> </w:t>
            </w:r>
            <w:r>
              <w:rPr>
                <w:sz w:val="24"/>
              </w:rPr>
              <w:t>Виета для решения некоторых уравнений степени выше второй;</w:t>
            </w:r>
          </w:p>
          <w:p w:rsidR="00F95758" w:rsidRDefault="00F95758" w:rsidP="00406E1C">
            <w:pPr>
              <w:pStyle w:val="TableParagraph"/>
              <w:numPr>
                <w:ilvl w:val="0"/>
                <w:numId w:val="137"/>
              </w:numPr>
              <w:tabs>
                <w:tab w:val="left" w:pos="248"/>
              </w:tabs>
              <w:ind w:right="104" w:firstLine="0"/>
              <w:rPr>
                <w:sz w:val="24"/>
              </w:rPr>
            </w:pPr>
            <w:r>
              <w:rPr>
                <w:sz w:val="24"/>
              </w:rPr>
              <w:t>понимать смысл теорем о равносильных и неравносильных преобразованиях уравнений</w:t>
            </w:r>
            <w:r>
              <w:rPr>
                <w:spacing w:val="-13"/>
                <w:sz w:val="24"/>
              </w:rPr>
              <w:t xml:space="preserve"> </w:t>
            </w:r>
            <w:r>
              <w:rPr>
                <w:sz w:val="24"/>
              </w:rPr>
              <w:t>и уметь их</w:t>
            </w:r>
            <w:r>
              <w:rPr>
                <w:spacing w:val="2"/>
                <w:sz w:val="24"/>
              </w:rPr>
              <w:t xml:space="preserve"> </w:t>
            </w:r>
            <w:r>
              <w:rPr>
                <w:sz w:val="24"/>
              </w:rPr>
              <w:t>доказывать;</w:t>
            </w:r>
          </w:p>
          <w:p w:rsidR="00F95758" w:rsidRDefault="00F95758" w:rsidP="00406E1C">
            <w:pPr>
              <w:pStyle w:val="TableParagraph"/>
              <w:numPr>
                <w:ilvl w:val="0"/>
                <w:numId w:val="137"/>
              </w:numPr>
              <w:tabs>
                <w:tab w:val="left" w:pos="248"/>
              </w:tabs>
              <w:ind w:right="255" w:firstLine="0"/>
              <w:rPr>
                <w:sz w:val="24"/>
              </w:rPr>
            </w:pPr>
            <w:r>
              <w:rPr>
                <w:sz w:val="24"/>
              </w:rPr>
              <w:t>владеть методами решения уравнений, неравенств и их систем, уметь выбирать метод решения и обосновывать свой</w:t>
            </w:r>
            <w:r>
              <w:rPr>
                <w:spacing w:val="-2"/>
                <w:sz w:val="24"/>
              </w:rPr>
              <w:t xml:space="preserve"> </w:t>
            </w:r>
            <w:r>
              <w:rPr>
                <w:sz w:val="24"/>
              </w:rPr>
              <w:t>выбор;</w:t>
            </w:r>
          </w:p>
          <w:p w:rsidR="00F95758" w:rsidRDefault="00F95758" w:rsidP="00406E1C">
            <w:pPr>
              <w:pStyle w:val="TableParagraph"/>
              <w:numPr>
                <w:ilvl w:val="0"/>
                <w:numId w:val="137"/>
              </w:numPr>
              <w:tabs>
                <w:tab w:val="left" w:pos="248"/>
              </w:tabs>
              <w:ind w:right="196" w:firstLine="0"/>
              <w:rPr>
                <w:sz w:val="24"/>
              </w:rPr>
            </w:pPr>
            <w:r>
              <w:rPr>
                <w:sz w:val="24"/>
              </w:rPr>
              <w:t>использовать метод интервалов для решения неравенств, в том числе дробнорациональных и включающих в себя иррациональные</w:t>
            </w:r>
            <w:r>
              <w:rPr>
                <w:spacing w:val="-11"/>
                <w:sz w:val="24"/>
              </w:rPr>
              <w:t xml:space="preserve"> </w:t>
            </w:r>
            <w:r>
              <w:rPr>
                <w:sz w:val="24"/>
              </w:rPr>
              <w:t>выражения;</w:t>
            </w:r>
          </w:p>
          <w:p w:rsidR="00F95758" w:rsidRDefault="00F95758" w:rsidP="00406E1C">
            <w:pPr>
              <w:pStyle w:val="TableParagraph"/>
              <w:numPr>
                <w:ilvl w:val="0"/>
                <w:numId w:val="137"/>
              </w:numPr>
              <w:tabs>
                <w:tab w:val="left" w:pos="248"/>
              </w:tabs>
              <w:ind w:right="129" w:firstLine="0"/>
              <w:rPr>
                <w:sz w:val="24"/>
              </w:rPr>
            </w:pPr>
            <w:r>
              <w:rPr>
                <w:sz w:val="24"/>
              </w:rPr>
              <w:t>решать алгебраические уравнения и неравенства и</w:t>
            </w:r>
            <w:r>
              <w:rPr>
                <w:spacing w:val="-13"/>
                <w:sz w:val="24"/>
              </w:rPr>
              <w:t xml:space="preserve"> </w:t>
            </w:r>
            <w:r>
              <w:rPr>
                <w:sz w:val="24"/>
              </w:rPr>
              <w:t>их системы с параметрами алгебраическим и графическим</w:t>
            </w:r>
            <w:r>
              <w:rPr>
                <w:spacing w:val="-2"/>
                <w:sz w:val="24"/>
              </w:rPr>
              <w:t xml:space="preserve"> </w:t>
            </w:r>
            <w:r>
              <w:rPr>
                <w:sz w:val="24"/>
              </w:rPr>
              <w:t>методами;</w:t>
            </w:r>
          </w:p>
          <w:p w:rsidR="00F95758" w:rsidRDefault="00F95758" w:rsidP="00406E1C">
            <w:pPr>
              <w:pStyle w:val="TableParagraph"/>
              <w:numPr>
                <w:ilvl w:val="0"/>
                <w:numId w:val="137"/>
              </w:numPr>
              <w:tabs>
                <w:tab w:val="left" w:pos="248"/>
              </w:tabs>
              <w:ind w:right="252" w:firstLine="0"/>
              <w:rPr>
                <w:sz w:val="24"/>
              </w:rPr>
            </w:pPr>
            <w:r>
              <w:rPr>
                <w:sz w:val="24"/>
              </w:rPr>
              <w:t>владеть разными</w:t>
            </w:r>
            <w:r>
              <w:rPr>
                <w:spacing w:val="-11"/>
                <w:sz w:val="24"/>
              </w:rPr>
              <w:t xml:space="preserve"> </w:t>
            </w:r>
            <w:r>
              <w:rPr>
                <w:sz w:val="24"/>
              </w:rPr>
              <w:t>методами доказательства</w:t>
            </w:r>
            <w:r>
              <w:rPr>
                <w:spacing w:val="-4"/>
                <w:sz w:val="24"/>
              </w:rPr>
              <w:t xml:space="preserve"> </w:t>
            </w:r>
            <w:r>
              <w:rPr>
                <w:sz w:val="24"/>
              </w:rPr>
              <w:t>неравенств;</w:t>
            </w:r>
          </w:p>
          <w:p w:rsidR="00F95758" w:rsidRDefault="00F95758" w:rsidP="00406E1C">
            <w:pPr>
              <w:pStyle w:val="TableParagraph"/>
              <w:numPr>
                <w:ilvl w:val="0"/>
                <w:numId w:val="137"/>
              </w:numPr>
              <w:tabs>
                <w:tab w:val="left" w:pos="248"/>
              </w:tabs>
              <w:ind w:right="310" w:firstLine="0"/>
              <w:rPr>
                <w:sz w:val="24"/>
              </w:rPr>
            </w:pPr>
            <w:r>
              <w:rPr>
                <w:sz w:val="24"/>
              </w:rPr>
              <w:t>решать уравнения в целых числах;</w:t>
            </w:r>
          </w:p>
          <w:p w:rsidR="00F95758" w:rsidRDefault="00F95758" w:rsidP="00406E1C">
            <w:pPr>
              <w:pStyle w:val="TableParagraph"/>
              <w:numPr>
                <w:ilvl w:val="0"/>
                <w:numId w:val="137"/>
              </w:numPr>
              <w:tabs>
                <w:tab w:val="left" w:pos="248"/>
              </w:tabs>
              <w:ind w:right="195" w:firstLine="0"/>
              <w:rPr>
                <w:sz w:val="24"/>
              </w:rPr>
            </w:pPr>
            <w:r>
              <w:rPr>
                <w:sz w:val="24"/>
              </w:rPr>
              <w:t>изображать множества на плоскости, задаваемые уравнениями,</w:t>
            </w:r>
            <w:r>
              <w:rPr>
                <w:spacing w:val="-11"/>
                <w:sz w:val="24"/>
              </w:rPr>
              <w:t xml:space="preserve"> </w:t>
            </w:r>
            <w:r>
              <w:rPr>
                <w:sz w:val="24"/>
              </w:rPr>
              <w:t>неравенствами и их</w:t>
            </w:r>
            <w:r>
              <w:rPr>
                <w:spacing w:val="1"/>
                <w:sz w:val="24"/>
              </w:rPr>
              <w:t xml:space="preserve"> </w:t>
            </w:r>
            <w:r>
              <w:rPr>
                <w:sz w:val="24"/>
              </w:rPr>
              <w:t>системами;</w:t>
            </w:r>
          </w:p>
          <w:p w:rsidR="00F95758" w:rsidRDefault="00F95758" w:rsidP="00406E1C">
            <w:pPr>
              <w:pStyle w:val="TableParagraph"/>
              <w:numPr>
                <w:ilvl w:val="0"/>
                <w:numId w:val="137"/>
              </w:numPr>
              <w:tabs>
                <w:tab w:val="left" w:pos="248"/>
              </w:tabs>
              <w:ind w:right="149" w:firstLine="0"/>
              <w:rPr>
                <w:sz w:val="24"/>
              </w:rPr>
            </w:pPr>
            <w:r>
              <w:rPr>
                <w:sz w:val="24"/>
              </w:rPr>
              <w:t>свободно использовать тождественные преобразования при решении уравнений и систем уравнений</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37"/>
              </w:numPr>
              <w:tabs>
                <w:tab w:val="left" w:pos="248"/>
              </w:tabs>
              <w:ind w:right="300" w:firstLine="0"/>
              <w:rPr>
                <w:sz w:val="24"/>
              </w:rPr>
            </w:pPr>
            <w:r>
              <w:rPr>
                <w:sz w:val="24"/>
              </w:rPr>
              <w:t>составлять и решать уравнения, неравенства, их системы при решении</w:t>
            </w:r>
            <w:r>
              <w:rPr>
                <w:spacing w:val="-9"/>
                <w:sz w:val="24"/>
              </w:rPr>
              <w:t xml:space="preserve"> </w:t>
            </w:r>
            <w:r>
              <w:rPr>
                <w:sz w:val="24"/>
              </w:rPr>
              <w:t>задач других учебных</w:t>
            </w:r>
            <w:r>
              <w:rPr>
                <w:spacing w:val="-6"/>
                <w:sz w:val="24"/>
              </w:rPr>
              <w:t xml:space="preserve"> </w:t>
            </w:r>
            <w:r>
              <w:rPr>
                <w:sz w:val="24"/>
              </w:rPr>
              <w:t>предметов;</w:t>
            </w:r>
          </w:p>
          <w:p w:rsidR="00F95758" w:rsidRDefault="00F95758" w:rsidP="00406E1C">
            <w:pPr>
              <w:pStyle w:val="TableParagraph"/>
              <w:numPr>
                <w:ilvl w:val="0"/>
                <w:numId w:val="137"/>
              </w:numPr>
              <w:tabs>
                <w:tab w:val="left" w:pos="248"/>
              </w:tabs>
              <w:ind w:right="274" w:firstLine="0"/>
              <w:rPr>
                <w:sz w:val="24"/>
              </w:rPr>
            </w:pPr>
            <w:r>
              <w:rPr>
                <w:sz w:val="24"/>
              </w:rPr>
              <w:t>выполнять оценку правдоподобия</w:t>
            </w:r>
            <w:r>
              <w:rPr>
                <w:spacing w:val="-8"/>
                <w:sz w:val="24"/>
              </w:rPr>
              <w:t xml:space="preserve"> </w:t>
            </w:r>
            <w:r>
              <w:rPr>
                <w:sz w:val="24"/>
              </w:rPr>
              <w:t>результатов, получаемых при</w:t>
            </w:r>
            <w:r>
              <w:rPr>
                <w:spacing w:val="-2"/>
                <w:sz w:val="24"/>
              </w:rPr>
              <w:t xml:space="preserve"> </w:t>
            </w:r>
            <w:r>
              <w:rPr>
                <w:sz w:val="24"/>
              </w:rPr>
              <w:t>решении</w:t>
            </w:r>
          </w:p>
          <w:p w:rsidR="00F95758" w:rsidRDefault="00F95758" w:rsidP="00F95758">
            <w:pPr>
              <w:pStyle w:val="TableParagraph"/>
              <w:spacing w:line="270" w:lineRule="atLeast"/>
              <w:ind w:right="325"/>
              <w:rPr>
                <w:sz w:val="24"/>
              </w:rPr>
            </w:pPr>
            <w:r>
              <w:rPr>
                <w:sz w:val="24"/>
              </w:rPr>
              <w:t>различных уравнений, неравенств и их систем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9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875"/>
              <w:rPr>
                <w:sz w:val="24"/>
              </w:rPr>
            </w:pPr>
            <w:r>
              <w:rPr>
                <w:sz w:val="24"/>
              </w:rPr>
              <w:t>решении задач других учебных предметов;</w:t>
            </w:r>
          </w:p>
          <w:p w:rsidR="00F95758" w:rsidRDefault="00F95758" w:rsidP="00406E1C">
            <w:pPr>
              <w:pStyle w:val="TableParagraph"/>
              <w:numPr>
                <w:ilvl w:val="0"/>
                <w:numId w:val="140"/>
              </w:numPr>
              <w:tabs>
                <w:tab w:val="left" w:pos="248"/>
              </w:tabs>
              <w:ind w:right="442" w:firstLine="0"/>
              <w:rPr>
                <w:sz w:val="24"/>
              </w:rPr>
            </w:pPr>
            <w:r>
              <w:rPr>
                <w:sz w:val="24"/>
              </w:rPr>
              <w:t>составлять и решать уравнения и неравенства с параметрами при решении задач других учебных предметов;</w:t>
            </w:r>
          </w:p>
          <w:p w:rsidR="00F95758" w:rsidRDefault="00F95758" w:rsidP="00406E1C">
            <w:pPr>
              <w:pStyle w:val="TableParagraph"/>
              <w:numPr>
                <w:ilvl w:val="0"/>
                <w:numId w:val="140"/>
              </w:numPr>
              <w:tabs>
                <w:tab w:val="left" w:pos="248"/>
              </w:tabs>
              <w:ind w:right="234" w:firstLine="0"/>
              <w:rPr>
                <w:sz w:val="24"/>
              </w:rPr>
            </w:pPr>
            <w:r>
              <w:rPr>
                <w:sz w:val="24"/>
              </w:rPr>
              <w:t xml:space="preserve">составлять уравнение, неравенство или их </w:t>
            </w:r>
            <w:r>
              <w:rPr>
                <w:spacing w:val="-3"/>
                <w:sz w:val="24"/>
              </w:rPr>
              <w:t xml:space="preserve">систему, </w:t>
            </w:r>
            <w:r>
              <w:rPr>
                <w:sz w:val="24"/>
              </w:rPr>
              <w:t>описывающие реальную ситуацию или прикладную задачу, интерпретировать полученные</w:t>
            </w:r>
            <w:r>
              <w:rPr>
                <w:spacing w:val="-3"/>
                <w:sz w:val="24"/>
              </w:rPr>
              <w:t xml:space="preserve"> </w:t>
            </w:r>
            <w:r>
              <w:rPr>
                <w:sz w:val="24"/>
              </w:rPr>
              <w:t>результаты;</w:t>
            </w:r>
          </w:p>
          <w:p w:rsidR="00F95758" w:rsidRDefault="00F95758" w:rsidP="00406E1C">
            <w:pPr>
              <w:pStyle w:val="TableParagraph"/>
              <w:numPr>
                <w:ilvl w:val="0"/>
                <w:numId w:val="140"/>
              </w:numPr>
              <w:tabs>
                <w:tab w:val="left" w:pos="248"/>
              </w:tabs>
              <w:spacing w:line="270" w:lineRule="atLeast"/>
              <w:ind w:right="220" w:firstLine="0"/>
              <w:rPr>
                <w:sz w:val="24"/>
              </w:rPr>
            </w:pPr>
            <w:r>
              <w:rPr>
                <w:sz w:val="24"/>
              </w:rPr>
              <w:t>использовать программные средства при решении отдельных классов уравнений и</w:t>
            </w:r>
            <w:r>
              <w:rPr>
                <w:spacing w:val="-4"/>
                <w:sz w:val="24"/>
              </w:rPr>
              <w:t xml:space="preserve"> </w:t>
            </w:r>
            <w:r>
              <w:rPr>
                <w:sz w:val="24"/>
              </w:rPr>
              <w:t>неравенств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84"/>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Функции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9"/>
              </w:numPr>
              <w:tabs>
                <w:tab w:val="left" w:pos="248"/>
              </w:tabs>
              <w:ind w:right="383" w:firstLine="0"/>
              <w:rPr>
                <w:sz w:val="24"/>
              </w:rPr>
            </w:pPr>
            <w:r>
              <w:rPr>
                <w:sz w:val="24"/>
              </w:rPr>
              <w:t>Владеть понятиями: зависимость величин, функция, аргумент и значение функции,</w:t>
            </w:r>
            <w:r>
              <w:rPr>
                <w:spacing w:val="-13"/>
                <w:sz w:val="24"/>
              </w:rPr>
              <w:t xml:space="preserve"> </w:t>
            </w:r>
            <w:r>
              <w:rPr>
                <w:sz w:val="24"/>
              </w:rPr>
              <w:t>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F95758" w:rsidRDefault="00F95758" w:rsidP="00406E1C">
            <w:pPr>
              <w:pStyle w:val="TableParagraph"/>
              <w:numPr>
                <w:ilvl w:val="0"/>
                <w:numId w:val="139"/>
              </w:numPr>
              <w:tabs>
                <w:tab w:val="left" w:pos="250"/>
              </w:tabs>
              <w:ind w:right="268" w:firstLine="0"/>
              <w:rPr>
                <w:sz w:val="24"/>
              </w:rPr>
            </w:pPr>
            <w:r>
              <w:rPr>
                <w:sz w:val="24"/>
              </w:rPr>
              <w:t>уметь применять эти понятия при решении</w:t>
            </w:r>
            <w:r>
              <w:rPr>
                <w:spacing w:val="-12"/>
                <w:sz w:val="24"/>
              </w:rPr>
              <w:t xml:space="preserve"> </w:t>
            </w:r>
            <w:r>
              <w:rPr>
                <w:sz w:val="24"/>
              </w:rPr>
              <w:t>задач;</w:t>
            </w:r>
          </w:p>
          <w:p w:rsidR="00F95758" w:rsidRDefault="00F95758" w:rsidP="00406E1C">
            <w:pPr>
              <w:pStyle w:val="TableParagraph"/>
              <w:numPr>
                <w:ilvl w:val="0"/>
                <w:numId w:val="139"/>
              </w:numPr>
              <w:tabs>
                <w:tab w:val="left" w:pos="248"/>
              </w:tabs>
              <w:ind w:right="126" w:firstLine="0"/>
              <w:rPr>
                <w:sz w:val="24"/>
              </w:rPr>
            </w:pPr>
            <w:r>
              <w:rPr>
                <w:sz w:val="24"/>
              </w:rPr>
              <w:t>владеть понятием степенная функция;</w:t>
            </w:r>
          </w:p>
          <w:p w:rsidR="00F95758" w:rsidRDefault="00F95758" w:rsidP="00406E1C">
            <w:pPr>
              <w:pStyle w:val="TableParagraph"/>
              <w:numPr>
                <w:ilvl w:val="0"/>
                <w:numId w:val="139"/>
              </w:numPr>
              <w:tabs>
                <w:tab w:val="left" w:pos="248"/>
              </w:tabs>
              <w:ind w:right="343" w:firstLine="0"/>
              <w:rPr>
                <w:sz w:val="24"/>
              </w:rPr>
            </w:pPr>
            <w:r>
              <w:rPr>
                <w:sz w:val="24"/>
              </w:rPr>
              <w:t xml:space="preserve">строить ее график и </w:t>
            </w:r>
            <w:r>
              <w:rPr>
                <w:spacing w:val="-5"/>
                <w:sz w:val="24"/>
              </w:rPr>
              <w:t xml:space="preserve">уметь </w:t>
            </w:r>
            <w:r>
              <w:rPr>
                <w:sz w:val="24"/>
              </w:rPr>
              <w:t>применять свойства степенной функции при решении</w:t>
            </w:r>
            <w:r>
              <w:rPr>
                <w:spacing w:val="-1"/>
                <w:sz w:val="24"/>
              </w:rPr>
              <w:t xml:space="preserve"> </w:t>
            </w:r>
            <w:r>
              <w:rPr>
                <w:sz w:val="24"/>
              </w:rPr>
              <w:t>задач;</w:t>
            </w:r>
          </w:p>
          <w:p w:rsidR="00F95758" w:rsidRDefault="00F95758" w:rsidP="00406E1C">
            <w:pPr>
              <w:pStyle w:val="TableParagraph"/>
              <w:numPr>
                <w:ilvl w:val="0"/>
                <w:numId w:val="139"/>
              </w:numPr>
              <w:tabs>
                <w:tab w:val="left" w:pos="248"/>
              </w:tabs>
              <w:ind w:right="710" w:firstLine="0"/>
              <w:rPr>
                <w:sz w:val="24"/>
              </w:rPr>
            </w:pPr>
            <w:r>
              <w:rPr>
                <w:sz w:val="24"/>
              </w:rPr>
              <w:t>владеть понятиями показательная</w:t>
            </w:r>
            <w:r>
              <w:rPr>
                <w:spacing w:val="-10"/>
                <w:sz w:val="24"/>
              </w:rPr>
              <w:t xml:space="preserve"> </w:t>
            </w:r>
            <w:r>
              <w:rPr>
                <w:sz w:val="24"/>
              </w:rPr>
              <w:t>функция, экспонента;</w:t>
            </w:r>
          </w:p>
          <w:p w:rsidR="00F95758" w:rsidRDefault="00F95758" w:rsidP="00406E1C">
            <w:pPr>
              <w:pStyle w:val="TableParagraph"/>
              <w:numPr>
                <w:ilvl w:val="0"/>
                <w:numId w:val="139"/>
              </w:numPr>
              <w:tabs>
                <w:tab w:val="left" w:pos="248"/>
              </w:tabs>
              <w:ind w:right="183" w:firstLine="0"/>
              <w:rPr>
                <w:sz w:val="24"/>
              </w:rPr>
            </w:pPr>
            <w:r>
              <w:rPr>
                <w:sz w:val="24"/>
              </w:rPr>
              <w:t>строить их графики и</w:t>
            </w:r>
            <w:r>
              <w:rPr>
                <w:spacing w:val="-13"/>
                <w:sz w:val="24"/>
              </w:rPr>
              <w:t xml:space="preserve"> </w:t>
            </w:r>
            <w:r>
              <w:rPr>
                <w:sz w:val="24"/>
              </w:rPr>
              <w:t>уметь применять свойства показательной функции</w:t>
            </w:r>
            <w:r>
              <w:rPr>
                <w:spacing w:val="-7"/>
                <w:sz w:val="24"/>
              </w:rPr>
              <w:t xml:space="preserve"> </w:t>
            </w:r>
            <w:r>
              <w:rPr>
                <w:sz w:val="24"/>
              </w:rPr>
              <w:t>при</w:t>
            </w:r>
          </w:p>
          <w:p w:rsidR="00F95758" w:rsidRDefault="00F95758" w:rsidP="00F95758">
            <w:pPr>
              <w:pStyle w:val="TableParagraph"/>
              <w:spacing w:line="261"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8"/>
              </w:numPr>
              <w:tabs>
                <w:tab w:val="left" w:pos="251"/>
              </w:tabs>
              <w:ind w:right="502" w:firstLine="0"/>
              <w:rPr>
                <w:sz w:val="24"/>
              </w:rPr>
            </w:pPr>
            <w:r>
              <w:rPr>
                <w:sz w:val="24"/>
              </w:rPr>
              <w:t>Достижение</w:t>
            </w:r>
            <w:r>
              <w:rPr>
                <w:spacing w:val="-8"/>
                <w:sz w:val="24"/>
              </w:rPr>
              <w:t xml:space="preserve"> </w:t>
            </w:r>
            <w:r>
              <w:rPr>
                <w:sz w:val="24"/>
              </w:rPr>
              <w:t>результатов раздела II;</w:t>
            </w:r>
          </w:p>
          <w:p w:rsidR="00F95758" w:rsidRDefault="00F95758" w:rsidP="00406E1C">
            <w:pPr>
              <w:pStyle w:val="TableParagraph"/>
              <w:numPr>
                <w:ilvl w:val="0"/>
                <w:numId w:val="138"/>
              </w:numPr>
              <w:tabs>
                <w:tab w:val="left" w:pos="251"/>
              </w:tabs>
              <w:ind w:right="693" w:firstLine="0"/>
              <w:rPr>
                <w:sz w:val="24"/>
              </w:rPr>
            </w:pPr>
            <w:r>
              <w:rPr>
                <w:sz w:val="24"/>
              </w:rPr>
              <w:t>владеть понятием асимптоты и уметь его применять при</w:t>
            </w:r>
            <w:r>
              <w:rPr>
                <w:spacing w:val="-9"/>
                <w:sz w:val="24"/>
              </w:rPr>
              <w:t xml:space="preserve"> </w:t>
            </w:r>
            <w:r>
              <w:rPr>
                <w:sz w:val="24"/>
              </w:rPr>
              <w:t>решении задач;</w:t>
            </w:r>
          </w:p>
          <w:p w:rsidR="00F95758" w:rsidRDefault="00F95758" w:rsidP="00406E1C">
            <w:pPr>
              <w:pStyle w:val="TableParagraph"/>
              <w:numPr>
                <w:ilvl w:val="0"/>
                <w:numId w:val="138"/>
              </w:numPr>
              <w:tabs>
                <w:tab w:val="left" w:pos="251"/>
              </w:tabs>
              <w:ind w:right="177" w:firstLine="0"/>
              <w:rPr>
                <w:sz w:val="24"/>
              </w:rPr>
            </w:pPr>
            <w:r>
              <w:rPr>
                <w:sz w:val="24"/>
              </w:rPr>
              <w:t>применять методы решения простейших дифференциальных уравнений первого и второго порядков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1"/>
              </w:numPr>
              <w:tabs>
                <w:tab w:val="left" w:pos="248"/>
              </w:tabs>
              <w:ind w:right="364" w:firstLine="0"/>
              <w:rPr>
                <w:sz w:val="24"/>
              </w:rPr>
            </w:pPr>
            <w:r>
              <w:rPr>
                <w:sz w:val="24"/>
              </w:rPr>
              <w:t>владеть понятием логарифмическая</w:t>
            </w:r>
            <w:r>
              <w:rPr>
                <w:spacing w:val="-7"/>
                <w:sz w:val="24"/>
              </w:rPr>
              <w:t xml:space="preserve"> </w:t>
            </w:r>
            <w:r>
              <w:rPr>
                <w:sz w:val="24"/>
              </w:rPr>
              <w:t>функция;</w:t>
            </w:r>
          </w:p>
          <w:p w:rsidR="00F95758" w:rsidRDefault="00F95758" w:rsidP="00406E1C">
            <w:pPr>
              <w:pStyle w:val="TableParagraph"/>
              <w:numPr>
                <w:ilvl w:val="0"/>
                <w:numId w:val="141"/>
              </w:numPr>
              <w:tabs>
                <w:tab w:val="left" w:pos="248"/>
              </w:tabs>
              <w:ind w:right="343" w:firstLine="0"/>
              <w:rPr>
                <w:sz w:val="24"/>
              </w:rPr>
            </w:pPr>
            <w:r>
              <w:rPr>
                <w:sz w:val="24"/>
              </w:rPr>
              <w:t xml:space="preserve">строить ее график и </w:t>
            </w:r>
            <w:r>
              <w:rPr>
                <w:spacing w:val="-5"/>
                <w:sz w:val="24"/>
              </w:rPr>
              <w:t xml:space="preserve">уметь </w:t>
            </w:r>
            <w:r>
              <w:rPr>
                <w:sz w:val="24"/>
              </w:rPr>
              <w:t>применять свойства логарифмической функции при решении</w:t>
            </w:r>
            <w:r>
              <w:rPr>
                <w:spacing w:val="-1"/>
                <w:sz w:val="24"/>
              </w:rPr>
              <w:t xml:space="preserve"> </w:t>
            </w:r>
            <w:r>
              <w:rPr>
                <w:sz w:val="24"/>
              </w:rPr>
              <w:t>задач;</w:t>
            </w:r>
          </w:p>
          <w:p w:rsidR="00F95758" w:rsidRDefault="00F95758" w:rsidP="00406E1C">
            <w:pPr>
              <w:pStyle w:val="TableParagraph"/>
              <w:numPr>
                <w:ilvl w:val="0"/>
                <w:numId w:val="141"/>
              </w:numPr>
              <w:tabs>
                <w:tab w:val="left" w:pos="248"/>
              </w:tabs>
              <w:ind w:right="1056" w:firstLine="0"/>
              <w:jc w:val="both"/>
              <w:rPr>
                <w:sz w:val="24"/>
              </w:rPr>
            </w:pPr>
            <w:r>
              <w:rPr>
                <w:sz w:val="24"/>
              </w:rPr>
              <w:t>владеть понятиями тригонометрические функции;</w:t>
            </w:r>
          </w:p>
          <w:p w:rsidR="00F95758" w:rsidRDefault="00F95758" w:rsidP="00406E1C">
            <w:pPr>
              <w:pStyle w:val="TableParagraph"/>
              <w:numPr>
                <w:ilvl w:val="0"/>
                <w:numId w:val="141"/>
              </w:numPr>
              <w:tabs>
                <w:tab w:val="left" w:pos="248"/>
              </w:tabs>
              <w:ind w:right="183" w:firstLine="0"/>
              <w:rPr>
                <w:sz w:val="24"/>
              </w:rPr>
            </w:pPr>
            <w:r>
              <w:rPr>
                <w:sz w:val="24"/>
              </w:rPr>
              <w:t>строить их графики и</w:t>
            </w:r>
            <w:r>
              <w:rPr>
                <w:spacing w:val="-13"/>
                <w:sz w:val="24"/>
              </w:rPr>
              <w:t xml:space="preserve"> </w:t>
            </w:r>
            <w:r>
              <w:rPr>
                <w:sz w:val="24"/>
              </w:rPr>
              <w:t>уметь применять свойства тригонометрических функций при решении</w:t>
            </w:r>
            <w:r>
              <w:rPr>
                <w:spacing w:val="-14"/>
                <w:sz w:val="24"/>
              </w:rPr>
              <w:t xml:space="preserve"> </w:t>
            </w:r>
            <w:r>
              <w:rPr>
                <w:sz w:val="24"/>
              </w:rPr>
              <w:t>задач;</w:t>
            </w:r>
          </w:p>
          <w:p w:rsidR="00F95758" w:rsidRDefault="00F95758" w:rsidP="00406E1C">
            <w:pPr>
              <w:pStyle w:val="TableParagraph"/>
              <w:numPr>
                <w:ilvl w:val="0"/>
                <w:numId w:val="141"/>
              </w:numPr>
              <w:tabs>
                <w:tab w:val="left" w:pos="248"/>
              </w:tabs>
              <w:ind w:right="236" w:firstLine="0"/>
              <w:rPr>
                <w:sz w:val="24"/>
              </w:rPr>
            </w:pPr>
            <w:r>
              <w:rPr>
                <w:sz w:val="24"/>
              </w:rPr>
              <w:t>владеть понятием</w:t>
            </w:r>
            <w:r>
              <w:rPr>
                <w:spacing w:val="-9"/>
                <w:sz w:val="24"/>
              </w:rPr>
              <w:t xml:space="preserve"> </w:t>
            </w:r>
            <w:r>
              <w:rPr>
                <w:sz w:val="24"/>
              </w:rPr>
              <w:t>обратная функция; применять это понятие при решении</w:t>
            </w:r>
            <w:r>
              <w:rPr>
                <w:spacing w:val="-10"/>
                <w:sz w:val="24"/>
              </w:rPr>
              <w:t xml:space="preserve"> </w:t>
            </w:r>
            <w:r>
              <w:rPr>
                <w:sz w:val="24"/>
              </w:rPr>
              <w:t>задач;</w:t>
            </w:r>
          </w:p>
          <w:p w:rsidR="00F95758" w:rsidRDefault="00F95758" w:rsidP="00406E1C">
            <w:pPr>
              <w:pStyle w:val="TableParagraph"/>
              <w:numPr>
                <w:ilvl w:val="0"/>
                <w:numId w:val="141"/>
              </w:numPr>
              <w:tabs>
                <w:tab w:val="left" w:pos="248"/>
              </w:tabs>
              <w:ind w:right="547" w:firstLine="0"/>
              <w:rPr>
                <w:sz w:val="24"/>
              </w:rPr>
            </w:pPr>
            <w:r>
              <w:rPr>
                <w:sz w:val="24"/>
              </w:rPr>
              <w:t>применять при решении задач свойства функций: четность, периодичность, ограниченность;</w:t>
            </w:r>
          </w:p>
          <w:p w:rsidR="00F95758" w:rsidRDefault="00F95758" w:rsidP="00406E1C">
            <w:pPr>
              <w:pStyle w:val="TableParagraph"/>
              <w:numPr>
                <w:ilvl w:val="0"/>
                <w:numId w:val="141"/>
              </w:numPr>
              <w:tabs>
                <w:tab w:val="left" w:pos="248"/>
              </w:tabs>
              <w:ind w:right="547" w:firstLine="0"/>
              <w:rPr>
                <w:sz w:val="24"/>
              </w:rPr>
            </w:pPr>
            <w:r>
              <w:rPr>
                <w:sz w:val="24"/>
              </w:rPr>
              <w:t>применять при решении задач преобразования графиков</w:t>
            </w:r>
            <w:r>
              <w:rPr>
                <w:spacing w:val="-1"/>
                <w:sz w:val="24"/>
              </w:rPr>
              <w:t xml:space="preserve"> </w:t>
            </w:r>
            <w:r>
              <w:rPr>
                <w:sz w:val="24"/>
              </w:rPr>
              <w:t>функций;</w:t>
            </w:r>
          </w:p>
          <w:p w:rsidR="00F95758" w:rsidRDefault="00F95758" w:rsidP="00406E1C">
            <w:pPr>
              <w:pStyle w:val="TableParagraph"/>
              <w:numPr>
                <w:ilvl w:val="0"/>
                <w:numId w:val="141"/>
              </w:numPr>
              <w:tabs>
                <w:tab w:val="left" w:pos="248"/>
              </w:tabs>
              <w:ind w:right="99" w:firstLine="0"/>
              <w:rPr>
                <w:sz w:val="24"/>
              </w:rPr>
            </w:pPr>
            <w:r>
              <w:rPr>
                <w:sz w:val="24"/>
              </w:rPr>
              <w:t>владеть понятиями</w:t>
            </w:r>
            <w:r>
              <w:rPr>
                <w:spacing w:val="-12"/>
                <w:sz w:val="24"/>
              </w:rPr>
              <w:t xml:space="preserve"> </w:t>
            </w:r>
            <w:r>
              <w:rPr>
                <w:sz w:val="24"/>
              </w:rPr>
              <w:t>числовая последовательность, арифметическая и геометрическая</w:t>
            </w:r>
            <w:r>
              <w:rPr>
                <w:spacing w:val="-2"/>
                <w:sz w:val="24"/>
              </w:rPr>
              <w:t xml:space="preserve"> </w:t>
            </w:r>
            <w:r>
              <w:rPr>
                <w:sz w:val="24"/>
              </w:rPr>
              <w:t>прогрессия;</w:t>
            </w:r>
          </w:p>
          <w:p w:rsidR="00F95758" w:rsidRDefault="00F95758" w:rsidP="00406E1C">
            <w:pPr>
              <w:pStyle w:val="TableParagraph"/>
              <w:numPr>
                <w:ilvl w:val="0"/>
                <w:numId w:val="141"/>
              </w:numPr>
              <w:tabs>
                <w:tab w:val="left" w:pos="248"/>
              </w:tabs>
              <w:ind w:right="202" w:firstLine="0"/>
              <w:rPr>
                <w:sz w:val="24"/>
              </w:rPr>
            </w:pPr>
            <w:r>
              <w:rPr>
                <w:sz w:val="24"/>
              </w:rPr>
              <w:t>применять при решении задач свойства и признаки арифметической и геометрической прогрессий. В повседневной жизни и при изучении других учебных предметов:</w:t>
            </w:r>
          </w:p>
          <w:p w:rsidR="00F95758" w:rsidRDefault="00F95758" w:rsidP="00406E1C">
            <w:pPr>
              <w:pStyle w:val="TableParagraph"/>
              <w:numPr>
                <w:ilvl w:val="0"/>
                <w:numId w:val="141"/>
              </w:numPr>
              <w:tabs>
                <w:tab w:val="left" w:pos="248"/>
              </w:tabs>
              <w:ind w:right="196" w:firstLine="0"/>
              <w:rPr>
                <w:sz w:val="24"/>
              </w:rPr>
            </w:pPr>
            <w:r>
              <w:rPr>
                <w:sz w:val="24"/>
              </w:rPr>
              <w:t xml:space="preserve">определять по графикам и использовать для решения прикладных задач свойства реальных процессов и зависимостей (наибольшие </w:t>
            </w:r>
            <w:r>
              <w:rPr>
                <w:spacing w:val="-11"/>
                <w:sz w:val="24"/>
              </w:rPr>
              <w:t xml:space="preserve">и </w:t>
            </w:r>
            <w:r>
              <w:rPr>
                <w:sz w:val="24"/>
              </w:rPr>
              <w:t>наименьшие значения, промежутки возрастания и убывания функции, промежутки знакопостоянства, асимптоты, точки перегиба, период и т.п.);</w:t>
            </w:r>
          </w:p>
          <w:p w:rsidR="00F95758" w:rsidRDefault="00F95758" w:rsidP="00406E1C">
            <w:pPr>
              <w:pStyle w:val="TableParagraph"/>
              <w:numPr>
                <w:ilvl w:val="0"/>
                <w:numId w:val="141"/>
              </w:numPr>
              <w:tabs>
                <w:tab w:val="left" w:pos="248"/>
              </w:tabs>
              <w:ind w:right="226" w:firstLine="0"/>
              <w:rPr>
                <w:sz w:val="24"/>
              </w:rPr>
            </w:pPr>
            <w:r>
              <w:rPr>
                <w:sz w:val="24"/>
              </w:rPr>
              <w:t xml:space="preserve">интерпретировать </w:t>
            </w:r>
            <w:r>
              <w:rPr>
                <w:spacing w:val="-3"/>
                <w:sz w:val="24"/>
              </w:rPr>
              <w:t xml:space="preserve">свойства </w:t>
            </w:r>
            <w:r>
              <w:rPr>
                <w:sz w:val="24"/>
              </w:rPr>
              <w:t>в контексте конкретной практической</w:t>
            </w:r>
            <w:r>
              <w:rPr>
                <w:spacing w:val="-2"/>
                <w:sz w:val="24"/>
              </w:rPr>
              <w:t xml:space="preserve"> </w:t>
            </w:r>
            <w:r>
              <w:rPr>
                <w:sz w:val="24"/>
              </w:rPr>
              <w:t>ситуации;</w:t>
            </w:r>
          </w:p>
          <w:p w:rsidR="00F95758" w:rsidRDefault="00F95758" w:rsidP="00406E1C">
            <w:pPr>
              <w:pStyle w:val="TableParagraph"/>
              <w:numPr>
                <w:ilvl w:val="0"/>
                <w:numId w:val="141"/>
              </w:numPr>
              <w:tabs>
                <w:tab w:val="left" w:pos="248"/>
              </w:tabs>
              <w:spacing w:line="270" w:lineRule="atLeast"/>
              <w:ind w:right="266" w:firstLine="0"/>
              <w:rPr>
                <w:sz w:val="24"/>
              </w:rPr>
            </w:pPr>
            <w:r>
              <w:rPr>
                <w:sz w:val="24"/>
              </w:rPr>
              <w:t>определять по графикам простейшие характеристики периодических процессов</w:t>
            </w:r>
            <w:r>
              <w:rPr>
                <w:spacing w:val="-5"/>
                <w:sz w:val="24"/>
              </w:rPr>
              <w:t xml:space="preserve"> </w:t>
            </w:r>
            <w:r>
              <w:rPr>
                <w:sz w:val="24"/>
              </w:rPr>
              <w:t>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70" w:lineRule="exact"/>
              <w:rPr>
                <w:sz w:val="24"/>
              </w:rPr>
            </w:pPr>
            <w:r>
              <w:rPr>
                <w:sz w:val="24"/>
              </w:rPr>
              <w:t>биологии, экономике,</w:t>
            </w:r>
          </w:p>
          <w:p w:rsidR="00F95758" w:rsidRDefault="00F95758" w:rsidP="00F95758">
            <w:pPr>
              <w:pStyle w:val="TableParagraph"/>
              <w:spacing w:line="270" w:lineRule="atLeast"/>
              <w:ind w:right="462"/>
              <w:rPr>
                <w:sz w:val="24"/>
              </w:rPr>
            </w:pPr>
            <w:r>
              <w:rPr>
                <w:sz w:val="24"/>
              </w:rPr>
              <w:t>музыке, радиосвязи и др. (амплитуда, период и т.п.)</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421"/>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380"/>
              <w:rPr>
                <w:sz w:val="23"/>
              </w:rPr>
            </w:pPr>
            <w:r>
              <w:rPr>
                <w:sz w:val="23"/>
              </w:rPr>
              <w:t>Элементы математического анализа</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3"/>
              </w:numPr>
              <w:tabs>
                <w:tab w:val="left" w:pos="248"/>
              </w:tabs>
              <w:ind w:right="155" w:firstLine="0"/>
              <w:rPr>
                <w:sz w:val="24"/>
              </w:rPr>
            </w:pPr>
            <w:r>
              <w:rPr>
                <w:sz w:val="24"/>
              </w:rPr>
              <w:t>Владеть понятием бесконечно убывающая геометрическая прогрессия и уметь применять его при решении задач; применять для решения задач теорию пределов; владеть понятиями бесконечно большие и бесконечно малые числовые последовательности и уметь сравнивать бесконечно большие и бесконечно</w:t>
            </w:r>
            <w:r>
              <w:rPr>
                <w:spacing w:val="-9"/>
                <w:sz w:val="24"/>
              </w:rPr>
              <w:t xml:space="preserve"> </w:t>
            </w:r>
            <w:r>
              <w:rPr>
                <w:sz w:val="24"/>
              </w:rPr>
              <w:t>малые последовательности;</w:t>
            </w:r>
          </w:p>
          <w:p w:rsidR="00F95758" w:rsidRDefault="00F95758" w:rsidP="00406E1C">
            <w:pPr>
              <w:pStyle w:val="TableParagraph"/>
              <w:numPr>
                <w:ilvl w:val="0"/>
                <w:numId w:val="143"/>
              </w:numPr>
              <w:tabs>
                <w:tab w:val="left" w:pos="248"/>
              </w:tabs>
              <w:ind w:right="161" w:firstLine="0"/>
              <w:rPr>
                <w:sz w:val="24"/>
              </w:rPr>
            </w:pPr>
            <w:r>
              <w:rPr>
                <w:sz w:val="24"/>
              </w:rPr>
              <w:t>владеть понятиями: производная функции в точке, производная</w:t>
            </w:r>
            <w:r>
              <w:rPr>
                <w:spacing w:val="-11"/>
                <w:sz w:val="24"/>
              </w:rPr>
              <w:t xml:space="preserve"> </w:t>
            </w:r>
            <w:r>
              <w:rPr>
                <w:sz w:val="24"/>
              </w:rPr>
              <w:t>функции;</w:t>
            </w:r>
          </w:p>
          <w:p w:rsidR="00F95758" w:rsidRDefault="00F95758" w:rsidP="00406E1C">
            <w:pPr>
              <w:pStyle w:val="TableParagraph"/>
              <w:numPr>
                <w:ilvl w:val="0"/>
                <w:numId w:val="143"/>
              </w:numPr>
              <w:tabs>
                <w:tab w:val="left" w:pos="248"/>
              </w:tabs>
              <w:ind w:right="256" w:firstLine="0"/>
              <w:rPr>
                <w:sz w:val="24"/>
              </w:rPr>
            </w:pPr>
            <w:r>
              <w:rPr>
                <w:sz w:val="24"/>
              </w:rPr>
              <w:t>вычислять производные элементарных функций и их комбинаций;</w:t>
            </w:r>
          </w:p>
          <w:p w:rsidR="00F95758" w:rsidRDefault="00F95758" w:rsidP="00406E1C">
            <w:pPr>
              <w:pStyle w:val="TableParagraph"/>
              <w:numPr>
                <w:ilvl w:val="0"/>
                <w:numId w:val="143"/>
              </w:numPr>
              <w:tabs>
                <w:tab w:val="left" w:pos="248"/>
              </w:tabs>
              <w:ind w:right="177" w:firstLine="0"/>
              <w:rPr>
                <w:sz w:val="24"/>
              </w:rPr>
            </w:pPr>
            <w:r>
              <w:rPr>
                <w:sz w:val="24"/>
              </w:rPr>
              <w:t>исследовать функции на монотонность и</w:t>
            </w:r>
            <w:r>
              <w:rPr>
                <w:spacing w:val="-10"/>
                <w:sz w:val="24"/>
              </w:rPr>
              <w:t xml:space="preserve"> </w:t>
            </w:r>
            <w:r>
              <w:rPr>
                <w:sz w:val="24"/>
              </w:rPr>
              <w:t>экстремумы;</w:t>
            </w:r>
          </w:p>
          <w:p w:rsidR="00F95758" w:rsidRDefault="00F95758" w:rsidP="00406E1C">
            <w:pPr>
              <w:pStyle w:val="TableParagraph"/>
              <w:numPr>
                <w:ilvl w:val="0"/>
                <w:numId w:val="143"/>
              </w:numPr>
              <w:tabs>
                <w:tab w:val="left" w:pos="248"/>
              </w:tabs>
              <w:ind w:right="229" w:firstLine="0"/>
              <w:rPr>
                <w:sz w:val="24"/>
              </w:rPr>
            </w:pPr>
            <w:r>
              <w:rPr>
                <w:sz w:val="24"/>
              </w:rPr>
              <w:t>строить графики и применять к решению</w:t>
            </w:r>
            <w:r>
              <w:rPr>
                <w:spacing w:val="-12"/>
                <w:sz w:val="24"/>
              </w:rPr>
              <w:t xml:space="preserve"> </w:t>
            </w:r>
            <w:r>
              <w:rPr>
                <w:sz w:val="24"/>
              </w:rPr>
              <w:t>задач, в том числе с</w:t>
            </w:r>
            <w:r>
              <w:rPr>
                <w:spacing w:val="-5"/>
                <w:sz w:val="24"/>
              </w:rPr>
              <w:t xml:space="preserve"> </w:t>
            </w:r>
            <w:r>
              <w:rPr>
                <w:sz w:val="24"/>
              </w:rPr>
              <w:t>параметром;</w:t>
            </w:r>
          </w:p>
          <w:p w:rsidR="00F95758" w:rsidRDefault="00F95758" w:rsidP="00406E1C">
            <w:pPr>
              <w:pStyle w:val="TableParagraph"/>
              <w:numPr>
                <w:ilvl w:val="0"/>
                <w:numId w:val="143"/>
              </w:numPr>
              <w:tabs>
                <w:tab w:val="left" w:pos="248"/>
              </w:tabs>
              <w:ind w:right="280" w:firstLine="0"/>
              <w:rPr>
                <w:sz w:val="24"/>
              </w:rPr>
            </w:pPr>
            <w:r>
              <w:rPr>
                <w:sz w:val="24"/>
              </w:rPr>
              <w:t>владеть понятием касательная к графику функции и уметь применять его при решении</w:t>
            </w:r>
            <w:r>
              <w:rPr>
                <w:spacing w:val="-5"/>
                <w:sz w:val="24"/>
              </w:rPr>
              <w:t xml:space="preserve"> </w:t>
            </w:r>
            <w:r>
              <w:rPr>
                <w:sz w:val="24"/>
              </w:rPr>
              <w:t>задач;</w:t>
            </w:r>
          </w:p>
          <w:p w:rsidR="00F95758" w:rsidRDefault="00F95758" w:rsidP="00406E1C">
            <w:pPr>
              <w:pStyle w:val="TableParagraph"/>
              <w:numPr>
                <w:ilvl w:val="0"/>
                <w:numId w:val="143"/>
              </w:numPr>
              <w:tabs>
                <w:tab w:val="left" w:pos="248"/>
              </w:tabs>
              <w:ind w:right="659" w:firstLine="0"/>
              <w:rPr>
                <w:sz w:val="24"/>
              </w:rPr>
            </w:pPr>
            <w:r>
              <w:rPr>
                <w:sz w:val="24"/>
              </w:rPr>
              <w:t>владеть понятиями первообразная функция, определенный</w:t>
            </w:r>
            <w:r>
              <w:rPr>
                <w:spacing w:val="7"/>
                <w:sz w:val="24"/>
              </w:rPr>
              <w:t xml:space="preserve"> </w:t>
            </w:r>
            <w:r>
              <w:rPr>
                <w:spacing w:val="-3"/>
                <w:sz w:val="24"/>
              </w:rPr>
              <w:t>интеграл;</w:t>
            </w:r>
          </w:p>
          <w:p w:rsidR="00F95758" w:rsidRDefault="00F95758" w:rsidP="00406E1C">
            <w:pPr>
              <w:pStyle w:val="TableParagraph"/>
              <w:numPr>
                <w:ilvl w:val="0"/>
                <w:numId w:val="143"/>
              </w:numPr>
              <w:tabs>
                <w:tab w:val="left" w:pos="248"/>
              </w:tabs>
              <w:ind w:right="130" w:firstLine="0"/>
              <w:rPr>
                <w:sz w:val="24"/>
              </w:rPr>
            </w:pPr>
            <w:r>
              <w:rPr>
                <w:sz w:val="24"/>
              </w:rPr>
              <w:t xml:space="preserve">применять теорему Ньютона–Лейбница и ее следствия для решения </w:t>
            </w:r>
            <w:r>
              <w:rPr>
                <w:spacing w:val="-3"/>
                <w:sz w:val="24"/>
              </w:rPr>
              <w:t xml:space="preserve">задач. </w:t>
            </w:r>
            <w:r>
              <w:rPr>
                <w:sz w:val="24"/>
              </w:rPr>
              <w:t>В повседневной жизни и при изучении других учебных предметов:</w:t>
            </w:r>
          </w:p>
          <w:p w:rsidR="00F95758" w:rsidRDefault="00F95758" w:rsidP="00406E1C">
            <w:pPr>
              <w:pStyle w:val="TableParagraph"/>
              <w:numPr>
                <w:ilvl w:val="0"/>
                <w:numId w:val="143"/>
              </w:numPr>
              <w:tabs>
                <w:tab w:val="left" w:pos="248"/>
              </w:tabs>
              <w:ind w:right="215" w:firstLine="0"/>
              <w:rPr>
                <w:sz w:val="24"/>
              </w:rPr>
            </w:pPr>
            <w:r>
              <w:rPr>
                <w:sz w:val="24"/>
              </w:rPr>
              <w:t>решать прикладные задачи из биологии, физики, химии, экономики и других предметов, связанные с исследованием характеристик</w:t>
            </w:r>
            <w:r>
              <w:rPr>
                <w:spacing w:val="-1"/>
                <w:sz w:val="24"/>
              </w:rPr>
              <w:t xml:space="preserve"> </w:t>
            </w:r>
            <w:r>
              <w:rPr>
                <w:sz w:val="24"/>
              </w:rPr>
              <w:t>процессов;</w:t>
            </w:r>
          </w:p>
          <w:p w:rsidR="00F95758" w:rsidRDefault="00F95758" w:rsidP="00406E1C">
            <w:pPr>
              <w:pStyle w:val="TableParagraph"/>
              <w:numPr>
                <w:ilvl w:val="0"/>
                <w:numId w:val="143"/>
              </w:numPr>
              <w:tabs>
                <w:tab w:val="left" w:pos="248"/>
              </w:tabs>
              <w:spacing w:line="270" w:lineRule="atLeast"/>
              <w:ind w:right="727" w:firstLine="0"/>
              <w:rPr>
                <w:sz w:val="24"/>
              </w:rPr>
            </w:pPr>
            <w:r>
              <w:rPr>
                <w:sz w:val="24"/>
              </w:rPr>
              <w:t>интерпретировать полученные</w:t>
            </w:r>
            <w:r>
              <w:rPr>
                <w:spacing w:val="9"/>
                <w:sz w:val="24"/>
              </w:rPr>
              <w:t xml:space="preserve"> </w:t>
            </w:r>
            <w:r>
              <w:rPr>
                <w:spacing w:val="-3"/>
                <w:sz w:val="24"/>
              </w:rPr>
              <w:t>результаты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2"/>
              </w:numPr>
              <w:tabs>
                <w:tab w:val="left" w:pos="251"/>
              </w:tabs>
              <w:ind w:right="502" w:firstLine="0"/>
              <w:rPr>
                <w:sz w:val="24"/>
              </w:rPr>
            </w:pPr>
            <w:r>
              <w:rPr>
                <w:sz w:val="24"/>
              </w:rPr>
              <w:t>Достижение</w:t>
            </w:r>
            <w:r>
              <w:rPr>
                <w:spacing w:val="-8"/>
                <w:sz w:val="24"/>
              </w:rPr>
              <w:t xml:space="preserve"> </w:t>
            </w:r>
            <w:r>
              <w:rPr>
                <w:sz w:val="24"/>
              </w:rPr>
              <w:t>результатов раздела II;</w:t>
            </w:r>
          </w:p>
          <w:p w:rsidR="00F95758" w:rsidRDefault="00F95758" w:rsidP="00406E1C">
            <w:pPr>
              <w:pStyle w:val="TableParagraph"/>
              <w:numPr>
                <w:ilvl w:val="0"/>
                <w:numId w:val="142"/>
              </w:numPr>
              <w:tabs>
                <w:tab w:val="left" w:pos="251"/>
              </w:tabs>
              <w:ind w:right="167" w:firstLine="0"/>
              <w:rPr>
                <w:sz w:val="24"/>
              </w:rPr>
            </w:pPr>
            <w:r>
              <w:rPr>
                <w:sz w:val="24"/>
              </w:rPr>
              <w:t xml:space="preserve">свободно владеть стандартным аппаратом математического анализа </w:t>
            </w:r>
            <w:r>
              <w:rPr>
                <w:spacing w:val="-4"/>
                <w:sz w:val="24"/>
              </w:rPr>
              <w:t xml:space="preserve">для </w:t>
            </w:r>
            <w:r>
              <w:rPr>
                <w:sz w:val="24"/>
              </w:rPr>
              <w:t>вычисления производных функции одной</w:t>
            </w:r>
            <w:r>
              <w:rPr>
                <w:spacing w:val="-8"/>
                <w:sz w:val="24"/>
              </w:rPr>
              <w:t xml:space="preserve"> </w:t>
            </w:r>
            <w:r>
              <w:rPr>
                <w:sz w:val="24"/>
              </w:rPr>
              <w:t>переменной;</w:t>
            </w:r>
          </w:p>
          <w:p w:rsidR="00F95758" w:rsidRDefault="00F95758" w:rsidP="00406E1C">
            <w:pPr>
              <w:pStyle w:val="TableParagraph"/>
              <w:numPr>
                <w:ilvl w:val="0"/>
                <w:numId w:val="142"/>
              </w:numPr>
              <w:tabs>
                <w:tab w:val="left" w:pos="251"/>
              </w:tabs>
              <w:ind w:right="160" w:firstLine="0"/>
              <w:rPr>
                <w:sz w:val="24"/>
              </w:rPr>
            </w:pPr>
            <w:r>
              <w:rPr>
                <w:sz w:val="24"/>
              </w:rPr>
              <w:t>свободно применять аппарат математического анализа для исследования функций и построения графиков, в том числе исследования на</w:t>
            </w:r>
            <w:r>
              <w:rPr>
                <w:spacing w:val="-7"/>
                <w:sz w:val="24"/>
              </w:rPr>
              <w:t xml:space="preserve"> </w:t>
            </w:r>
            <w:r>
              <w:rPr>
                <w:sz w:val="24"/>
              </w:rPr>
              <w:t>выпуклость;</w:t>
            </w:r>
          </w:p>
          <w:p w:rsidR="00F95758" w:rsidRDefault="00F95758" w:rsidP="00406E1C">
            <w:pPr>
              <w:pStyle w:val="TableParagraph"/>
              <w:numPr>
                <w:ilvl w:val="0"/>
                <w:numId w:val="142"/>
              </w:numPr>
              <w:tabs>
                <w:tab w:val="left" w:pos="251"/>
              </w:tabs>
              <w:ind w:right="273" w:firstLine="0"/>
              <w:rPr>
                <w:sz w:val="24"/>
              </w:rPr>
            </w:pPr>
            <w:r>
              <w:rPr>
                <w:sz w:val="24"/>
              </w:rPr>
              <w:t>оперировать понятием первообразной функции для решения</w:t>
            </w:r>
            <w:r>
              <w:rPr>
                <w:spacing w:val="-1"/>
                <w:sz w:val="24"/>
              </w:rPr>
              <w:t xml:space="preserve"> </w:t>
            </w:r>
            <w:r>
              <w:rPr>
                <w:sz w:val="24"/>
              </w:rPr>
              <w:t>задач;</w:t>
            </w:r>
          </w:p>
          <w:p w:rsidR="00F95758" w:rsidRDefault="00F95758" w:rsidP="00406E1C">
            <w:pPr>
              <w:pStyle w:val="TableParagraph"/>
              <w:numPr>
                <w:ilvl w:val="0"/>
                <w:numId w:val="142"/>
              </w:numPr>
              <w:tabs>
                <w:tab w:val="left" w:pos="251"/>
              </w:tabs>
              <w:ind w:right="446" w:firstLine="0"/>
              <w:rPr>
                <w:sz w:val="24"/>
              </w:rPr>
            </w:pPr>
            <w:r>
              <w:rPr>
                <w:sz w:val="24"/>
              </w:rPr>
              <w:t>овладеть основными сведениями об интеграле Ньютона–Лейбница и его простейших</w:t>
            </w:r>
            <w:r>
              <w:rPr>
                <w:spacing w:val="-6"/>
                <w:sz w:val="24"/>
              </w:rPr>
              <w:t xml:space="preserve"> </w:t>
            </w:r>
            <w:r>
              <w:rPr>
                <w:sz w:val="24"/>
              </w:rPr>
              <w:t>применениях;</w:t>
            </w:r>
          </w:p>
          <w:p w:rsidR="00F95758" w:rsidRDefault="00F95758" w:rsidP="00406E1C">
            <w:pPr>
              <w:pStyle w:val="TableParagraph"/>
              <w:numPr>
                <w:ilvl w:val="0"/>
                <w:numId w:val="142"/>
              </w:numPr>
              <w:tabs>
                <w:tab w:val="left" w:pos="251"/>
              </w:tabs>
              <w:ind w:right="221" w:firstLine="0"/>
              <w:rPr>
                <w:sz w:val="24"/>
              </w:rPr>
            </w:pPr>
            <w:r>
              <w:rPr>
                <w:sz w:val="24"/>
              </w:rPr>
              <w:t>оперировать в</w:t>
            </w:r>
            <w:r>
              <w:rPr>
                <w:spacing w:val="-8"/>
                <w:sz w:val="24"/>
              </w:rPr>
              <w:t xml:space="preserve"> </w:t>
            </w:r>
            <w:r>
              <w:rPr>
                <w:sz w:val="24"/>
              </w:rPr>
              <w:t>стандартных ситуациях производными высших</w:t>
            </w:r>
            <w:r>
              <w:rPr>
                <w:spacing w:val="1"/>
                <w:sz w:val="24"/>
              </w:rPr>
              <w:t xml:space="preserve"> </w:t>
            </w:r>
            <w:r>
              <w:rPr>
                <w:sz w:val="24"/>
              </w:rPr>
              <w:t>порядков;</w:t>
            </w:r>
          </w:p>
          <w:p w:rsidR="00F95758" w:rsidRDefault="00F95758" w:rsidP="00406E1C">
            <w:pPr>
              <w:pStyle w:val="TableParagraph"/>
              <w:numPr>
                <w:ilvl w:val="0"/>
                <w:numId w:val="142"/>
              </w:numPr>
              <w:tabs>
                <w:tab w:val="left" w:pos="254"/>
              </w:tabs>
              <w:ind w:right="708" w:firstLine="0"/>
              <w:rPr>
                <w:sz w:val="24"/>
              </w:rPr>
            </w:pPr>
            <w:r>
              <w:rPr>
                <w:sz w:val="24"/>
              </w:rPr>
              <w:t>уметь применять при решении задач</w:t>
            </w:r>
            <w:r>
              <w:rPr>
                <w:spacing w:val="-9"/>
                <w:sz w:val="24"/>
              </w:rPr>
              <w:t xml:space="preserve"> </w:t>
            </w:r>
            <w:r>
              <w:rPr>
                <w:sz w:val="24"/>
              </w:rPr>
              <w:t>свойства непрерывных</w:t>
            </w:r>
            <w:r>
              <w:rPr>
                <w:spacing w:val="-5"/>
                <w:sz w:val="24"/>
              </w:rPr>
              <w:t xml:space="preserve"> </w:t>
            </w:r>
            <w:r>
              <w:rPr>
                <w:sz w:val="24"/>
              </w:rPr>
              <w:t>функций;</w:t>
            </w:r>
          </w:p>
          <w:p w:rsidR="00F95758" w:rsidRDefault="00F95758" w:rsidP="00F95758">
            <w:pPr>
              <w:pStyle w:val="TableParagraph"/>
              <w:ind w:left="110" w:right="718"/>
              <w:rPr>
                <w:sz w:val="24"/>
              </w:rPr>
            </w:pPr>
            <w:r>
              <w:rPr>
                <w:sz w:val="24"/>
              </w:rPr>
              <w:t>-уметь применять при решении задач теоремы Вейерштрасса;</w:t>
            </w:r>
          </w:p>
          <w:p w:rsidR="00F95758" w:rsidRDefault="00F95758" w:rsidP="00406E1C">
            <w:pPr>
              <w:pStyle w:val="TableParagraph"/>
              <w:numPr>
                <w:ilvl w:val="0"/>
                <w:numId w:val="142"/>
              </w:numPr>
              <w:tabs>
                <w:tab w:val="left" w:pos="254"/>
              </w:tabs>
              <w:ind w:right="187" w:firstLine="0"/>
              <w:rPr>
                <w:sz w:val="24"/>
              </w:rPr>
            </w:pPr>
            <w:r>
              <w:rPr>
                <w:sz w:val="24"/>
              </w:rPr>
              <w:t>уметь выполнять приближенные вычисления (методы решения уравнений, вычисления определенного интеграла);</w:t>
            </w:r>
          </w:p>
          <w:p w:rsidR="00F95758" w:rsidRDefault="00F95758" w:rsidP="00406E1C">
            <w:pPr>
              <w:pStyle w:val="TableParagraph"/>
              <w:numPr>
                <w:ilvl w:val="0"/>
                <w:numId w:val="142"/>
              </w:numPr>
              <w:tabs>
                <w:tab w:val="left" w:pos="254"/>
              </w:tabs>
              <w:ind w:right="355" w:firstLine="0"/>
              <w:rPr>
                <w:sz w:val="24"/>
              </w:rPr>
            </w:pPr>
            <w:r>
              <w:rPr>
                <w:sz w:val="24"/>
              </w:rPr>
              <w:t>уметь применять приложение производной и определенного интеграла к решению задач естествознания;</w:t>
            </w:r>
          </w:p>
          <w:p w:rsidR="00F95758" w:rsidRDefault="00F95758" w:rsidP="00406E1C">
            <w:pPr>
              <w:pStyle w:val="TableParagraph"/>
              <w:numPr>
                <w:ilvl w:val="0"/>
                <w:numId w:val="142"/>
              </w:numPr>
              <w:tabs>
                <w:tab w:val="left" w:pos="251"/>
              </w:tabs>
              <w:ind w:right="353" w:firstLine="0"/>
              <w:rPr>
                <w:sz w:val="24"/>
              </w:rPr>
            </w:pPr>
            <w:r>
              <w:rPr>
                <w:sz w:val="24"/>
              </w:rPr>
              <w:t>владеть понятиями</w:t>
            </w:r>
            <w:r>
              <w:rPr>
                <w:spacing w:val="-11"/>
                <w:sz w:val="24"/>
              </w:rPr>
              <w:t xml:space="preserve"> </w:t>
            </w:r>
            <w:r>
              <w:rPr>
                <w:sz w:val="24"/>
              </w:rPr>
              <w:t>вторая производная, выпуклость графика функции и уметь исследовать функцию на выпуклость</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4"/>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1091"/>
              <w:rPr>
                <w:sz w:val="23"/>
              </w:rPr>
            </w:pPr>
            <w:r>
              <w:rPr>
                <w:sz w:val="23"/>
              </w:rPr>
              <w:t>Статистика и теория вероятностей,</w:t>
            </w:r>
          </w:p>
          <w:p w:rsidR="00F95758" w:rsidRDefault="00F95758" w:rsidP="00F95758">
            <w:pPr>
              <w:pStyle w:val="TableParagraph"/>
              <w:spacing w:line="264" w:lineRule="exact"/>
              <w:ind w:left="110"/>
              <w:rPr>
                <w:sz w:val="23"/>
              </w:rPr>
            </w:pPr>
            <w:r>
              <w:rPr>
                <w:sz w:val="23"/>
              </w:rPr>
              <w:t>логика и комбинаторика</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r>
              <w:rPr>
                <w:sz w:val="24"/>
              </w:rPr>
              <w:t>- Оперировать основными описательными</w:t>
            </w:r>
          </w:p>
          <w:p w:rsidR="00F95758" w:rsidRDefault="00F95758" w:rsidP="00F95758">
            <w:pPr>
              <w:pStyle w:val="TableParagraph"/>
              <w:spacing w:line="270" w:lineRule="atLeast"/>
              <w:ind w:right="178"/>
              <w:rPr>
                <w:sz w:val="24"/>
              </w:rPr>
            </w:pPr>
            <w:r>
              <w:rPr>
                <w:sz w:val="24"/>
              </w:rPr>
              <w:t>характеристиками числового набора, понятием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483"/>
              <w:rPr>
                <w:sz w:val="24"/>
              </w:rPr>
            </w:pPr>
            <w:r>
              <w:rPr>
                <w:sz w:val="24"/>
              </w:rPr>
              <w:t>- Достижение результатов 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7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274"/>
              <w:rPr>
                <w:sz w:val="24"/>
              </w:rPr>
            </w:pPr>
            <w:r>
              <w:rPr>
                <w:sz w:val="24"/>
              </w:rPr>
              <w:t>генеральная совокупность и выборкой из нее;</w:t>
            </w:r>
          </w:p>
          <w:p w:rsidR="00F95758" w:rsidRDefault="00F95758" w:rsidP="00406E1C">
            <w:pPr>
              <w:pStyle w:val="TableParagraph"/>
              <w:numPr>
                <w:ilvl w:val="0"/>
                <w:numId w:val="145"/>
              </w:numPr>
              <w:tabs>
                <w:tab w:val="left" w:pos="248"/>
              </w:tabs>
              <w:ind w:right="281" w:firstLine="0"/>
              <w:rPr>
                <w:sz w:val="24"/>
              </w:rPr>
            </w:pPr>
            <w:r>
              <w:rPr>
                <w:sz w:val="24"/>
              </w:rPr>
              <w:t xml:space="preserve">оперировать понятиями: частота и вероятность события, сумма и произведение вероятностей, вычислять вероятности событий на основе </w:t>
            </w:r>
            <w:r>
              <w:rPr>
                <w:spacing w:val="-3"/>
                <w:sz w:val="24"/>
              </w:rPr>
              <w:t xml:space="preserve">подсчета </w:t>
            </w:r>
            <w:r>
              <w:rPr>
                <w:sz w:val="24"/>
              </w:rPr>
              <w:t>числа</w:t>
            </w:r>
            <w:r>
              <w:rPr>
                <w:spacing w:val="-2"/>
                <w:sz w:val="24"/>
              </w:rPr>
              <w:t xml:space="preserve"> </w:t>
            </w:r>
            <w:r>
              <w:rPr>
                <w:sz w:val="24"/>
              </w:rPr>
              <w:t>исходов;</w:t>
            </w:r>
          </w:p>
          <w:p w:rsidR="00F95758" w:rsidRDefault="00F95758" w:rsidP="00406E1C">
            <w:pPr>
              <w:pStyle w:val="TableParagraph"/>
              <w:numPr>
                <w:ilvl w:val="0"/>
                <w:numId w:val="145"/>
              </w:numPr>
              <w:tabs>
                <w:tab w:val="left" w:pos="248"/>
              </w:tabs>
              <w:ind w:right="224" w:firstLine="0"/>
              <w:rPr>
                <w:sz w:val="24"/>
              </w:rPr>
            </w:pPr>
            <w:r>
              <w:rPr>
                <w:sz w:val="24"/>
              </w:rPr>
              <w:t>владеть основными понятиями комбинаторики</w:t>
            </w:r>
            <w:r>
              <w:rPr>
                <w:spacing w:val="-11"/>
                <w:sz w:val="24"/>
              </w:rPr>
              <w:t xml:space="preserve"> </w:t>
            </w:r>
            <w:r>
              <w:rPr>
                <w:sz w:val="24"/>
              </w:rPr>
              <w:t>и уметь их применять при решении</w:t>
            </w:r>
            <w:r>
              <w:rPr>
                <w:spacing w:val="-1"/>
                <w:sz w:val="24"/>
              </w:rPr>
              <w:t xml:space="preserve"> </w:t>
            </w:r>
            <w:r>
              <w:rPr>
                <w:sz w:val="24"/>
              </w:rPr>
              <w:t>задач;</w:t>
            </w:r>
          </w:p>
          <w:p w:rsidR="00F95758" w:rsidRDefault="00F95758" w:rsidP="00406E1C">
            <w:pPr>
              <w:pStyle w:val="TableParagraph"/>
              <w:numPr>
                <w:ilvl w:val="0"/>
                <w:numId w:val="145"/>
              </w:numPr>
              <w:tabs>
                <w:tab w:val="left" w:pos="248"/>
              </w:tabs>
              <w:ind w:right="95" w:firstLine="0"/>
              <w:rPr>
                <w:sz w:val="24"/>
              </w:rPr>
            </w:pPr>
            <w:r>
              <w:rPr>
                <w:sz w:val="24"/>
              </w:rPr>
              <w:t>иметь представление об основах теории</w:t>
            </w:r>
            <w:r>
              <w:rPr>
                <w:spacing w:val="-15"/>
                <w:sz w:val="24"/>
              </w:rPr>
              <w:t xml:space="preserve"> </w:t>
            </w:r>
            <w:r>
              <w:rPr>
                <w:sz w:val="24"/>
              </w:rPr>
              <w:t>вероятностей;</w:t>
            </w:r>
          </w:p>
          <w:p w:rsidR="00F95758" w:rsidRDefault="00F95758" w:rsidP="00406E1C">
            <w:pPr>
              <w:pStyle w:val="TableParagraph"/>
              <w:numPr>
                <w:ilvl w:val="0"/>
                <w:numId w:val="145"/>
              </w:numPr>
              <w:tabs>
                <w:tab w:val="left" w:pos="248"/>
              </w:tabs>
              <w:ind w:right="318" w:firstLine="0"/>
              <w:rPr>
                <w:sz w:val="24"/>
              </w:rPr>
            </w:pPr>
            <w:r>
              <w:rPr>
                <w:sz w:val="24"/>
              </w:rPr>
              <w:t xml:space="preserve">иметь представление о дискретных и </w:t>
            </w:r>
            <w:r>
              <w:rPr>
                <w:spacing w:val="-3"/>
                <w:sz w:val="24"/>
              </w:rPr>
              <w:t xml:space="preserve">непрерывных </w:t>
            </w:r>
            <w:r>
              <w:rPr>
                <w:sz w:val="24"/>
              </w:rPr>
              <w:t>случайных величинах и распределениях, о независимости случайных величин;</w:t>
            </w:r>
          </w:p>
          <w:p w:rsidR="00F95758" w:rsidRDefault="00F95758" w:rsidP="00406E1C">
            <w:pPr>
              <w:pStyle w:val="TableParagraph"/>
              <w:numPr>
                <w:ilvl w:val="0"/>
                <w:numId w:val="145"/>
              </w:numPr>
              <w:tabs>
                <w:tab w:val="left" w:pos="248"/>
              </w:tabs>
              <w:ind w:right="111" w:firstLine="0"/>
              <w:rPr>
                <w:sz w:val="24"/>
              </w:rPr>
            </w:pPr>
            <w:r>
              <w:rPr>
                <w:sz w:val="24"/>
              </w:rPr>
              <w:t>иметь представление о математическом ожидании и дисперсии случайных величин иметь представление о совместных распределениях случайных величин; понимать суть закона больших чисел и выборочного метода измерения</w:t>
            </w:r>
            <w:r>
              <w:rPr>
                <w:spacing w:val="-1"/>
                <w:sz w:val="24"/>
              </w:rPr>
              <w:t xml:space="preserve"> </w:t>
            </w:r>
            <w:r>
              <w:rPr>
                <w:sz w:val="24"/>
              </w:rPr>
              <w:t>вероятностей;</w:t>
            </w:r>
          </w:p>
          <w:p w:rsidR="00F95758" w:rsidRDefault="00F95758" w:rsidP="00406E1C">
            <w:pPr>
              <w:pStyle w:val="TableParagraph"/>
              <w:numPr>
                <w:ilvl w:val="0"/>
                <w:numId w:val="145"/>
              </w:numPr>
              <w:tabs>
                <w:tab w:val="left" w:pos="248"/>
              </w:tabs>
              <w:ind w:right="144" w:firstLine="0"/>
              <w:rPr>
                <w:sz w:val="24"/>
              </w:rPr>
            </w:pPr>
            <w:r>
              <w:rPr>
                <w:sz w:val="24"/>
              </w:rPr>
              <w:t>иметь представление о нормальном распределении</w:t>
            </w:r>
            <w:r>
              <w:rPr>
                <w:spacing w:val="-10"/>
                <w:sz w:val="24"/>
              </w:rPr>
              <w:t xml:space="preserve"> </w:t>
            </w:r>
            <w:r>
              <w:rPr>
                <w:sz w:val="24"/>
              </w:rPr>
              <w:t>и примерах нормально распределенных случайных величин;</w:t>
            </w:r>
          </w:p>
          <w:p w:rsidR="00F95758" w:rsidRDefault="00F95758" w:rsidP="00406E1C">
            <w:pPr>
              <w:pStyle w:val="TableParagraph"/>
              <w:numPr>
                <w:ilvl w:val="0"/>
                <w:numId w:val="145"/>
              </w:numPr>
              <w:tabs>
                <w:tab w:val="left" w:pos="248"/>
              </w:tabs>
              <w:ind w:right="697" w:firstLine="0"/>
              <w:rPr>
                <w:sz w:val="24"/>
              </w:rPr>
            </w:pPr>
            <w:r>
              <w:rPr>
                <w:sz w:val="24"/>
              </w:rPr>
              <w:t xml:space="preserve">иметь представление </w:t>
            </w:r>
            <w:r>
              <w:rPr>
                <w:spacing w:val="-12"/>
                <w:sz w:val="24"/>
              </w:rPr>
              <w:t xml:space="preserve">о </w:t>
            </w:r>
            <w:r>
              <w:rPr>
                <w:sz w:val="24"/>
              </w:rPr>
              <w:t>корреляции случайных величин.</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45"/>
              </w:numPr>
              <w:tabs>
                <w:tab w:val="left" w:pos="248"/>
              </w:tabs>
              <w:ind w:right="420" w:firstLine="0"/>
              <w:rPr>
                <w:sz w:val="24"/>
              </w:rPr>
            </w:pPr>
            <w:r>
              <w:rPr>
                <w:sz w:val="24"/>
              </w:rPr>
              <w:t>вычислять или</w:t>
            </w:r>
            <w:r>
              <w:rPr>
                <w:spacing w:val="-10"/>
                <w:sz w:val="24"/>
              </w:rPr>
              <w:t xml:space="preserve"> </w:t>
            </w:r>
            <w:r>
              <w:rPr>
                <w:sz w:val="24"/>
              </w:rPr>
              <w:t>оценивать вероятности событий в реальной</w:t>
            </w:r>
            <w:r>
              <w:rPr>
                <w:spacing w:val="-1"/>
                <w:sz w:val="24"/>
              </w:rPr>
              <w:t xml:space="preserve"> </w:t>
            </w:r>
            <w:r>
              <w:rPr>
                <w:sz w:val="24"/>
              </w:rPr>
              <w:t>жизни;</w:t>
            </w:r>
          </w:p>
          <w:p w:rsidR="00F95758" w:rsidRDefault="00F95758" w:rsidP="00406E1C">
            <w:pPr>
              <w:pStyle w:val="TableParagraph"/>
              <w:numPr>
                <w:ilvl w:val="0"/>
                <w:numId w:val="145"/>
              </w:numPr>
              <w:tabs>
                <w:tab w:val="left" w:pos="248"/>
              </w:tabs>
              <w:ind w:right="260" w:firstLine="0"/>
              <w:rPr>
                <w:sz w:val="24"/>
              </w:rPr>
            </w:pPr>
            <w:r>
              <w:rPr>
                <w:sz w:val="24"/>
              </w:rPr>
              <w:t>выбирать методы подходящего представления и обработки</w:t>
            </w:r>
            <w:r>
              <w:rPr>
                <w:spacing w:val="-1"/>
                <w:sz w:val="24"/>
              </w:rPr>
              <w:t xml:space="preserve"> </w:t>
            </w:r>
            <w:r>
              <w:rPr>
                <w:sz w:val="24"/>
              </w:rPr>
              <w:t>данных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4"/>
              </w:numPr>
              <w:tabs>
                <w:tab w:val="left" w:pos="251"/>
              </w:tabs>
              <w:ind w:right="631" w:firstLine="0"/>
              <w:rPr>
                <w:sz w:val="24"/>
              </w:rPr>
            </w:pPr>
            <w:r>
              <w:rPr>
                <w:sz w:val="24"/>
              </w:rPr>
              <w:t>иметь представление о центральной</w:t>
            </w:r>
            <w:r>
              <w:rPr>
                <w:spacing w:val="-10"/>
                <w:sz w:val="24"/>
              </w:rPr>
              <w:t xml:space="preserve"> </w:t>
            </w:r>
            <w:r>
              <w:rPr>
                <w:sz w:val="24"/>
              </w:rPr>
              <w:t>предельной теореме;</w:t>
            </w:r>
          </w:p>
          <w:p w:rsidR="00F95758" w:rsidRDefault="00F95758" w:rsidP="00406E1C">
            <w:pPr>
              <w:pStyle w:val="TableParagraph"/>
              <w:numPr>
                <w:ilvl w:val="0"/>
                <w:numId w:val="144"/>
              </w:numPr>
              <w:tabs>
                <w:tab w:val="left" w:pos="251"/>
              </w:tabs>
              <w:ind w:right="360" w:firstLine="0"/>
              <w:rPr>
                <w:sz w:val="24"/>
              </w:rPr>
            </w:pPr>
            <w:r>
              <w:rPr>
                <w:sz w:val="24"/>
              </w:rPr>
              <w:t>иметь представление о выборочном коэффициенте корреляции и линейной регрессии;</w:t>
            </w:r>
          </w:p>
          <w:p w:rsidR="00F95758" w:rsidRDefault="00F95758" w:rsidP="00406E1C">
            <w:pPr>
              <w:pStyle w:val="TableParagraph"/>
              <w:numPr>
                <w:ilvl w:val="0"/>
                <w:numId w:val="144"/>
              </w:numPr>
              <w:tabs>
                <w:tab w:val="left" w:pos="251"/>
              </w:tabs>
              <w:ind w:right="334" w:firstLine="0"/>
              <w:rPr>
                <w:sz w:val="24"/>
              </w:rPr>
            </w:pPr>
            <w:r>
              <w:rPr>
                <w:sz w:val="24"/>
              </w:rPr>
              <w:t>иметь представление о статистических гипотезах и проверке статистической гипотезы, о статистике критерия и ее уровне значимости;</w:t>
            </w:r>
          </w:p>
          <w:p w:rsidR="00F95758" w:rsidRDefault="00F95758" w:rsidP="00406E1C">
            <w:pPr>
              <w:pStyle w:val="TableParagraph"/>
              <w:numPr>
                <w:ilvl w:val="0"/>
                <w:numId w:val="144"/>
              </w:numPr>
              <w:tabs>
                <w:tab w:val="left" w:pos="251"/>
              </w:tabs>
              <w:ind w:right="701" w:firstLine="0"/>
              <w:rPr>
                <w:sz w:val="24"/>
              </w:rPr>
            </w:pPr>
            <w:r>
              <w:rPr>
                <w:sz w:val="24"/>
              </w:rPr>
              <w:t xml:space="preserve">иметь представление </w:t>
            </w:r>
            <w:r>
              <w:rPr>
                <w:spacing w:val="-11"/>
                <w:sz w:val="24"/>
              </w:rPr>
              <w:t xml:space="preserve">о </w:t>
            </w:r>
            <w:r>
              <w:rPr>
                <w:sz w:val="24"/>
              </w:rPr>
              <w:t>связи эмпирических и теоретических распределений;</w:t>
            </w:r>
          </w:p>
          <w:p w:rsidR="00F95758" w:rsidRDefault="00F95758" w:rsidP="00406E1C">
            <w:pPr>
              <w:pStyle w:val="TableParagraph"/>
              <w:numPr>
                <w:ilvl w:val="0"/>
                <w:numId w:val="144"/>
              </w:numPr>
              <w:tabs>
                <w:tab w:val="left" w:pos="251"/>
              </w:tabs>
              <w:ind w:right="563" w:firstLine="0"/>
              <w:rPr>
                <w:sz w:val="24"/>
              </w:rPr>
            </w:pPr>
            <w:r>
              <w:rPr>
                <w:sz w:val="24"/>
              </w:rPr>
              <w:t>иметь представление о кодировании, двоичной записи, двоичном</w:t>
            </w:r>
            <w:r>
              <w:rPr>
                <w:spacing w:val="-12"/>
                <w:sz w:val="24"/>
              </w:rPr>
              <w:t xml:space="preserve"> </w:t>
            </w:r>
            <w:r>
              <w:rPr>
                <w:sz w:val="24"/>
              </w:rPr>
              <w:t>дереве;</w:t>
            </w:r>
          </w:p>
          <w:p w:rsidR="00F95758" w:rsidRDefault="00F95758" w:rsidP="00406E1C">
            <w:pPr>
              <w:pStyle w:val="TableParagraph"/>
              <w:numPr>
                <w:ilvl w:val="0"/>
                <w:numId w:val="144"/>
              </w:numPr>
              <w:tabs>
                <w:tab w:val="left" w:pos="251"/>
              </w:tabs>
              <w:ind w:right="215" w:firstLine="0"/>
              <w:rPr>
                <w:sz w:val="24"/>
              </w:rPr>
            </w:pPr>
            <w:r>
              <w:rPr>
                <w:sz w:val="24"/>
              </w:rPr>
              <w:t>владеть основными понятиями теории графов (граф, вершина, ребро, степень вершины, путь в графе)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44"/>
              </w:numPr>
              <w:tabs>
                <w:tab w:val="left" w:pos="251"/>
              </w:tabs>
              <w:ind w:right="282" w:firstLine="0"/>
              <w:rPr>
                <w:sz w:val="24"/>
              </w:rPr>
            </w:pPr>
            <w:r>
              <w:rPr>
                <w:sz w:val="24"/>
              </w:rPr>
              <w:t>иметь представление о деревьях и уметь применять при решении</w:t>
            </w:r>
            <w:r>
              <w:rPr>
                <w:spacing w:val="-1"/>
                <w:sz w:val="24"/>
              </w:rPr>
              <w:t xml:space="preserve"> </w:t>
            </w:r>
            <w:r>
              <w:rPr>
                <w:sz w:val="24"/>
              </w:rPr>
              <w:t>задач;</w:t>
            </w:r>
          </w:p>
          <w:p w:rsidR="00F95758" w:rsidRDefault="00F95758" w:rsidP="00406E1C">
            <w:pPr>
              <w:pStyle w:val="TableParagraph"/>
              <w:numPr>
                <w:ilvl w:val="0"/>
                <w:numId w:val="144"/>
              </w:numPr>
              <w:tabs>
                <w:tab w:val="left" w:pos="251"/>
              </w:tabs>
              <w:ind w:right="164" w:firstLine="0"/>
              <w:rPr>
                <w:sz w:val="24"/>
              </w:rPr>
            </w:pPr>
            <w:r>
              <w:rPr>
                <w:sz w:val="24"/>
              </w:rPr>
              <w:t>владеть понятием связность и уметь применять компоненты связности при решении</w:t>
            </w:r>
            <w:r>
              <w:rPr>
                <w:spacing w:val="-1"/>
                <w:sz w:val="24"/>
              </w:rPr>
              <w:t xml:space="preserve"> </w:t>
            </w:r>
            <w:r>
              <w:rPr>
                <w:sz w:val="24"/>
              </w:rPr>
              <w:t>задач;</w:t>
            </w:r>
          </w:p>
          <w:p w:rsidR="00F95758" w:rsidRDefault="00F95758" w:rsidP="00406E1C">
            <w:pPr>
              <w:pStyle w:val="TableParagraph"/>
              <w:numPr>
                <w:ilvl w:val="0"/>
                <w:numId w:val="144"/>
              </w:numPr>
              <w:tabs>
                <w:tab w:val="left" w:pos="254"/>
              </w:tabs>
              <w:ind w:right="133" w:firstLine="0"/>
              <w:rPr>
                <w:sz w:val="24"/>
              </w:rPr>
            </w:pPr>
            <w:r>
              <w:rPr>
                <w:sz w:val="24"/>
              </w:rPr>
              <w:t>уметь осуществлять пути</w:t>
            </w:r>
            <w:r>
              <w:rPr>
                <w:spacing w:val="-12"/>
                <w:sz w:val="24"/>
              </w:rPr>
              <w:t xml:space="preserve"> </w:t>
            </w:r>
            <w:r>
              <w:rPr>
                <w:sz w:val="24"/>
              </w:rPr>
              <w:t>по ребрам, обходы ребер и вершин</w:t>
            </w:r>
            <w:r>
              <w:rPr>
                <w:spacing w:val="-1"/>
                <w:sz w:val="24"/>
              </w:rPr>
              <w:t xml:space="preserve"> </w:t>
            </w:r>
            <w:r>
              <w:rPr>
                <w:sz w:val="24"/>
              </w:rPr>
              <w:t>графа;</w:t>
            </w:r>
          </w:p>
          <w:p w:rsidR="00F95758" w:rsidRDefault="00F95758" w:rsidP="00406E1C">
            <w:pPr>
              <w:pStyle w:val="TableParagraph"/>
              <w:numPr>
                <w:ilvl w:val="0"/>
                <w:numId w:val="144"/>
              </w:numPr>
              <w:tabs>
                <w:tab w:val="left" w:pos="251"/>
              </w:tabs>
              <w:ind w:right="239" w:firstLine="0"/>
              <w:rPr>
                <w:sz w:val="24"/>
              </w:rPr>
            </w:pPr>
            <w:r>
              <w:rPr>
                <w:sz w:val="24"/>
              </w:rPr>
              <w:t>иметь представление об эйлеровом и гамильтоновом пути, иметь представление о трудности задачи нахождения гамильтонова пути;</w:t>
            </w:r>
          </w:p>
          <w:p w:rsidR="00F95758" w:rsidRDefault="00F95758" w:rsidP="00406E1C">
            <w:pPr>
              <w:pStyle w:val="TableParagraph"/>
              <w:numPr>
                <w:ilvl w:val="0"/>
                <w:numId w:val="144"/>
              </w:numPr>
              <w:tabs>
                <w:tab w:val="left" w:pos="251"/>
              </w:tabs>
              <w:ind w:right="693" w:firstLine="0"/>
              <w:rPr>
                <w:sz w:val="24"/>
              </w:rPr>
            </w:pPr>
            <w:r>
              <w:rPr>
                <w:sz w:val="24"/>
              </w:rPr>
              <w:t>владеть понятиями конечные и счетные множества и уметь их применять при</w:t>
            </w:r>
            <w:r>
              <w:rPr>
                <w:spacing w:val="-9"/>
                <w:sz w:val="24"/>
              </w:rPr>
              <w:t xml:space="preserve"> </w:t>
            </w:r>
            <w:r>
              <w:rPr>
                <w:sz w:val="24"/>
              </w:rPr>
              <w:t>решении задач;</w:t>
            </w:r>
          </w:p>
          <w:p w:rsidR="00F95758" w:rsidRDefault="00F95758" w:rsidP="00406E1C">
            <w:pPr>
              <w:pStyle w:val="TableParagraph"/>
              <w:numPr>
                <w:ilvl w:val="0"/>
                <w:numId w:val="144"/>
              </w:numPr>
              <w:tabs>
                <w:tab w:val="left" w:pos="254"/>
              </w:tabs>
              <w:ind w:right="394" w:firstLine="0"/>
              <w:rPr>
                <w:sz w:val="24"/>
              </w:rPr>
            </w:pPr>
            <w:r>
              <w:rPr>
                <w:sz w:val="24"/>
              </w:rPr>
              <w:t>уметь применять метод математической</w:t>
            </w:r>
            <w:r>
              <w:rPr>
                <w:spacing w:val="-10"/>
                <w:sz w:val="24"/>
              </w:rPr>
              <w:t xml:space="preserve"> </w:t>
            </w:r>
            <w:r>
              <w:rPr>
                <w:sz w:val="24"/>
              </w:rPr>
              <w:t>индукции; уметь применять</w:t>
            </w:r>
            <w:r>
              <w:rPr>
                <w:spacing w:val="-4"/>
                <w:sz w:val="24"/>
              </w:rPr>
              <w:t xml:space="preserve"> </w:t>
            </w:r>
            <w:r>
              <w:rPr>
                <w:sz w:val="24"/>
              </w:rPr>
              <w:t>принцип</w:t>
            </w:r>
          </w:p>
          <w:p w:rsidR="00F95758" w:rsidRDefault="00F95758" w:rsidP="00F95758">
            <w:pPr>
              <w:pStyle w:val="TableParagraph"/>
              <w:spacing w:line="264" w:lineRule="exact"/>
              <w:ind w:left="110"/>
              <w:rPr>
                <w:sz w:val="24"/>
              </w:rPr>
            </w:pPr>
            <w:r>
              <w:rPr>
                <w:sz w:val="24"/>
              </w:rPr>
              <w:t>Дирихле при решении 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3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lastRenderedPageBreak/>
              <w:t>Текстовые задачи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8"/>
              </w:numPr>
              <w:tabs>
                <w:tab w:val="left" w:pos="245"/>
              </w:tabs>
              <w:ind w:right="675" w:firstLine="0"/>
              <w:rPr>
                <w:sz w:val="23"/>
              </w:rPr>
            </w:pPr>
            <w:r>
              <w:rPr>
                <w:sz w:val="24"/>
              </w:rPr>
              <w:t>Решать разные задачи повышенной</w:t>
            </w:r>
            <w:r>
              <w:rPr>
                <w:spacing w:val="8"/>
                <w:sz w:val="24"/>
              </w:rPr>
              <w:t xml:space="preserve"> </w:t>
            </w:r>
            <w:r>
              <w:rPr>
                <w:spacing w:val="-3"/>
                <w:sz w:val="24"/>
              </w:rPr>
              <w:t>трудности;</w:t>
            </w:r>
          </w:p>
          <w:p w:rsidR="00F95758" w:rsidRDefault="00F95758" w:rsidP="00406E1C">
            <w:pPr>
              <w:pStyle w:val="TableParagraph"/>
              <w:numPr>
                <w:ilvl w:val="0"/>
                <w:numId w:val="148"/>
              </w:numPr>
              <w:tabs>
                <w:tab w:val="left" w:pos="248"/>
              </w:tabs>
              <w:ind w:right="176" w:firstLine="0"/>
              <w:rPr>
                <w:sz w:val="24"/>
              </w:rPr>
            </w:pPr>
            <w:r>
              <w:rPr>
                <w:sz w:val="24"/>
              </w:rPr>
              <w:t>анализировать условие задачи, выбирать оптимальный метод решения задачи, рассматривая различные</w:t>
            </w:r>
            <w:r>
              <w:rPr>
                <w:spacing w:val="-3"/>
                <w:sz w:val="24"/>
              </w:rPr>
              <w:t xml:space="preserve"> </w:t>
            </w:r>
            <w:r>
              <w:rPr>
                <w:sz w:val="24"/>
              </w:rPr>
              <w:t>методы;</w:t>
            </w:r>
          </w:p>
          <w:p w:rsidR="00F95758" w:rsidRDefault="00F95758" w:rsidP="00406E1C">
            <w:pPr>
              <w:pStyle w:val="TableParagraph"/>
              <w:numPr>
                <w:ilvl w:val="0"/>
                <w:numId w:val="148"/>
              </w:numPr>
              <w:tabs>
                <w:tab w:val="left" w:pos="248"/>
              </w:tabs>
              <w:ind w:right="289" w:firstLine="0"/>
              <w:rPr>
                <w:sz w:val="24"/>
              </w:rPr>
            </w:pPr>
            <w:r>
              <w:rPr>
                <w:sz w:val="24"/>
              </w:rPr>
              <w:t>строить модель решения задачи, проводить доказательные рассуждения при решении</w:t>
            </w:r>
            <w:r>
              <w:rPr>
                <w:spacing w:val="-1"/>
                <w:sz w:val="24"/>
              </w:rPr>
              <w:t xml:space="preserve"> </w:t>
            </w:r>
            <w:r>
              <w:rPr>
                <w:sz w:val="24"/>
              </w:rPr>
              <w:t>задачи;</w:t>
            </w:r>
          </w:p>
          <w:p w:rsidR="00F95758" w:rsidRDefault="00F95758" w:rsidP="00406E1C">
            <w:pPr>
              <w:pStyle w:val="TableParagraph"/>
              <w:numPr>
                <w:ilvl w:val="0"/>
                <w:numId w:val="148"/>
              </w:numPr>
              <w:tabs>
                <w:tab w:val="left" w:pos="248"/>
              </w:tabs>
              <w:ind w:right="271" w:firstLine="0"/>
              <w:rPr>
                <w:sz w:val="24"/>
              </w:rPr>
            </w:pPr>
            <w:r>
              <w:rPr>
                <w:sz w:val="24"/>
              </w:rPr>
              <w:t xml:space="preserve">решать задачи, </w:t>
            </w:r>
            <w:r>
              <w:rPr>
                <w:spacing w:val="-3"/>
                <w:sz w:val="24"/>
              </w:rPr>
              <w:t xml:space="preserve">требующие </w:t>
            </w:r>
            <w:r>
              <w:rPr>
                <w:sz w:val="24"/>
              </w:rPr>
              <w:t>перебора вариантов, проверки условий, выбора оптимального</w:t>
            </w:r>
            <w:r>
              <w:rPr>
                <w:spacing w:val="-2"/>
                <w:sz w:val="24"/>
              </w:rPr>
              <w:t xml:space="preserve"> </w:t>
            </w:r>
            <w:r>
              <w:rPr>
                <w:sz w:val="24"/>
              </w:rPr>
              <w:t>результата;</w:t>
            </w:r>
          </w:p>
          <w:p w:rsidR="00F95758" w:rsidRDefault="00F95758" w:rsidP="00406E1C">
            <w:pPr>
              <w:pStyle w:val="TableParagraph"/>
              <w:numPr>
                <w:ilvl w:val="0"/>
                <w:numId w:val="148"/>
              </w:numPr>
              <w:tabs>
                <w:tab w:val="left" w:pos="248"/>
              </w:tabs>
              <w:ind w:right="321" w:firstLine="0"/>
              <w:rPr>
                <w:sz w:val="24"/>
              </w:rPr>
            </w:pPr>
            <w:r>
              <w:rPr>
                <w:sz w:val="24"/>
              </w:rPr>
              <w:t>анализировать и интерпретировать полученные решения в контексте условия задачи, выбирать решения, не противоречащие</w:t>
            </w:r>
            <w:r>
              <w:rPr>
                <w:spacing w:val="-14"/>
                <w:sz w:val="24"/>
              </w:rPr>
              <w:t xml:space="preserve"> </w:t>
            </w:r>
            <w:r>
              <w:rPr>
                <w:sz w:val="24"/>
              </w:rPr>
              <w:t>контексту;</w:t>
            </w:r>
          </w:p>
          <w:p w:rsidR="00F95758" w:rsidRDefault="00F95758" w:rsidP="00406E1C">
            <w:pPr>
              <w:pStyle w:val="TableParagraph"/>
              <w:numPr>
                <w:ilvl w:val="0"/>
                <w:numId w:val="148"/>
              </w:numPr>
              <w:tabs>
                <w:tab w:val="left" w:pos="248"/>
              </w:tabs>
              <w:ind w:right="127" w:firstLine="0"/>
              <w:rPr>
                <w:sz w:val="24"/>
              </w:rPr>
            </w:pPr>
            <w:r>
              <w:rPr>
                <w:sz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48"/>
              </w:numPr>
              <w:tabs>
                <w:tab w:val="left" w:pos="248"/>
              </w:tabs>
              <w:spacing w:line="270" w:lineRule="atLeast"/>
              <w:ind w:right="115" w:firstLine="0"/>
              <w:rPr>
                <w:sz w:val="24"/>
              </w:rPr>
            </w:pPr>
            <w:r>
              <w:rPr>
                <w:sz w:val="24"/>
              </w:rPr>
              <w:t>решать практические</w:t>
            </w:r>
            <w:r>
              <w:rPr>
                <w:spacing w:val="-8"/>
                <w:sz w:val="24"/>
              </w:rPr>
              <w:t xml:space="preserve"> </w:t>
            </w:r>
            <w:r>
              <w:rPr>
                <w:sz w:val="24"/>
              </w:rPr>
              <w:t>задачи и задачи из других</w:t>
            </w:r>
            <w:r>
              <w:rPr>
                <w:spacing w:val="-12"/>
                <w:sz w:val="24"/>
              </w:rPr>
              <w:t xml:space="preserve"> </w:t>
            </w:r>
            <w:r>
              <w:rPr>
                <w:sz w:val="24"/>
              </w:rPr>
              <w:t>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483"/>
              <w:rPr>
                <w:sz w:val="24"/>
              </w:rPr>
            </w:pPr>
            <w:r>
              <w:rPr>
                <w:sz w:val="24"/>
              </w:rPr>
              <w:t>- Достижение результатов 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0"/>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63" w:lineRule="exact"/>
              <w:ind w:left="110"/>
              <w:rPr>
                <w:b/>
                <w:sz w:val="23"/>
              </w:rPr>
            </w:pPr>
            <w:r>
              <w:rPr>
                <w:b/>
                <w:sz w:val="23"/>
              </w:rPr>
              <w:t>Геометрия</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7"/>
              </w:numPr>
              <w:tabs>
                <w:tab w:val="left" w:pos="248"/>
              </w:tabs>
              <w:ind w:right="350" w:firstLine="0"/>
              <w:rPr>
                <w:sz w:val="24"/>
              </w:rPr>
            </w:pPr>
            <w:r>
              <w:rPr>
                <w:sz w:val="24"/>
              </w:rPr>
              <w:t>Владеть геометрическими понятиями при решении задач и проведении математических рассуждений;</w:t>
            </w:r>
          </w:p>
          <w:p w:rsidR="00F95758" w:rsidRDefault="00F95758" w:rsidP="00406E1C">
            <w:pPr>
              <w:pStyle w:val="TableParagraph"/>
              <w:numPr>
                <w:ilvl w:val="0"/>
                <w:numId w:val="147"/>
              </w:numPr>
              <w:tabs>
                <w:tab w:val="left" w:pos="248"/>
              </w:tabs>
              <w:ind w:right="188" w:firstLine="0"/>
              <w:rPr>
                <w:sz w:val="24"/>
              </w:rPr>
            </w:pPr>
            <w:r>
              <w:rPr>
                <w:sz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w:t>
            </w:r>
            <w:r>
              <w:rPr>
                <w:spacing w:val="-3"/>
                <w:sz w:val="24"/>
              </w:rPr>
              <w:t xml:space="preserve">классах </w:t>
            </w:r>
            <w:r>
              <w:rPr>
                <w:sz w:val="24"/>
              </w:rPr>
              <w:t>фигур, проводить в несложных случаях классификацию фигур по различным</w:t>
            </w:r>
            <w:r>
              <w:rPr>
                <w:spacing w:val="-3"/>
                <w:sz w:val="24"/>
              </w:rPr>
              <w:t xml:space="preserve"> </w:t>
            </w:r>
            <w:r>
              <w:rPr>
                <w:sz w:val="24"/>
              </w:rPr>
              <w:t>основаниям;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6"/>
              </w:numPr>
              <w:tabs>
                <w:tab w:val="left" w:pos="251"/>
              </w:tabs>
              <w:ind w:right="533" w:firstLine="0"/>
              <w:rPr>
                <w:sz w:val="24"/>
              </w:rPr>
            </w:pPr>
            <w:r>
              <w:rPr>
                <w:sz w:val="24"/>
              </w:rPr>
              <w:t>Иметь представление об аксиоматическом</w:t>
            </w:r>
            <w:r>
              <w:rPr>
                <w:spacing w:val="-6"/>
                <w:sz w:val="24"/>
              </w:rPr>
              <w:t xml:space="preserve"> </w:t>
            </w:r>
            <w:r>
              <w:rPr>
                <w:sz w:val="24"/>
              </w:rPr>
              <w:t>методе;</w:t>
            </w:r>
          </w:p>
          <w:p w:rsidR="00F95758" w:rsidRDefault="00F95758" w:rsidP="00406E1C">
            <w:pPr>
              <w:pStyle w:val="TableParagraph"/>
              <w:numPr>
                <w:ilvl w:val="0"/>
                <w:numId w:val="146"/>
              </w:numPr>
              <w:tabs>
                <w:tab w:val="left" w:pos="251"/>
              </w:tabs>
              <w:ind w:right="118" w:firstLine="0"/>
              <w:rPr>
                <w:sz w:val="24"/>
              </w:rPr>
            </w:pPr>
            <w:r>
              <w:rPr>
                <w:sz w:val="24"/>
              </w:rPr>
              <w:t xml:space="preserve">владеть понятием геометрические места точек </w:t>
            </w:r>
            <w:r>
              <w:rPr>
                <w:spacing w:val="-11"/>
                <w:sz w:val="24"/>
              </w:rPr>
              <w:t xml:space="preserve">в </w:t>
            </w:r>
            <w:r>
              <w:rPr>
                <w:sz w:val="24"/>
              </w:rPr>
              <w:t>пространстве и уметь применять их для решения задач;</w:t>
            </w:r>
          </w:p>
          <w:p w:rsidR="00F95758" w:rsidRDefault="00F95758" w:rsidP="00406E1C">
            <w:pPr>
              <w:pStyle w:val="TableParagraph"/>
              <w:numPr>
                <w:ilvl w:val="0"/>
                <w:numId w:val="146"/>
              </w:numPr>
              <w:tabs>
                <w:tab w:val="left" w:pos="254"/>
              </w:tabs>
              <w:ind w:right="186" w:firstLine="0"/>
              <w:rPr>
                <w:sz w:val="24"/>
              </w:rPr>
            </w:pPr>
            <w:r>
              <w:rPr>
                <w:sz w:val="24"/>
              </w:rPr>
              <w:t>уметь применять для решения задач свойства плоских и двугранных</w:t>
            </w:r>
            <w:r>
              <w:rPr>
                <w:spacing w:val="-18"/>
                <w:sz w:val="24"/>
              </w:rPr>
              <w:t xml:space="preserve"> </w:t>
            </w:r>
            <w:r>
              <w:rPr>
                <w:sz w:val="24"/>
              </w:rPr>
              <w:t xml:space="preserve">углов, трехгранного </w:t>
            </w:r>
            <w:r>
              <w:rPr>
                <w:spacing w:val="-3"/>
                <w:sz w:val="24"/>
              </w:rPr>
              <w:t xml:space="preserve">угла, </w:t>
            </w:r>
            <w:r>
              <w:rPr>
                <w:sz w:val="24"/>
              </w:rPr>
              <w:t>теоремы косинусов и синусов для трехгранного</w:t>
            </w:r>
            <w:r>
              <w:rPr>
                <w:spacing w:val="2"/>
                <w:sz w:val="24"/>
              </w:rPr>
              <w:t xml:space="preserve"> </w:t>
            </w:r>
            <w:r>
              <w:rPr>
                <w:spacing w:val="-3"/>
                <w:sz w:val="24"/>
              </w:rPr>
              <w:t>угла;</w:t>
            </w:r>
          </w:p>
          <w:p w:rsidR="00F95758" w:rsidRDefault="00F95758" w:rsidP="00406E1C">
            <w:pPr>
              <w:pStyle w:val="TableParagraph"/>
              <w:numPr>
                <w:ilvl w:val="0"/>
                <w:numId w:val="146"/>
              </w:numPr>
              <w:tabs>
                <w:tab w:val="left" w:pos="251"/>
              </w:tabs>
              <w:ind w:right="404" w:firstLine="0"/>
              <w:rPr>
                <w:sz w:val="24"/>
              </w:rPr>
            </w:pPr>
            <w:r>
              <w:rPr>
                <w:sz w:val="24"/>
              </w:rPr>
              <w:t>владеть понятием перпендикулярное сечение призмы и уметь применять его при решении</w:t>
            </w:r>
            <w:r>
              <w:rPr>
                <w:spacing w:val="-6"/>
                <w:sz w:val="24"/>
              </w:rPr>
              <w:t xml:space="preserve"> </w:t>
            </w:r>
            <w:r>
              <w:rPr>
                <w:sz w:val="24"/>
              </w:rPr>
              <w:t>задач;</w:t>
            </w:r>
          </w:p>
          <w:p w:rsidR="00F95758" w:rsidRDefault="00F95758" w:rsidP="00406E1C">
            <w:pPr>
              <w:pStyle w:val="TableParagraph"/>
              <w:numPr>
                <w:ilvl w:val="0"/>
                <w:numId w:val="146"/>
              </w:numPr>
              <w:tabs>
                <w:tab w:val="left" w:pos="251"/>
              </w:tabs>
              <w:spacing w:line="270" w:lineRule="atLeast"/>
              <w:ind w:right="253" w:firstLine="0"/>
              <w:rPr>
                <w:sz w:val="24"/>
              </w:rPr>
            </w:pPr>
            <w:r>
              <w:rPr>
                <w:sz w:val="24"/>
              </w:rPr>
              <w:t>иметь представление о двойственности правильных многогранников;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50"/>
              </w:numPr>
              <w:tabs>
                <w:tab w:val="left" w:pos="248"/>
              </w:tabs>
              <w:ind w:right="112" w:firstLine="0"/>
              <w:rPr>
                <w:sz w:val="24"/>
              </w:rPr>
            </w:pPr>
            <w:r>
              <w:rPr>
                <w:sz w:val="24"/>
              </w:rPr>
              <w:t>исследовать чертежи, включая комбинации фигур, извлекать, интерпретировать и преобразовывать информацию, представленную на</w:t>
            </w:r>
            <w:r>
              <w:rPr>
                <w:spacing w:val="-15"/>
                <w:sz w:val="24"/>
              </w:rPr>
              <w:t xml:space="preserve"> </w:t>
            </w:r>
            <w:r>
              <w:rPr>
                <w:sz w:val="24"/>
              </w:rPr>
              <w:t>чертежах;</w:t>
            </w:r>
          </w:p>
          <w:p w:rsidR="00F95758" w:rsidRDefault="00F95758" w:rsidP="00406E1C">
            <w:pPr>
              <w:pStyle w:val="TableParagraph"/>
              <w:numPr>
                <w:ilvl w:val="0"/>
                <w:numId w:val="150"/>
              </w:numPr>
              <w:tabs>
                <w:tab w:val="left" w:pos="248"/>
              </w:tabs>
              <w:ind w:right="114" w:firstLine="0"/>
              <w:rPr>
                <w:sz w:val="24"/>
              </w:rPr>
            </w:pPr>
            <w:r>
              <w:rPr>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Pr>
                <w:spacing w:val="-1"/>
                <w:sz w:val="24"/>
              </w:rPr>
              <w:t xml:space="preserve"> </w:t>
            </w:r>
            <w:r>
              <w:rPr>
                <w:sz w:val="24"/>
              </w:rPr>
              <w:t>задач;</w:t>
            </w:r>
          </w:p>
          <w:p w:rsidR="00F95758" w:rsidRDefault="00F95758" w:rsidP="00406E1C">
            <w:pPr>
              <w:pStyle w:val="TableParagraph"/>
              <w:numPr>
                <w:ilvl w:val="0"/>
                <w:numId w:val="150"/>
              </w:numPr>
              <w:tabs>
                <w:tab w:val="left" w:pos="250"/>
              </w:tabs>
              <w:ind w:right="338" w:firstLine="0"/>
              <w:rPr>
                <w:sz w:val="24"/>
              </w:rPr>
            </w:pPr>
            <w:r>
              <w:rPr>
                <w:sz w:val="24"/>
              </w:rPr>
              <w:t>уметь формулировать и доказывать геометрические утверждения; владеть понятиями стереометрии: призма, параллелепипед, пирамида,</w:t>
            </w:r>
            <w:r>
              <w:rPr>
                <w:spacing w:val="-1"/>
                <w:sz w:val="24"/>
              </w:rPr>
              <w:t xml:space="preserve"> </w:t>
            </w:r>
            <w:r>
              <w:rPr>
                <w:sz w:val="24"/>
              </w:rPr>
              <w:t>тетраэдр;</w:t>
            </w:r>
          </w:p>
          <w:p w:rsidR="00F95758" w:rsidRDefault="00F95758" w:rsidP="00406E1C">
            <w:pPr>
              <w:pStyle w:val="TableParagraph"/>
              <w:numPr>
                <w:ilvl w:val="0"/>
                <w:numId w:val="150"/>
              </w:numPr>
              <w:tabs>
                <w:tab w:val="left" w:pos="248"/>
              </w:tabs>
              <w:ind w:right="377" w:firstLine="0"/>
              <w:rPr>
                <w:sz w:val="24"/>
              </w:rPr>
            </w:pPr>
            <w:r>
              <w:rPr>
                <w:sz w:val="24"/>
              </w:rPr>
              <w:t>иметь представления об аксиомах стереометрии и следствиях из них и уметь применять их при решении задач;</w:t>
            </w:r>
          </w:p>
          <w:p w:rsidR="00F95758" w:rsidRDefault="00F95758" w:rsidP="00406E1C">
            <w:pPr>
              <w:pStyle w:val="TableParagraph"/>
              <w:numPr>
                <w:ilvl w:val="0"/>
                <w:numId w:val="150"/>
              </w:numPr>
              <w:tabs>
                <w:tab w:val="left" w:pos="250"/>
              </w:tabs>
              <w:ind w:right="354" w:firstLine="0"/>
              <w:rPr>
                <w:sz w:val="24"/>
              </w:rPr>
            </w:pPr>
            <w:r>
              <w:rPr>
                <w:sz w:val="24"/>
              </w:rPr>
              <w:t>уметь строить сечения многогранников с использованием</w:t>
            </w:r>
            <w:r>
              <w:rPr>
                <w:spacing w:val="-10"/>
                <w:sz w:val="24"/>
              </w:rPr>
              <w:t xml:space="preserve"> </w:t>
            </w:r>
            <w:r>
              <w:rPr>
                <w:sz w:val="24"/>
              </w:rPr>
              <w:t>различных методов, в том числе и метода</w:t>
            </w:r>
            <w:r>
              <w:rPr>
                <w:spacing w:val="-2"/>
                <w:sz w:val="24"/>
              </w:rPr>
              <w:t xml:space="preserve"> </w:t>
            </w:r>
            <w:r>
              <w:rPr>
                <w:sz w:val="24"/>
              </w:rPr>
              <w:t>следов;</w:t>
            </w:r>
          </w:p>
          <w:p w:rsidR="00F95758" w:rsidRDefault="00F95758" w:rsidP="00406E1C">
            <w:pPr>
              <w:pStyle w:val="TableParagraph"/>
              <w:numPr>
                <w:ilvl w:val="0"/>
                <w:numId w:val="150"/>
              </w:numPr>
              <w:tabs>
                <w:tab w:val="left" w:pos="248"/>
              </w:tabs>
              <w:ind w:right="330" w:firstLine="0"/>
              <w:rPr>
                <w:sz w:val="24"/>
              </w:rPr>
            </w:pPr>
            <w:r>
              <w:rPr>
                <w:sz w:val="24"/>
              </w:rPr>
              <w:t xml:space="preserve">иметь представление о скрещивающихся прямых в пространстве и уметь находить </w:t>
            </w:r>
            <w:r>
              <w:rPr>
                <w:spacing w:val="-3"/>
                <w:sz w:val="24"/>
              </w:rPr>
              <w:t xml:space="preserve">угол </w:t>
            </w:r>
            <w:r>
              <w:rPr>
                <w:sz w:val="24"/>
              </w:rPr>
              <w:t>и расстояние между</w:t>
            </w:r>
            <w:r>
              <w:rPr>
                <w:spacing w:val="-5"/>
                <w:sz w:val="24"/>
              </w:rPr>
              <w:t xml:space="preserve"> </w:t>
            </w:r>
            <w:r>
              <w:rPr>
                <w:sz w:val="24"/>
              </w:rPr>
              <w:t>ними;</w:t>
            </w:r>
          </w:p>
          <w:p w:rsidR="00F95758" w:rsidRDefault="00F95758" w:rsidP="00406E1C">
            <w:pPr>
              <w:pStyle w:val="TableParagraph"/>
              <w:numPr>
                <w:ilvl w:val="0"/>
                <w:numId w:val="150"/>
              </w:numPr>
              <w:tabs>
                <w:tab w:val="left" w:pos="248"/>
              </w:tabs>
              <w:ind w:right="416" w:firstLine="0"/>
              <w:rPr>
                <w:sz w:val="24"/>
              </w:rPr>
            </w:pPr>
            <w:r>
              <w:rPr>
                <w:sz w:val="24"/>
              </w:rPr>
              <w:t>применять теоремы о параллельности прямых и плоскостей в пространстве при решении</w:t>
            </w:r>
            <w:r>
              <w:rPr>
                <w:spacing w:val="-1"/>
                <w:sz w:val="24"/>
              </w:rPr>
              <w:t xml:space="preserve"> </w:t>
            </w:r>
            <w:r>
              <w:rPr>
                <w:sz w:val="24"/>
              </w:rPr>
              <w:t>задач;</w:t>
            </w:r>
          </w:p>
          <w:p w:rsidR="00F95758" w:rsidRDefault="00F95758" w:rsidP="00406E1C">
            <w:pPr>
              <w:pStyle w:val="TableParagraph"/>
              <w:numPr>
                <w:ilvl w:val="0"/>
                <w:numId w:val="150"/>
              </w:numPr>
              <w:tabs>
                <w:tab w:val="left" w:pos="250"/>
              </w:tabs>
              <w:ind w:right="1098" w:firstLine="0"/>
              <w:rPr>
                <w:sz w:val="24"/>
              </w:rPr>
            </w:pPr>
            <w:r>
              <w:rPr>
                <w:sz w:val="24"/>
              </w:rPr>
              <w:t>уметь применять параллельное проектирование для изображения</w:t>
            </w:r>
            <w:r>
              <w:rPr>
                <w:spacing w:val="-10"/>
                <w:sz w:val="24"/>
              </w:rPr>
              <w:t xml:space="preserve"> </w:t>
            </w:r>
            <w:r>
              <w:rPr>
                <w:sz w:val="24"/>
              </w:rPr>
              <w:t>фигур;</w:t>
            </w:r>
          </w:p>
          <w:p w:rsidR="00F95758" w:rsidRDefault="00F95758" w:rsidP="00406E1C">
            <w:pPr>
              <w:pStyle w:val="TableParagraph"/>
              <w:numPr>
                <w:ilvl w:val="0"/>
                <w:numId w:val="150"/>
              </w:numPr>
              <w:tabs>
                <w:tab w:val="left" w:pos="250"/>
              </w:tabs>
              <w:ind w:right="213" w:firstLine="0"/>
              <w:rPr>
                <w:sz w:val="24"/>
              </w:rPr>
            </w:pPr>
            <w:r>
              <w:rPr>
                <w:sz w:val="24"/>
              </w:rPr>
              <w:t xml:space="preserve">уметь применять перпендикулярности </w:t>
            </w:r>
            <w:r>
              <w:rPr>
                <w:spacing w:val="-3"/>
                <w:sz w:val="24"/>
              </w:rPr>
              <w:t xml:space="preserve">прямой </w:t>
            </w:r>
            <w:r>
              <w:rPr>
                <w:sz w:val="24"/>
              </w:rPr>
              <w:t>и плоскости при решении задач;</w:t>
            </w:r>
          </w:p>
          <w:p w:rsidR="00F95758" w:rsidRDefault="00F95758" w:rsidP="00406E1C">
            <w:pPr>
              <w:pStyle w:val="TableParagraph"/>
              <w:numPr>
                <w:ilvl w:val="0"/>
                <w:numId w:val="150"/>
              </w:numPr>
              <w:tabs>
                <w:tab w:val="left" w:pos="248"/>
              </w:tabs>
              <w:spacing w:line="270" w:lineRule="atLeast"/>
              <w:ind w:right="1082" w:firstLine="0"/>
              <w:rPr>
                <w:sz w:val="24"/>
              </w:rPr>
            </w:pPr>
            <w:r>
              <w:rPr>
                <w:sz w:val="24"/>
              </w:rPr>
              <w:t>владеть понятиями ортогональное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9"/>
              </w:numPr>
              <w:tabs>
                <w:tab w:val="left" w:pos="251"/>
              </w:tabs>
              <w:ind w:right="195" w:firstLine="0"/>
              <w:rPr>
                <w:sz w:val="24"/>
              </w:rPr>
            </w:pPr>
            <w:r>
              <w:rPr>
                <w:sz w:val="24"/>
              </w:rPr>
              <w:t>владеть понятиями центральное и параллельное проектирование и применять их при построении сечений многогранников методом проекций;</w:t>
            </w:r>
          </w:p>
          <w:p w:rsidR="00F95758" w:rsidRDefault="00F95758" w:rsidP="00406E1C">
            <w:pPr>
              <w:pStyle w:val="TableParagraph"/>
              <w:numPr>
                <w:ilvl w:val="0"/>
                <w:numId w:val="149"/>
              </w:numPr>
              <w:tabs>
                <w:tab w:val="left" w:pos="251"/>
              </w:tabs>
              <w:ind w:right="204" w:firstLine="0"/>
              <w:rPr>
                <w:sz w:val="24"/>
              </w:rPr>
            </w:pPr>
            <w:r>
              <w:rPr>
                <w:sz w:val="24"/>
              </w:rPr>
              <w:t>иметь представление о развертке многогранника и кратчайшем пути на поверхности</w:t>
            </w:r>
            <w:r>
              <w:rPr>
                <w:spacing w:val="-7"/>
                <w:sz w:val="24"/>
              </w:rPr>
              <w:t xml:space="preserve"> </w:t>
            </w:r>
            <w:r>
              <w:rPr>
                <w:sz w:val="24"/>
              </w:rPr>
              <w:t>многогранника;</w:t>
            </w:r>
          </w:p>
          <w:p w:rsidR="00F95758" w:rsidRDefault="00F95758" w:rsidP="00406E1C">
            <w:pPr>
              <w:pStyle w:val="TableParagraph"/>
              <w:numPr>
                <w:ilvl w:val="0"/>
                <w:numId w:val="149"/>
              </w:numPr>
              <w:tabs>
                <w:tab w:val="left" w:pos="251"/>
              </w:tabs>
              <w:ind w:right="701" w:firstLine="0"/>
              <w:rPr>
                <w:sz w:val="24"/>
              </w:rPr>
            </w:pPr>
            <w:r>
              <w:rPr>
                <w:sz w:val="24"/>
              </w:rPr>
              <w:t xml:space="preserve">иметь представление </w:t>
            </w:r>
            <w:r>
              <w:rPr>
                <w:spacing w:val="-11"/>
                <w:sz w:val="24"/>
              </w:rPr>
              <w:t xml:space="preserve">о </w:t>
            </w:r>
            <w:r>
              <w:rPr>
                <w:sz w:val="24"/>
              </w:rPr>
              <w:t>конических</w:t>
            </w:r>
            <w:r>
              <w:rPr>
                <w:spacing w:val="-1"/>
                <w:sz w:val="24"/>
              </w:rPr>
              <w:t xml:space="preserve"> </w:t>
            </w:r>
            <w:r>
              <w:rPr>
                <w:sz w:val="24"/>
              </w:rPr>
              <w:t>сечениях;</w:t>
            </w:r>
          </w:p>
          <w:p w:rsidR="00F95758" w:rsidRDefault="00F95758" w:rsidP="00406E1C">
            <w:pPr>
              <w:pStyle w:val="TableParagraph"/>
              <w:numPr>
                <w:ilvl w:val="0"/>
                <w:numId w:val="149"/>
              </w:numPr>
              <w:tabs>
                <w:tab w:val="left" w:pos="251"/>
              </w:tabs>
              <w:ind w:right="259" w:firstLine="0"/>
              <w:rPr>
                <w:sz w:val="24"/>
              </w:rPr>
            </w:pPr>
            <w:r>
              <w:rPr>
                <w:sz w:val="24"/>
              </w:rPr>
              <w:t>иметь представление о касающихся сферах и комбинации тел вращения и уметь применять их при решении задач; применять при решении задач формулу расстояния от точки до плоскости;</w:t>
            </w:r>
          </w:p>
          <w:p w:rsidR="00F95758" w:rsidRDefault="00F95758" w:rsidP="00406E1C">
            <w:pPr>
              <w:pStyle w:val="TableParagraph"/>
              <w:numPr>
                <w:ilvl w:val="0"/>
                <w:numId w:val="149"/>
              </w:numPr>
              <w:tabs>
                <w:tab w:val="left" w:pos="251"/>
              </w:tabs>
              <w:ind w:right="158" w:firstLine="0"/>
              <w:rPr>
                <w:sz w:val="24"/>
              </w:rPr>
            </w:pPr>
            <w:r>
              <w:rPr>
                <w:sz w:val="24"/>
              </w:rPr>
              <w:t>владеть разными</w:t>
            </w:r>
            <w:r>
              <w:rPr>
                <w:spacing w:val="-10"/>
                <w:sz w:val="24"/>
              </w:rPr>
              <w:t xml:space="preserve"> </w:t>
            </w:r>
            <w:r>
              <w:rPr>
                <w:sz w:val="24"/>
              </w:rPr>
              <w:t>способами задания прямой уравнениями и уметь применять при решении</w:t>
            </w:r>
            <w:r>
              <w:rPr>
                <w:spacing w:val="-1"/>
                <w:sz w:val="24"/>
              </w:rPr>
              <w:t xml:space="preserve"> </w:t>
            </w:r>
            <w:r>
              <w:rPr>
                <w:sz w:val="24"/>
              </w:rPr>
              <w:t>задач;</w:t>
            </w:r>
          </w:p>
          <w:p w:rsidR="00F95758" w:rsidRDefault="00F95758" w:rsidP="00406E1C">
            <w:pPr>
              <w:pStyle w:val="TableParagraph"/>
              <w:numPr>
                <w:ilvl w:val="0"/>
                <w:numId w:val="149"/>
              </w:numPr>
              <w:tabs>
                <w:tab w:val="left" w:pos="251"/>
              </w:tabs>
              <w:ind w:right="458" w:firstLine="0"/>
              <w:rPr>
                <w:sz w:val="24"/>
              </w:rPr>
            </w:pPr>
            <w:r>
              <w:rPr>
                <w:sz w:val="24"/>
              </w:rPr>
              <w:t xml:space="preserve">применять при решении задач и доказательстве теорем векторный метод </w:t>
            </w:r>
            <w:r>
              <w:rPr>
                <w:spacing w:val="-12"/>
                <w:sz w:val="24"/>
              </w:rPr>
              <w:t xml:space="preserve">и </w:t>
            </w:r>
            <w:r>
              <w:rPr>
                <w:sz w:val="24"/>
              </w:rPr>
              <w:t>метод</w:t>
            </w:r>
            <w:r>
              <w:rPr>
                <w:spacing w:val="-1"/>
                <w:sz w:val="24"/>
              </w:rPr>
              <w:t xml:space="preserve"> </w:t>
            </w:r>
            <w:r>
              <w:rPr>
                <w:sz w:val="24"/>
              </w:rPr>
              <w:t>координат;</w:t>
            </w:r>
          </w:p>
          <w:p w:rsidR="00F95758" w:rsidRDefault="00F95758" w:rsidP="00406E1C">
            <w:pPr>
              <w:pStyle w:val="TableParagraph"/>
              <w:numPr>
                <w:ilvl w:val="0"/>
                <w:numId w:val="149"/>
              </w:numPr>
              <w:tabs>
                <w:tab w:val="left" w:pos="251"/>
              </w:tabs>
              <w:ind w:right="223" w:firstLine="0"/>
              <w:rPr>
                <w:sz w:val="24"/>
              </w:rPr>
            </w:pPr>
            <w:r>
              <w:rPr>
                <w:sz w:val="24"/>
              </w:rPr>
              <w:t xml:space="preserve">иметь представление об аксиомах объема, </w:t>
            </w:r>
            <w:r>
              <w:rPr>
                <w:spacing w:val="-3"/>
                <w:sz w:val="24"/>
              </w:rPr>
              <w:t xml:space="preserve">применять </w:t>
            </w:r>
            <w:r>
              <w:rPr>
                <w:sz w:val="24"/>
              </w:rPr>
              <w:t>формулы объемов прямоугольного параллелепипеда, призмы и пирамиды, тетраэдра при решении</w:t>
            </w:r>
            <w:r>
              <w:rPr>
                <w:spacing w:val="-1"/>
                <w:sz w:val="24"/>
              </w:rPr>
              <w:t xml:space="preserve"> </w:t>
            </w:r>
            <w:r>
              <w:rPr>
                <w:sz w:val="24"/>
              </w:rPr>
              <w:t>задач;</w:t>
            </w:r>
          </w:p>
          <w:p w:rsidR="00F95758" w:rsidRDefault="00F95758" w:rsidP="00406E1C">
            <w:pPr>
              <w:pStyle w:val="TableParagraph"/>
              <w:numPr>
                <w:ilvl w:val="0"/>
                <w:numId w:val="149"/>
              </w:numPr>
              <w:tabs>
                <w:tab w:val="left" w:pos="251"/>
              </w:tabs>
              <w:ind w:right="573" w:firstLine="0"/>
              <w:rPr>
                <w:sz w:val="24"/>
              </w:rPr>
            </w:pPr>
            <w:r>
              <w:rPr>
                <w:sz w:val="24"/>
              </w:rPr>
              <w:t>применять теоремы об отношениях объемов при решении</w:t>
            </w:r>
            <w:r>
              <w:rPr>
                <w:spacing w:val="-1"/>
                <w:sz w:val="24"/>
              </w:rPr>
              <w:t xml:space="preserve"> </w:t>
            </w:r>
            <w:r>
              <w:rPr>
                <w:sz w:val="24"/>
              </w:rPr>
              <w:t>задач;</w:t>
            </w:r>
          </w:p>
          <w:p w:rsidR="00F95758" w:rsidRDefault="00F95758" w:rsidP="00406E1C">
            <w:pPr>
              <w:pStyle w:val="TableParagraph"/>
              <w:numPr>
                <w:ilvl w:val="0"/>
                <w:numId w:val="149"/>
              </w:numPr>
              <w:tabs>
                <w:tab w:val="left" w:pos="251"/>
              </w:tabs>
              <w:ind w:right="163" w:firstLine="0"/>
              <w:rPr>
                <w:sz w:val="24"/>
              </w:rPr>
            </w:pPr>
            <w:r>
              <w:rPr>
                <w:sz w:val="24"/>
              </w:rPr>
              <w:t>применять интеграл для вычисления объемов и поверхностей тел вращения, вычисления площади сферического пояса и объема шарового</w:t>
            </w:r>
            <w:r>
              <w:rPr>
                <w:spacing w:val="-1"/>
                <w:sz w:val="24"/>
              </w:rPr>
              <w:t xml:space="preserve"> </w:t>
            </w:r>
            <w:r>
              <w:rPr>
                <w:sz w:val="24"/>
              </w:rPr>
              <w:t>слоя;</w:t>
            </w:r>
          </w:p>
          <w:p w:rsidR="00F95758" w:rsidRDefault="00F95758" w:rsidP="00406E1C">
            <w:pPr>
              <w:pStyle w:val="TableParagraph"/>
              <w:numPr>
                <w:ilvl w:val="0"/>
                <w:numId w:val="149"/>
              </w:numPr>
              <w:tabs>
                <w:tab w:val="left" w:pos="251"/>
              </w:tabs>
              <w:ind w:right="393" w:firstLine="0"/>
              <w:rPr>
                <w:sz w:val="24"/>
              </w:rPr>
            </w:pPr>
            <w:r>
              <w:rPr>
                <w:sz w:val="24"/>
              </w:rPr>
              <w:t>иметь представление о движениях в</w:t>
            </w:r>
            <w:r>
              <w:rPr>
                <w:spacing w:val="-10"/>
                <w:sz w:val="24"/>
              </w:rPr>
              <w:t xml:space="preserve"> </w:t>
            </w:r>
            <w:r>
              <w:rPr>
                <w:sz w:val="24"/>
              </w:rPr>
              <w:t>пространстве: параллельном переносе, симметрии относительно плоскости, центральной симметрии,</w:t>
            </w:r>
            <w:r>
              <w:rPr>
                <w:spacing w:val="-1"/>
                <w:sz w:val="24"/>
              </w:rPr>
              <w:t xml:space="preserve"> </w:t>
            </w:r>
            <w:r>
              <w:rPr>
                <w:sz w:val="24"/>
              </w:rPr>
              <w:t>повороте</w:t>
            </w:r>
          </w:p>
          <w:p w:rsidR="00F95758" w:rsidRDefault="00F95758" w:rsidP="00F95758">
            <w:pPr>
              <w:pStyle w:val="TableParagraph"/>
              <w:spacing w:line="270" w:lineRule="atLeast"/>
              <w:ind w:left="110" w:right="306"/>
              <w:rPr>
                <w:sz w:val="24"/>
              </w:rPr>
            </w:pPr>
            <w:r>
              <w:rPr>
                <w:sz w:val="24"/>
              </w:rPr>
              <w:t>относительно прямой, винтовой симметрии, уметь</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91"/>
              <w:rPr>
                <w:sz w:val="24"/>
              </w:rPr>
            </w:pPr>
            <w:r>
              <w:rPr>
                <w:sz w:val="24"/>
              </w:rPr>
              <w:t>проектирование, наклонные и их проекции, уметь применять теорему о трех перпендикулярах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244" w:firstLine="0"/>
              <w:rPr>
                <w:sz w:val="24"/>
              </w:rPr>
            </w:pPr>
            <w:r>
              <w:rPr>
                <w:sz w:val="24"/>
              </w:rPr>
              <w:t xml:space="preserve">владеть понятиями расстояние между </w:t>
            </w:r>
            <w:r>
              <w:rPr>
                <w:spacing w:val="-3"/>
                <w:sz w:val="24"/>
              </w:rPr>
              <w:t xml:space="preserve">фигурами </w:t>
            </w:r>
            <w:r>
              <w:rPr>
                <w:sz w:val="24"/>
              </w:rPr>
              <w:t>в пространстве, общий перпендикуляр двух скрещивающихся прямых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228" w:firstLine="0"/>
              <w:rPr>
                <w:sz w:val="24"/>
              </w:rPr>
            </w:pPr>
            <w:r>
              <w:rPr>
                <w:sz w:val="24"/>
              </w:rPr>
              <w:t>владеть понятием угол между прямой и плоскостью и уметь применять его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115" w:firstLine="0"/>
              <w:rPr>
                <w:sz w:val="24"/>
              </w:rPr>
            </w:pPr>
            <w:r>
              <w:rPr>
                <w:sz w:val="24"/>
              </w:rPr>
              <w:t xml:space="preserve">владеть понятиями двугранный </w:t>
            </w:r>
            <w:r>
              <w:rPr>
                <w:spacing w:val="-3"/>
                <w:sz w:val="24"/>
              </w:rPr>
              <w:t xml:space="preserve">угол, </w:t>
            </w:r>
            <w:r>
              <w:rPr>
                <w:sz w:val="24"/>
              </w:rPr>
              <w:t>угол между плоскостями, перпендикулярные</w:t>
            </w:r>
            <w:r>
              <w:rPr>
                <w:spacing w:val="-16"/>
                <w:sz w:val="24"/>
              </w:rPr>
              <w:t xml:space="preserve"> </w:t>
            </w:r>
            <w:r>
              <w:rPr>
                <w:sz w:val="24"/>
              </w:rPr>
              <w:t>плоскости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193" w:firstLine="0"/>
              <w:rPr>
                <w:sz w:val="24"/>
              </w:rPr>
            </w:pPr>
            <w:r>
              <w:rPr>
                <w:sz w:val="24"/>
              </w:rPr>
              <w:t>владеть понятиями призма, параллелепипед и</w:t>
            </w:r>
            <w:r>
              <w:rPr>
                <w:spacing w:val="-11"/>
                <w:sz w:val="24"/>
              </w:rPr>
              <w:t xml:space="preserve"> </w:t>
            </w:r>
            <w:r>
              <w:rPr>
                <w:sz w:val="24"/>
              </w:rPr>
              <w:t>применять свойства параллелепипеда при решении задач;</w:t>
            </w:r>
          </w:p>
          <w:p w:rsidR="00F95758" w:rsidRDefault="00F95758" w:rsidP="00406E1C">
            <w:pPr>
              <w:pStyle w:val="TableParagraph"/>
              <w:numPr>
                <w:ilvl w:val="0"/>
                <w:numId w:val="152"/>
              </w:numPr>
              <w:tabs>
                <w:tab w:val="left" w:pos="248"/>
              </w:tabs>
              <w:ind w:right="193" w:firstLine="0"/>
              <w:rPr>
                <w:sz w:val="24"/>
              </w:rPr>
            </w:pPr>
            <w:r>
              <w:rPr>
                <w:sz w:val="24"/>
              </w:rPr>
              <w:t>владеть понятием прямоугольный параллелепипед и</w:t>
            </w:r>
            <w:r>
              <w:rPr>
                <w:spacing w:val="-11"/>
                <w:sz w:val="24"/>
              </w:rPr>
              <w:t xml:space="preserve"> </w:t>
            </w:r>
            <w:r>
              <w:rPr>
                <w:sz w:val="24"/>
              </w:rPr>
              <w:t>применять его при решении</w:t>
            </w:r>
            <w:r>
              <w:rPr>
                <w:spacing w:val="-4"/>
                <w:sz w:val="24"/>
              </w:rPr>
              <w:t xml:space="preserve"> </w:t>
            </w:r>
            <w:r>
              <w:rPr>
                <w:sz w:val="24"/>
              </w:rPr>
              <w:t>задач;</w:t>
            </w:r>
          </w:p>
          <w:p w:rsidR="00F95758" w:rsidRDefault="00F95758" w:rsidP="00406E1C">
            <w:pPr>
              <w:pStyle w:val="TableParagraph"/>
              <w:numPr>
                <w:ilvl w:val="0"/>
                <w:numId w:val="152"/>
              </w:numPr>
              <w:tabs>
                <w:tab w:val="left" w:pos="248"/>
              </w:tabs>
              <w:ind w:right="140" w:firstLine="0"/>
              <w:rPr>
                <w:sz w:val="24"/>
              </w:rPr>
            </w:pPr>
            <w:r>
              <w:rPr>
                <w:sz w:val="24"/>
              </w:rPr>
              <w:t>владеть понятиями пирамида, виды пирамид, элементы правильной пирамиды и уметь</w:t>
            </w:r>
            <w:r>
              <w:rPr>
                <w:spacing w:val="-11"/>
                <w:sz w:val="24"/>
              </w:rPr>
              <w:t xml:space="preserve"> </w:t>
            </w:r>
            <w:r>
              <w:rPr>
                <w:sz w:val="24"/>
              </w:rPr>
              <w:t>применять их при решении</w:t>
            </w:r>
            <w:r>
              <w:rPr>
                <w:spacing w:val="-5"/>
                <w:sz w:val="24"/>
              </w:rPr>
              <w:t xml:space="preserve"> </w:t>
            </w:r>
            <w:r>
              <w:rPr>
                <w:sz w:val="24"/>
              </w:rPr>
              <w:t>задач;</w:t>
            </w:r>
          </w:p>
          <w:p w:rsidR="00F95758" w:rsidRDefault="00F95758" w:rsidP="00406E1C">
            <w:pPr>
              <w:pStyle w:val="TableParagraph"/>
              <w:numPr>
                <w:ilvl w:val="0"/>
                <w:numId w:val="152"/>
              </w:numPr>
              <w:tabs>
                <w:tab w:val="left" w:pos="248"/>
              </w:tabs>
              <w:ind w:right="263" w:firstLine="0"/>
              <w:rPr>
                <w:sz w:val="24"/>
              </w:rPr>
            </w:pPr>
            <w:r>
              <w:rPr>
                <w:sz w:val="24"/>
              </w:rPr>
              <w:t>иметь представление о теореме Эйлера,правильных многогранниках;</w:t>
            </w:r>
          </w:p>
          <w:p w:rsidR="00F95758" w:rsidRDefault="00F95758" w:rsidP="00406E1C">
            <w:pPr>
              <w:pStyle w:val="TableParagraph"/>
              <w:numPr>
                <w:ilvl w:val="0"/>
                <w:numId w:val="152"/>
              </w:numPr>
              <w:tabs>
                <w:tab w:val="left" w:pos="248"/>
              </w:tabs>
              <w:ind w:right="244" w:firstLine="0"/>
              <w:rPr>
                <w:sz w:val="24"/>
              </w:rPr>
            </w:pPr>
            <w:r>
              <w:rPr>
                <w:sz w:val="24"/>
              </w:rPr>
              <w:t>владеть понятием площади поверхностей многогранников и уметь применять его при решении задач;</w:t>
            </w:r>
          </w:p>
          <w:p w:rsidR="00F95758" w:rsidRDefault="00F95758" w:rsidP="00406E1C">
            <w:pPr>
              <w:pStyle w:val="TableParagraph"/>
              <w:numPr>
                <w:ilvl w:val="0"/>
                <w:numId w:val="152"/>
              </w:numPr>
              <w:tabs>
                <w:tab w:val="left" w:pos="248"/>
              </w:tabs>
              <w:ind w:right="392" w:firstLine="0"/>
              <w:rPr>
                <w:sz w:val="24"/>
              </w:rPr>
            </w:pPr>
            <w:r>
              <w:rPr>
                <w:sz w:val="24"/>
              </w:rPr>
              <w:t>владеть понятиями тела вращения (цилиндр,</w:t>
            </w:r>
            <w:r>
              <w:rPr>
                <w:spacing w:val="-10"/>
                <w:sz w:val="24"/>
              </w:rPr>
              <w:t xml:space="preserve"> </w:t>
            </w:r>
            <w:r>
              <w:rPr>
                <w:sz w:val="24"/>
              </w:rPr>
              <w:t>конус, шар и сфера), их сечения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135" w:firstLine="0"/>
              <w:rPr>
                <w:sz w:val="24"/>
              </w:rPr>
            </w:pPr>
            <w:r>
              <w:rPr>
                <w:sz w:val="24"/>
              </w:rPr>
              <w:t>владеть понятиями касательные прямые</w:t>
            </w:r>
            <w:r>
              <w:rPr>
                <w:spacing w:val="-9"/>
                <w:sz w:val="24"/>
              </w:rPr>
              <w:t xml:space="preserve"> </w:t>
            </w:r>
            <w:r>
              <w:rPr>
                <w:sz w:val="24"/>
              </w:rPr>
              <w:t>и</w:t>
            </w:r>
          </w:p>
          <w:p w:rsidR="00F95758" w:rsidRDefault="00F95758" w:rsidP="00F95758">
            <w:pPr>
              <w:pStyle w:val="TableParagraph"/>
              <w:spacing w:line="270" w:lineRule="atLeast"/>
              <w:ind w:right="117"/>
              <w:rPr>
                <w:sz w:val="24"/>
              </w:rPr>
            </w:pPr>
            <w:r>
              <w:rPr>
                <w:sz w:val="24"/>
              </w:rPr>
              <w:t>плоскости и уметь применять их при решении</w:t>
            </w:r>
            <w:r>
              <w:rPr>
                <w:spacing w:val="-5"/>
                <w:sz w:val="24"/>
              </w:rPr>
              <w:t xml:space="preserve"> </w:t>
            </w:r>
            <w:r>
              <w:rPr>
                <w:sz w:val="24"/>
              </w:rPr>
              <w:t>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381"/>
              <w:jc w:val="both"/>
              <w:rPr>
                <w:sz w:val="24"/>
              </w:rPr>
            </w:pPr>
            <w:r>
              <w:rPr>
                <w:sz w:val="24"/>
              </w:rPr>
              <w:t>применять их при решении задач;</w:t>
            </w:r>
          </w:p>
          <w:p w:rsidR="00F95758" w:rsidRDefault="00F95758" w:rsidP="00406E1C">
            <w:pPr>
              <w:pStyle w:val="TableParagraph"/>
              <w:numPr>
                <w:ilvl w:val="0"/>
                <w:numId w:val="151"/>
              </w:numPr>
              <w:tabs>
                <w:tab w:val="left" w:pos="251"/>
              </w:tabs>
              <w:ind w:right="686" w:firstLine="0"/>
              <w:jc w:val="both"/>
              <w:rPr>
                <w:sz w:val="24"/>
              </w:rPr>
            </w:pPr>
            <w:r>
              <w:rPr>
                <w:sz w:val="24"/>
              </w:rPr>
              <w:t>иметь представление о площади ортогональной проекции;</w:t>
            </w:r>
          </w:p>
          <w:p w:rsidR="00F95758" w:rsidRDefault="00F95758" w:rsidP="00406E1C">
            <w:pPr>
              <w:pStyle w:val="TableParagraph"/>
              <w:numPr>
                <w:ilvl w:val="0"/>
                <w:numId w:val="151"/>
              </w:numPr>
              <w:tabs>
                <w:tab w:val="left" w:pos="251"/>
              </w:tabs>
              <w:ind w:right="110" w:firstLine="0"/>
              <w:rPr>
                <w:sz w:val="24"/>
              </w:rPr>
            </w:pPr>
            <w:r>
              <w:rPr>
                <w:sz w:val="24"/>
              </w:rPr>
              <w:t xml:space="preserve">иметь представление о трехгранном и многогранном угле и применять свойства плоских </w:t>
            </w:r>
            <w:r>
              <w:rPr>
                <w:spacing w:val="-3"/>
                <w:sz w:val="24"/>
              </w:rPr>
              <w:t xml:space="preserve">углов </w:t>
            </w:r>
            <w:r>
              <w:rPr>
                <w:sz w:val="24"/>
              </w:rPr>
              <w:t>многогранного угла при решении</w:t>
            </w:r>
            <w:r>
              <w:rPr>
                <w:spacing w:val="-3"/>
                <w:sz w:val="24"/>
              </w:rPr>
              <w:t xml:space="preserve"> </w:t>
            </w:r>
            <w:r>
              <w:rPr>
                <w:sz w:val="24"/>
              </w:rPr>
              <w:t>задач;</w:t>
            </w:r>
          </w:p>
          <w:p w:rsidR="00F95758" w:rsidRDefault="00F95758" w:rsidP="00406E1C">
            <w:pPr>
              <w:pStyle w:val="TableParagraph"/>
              <w:numPr>
                <w:ilvl w:val="0"/>
                <w:numId w:val="151"/>
              </w:numPr>
              <w:tabs>
                <w:tab w:val="left" w:pos="251"/>
              </w:tabs>
              <w:ind w:right="127" w:firstLine="0"/>
              <w:rPr>
                <w:sz w:val="24"/>
              </w:rPr>
            </w:pPr>
            <w:r>
              <w:rPr>
                <w:sz w:val="24"/>
              </w:rPr>
              <w:t>иметь представления о преобразовании подобия, гомотетии и уметь применять их при решении</w:t>
            </w:r>
            <w:r>
              <w:rPr>
                <w:spacing w:val="-5"/>
                <w:sz w:val="24"/>
              </w:rPr>
              <w:t xml:space="preserve"> </w:t>
            </w:r>
            <w:r>
              <w:rPr>
                <w:sz w:val="24"/>
              </w:rPr>
              <w:t>задач;</w:t>
            </w:r>
          </w:p>
          <w:p w:rsidR="00F95758" w:rsidRDefault="00F95758" w:rsidP="00406E1C">
            <w:pPr>
              <w:pStyle w:val="TableParagraph"/>
              <w:numPr>
                <w:ilvl w:val="0"/>
                <w:numId w:val="151"/>
              </w:numPr>
              <w:tabs>
                <w:tab w:val="left" w:pos="254"/>
              </w:tabs>
              <w:ind w:right="621" w:firstLine="0"/>
              <w:rPr>
                <w:sz w:val="24"/>
              </w:rPr>
            </w:pPr>
            <w:r>
              <w:rPr>
                <w:sz w:val="24"/>
              </w:rPr>
              <w:t xml:space="preserve">уметь решать задачи </w:t>
            </w:r>
            <w:r>
              <w:rPr>
                <w:spacing w:val="-6"/>
                <w:sz w:val="24"/>
              </w:rPr>
              <w:t xml:space="preserve">на </w:t>
            </w:r>
            <w:r>
              <w:rPr>
                <w:sz w:val="24"/>
              </w:rPr>
              <w:t>плоскости методами стереометрии;</w:t>
            </w:r>
          </w:p>
          <w:p w:rsidR="00F95758" w:rsidRDefault="00F95758" w:rsidP="00406E1C">
            <w:pPr>
              <w:pStyle w:val="TableParagraph"/>
              <w:numPr>
                <w:ilvl w:val="0"/>
                <w:numId w:val="151"/>
              </w:numPr>
              <w:tabs>
                <w:tab w:val="left" w:pos="254"/>
              </w:tabs>
              <w:ind w:right="293" w:firstLine="0"/>
              <w:rPr>
                <w:sz w:val="24"/>
              </w:rPr>
            </w:pPr>
            <w:r>
              <w:rPr>
                <w:sz w:val="24"/>
              </w:rPr>
              <w:t>уметь применять</w:t>
            </w:r>
            <w:r>
              <w:rPr>
                <w:spacing w:val="-12"/>
                <w:sz w:val="24"/>
              </w:rPr>
              <w:t xml:space="preserve"> </w:t>
            </w:r>
            <w:r>
              <w:rPr>
                <w:sz w:val="24"/>
              </w:rPr>
              <w:t>формулы объемов при решении</w:t>
            </w:r>
            <w:r>
              <w:rPr>
                <w:spacing w:val="-9"/>
                <w:sz w:val="24"/>
              </w:rPr>
              <w:t xml:space="preserve"> </w:t>
            </w:r>
            <w:r>
              <w:rPr>
                <w:sz w:val="24"/>
              </w:rPr>
              <w:t>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76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53"/>
              </w:numPr>
              <w:tabs>
                <w:tab w:val="left" w:pos="248"/>
              </w:tabs>
              <w:ind w:right="162" w:firstLine="0"/>
              <w:rPr>
                <w:sz w:val="24"/>
              </w:rPr>
            </w:pPr>
            <w:r>
              <w:rPr>
                <w:sz w:val="24"/>
              </w:rPr>
              <w:t xml:space="preserve">иметь представления о вписанных и описанных сферах и уметь применять </w:t>
            </w:r>
            <w:r>
              <w:rPr>
                <w:spacing w:val="-7"/>
                <w:sz w:val="24"/>
              </w:rPr>
              <w:t xml:space="preserve">их </w:t>
            </w:r>
            <w:r>
              <w:rPr>
                <w:sz w:val="24"/>
              </w:rPr>
              <w:t>при решении</w:t>
            </w:r>
            <w:r>
              <w:rPr>
                <w:spacing w:val="-1"/>
                <w:sz w:val="24"/>
              </w:rPr>
              <w:t xml:space="preserve"> </w:t>
            </w:r>
            <w:r>
              <w:rPr>
                <w:sz w:val="24"/>
              </w:rPr>
              <w:t>задач;</w:t>
            </w:r>
          </w:p>
          <w:p w:rsidR="00F95758" w:rsidRDefault="00F95758" w:rsidP="00406E1C">
            <w:pPr>
              <w:pStyle w:val="TableParagraph"/>
              <w:numPr>
                <w:ilvl w:val="0"/>
                <w:numId w:val="153"/>
              </w:numPr>
              <w:tabs>
                <w:tab w:val="left" w:pos="248"/>
              </w:tabs>
              <w:ind w:right="200" w:firstLine="0"/>
              <w:rPr>
                <w:sz w:val="24"/>
              </w:rPr>
            </w:pPr>
            <w:r>
              <w:rPr>
                <w:sz w:val="24"/>
              </w:rPr>
              <w:t>владеть понятиями объем, объемы многогранников, тел вращения и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3"/>
              </w:numPr>
              <w:tabs>
                <w:tab w:val="left" w:pos="248"/>
              </w:tabs>
              <w:ind w:right="140" w:firstLine="0"/>
              <w:rPr>
                <w:sz w:val="24"/>
              </w:rPr>
            </w:pPr>
            <w:r>
              <w:rPr>
                <w:sz w:val="24"/>
              </w:rPr>
              <w:t>иметь представление о развертке цилиндра и</w:t>
            </w:r>
            <w:r>
              <w:rPr>
                <w:spacing w:val="-12"/>
                <w:sz w:val="24"/>
              </w:rPr>
              <w:t xml:space="preserve"> </w:t>
            </w:r>
            <w:r>
              <w:rPr>
                <w:sz w:val="24"/>
              </w:rPr>
              <w:t>конуса, площади поверхности цилиндра и конуса, уметь применять их при решении задач;</w:t>
            </w:r>
          </w:p>
          <w:p w:rsidR="00F95758" w:rsidRDefault="00F95758" w:rsidP="00406E1C">
            <w:pPr>
              <w:pStyle w:val="TableParagraph"/>
              <w:numPr>
                <w:ilvl w:val="0"/>
                <w:numId w:val="153"/>
              </w:numPr>
              <w:tabs>
                <w:tab w:val="left" w:pos="248"/>
              </w:tabs>
              <w:ind w:right="303" w:firstLine="0"/>
              <w:rPr>
                <w:sz w:val="24"/>
              </w:rPr>
            </w:pPr>
            <w:r>
              <w:rPr>
                <w:sz w:val="24"/>
              </w:rPr>
              <w:t>иметь представление о площади сферы и уметь применять его при</w:t>
            </w:r>
            <w:r>
              <w:rPr>
                <w:spacing w:val="-11"/>
                <w:sz w:val="24"/>
              </w:rPr>
              <w:t xml:space="preserve"> </w:t>
            </w:r>
            <w:r>
              <w:rPr>
                <w:sz w:val="24"/>
              </w:rPr>
              <w:t>решении задач;</w:t>
            </w:r>
          </w:p>
          <w:p w:rsidR="00F95758" w:rsidRDefault="00F95758" w:rsidP="00406E1C">
            <w:pPr>
              <w:pStyle w:val="TableParagraph"/>
              <w:numPr>
                <w:ilvl w:val="0"/>
                <w:numId w:val="153"/>
              </w:numPr>
              <w:tabs>
                <w:tab w:val="left" w:pos="250"/>
              </w:tabs>
              <w:ind w:right="172" w:firstLine="0"/>
              <w:rPr>
                <w:sz w:val="24"/>
              </w:rPr>
            </w:pPr>
            <w:r>
              <w:rPr>
                <w:sz w:val="24"/>
              </w:rPr>
              <w:t>уметь решать задачи на комбинации многогранников и тел</w:t>
            </w:r>
            <w:r>
              <w:rPr>
                <w:spacing w:val="-1"/>
                <w:sz w:val="24"/>
              </w:rPr>
              <w:t xml:space="preserve"> </w:t>
            </w:r>
            <w:r>
              <w:rPr>
                <w:sz w:val="24"/>
              </w:rPr>
              <w:t>вращения;</w:t>
            </w:r>
          </w:p>
          <w:p w:rsidR="00F95758" w:rsidRDefault="00F95758" w:rsidP="00406E1C">
            <w:pPr>
              <w:pStyle w:val="TableParagraph"/>
              <w:numPr>
                <w:ilvl w:val="0"/>
                <w:numId w:val="153"/>
              </w:numPr>
              <w:tabs>
                <w:tab w:val="left" w:pos="248"/>
              </w:tabs>
              <w:ind w:right="520" w:firstLine="0"/>
              <w:rPr>
                <w:sz w:val="24"/>
              </w:rPr>
            </w:pPr>
            <w:r>
              <w:rPr>
                <w:sz w:val="24"/>
              </w:rPr>
              <w:t xml:space="preserve">иметь представление о подобии в пространстве </w:t>
            </w:r>
            <w:r>
              <w:rPr>
                <w:spacing w:val="-12"/>
                <w:sz w:val="24"/>
              </w:rPr>
              <w:t xml:space="preserve">и </w:t>
            </w:r>
            <w:r>
              <w:rPr>
                <w:sz w:val="24"/>
              </w:rPr>
              <w:t>уметь решать задачи на отношение объемов и площадей поверхностей подобных</w:t>
            </w:r>
            <w:r>
              <w:rPr>
                <w:spacing w:val="1"/>
                <w:sz w:val="24"/>
              </w:rPr>
              <w:t xml:space="preserve"> </w:t>
            </w:r>
            <w:r>
              <w:rPr>
                <w:sz w:val="24"/>
              </w:rPr>
              <w:t>фигур.</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53"/>
              </w:numPr>
              <w:tabs>
                <w:tab w:val="left" w:pos="248"/>
              </w:tabs>
              <w:ind w:right="686" w:firstLine="0"/>
              <w:rPr>
                <w:sz w:val="24"/>
              </w:rPr>
            </w:pPr>
            <w:r>
              <w:rPr>
                <w:sz w:val="24"/>
              </w:rPr>
              <w:t>составлять с использованием свойств геометрических фигур</w:t>
            </w:r>
            <w:r>
              <w:rPr>
                <w:spacing w:val="-1"/>
                <w:sz w:val="24"/>
              </w:rPr>
              <w:t xml:space="preserve"> </w:t>
            </w:r>
            <w:r>
              <w:rPr>
                <w:sz w:val="24"/>
              </w:rPr>
              <w:t>математические</w:t>
            </w:r>
          </w:p>
          <w:p w:rsidR="00F95758" w:rsidRDefault="00F95758" w:rsidP="00F95758">
            <w:pPr>
              <w:pStyle w:val="TableParagraph"/>
              <w:ind w:right="84"/>
              <w:rPr>
                <w:sz w:val="24"/>
              </w:rPr>
            </w:pPr>
            <w:r>
              <w:rPr>
                <w:sz w:val="24"/>
              </w:rPr>
              <w:t>модели для решения задач практического характера и задач из смежных дисциплин, исследовать полученные</w:t>
            </w:r>
          </w:p>
          <w:p w:rsidR="00F95758" w:rsidRDefault="00F95758" w:rsidP="00F95758">
            <w:pPr>
              <w:pStyle w:val="TableParagraph"/>
              <w:spacing w:line="270" w:lineRule="atLeast"/>
              <w:ind w:right="310"/>
              <w:rPr>
                <w:sz w:val="24"/>
              </w:rPr>
            </w:pPr>
            <w:r>
              <w:rPr>
                <w:sz w:val="24"/>
              </w:rPr>
              <w:t>модели и интерпретировать результат</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3"/>
              </w:rPr>
            </w:pPr>
            <w:r>
              <w:rPr>
                <w:sz w:val="23"/>
              </w:rPr>
              <w:t>Векторы и координаты в</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rPr>
                <w:sz w:val="24"/>
              </w:rPr>
            </w:pPr>
            <w:r>
              <w:rPr>
                <w:sz w:val="24"/>
              </w:rPr>
              <w:t>- Владеть понятиями векторы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4"/>
              </w:rPr>
            </w:pPr>
            <w:r>
              <w:rPr>
                <w:sz w:val="24"/>
              </w:rPr>
              <w:t>- 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4" w:lineRule="exact"/>
              <w:ind w:left="110"/>
              <w:rPr>
                <w:sz w:val="23"/>
              </w:rPr>
            </w:pPr>
            <w:r>
              <w:rPr>
                <w:sz w:val="23"/>
              </w:rPr>
              <w:t>пространстве</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rPr>
                <w:sz w:val="24"/>
              </w:rPr>
            </w:pPr>
            <w:r>
              <w:rPr>
                <w:sz w:val="24"/>
              </w:rPr>
              <w:t>и их координаты;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уметь выполнять операции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находить объем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над векторами;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параллелепипеда и тетраэдра,</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использовать скалярное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заданных координатами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произведение векторов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своих вершин;</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задавать прямую 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применять уравнение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пространстве;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 формулу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находить расстояние от</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расстояния между точками,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точки до плоскости в системе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уравнение сферы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координат;</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находить расстояние между</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скрещивающимися прямыми,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70" w:lineRule="exact"/>
              <w:rPr>
                <w:sz w:val="24"/>
              </w:rPr>
            </w:pPr>
            <w:r>
              <w:rPr>
                <w:sz w:val="24"/>
              </w:rPr>
              <w:t>- применять векторы и метод</w:t>
            </w:r>
          </w:p>
          <w:p w:rsidR="00F95758" w:rsidRDefault="00F95758" w:rsidP="00F95758">
            <w:pPr>
              <w:pStyle w:val="TableParagraph"/>
              <w:spacing w:line="270" w:lineRule="atLeast"/>
              <w:ind w:right="491"/>
              <w:rPr>
                <w:sz w:val="24"/>
              </w:rPr>
            </w:pPr>
            <w:r>
              <w:rPr>
                <w:sz w:val="24"/>
              </w:rPr>
              <w:t>координат в пространстве при 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990"/>
              <w:rPr>
                <w:sz w:val="24"/>
              </w:rPr>
            </w:pPr>
            <w:r>
              <w:rPr>
                <w:sz w:val="24"/>
              </w:rPr>
              <w:t>заданными в системе координат</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5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История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54"/>
              </w:numPr>
              <w:tabs>
                <w:tab w:val="left" w:pos="248"/>
              </w:tabs>
              <w:ind w:right="651" w:firstLine="0"/>
              <w:rPr>
                <w:sz w:val="24"/>
              </w:rPr>
            </w:pPr>
            <w:r>
              <w:rPr>
                <w:sz w:val="24"/>
              </w:rPr>
              <w:t>Иметь представление о вкладе выдающихся математиков в развитие науки;</w:t>
            </w:r>
          </w:p>
          <w:p w:rsidR="00F95758" w:rsidRDefault="00F95758" w:rsidP="00406E1C">
            <w:pPr>
              <w:pStyle w:val="TableParagraph"/>
              <w:numPr>
                <w:ilvl w:val="0"/>
                <w:numId w:val="154"/>
              </w:numPr>
              <w:tabs>
                <w:tab w:val="left" w:pos="248"/>
              </w:tabs>
              <w:spacing w:line="270" w:lineRule="atLeast"/>
              <w:ind w:right="261" w:firstLine="0"/>
              <w:rPr>
                <w:sz w:val="24"/>
              </w:rPr>
            </w:pPr>
            <w:r>
              <w:rPr>
                <w:sz w:val="24"/>
              </w:rPr>
              <w:t>понимать роль математики в развитии</w:t>
            </w:r>
            <w:r>
              <w:rPr>
                <w:spacing w:val="-4"/>
                <w:sz w:val="24"/>
              </w:rPr>
              <w:t xml:space="preserve"> </w:t>
            </w:r>
            <w:r>
              <w:rPr>
                <w:sz w:val="24"/>
              </w:rPr>
              <w:t>России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483"/>
              <w:rPr>
                <w:sz w:val="24"/>
              </w:rPr>
            </w:pPr>
            <w:r>
              <w:rPr>
                <w:sz w:val="24"/>
              </w:rPr>
              <w:t>- Достижение результатов 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3"/>
              </w:rPr>
            </w:pPr>
            <w:r>
              <w:rPr>
                <w:sz w:val="23"/>
              </w:rPr>
              <w:t>Методы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rPr>
                <w:sz w:val="24"/>
              </w:rPr>
            </w:pPr>
            <w:r>
              <w:rPr>
                <w:sz w:val="24"/>
              </w:rPr>
              <w:t>- Использовать основные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4"/>
              </w:rPr>
            </w:pPr>
            <w:r>
              <w:rPr>
                <w:sz w:val="23"/>
              </w:rPr>
              <w:t xml:space="preserve">- </w:t>
            </w:r>
            <w:r>
              <w:rPr>
                <w:sz w:val="24"/>
              </w:rPr>
              <w:t>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методы доказательства,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проводить доказательство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применять математические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выполнять опровержение;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знания к исследованию</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применять основные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окружающего мира</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методы решения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(моделирование физических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математических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процессов, задачи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на основе математических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экономики)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закономерностей в природе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характеризовать красоту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совершенство окружающего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мира и произведений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искусства;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применять простейшие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программные средства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электронно-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коммуникационные системы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при решении математических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пользоваться прикладными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программами и программами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символьных вычислений для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исследования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математических объектов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tcBorders>
          </w:tcPr>
          <w:p w:rsidR="00F95758" w:rsidRDefault="00F95758" w:rsidP="00F95758">
            <w:pPr>
              <w:pStyle w:val="TableParagraph"/>
              <w:rPr>
                <w:sz w:val="18"/>
              </w:rPr>
            </w:pPr>
          </w:p>
        </w:tc>
        <w:tc>
          <w:tcPr>
            <w:tcW w:w="3295" w:type="dxa"/>
            <w:tcBorders>
              <w:top w:val="single" w:sz="4" w:space="0" w:color="auto"/>
            </w:tcBorders>
          </w:tcPr>
          <w:p w:rsidR="00F95758" w:rsidRDefault="00F95758" w:rsidP="00F95758">
            <w:pPr>
              <w:pStyle w:val="TableParagraph"/>
              <w:rPr>
                <w:sz w:val="18"/>
              </w:rPr>
            </w:pPr>
          </w:p>
        </w:tc>
        <w:tc>
          <w:tcPr>
            <w:tcW w:w="3303" w:type="dxa"/>
            <w:tcBorders>
              <w:top w:val="single" w:sz="4" w:space="0" w:color="auto"/>
            </w:tcBorders>
          </w:tcPr>
          <w:p w:rsidR="00F95758" w:rsidRDefault="00F95758" w:rsidP="00F95758">
            <w:pPr>
              <w:pStyle w:val="TableParagraph"/>
              <w:rPr>
                <w:sz w:val="18"/>
              </w:rPr>
            </w:pPr>
          </w:p>
        </w:tc>
      </w:tr>
    </w:tbl>
    <w:p w:rsidR="00F95758" w:rsidRDefault="00F95758">
      <w:pPr>
        <w:pStyle w:val="1"/>
        <w:spacing w:before="90"/>
      </w:pPr>
    </w:p>
    <w:p w:rsidR="005421C6" w:rsidRDefault="00C64FDF">
      <w:pPr>
        <w:pStyle w:val="1"/>
        <w:spacing w:before="90"/>
      </w:pPr>
      <w:r>
        <w:t>Информатика</w:t>
      </w:r>
    </w:p>
    <w:p w:rsidR="005421C6" w:rsidRDefault="00C64FDF">
      <w:pPr>
        <w:ind w:left="102" w:right="415" w:firstLine="566"/>
        <w:rPr>
          <w:b/>
          <w:sz w:val="24"/>
        </w:rPr>
      </w:pPr>
      <w:r>
        <w:rPr>
          <w:b/>
          <w:sz w:val="24"/>
        </w:rPr>
        <w:t>В результате изучения учебного предмета «Информатика» на уровне среднего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5421C6" w:rsidRPr="00E20137" w:rsidRDefault="00C64FDF" w:rsidP="00406E1C">
      <w:pPr>
        <w:pStyle w:val="a6"/>
        <w:numPr>
          <w:ilvl w:val="0"/>
          <w:numId w:val="54"/>
        </w:numPr>
        <w:tabs>
          <w:tab w:val="left" w:pos="822"/>
        </w:tabs>
        <w:ind w:left="0" w:right="408" w:firstLine="426"/>
        <w:rPr>
          <w:sz w:val="24"/>
        </w:rPr>
      </w:pPr>
      <w:r w:rsidRPr="00E20137">
        <w:rPr>
          <w:sz w:val="24"/>
        </w:rPr>
        <w:t>определять информационный объем графических и звуковых данных при заданных условиях</w:t>
      </w:r>
      <w:r w:rsidRPr="00E20137">
        <w:rPr>
          <w:spacing w:val="1"/>
          <w:sz w:val="24"/>
        </w:rPr>
        <w:t xml:space="preserve"> </w:t>
      </w:r>
      <w:r w:rsidRPr="00E20137">
        <w:rPr>
          <w:sz w:val="24"/>
        </w:rPr>
        <w:t>дискретизации;</w:t>
      </w:r>
    </w:p>
    <w:p w:rsidR="005421C6" w:rsidRPr="00E20137" w:rsidRDefault="00C64FDF" w:rsidP="00406E1C">
      <w:pPr>
        <w:pStyle w:val="a6"/>
        <w:numPr>
          <w:ilvl w:val="0"/>
          <w:numId w:val="54"/>
        </w:numPr>
        <w:tabs>
          <w:tab w:val="left" w:pos="822"/>
        </w:tabs>
        <w:ind w:left="0" w:right="409" w:firstLine="426"/>
        <w:rPr>
          <w:sz w:val="24"/>
        </w:rPr>
      </w:pPr>
      <w:r w:rsidRPr="00E20137">
        <w:rPr>
          <w:sz w:val="24"/>
        </w:rPr>
        <w:t>строить логическое выражение по заданной таблице истинности; решать несложные логические уравнения;</w:t>
      </w:r>
    </w:p>
    <w:p w:rsidR="005421C6" w:rsidRPr="00E20137" w:rsidRDefault="00C64FDF" w:rsidP="00406E1C">
      <w:pPr>
        <w:pStyle w:val="a6"/>
        <w:numPr>
          <w:ilvl w:val="0"/>
          <w:numId w:val="54"/>
        </w:numPr>
        <w:tabs>
          <w:tab w:val="left" w:pos="822"/>
        </w:tabs>
        <w:ind w:left="0" w:firstLine="426"/>
        <w:rPr>
          <w:sz w:val="24"/>
        </w:rPr>
      </w:pPr>
      <w:r w:rsidRPr="00E20137">
        <w:rPr>
          <w:sz w:val="24"/>
        </w:rPr>
        <w:t>находить оптимальный путь во взвешенном</w:t>
      </w:r>
      <w:r w:rsidRPr="00E20137">
        <w:rPr>
          <w:spacing w:val="-4"/>
          <w:sz w:val="24"/>
        </w:rPr>
        <w:t xml:space="preserve"> </w:t>
      </w:r>
      <w:r w:rsidRPr="00E20137">
        <w:rPr>
          <w:sz w:val="24"/>
        </w:rPr>
        <w:t>графе;</w:t>
      </w:r>
    </w:p>
    <w:p w:rsidR="005421C6" w:rsidRPr="00E20137" w:rsidRDefault="00C64FDF" w:rsidP="00406E1C">
      <w:pPr>
        <w:pStyle w:val="a6"/>
        <w:numPr>
          <w:ilvl w:val="0"/>
          <w:numId w:val="54"/>
        </w:numPr>
        <w:tabs>
          <w:tab w:val="left" w:pos="822"/>
        </w:tabs>
        <w:ind w:left="0" w:right="405" w:firstLine="426"/>
        <w:rPr>
          <w:sz w:val="24"/>
        </w:rPr>
      </w:pPr>
      <w:r w:rsidRPr="00E20137">
        <w:rPr>
          <w:sz w:val="24"/>
        </w:rPr>
        <w:t>определять</w:t>
      </w:r>
      <w:r w:rsidRPr="00E20137">
        <w:rPr>
          <w:spacing w:val="-11"/>
          <w:sz w:val="24"/>
        </w:rPr>
        <w:t xml:space="preserve"> </w:t>
      </w:r>
      <w:r w:rsidRPr="00E20137">
        <w:rPr>
          <w:sz w:val="24"/>
        </w:rPr>
        <w:t>результат</w:t>
      </w:r>
      <w:r w:rsidRPr="00E20137">
        <w:rPr>
          <w:spacing w:val="-10"/>
          <w:sz w:val="24"/>
        </w:rPr>
        <w:t xml:space="preserve"> </w:t>
      </w:r>
      <w:r w:rsidRPr="00E20137">
        <w:rPr>
          <w:sz w:val="24"/>
        </w:rPr>
        <w:t>выполнения</w:t>
      </w:r>
      <w:r w:rsidRPr="00E20137">
        <w:rPr>
          <w:spacing w:val="-14"/>
          <w:sz w:val="24"/>
        </w:rPr>
        <w:t xml:space="preserve"> </w:t>
      </w:r>
      <w:r w:rsidRPr="00E20137">
        <w:rPr>
          <w:sz w:val="24"/>
        </w:rPr>
        <w:t>алгоритма</w:t>
      </w:r>
      <w:r w:rsidRPr="00E20137">
        <w:rPr>
          <w:spacing w:val="-12"/>
          <w:sz w:val="24"/>
        </w:rPr>
        <w:t xml:space="preserve"> </w:t>
      </w:r>
      <w:r w:rsidRPr="00E20137">
        <w:rPr>
          <w:sz w:val="24"/>
        </w:rPr>
        <w:t>при</w:t>
      </w:r>
      <w:r w:rsidRPr="00E20137">
        <w:rPr>
          <w:spacing w:val="-11"/>
          <w:sz w:val="24"/>
        </w:rPr>
        <w:t xml:space="preserve"> </w:t>
      </w:r>
      <w:r w:rsidRPr="00E20137">
        <w:rPr>
          <w:sz w:val="24"/>
        </w:rPr>
        <w:t>заданных</w:t>
      </w:r>
      <w:r w:rsidRPr="00E20137">
        <w:rPr>
          <w:spacing w:val="-11"/>
          <w:sz w:val="24"/>
        </w:rPr>
        <w:t xml:space="preserve"> </w:t>
      </w:r>
      <w:r w:rsidRPr="00E20137">
        <w:rPr>
          <w:sz w:val="24"/>
        </w:rPr>
        <w:t>исходных</w:t>
      </w:r>
      <w:r w:rsidRPr="00E20137">
        <w:rPr>
          <w:spacing w:val="-11"/>
          <w:sz w:val="24"/>
        </w:rPr>
        <w:t xml:space="preserve"> </w:t>
      </w:r>
      <w:r w:rsidRPr="00E20137">
        <w:rPr>
          <w:sz w:val="24"/>
        </w:rPr>
        <w:t>данных;</w:t>
      </w:r>
      <w:r w:rsidRPr="00E20137">
        <w:rPr>
          <w:spacing w:val="-9"/>
          <w:sz w:val="24"/>
        </w:rPr>
        <w:t xml:space="preserve"> </w:t>
      </w:r>
      <w:r w:rsidRPr="00E20137">
        <w:rPr>
          <w:sz w:val="24"/>
        </w:rPr>
        <w:t>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421C6" w:rsidRDefault="005421C6">
      <w:pPr>
        <w:jc w:val="both"/>
        <w:rPr>
          <w:sz w:val="24"/>
        </w:rPr>
        <w:sectPr w:rsidR="005421C6" w:rsidSect="00406E1C">
          <w:pgSz w:w="11920" w:h="16850"/>
          <w:pgMar w:top="1140" w:right="160" w:bottom="1040" w:left="1600" w:header="567" w:footer="850" w:gutter="0"/>
          <w:cols w:space="720"/>
          <w:docGrid w:linePitch="299"/>
        </w:sectPr>
      </w:pPr>
    </w:p>
    <w:p w:rsidR="005421C6" w:rsidRPr="00E20137" w:rsidRDefault="00C64FDF" w:rsidP="00406E1C">
      <w:pPr>
        <w:pStyle w:val="a6"/>
        <w:numPr>
          <w:ilvl w:val="0"/>
          <w:numId w:val="54"/>
        </w:numPr>
        <w:tabs>
          <w:tab w:val="left" w:pos="709"/>
        </w:tabs>
        <w:spacing w:before="66"/>
        <w:ind w:left="0" w:right="412" w:firstLine="426"/>
        <w:rPr>
          <w:sz w:val="24"/>
        </w:rPr>
      </w:pPr>
      <w:r w:rsidRPr="00E20137">
        <w:rPr>
          <w:sz w:val="24"/>
        </w:rPr>
        <w:lastRenderedPageBreak/>
        <w:t>выполнять пошагово (с использованием компьютера или вручную) несложные алгоритмы управления исполнителями и анализа числовых и текстовых</w:t>
      </w:r>
      <w:r w:rsidRPr="00E20137">
        <w:rPr>
          <w:spacing w:val="-5"/>
          <w:sz w:val="24"/>
        </w:rPr>
        <w:t xml:space="preserve"> </w:t>
      </w:r>
      <w:r w:rsidRPr="00E20137">
        <w:rPr>
          <w:sz w:val="24"/>
        </w:rPr>
        <w:t>данных;</w:t>
      </w:r>
    </w:p>
    <w:p w:rsidR="005421C6" w:rsidRPr="00E20137" w:rsidRDefault="00C64FDF" w:rsidP="00406E1C">
      <w:pPr>
        <w:pStyle w:val="a6"/>
        <w:numPr>
          <w:ilvl w:val="0"/>
          <w:numId w:val="54"/>
        </w:numPr>
        <w:tabs>
          <w:tab w:val="left" w:pos="709"/>
        </w:tabs>
        <w:ind w:left="0" w:right="401" w:firstLine="426"/>
        <w:rPr>
          <w:sz w:val="24"/>
        </w:rPr>
      </w:pPr>
      <w:r w:rsidRPr="00E20137">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421C6" w:rsidRPr="00E20137" w:rsidRDefault="00C64FDF" w:rsidP="00406E1C">
      <w:pPr>
        <w:pStyle w:val="a6"/>
        <w:numPr>
          <w:ilvl w:val="0"/>
          <w:numId w:val="54"/>
        </w:numPr>
        <w:tabs>
          <w:tab w:val="left" w:pos="709"/>
        </w:tabs>
        <w:spacing w:before="1"/>
        <w:ind w:left="0" w:right="407" w:firstLine="426"/>
        <w:rPr>
          <w:sz w:val="24"/>
        </w:rPr>
      </w:pPr>
      <w:r w:rsidRPr="00E20137">
        <w:rPr>
          <w:sz w:val="24"/>
        </w:rPr>
        <w:t>использовать готовые прикладные компьютерные программы в соответствии с типом решаемых задач и по выбранной</w:t>
      </w:r>
      <w:r w:rsidRPr="00E20137">
        <w:rPr>
          <w:spacing w:val="-1"/>
          <w:sz w:val="24"/>
        </w:rPr>
        <w:t xml:space="preserve"> </w:t>
      </w:r>
      <w:r w:rsidRPr="00E20137">
        <w:rPr>
          <w:sz w:val="24"/>
        </w:rPr>
        <w:t>специализации;</w:t>
      </w:r>
    </w:p>
    <w:p w:rsidR="005421C6" w:rsidRPr="00E20137" w:rsidRDefault="00C64FDF" w:rsidP="00406E1C">
      <w:pPr>
        <w:pStyle w:val="a6"/>
        <w:numPr>
          <w:ilvl w:val="0"/>
          <w:numId w:val="54"/>
        </w:numPr>
        <w:tabs>
          <w:tab w:val="left" w:pos="709"/>
        </w:tabs>
        <w:ind w:left="0" w:right="406" w:firstLine="426"/>
        <w:rPr>
          <w:sz w:val="24"/>
        </w:rPr>
      </w:pPr>
      <w:r w:rsidRPr="00E20137">
        <w:rPr>
          <w:sz w:val="24"/>
        </w:rPr>
        <w:t>понимать и использовать основные понятия, связанные со сложностью вычислений (время работы, размер используемой</w:t>
      </w:r>
      <w:r w:rsidRPr="00E20137">
        <w:rPr>
          <w:spacing w:val="1"/>
          <w:sz w:val="24"/>
        </w:rPr>
        <w:t xml:space="preserve"> </w:t>
      </w:r>
      <w:r w:rsidRPr="00E20137">
        <w:rPr>
          <w:sz w:val="24"/>
        </w:rPr>
        <w:t>памяти);</w:t>
      </w:r>
    </w:p>
    <w:p w:rsidR="005421C6" w:rsidRPr="00E20137" w:rsidRDefault="00C64FDF" w:rsidP="00406E1C">
      <w:pPr>
        <w:pStyle w:val="a6"/>
        <w:numPr>
          <w:ilvl w:val="0"/>
          <w:numId w:val="54"/>
        </w:numPr>
        <w:tabs>
          <w:tab w:val="left" w:pos="709"/>
        </w:tabs>
        <w:ind w:left="0" w:right="405" w:firstLine="426"/>
        <w:rPr>
          <w:sz w:val="24"/>
        </w:rPr>
      </w:pPr>
      <w:r w:rsidRPr="00E20137">
        <w:rPr>
          <w:sz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sidRPr="00E20137">
        <w:rPr>
          <w:spacing w:val="-7"/>
          <w:sz w:val="24"/>
        </w:rPr>
        <w:t xml:space="preserve"> </w:t>
      </w:r>
      <w:r w:rsidRPr="00E20137">
        <w:rPr>
          <w:sz w:val="24"/>
        </w:rPr>
        <w:t>публикации;</w:t>
      </w:r>
    </w:p>
    <w:p w:rsidR="005421C6" w:rsidRPr="00E20137" w:rsidRDefault="00C64FDF" w:rsidP="00406E1C">
      <w:pPr>
        <w:pStyle w:val="a6"/>
        <w:numPr>
          <w:ilvl w:val="0"/>
          <w:numId w:val="54"/>
        </w:numPr>
        <w:tabs>
          <w:tab w:val="left" w:pos="709"/>
        </w:tabs>
        <w:ind w:left="0" w:right="408" w:firstLine="426"/>
        <w:rPr>
          <w:sz w:val="24"/>
        </w:rPr>
      </w:pPr>
      <w:r w:rsidRPr="00E20137">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sidRPr="00E20137">
        <w:rPr>
          <w:spacing w:val="-8"/>
          <w:sz w:val="24"/>
        </w:rPr>
        <w:t xml:space="preserve"> </w:t>
      </w:r>
      <w:r w:rsidRPr="00E20137">
        <w:rPr>
          <w:sz w:val="24"/>
        </w:rPr>
        <w:t>обеспечения;</w:t>
      </w:r>
    </w:p>
    <w:p w:rsidR="005421C6" w:rsidRPr="00E20137" w:rsidRDefault="00C64FDF" w:rsidP="00406E1C">
      <w:pPr>
        <w:pStyle w:val="a6"/>
        <w:numPr>
          <w:ilvl w:val="0"/>
          <w:numId w:val="54"/>
        </w:numPr>
        <w:tabs>
          <w:tab w:val="left" w:pos="709"/>
        </w:tabs>
        <w:ind w:left="0" w:right="403" w:firstLine="426"/>
        <w:rPr>
          <w:sz w:val="24"/>
        </w:rPr>
      </w:pPr>
      <w:r w:rsidRPr="00E20137">
        <w:rPr>
          <w:sz w:val="24"/>
        </w:rPr>
        <w:t xml:space="preserve">использовать электронные таблицы для выполнения учебных заданий </w:t>
      </w:r>
      <w:r w:rsidRPr="00E20137">
        <w:rPr>
          <w:spacing w:val="3"/>
          <w:sz w:val="24"/>
        </w:rPr>
        <w:t xml:space="preserve">из </w:t>
      </w:r>
      <w:r w:rsidRPr="00E20137">
        <w:rPr>
          <w:sz w:val="24"/>
        </w:rPr>
        <w:t>различных предметных областей;</w:t>
      </w:r>
    </w:p>
    <w:p w:rsidR="005421C6" w:rsidRPr="00E20137" w:rsidRDefault="00C64FDF" w:rsidP="00406E1C">
      <w:pPr>
        <w:pStyle w:val="a6"/>
        <w:numPr>
          <w:ilvl w:val="0"/>
          <w:numId w:val="54"/>
        </w:numPr>
        <w:tabs>
          <w:tab w:val="left" w:pos="709"/>
        </w:tabs>
        <w:ind w:left="0" w:right="403" w:firstLine="426"/>
        <w:rPr>
          <w:sz w:val="24"/>
        </w:rPr>
      </w:pPr>
      <w:r w:rsidRPr="00E20137">
        <w:rPr>
          <w:sz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w:t>
      </w:r>
      <w:r w:rsidRPr="00E20137">
        <w:rPr>
          <w:spacing w:val="-10"/>
          <w:sz w:val="24"/>
        </w:rPr>
        <w:t xml:space="preserve"> </w:t>
      </w:r>
      <w:r w:rsidRPr="00E20137">
        <w:rPr>
          <w:sz w:val="24"/>
        </w:rPr>
        <w:t>описывать</w:t>
      </w:r>
      <w:r w:rsidRPr="00E20137">
        <w:rPr>
          <w:spacing w:val="-7"/>
          <w:sz w:val="24"/>
        </w:rPr>
        <w:t xml:space="preserve"> </w:t>
      </w:r>
      <w:r w:rsidRPr="00E20137">
        <w:rPr>
          <w:sz w:val="24"/>
        </w:rPr>
        <w:t>базы</w:t>
      </w:r>
      <w:r w:rsidRPr="00E20137">
        <w:rPr>
          <w:spacing w:val="-9"/>
          <w:sz w:val="24"/>
        </w:rPr>
        <w:t xml:space="preserve"> </w:t>
      </w:r>
      <w:r w:rsidRPr="00E20137">
        <w:rPr>
          <w:sz w:val="24"/>
        </w:rPr>
        <w:t>данных</w:t>
      </w:r>
      <w:r w:rsidRPr="00E20137">
        <w:rPr>
          <w:spacing w:val="-9"/>
          <w:sz w:val="24"/>
        </w:rPr>
        <w:t xml:space="preserve"> </w:t>
      </w:r>
      <w:r w:rsidRPr="00E20137">
        <w:rPr>
          <w:sz w:val="24"/>
        </w:rPr>
        <w:t>и</w:t>
      </w:r>
      <w:r w:rsidRPr="00E20137">
        <w:rPr>
          <w:spacing w:val="-8"/>
          <w:sz w:val="24"/>
        </w:rPr>
        <w:t xml:space="preserve"> </w:t>
      </w:r>
      <w:r w:rsidRPr="00E20137">
        <w:rPr>
          <w:sz w:val="24"/>
        </w:rPr>
        <w:t>средства</w:t>
      </w:r>
      <w:r w:rsidRPr="00E20137">
        <w:rPr>
          <w:spacing w:val="-9"/>
          <w:sz w:val="24"/>
        </w:rPr>
        <w:t xml:space="preserve"> </w:t>
      </w:r>
      <w:r w:rsidRPr="00E20137">
        <w:rPr>
          <w:sz w:val="24"/>
        </w:rPr>
        <w:t>доступа</w:t>
      </w:r>
      <w:r w:rsidRPr="00E20137">
        <w:rPr>
          <w:spacing w:val="-7"/>
          <w:sz w:val="24"/>
        </w:rPr>
        <w:t xml:space="preserve"> </w:t>
      </w:r>
      <w:r w:rsidRPr="00E20137">
        <w:rPr>
          <w:sz w:val="24"/>
        </w:rPr>
        <w:t>к</w:t>
      </w:r>
      <w:r w:rsidRPr="00E20137">
        <w:rPr>
          <w:spacing w:val="-8"/>
          <w:sz w:val="24"/>
        </w:rPr>
        <w:t xml:space="preserve"> </w:t>
      </w:r>
      <w:r w:rsidRPr="00E20137">
        <w:rPr>
          <w:sz w:val="24"/>
        </w:rPr>
        <w:t>ним;</w:t>
      </w:r>
      <w:r w:rsidRPr="00E20137">
        <w:rPr>
          <w:spacing w:val="-11"/>
          <w:sz w:val="24"/>
        </w:rPr>
        <w:t xml:space="preserve"> </w:t>
      </w:r>
      <w:r w:rsidRPr="00E20137">
        <w:rPr>
          <w:sz w:val="24"/>
        </w:rPr>
        <w:t>наполнять</w:t>
      </w:r>
      <w:r w:rsidRPr="00E20137">
        <w:rPr>
          <w:spacing w:val="-9"/>
          <w:sz w:val="24"/>
        </w:rPr>
        <w:t xml:space="preserve"> </w:t>
      </w:r>
      <w:r w:rsidRPr="00E20137">
        <w:rPr>
          <w:sz w:val="24"/>
        </w:rPr>
        <w:t>разработанную</w:t>
      </w:r>
      <w:r w:rsidRPr="00E20137">
        <w:rPr>
          <w:spacing w:val="-8"/>
          <w:sz w:val="24"/>
        </w:rPr>
        <w:t xml:space="preserve"> </w:t>
      </w:r>
      <w:r w:rsidRPr="00E20137">
        <w:rPr>
          <w:sz w:val="24"/>
        </w:rPr>
        <w:t>базу</w:t>
      </w:r>
      <w:r w:rsidRPr="00E20137">
        <w:rPr>
          <w:spacing w:val="-13"/>
          <w:sz w:val="24"/>
        </w:rPr>
        <w:t xml:space="preserve"> </w:t>
      </w:r>
      <w:r w:rsidRPr="00E20137">
        <w:rPr>
          <w:sz w:val="24"/>
        </w:rPr>
        <w:t>данных;</w:t>
      </w:r>
    </w:p>
    <w:p w:rsidR="005421C6" w:rsidRPr="00E20137" w:rsidRDefault="00C64FDF" w:rsidP="00406E1C">
      <w:pPr>
        <w:pStyle w:val="a6"/>
        <w:numPr>
          <w:ilvl w:val="0"/>
          <w:numId w:val="54"/>
        </w:numPr>
        <w:tabs>
          <w:tab w:val="left" w:pos="709"/>
        </w:tabs>
        <w:spacing w:before="1"/>
        <w:ind w:left="0" w:right="411" w:firstLine="426"/>
        <w:rPr>
          <w:sz w:val="24"/>
        </w:rPr>
      </w:pPr>
      <w:r w:rsidRPr="00E20137">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sidRPr="00E20137">
        <w:rPr>
          <w:spacing w:val="-1"/>
          <w:sz w:val="24"/>
        </w:rPr>
        <w:t xml:space="preserve"> </w:t>
      </w:r>
      <w:r w:rsidRPr="00E20137">
        <w:rPr>
          <w:sz w:val="24"/>
        </w:rPr>
        <w:t>средств;</w:t>
      </w:r>
    </w:p>
    <w:p w:rsidR="005421C6" w:rsidRPr="00E20137" w:rsidRDefault="00C64FDF" w:rsidP="00406E1C">
      <w:pPr>
        <w:pStyle w:val="a6"/>
        <w:numPr>
          <w:ilvl w:val="0"/>
          <w:numId w:val="54"/>
        </w:numPr>
        <w:tabs>
          <w:tab w:val="left" w:pos="709"/>
        </w:tabs>
        <w:ind w:left="0" w:right="409" w:firstLine="426"/>
        <w:rPr>
          <w:sz w:val="24"/>
        </w:rPr>
      </w:pPr>
      <w:r w:rsidRPr="00E20137">
        <w:rPr>
          <w:sz w:val="24"/>
        </w:rPr>
        <w:t>применять</w:t>
      </w:r>
      <w:r w:rsidRPr="00E20137">
        <w:rPr>
          <w:spacing w:val="-8"/>
          <w:sz w:val="24"/>
        </w:rPr>
        <w:t xml:space="preserve"> </w:t>
      </w:r>
      <w:r w:rsidRPr="00E20137">
        <w:rPr>
          <w:sz w:val="24"/>
        </w:rPr>
        <w:t>антивирусные</w:t>
      </w:r>
      <w:r w:rsidRPr="00E20137">
        <w:rPr>
          <w:spacing w:val="-10"/>
          <w:sz w:val="24"/>
        </w:rPr>
        <w:t xml:space="preserve"> </w:t>
      </w:r>
      <w:r w:rsidRPr="00E20137">
        <w:rPr>
          <w:sz w:val="24"/>
        </w:rPr>
        <w:t>программы</w:t>
      </w:r>
      <w:r w:rsidRPr="00E20137">
        <w:rPr>
          <w:spacing w:val="-8"/>
          <w:sz w:val="24"/>
        </w:rPr>
        <w:t xml:space="preserve"> </w:t>
      </w:r>
      <w:r w:rsidRPr="00E20137">
        <w:rPr>
          <w:sz w:val="24"/>
        </w:rPr>
        <w:t>для</w:t>
      </w:r>
      <w:r w:rsidRPr="00E20137">
        <w:rPr>
          <w:spacing w:val="-8"/>
          <w:sz w:val="24"/>
        </w:rPr>
        <w:t xml:space="preserve"> </w:t>
      </w:r>
      <w:r w:rsidRPr="00E20137">
        <w:rPr>
          <w:sz w:val="24"/>
        </w:rPr>
        <w:t>обеспечения</w:t>
      </w:r>
      <w:r w:rsidRPr="00E20137">
        <w:rPr>
          <w:spacing w:val="-8"/>
          <w:sz w:val="24"/>
        </w:rPr>
        <w:t xml:space="preserve"> </w:t>
      </w:r>
      <w:r w:rsidRPr="00E20137">
        <w:rPr>
          <w:sz w:val="24"/>
        </w:rPr>
        <w:t>стабильной</w:t>
      </w:r>
      <w:r w:rsidRPr="00E20137">
        <w:rPr>
          <w:spacing w:val="-8"/>
          <w:sz w:val="24"/>
        </w:rPr>
        <w:t xml:space="preserve"> </w:t>
      </w:r>
      <w:r w:rsidRPr="00E20137">
        <w:rPr>
          <w:sz w:val="24"/>
        </w:rPr>
        <w:t>работы</w:t>
      </w:r>
      <w:r w:rsidRPr="00E20137">
        <w:rPr>
          <w:spacing w:val="-9"/>
          <w:sz w:val="24"/>
        </w:rPr>
        <w:t xml:space="preserve"> </w:t>
      </w:r>
      <w:r w:rsidRPr="00E20137">
        <w:rPr>
          <w:sz w:val="24"/>
        </w:rPr>
        <w:t>технических средств</w:t>
      </w:r>
      <w:r w:rsidRPr="00E20137">
        <w:rPr>
          <w:spacing w:val="-1"/>
          <w:sz w:val="24"/>
        </w:rPr>
        <w:t xml:space="preserve"> </w:t>
      </w:r>
      <w:r w:rsidRPr="00E20137">
        <w:rPr>
          <w:sz w:val="24"/>
        </w:rPr>
        <w:t>ИКТ;</w:t>
      </w:r>
    </w:p>
    <w:p w:rsidR="005421C6" w:rsidRPr="00E20137" w:rsidRDefault="00C64FDF" w:rsidP="00406E1C">
      <w:pPr>
        <w:pStyle w:val="a6"/>
        <w:numPr>
          <w:ilvl w:val="0"/>
          <w:numId w:val="54"/>
        </w:numPr>
        <w:tabs>
          <w:tab w:val="left" w:pos="709"/>
        </w:tabs>
        <w:ind w:left="0" w:right="407" w:firstLine="426"/>
        <w:rPr>
          <w:sz w:val="24"/>
        </w:rPr>
      </w:pPr>
      <w:r w:rsidRPr="00E20137">
        <w:rPr>
          <w:sz w:val="24"/>
        </w:rPr>
        <w:t>соблюдать санитарно-гигиенические требования при работе за персональным компьютером в соответствии с нормами действующих</w:t>
      </w:r>
      <w:r w:rsidRPr="00E20137">
        <w:rPr>
          <w:spacing w:val="-3"/>
          <w:sz w:val="24"/>
        </w:rPr>
        <w:t xml:space="preserve"> </w:t>
      </w:r>
      <w:r w:rsidRPr="00E20137">
        <w:rPr>
          <w:sz w:val="24"/>
        </w:rPr>
        <w:t>СанПиН.</w:t>
      </w:r>
    </w:p>
    <w:p w:rsidR="005421C6" w:rsidRDefault="005421C6">
      <w:pPr>
        <w:pStyle w:val="a4"/>
        <w:spacing w:before="5"/>
        <w:ind w:left="0" w:firstLine="0"/>
      </w:pPr>
    </w:p>
    <w:p w:rsidR="005421C6" w:rsidRPr="00E20137" w:rsidRDefault="00C64FDF">
      <w:pPr>
        <w:pStyle w:val="1"/>
        <w:spacing w:line="274" w:lineRule="exact"/>
        <w:jc w:val="both"/>
        <w:rPr>
          <w:i/>
        </w:rPr>
      </w:pPr>
      <w:r w:rsidRPr="00E20137">
        <w:rPr>
          <w:i/>
        </w:rPr>
        <w:t>Выпускник на базовом уровне получит возможность научиться:</w:t>
      </w:r>
    </w:p>
    <w:p w:rsidR="005421C6" w:rsidRPr="00E20137" w:rsidRDefault="00C64FDF" w:rsidP="00406E1C">
      <w:pPr>
        <w:pStyle w:val="a6"/>
        <w:numPr>
          <w:ilvl w:val="0"/>
          <w:numId w:val="55"/>
        </w:numPr>
        <w:tabs>
          <w:tab w:val="left" w:pos="0"/>
        </w:tabs>
        <w:ind w:left="0" w:right="404" w:firstLine="426"/>
        <w:rPr>
          <w:i/>
          <w:sz w:val="24"/>
        </w:rPr>
      </w:pPr>
      <w:r w:rsidRPr="00E20137">
        <w:rPr>
          <w:i/>
          <w:sz w:val="24"/>
        </w:rPr>
        <w:t>выполнять эквивалентные преобразования логических выражений, используя законы алгебры логики, в том числе и при составлении поисковых</w:t>
      </w:r>
      <w:r w:rsidRPr="00E20137">
        <w:rPr>
          <w:i/>
          <w:spacing w:val="-6"/>
          <w:sz w:val="24"/>
        </w:rPr>
        <w:t xml:space="preserve"> </w:t>
      </w:r>
      <w:r w:rsidRPr="00E20137">
        <w:rPr>
          <w:i/>
          <w:sz w:val="24"/>
        </w:rPr>
        <w:t>запросов;</w:t>
      </w:r>
    </w:p>
    <w:p w:rsidR="005421C6" w:rsidRPr="00E20137" w:rsidRDefault="00C64FDF" w:rsidP="00406E1C">
      <w:pPr>
        <w:pStyle w:val="a6"/>
        <w:numPr>
          <w:ilvl w:val="0"/>
          <w:numId w:val="55"/>
        </w:numPr>
        <w:tabs>
          <w:tab w:val="left" w:pos="0"/>
        </w:tabs>
        <w:ind w:left="0" w:right="408" w:firstLine="426"/>
        <w:rPr>
          <w:i/>
          <w:sz w:val="24"/>
        </w:rPr>
      </w:pPr>
      <w:r w:rsidRPr="00E20137">
        <w:rPr>
          <w:i/>
          <w:sz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sidRPr="00E20137">
        <w:rPr>
          <w:i/>
          <w:spacing w:val="-4"/>
          <w:sz w:val="24"/>
        </w:rPr>
        <w:t xml:space="preserve"> </w:t>
      </w:r>
      <w:r w:rsidRPr="00E20137">
        <w:rPr>
          <w:i/>
          <w:sz w:val="24"/>
        </w:rPr>
        <w:t>счисления;</w:t>
      </w:r>
    </w:p>
    <w:p w:rsidR="005421C6" w:rsidRPr="00E20137" w:rsidRDefault="00C64FDF" w:rsidP="00406E1C">
      <w:pPr>
        <w:pStyle w:val="a6"/>
        <w:numPr>
          <w:ilvl w:val="0"/>
          <w:numId w:val="55"/>
        </w:numPr>
        <w:tabs>
          <w:tab w:val="left" w:pos="0"/>
        </w:tabs>
        <w:ind w:left="0" w:right="412" w:firstLine="426"/>
        <w:rPr>
          <w:i/>
          <w:sz w:val="24"/>
        </w:rPr>
      </w:pPr>
      <w:r w:rsidRPr="00E20137">
        <w:rPr>
          <w:i/>
          <w:sz w:val="24"/>
        </w:rPr>
        <w:t>использовать знания о графах, деревьях и списках при описании реальных объектов и процессов;</w:t>
      </w:r>
    </w:p>
    <w:p w:rsidR="005421C6" w:rsidRPr="00E20137" w:rsidRDefault="00C64FDF" w:rsidP="00406E1C">
      <w:pPr>
        <w:pStyle w:val="a6"/>
        <w:numPr>
          <w:ilvl w:val="0"/>
          <w:numId w:val="55"/>
        </w:numPr>
        <w:tabs>
          <w:tab w:val="left" w:pos="0"/>
        </w:tabs>
        <w:ind w:left="0" w:right="408" w:firstLine="426"/>
        <w:rPr>
          <w:i/>
          <w:sz w:val="24"/>
        </w:rPr>
      </w:pPr>
      <w:r w:rsidRPr="00E20137">
        <w:rPr>
          <w:i/>
          <w:sz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r w:rsidRPr="00E20137">
        <w:rPr>
          <w:i/>
          <w:spacing w:val="-7"/>
          <w:sz w:val="24"/>
        </w:rPr>
        <w:t xml:space="preserve"> </w:t>
      </w:r>
      <w:r w:rsidRPr="00E20137">
        <w:rPr>
          <w:i/>
          <w:sz w:val="24"/>
        </w:rPr>
        <w:t>;</w:t>
      </w:r>
    </w:p>
    <w:p w:rsidR="005421C6" w:rsidRPr="00E20137" w:rsidRDefault="00C64FDF" w:rsidP="00406E1C">
      <w:pPr>
        <w:pStyle w:val="a6"/>
        <w:numPr>
          <w:ilvl w:val="0"/>
          <w:numId w:val="55"/>
        </w:numPr>
        <w:tabs>
          <w:tab w:val="left" w:pos="0"/>
        </w:tabs>
        <w:ind w:left="0" w:right="410" w:firstLine="426"/>
        <w:rPr>
          <w:i/>
          <w:sz w:val="24"/>
        </w:rPr>
      </w:pPr>
      <w:r w:rsidRPr="00E20137">
        <w:rPr>
          <w:i/>
          <w:sz w:val="24"/>
        </w:rPr>
        <w:t>понимать важность дискретизации данных; использовать знания о постановках задач поиска и сортировки; их роли при решении задач анализа</w:t>
      </w:r>
      <w:r w:rsidRPr="00E20137">
        <w:rPr>
          <w:i/>
          <w:spacing w:val="-8"/>
          <w:sz w:val="24"/>
        </w:rPr>
        <w:t xml:space="preserve"> </w:t>
      </w:r>
      <w:r w:rsidRPr="00E20137">
        <w:rPr>
          <w:i/>
          <w:sz w:val="24"/>
        </w:rPr>
        <w:t>данных;</w:t>
      </w:r>
    </w:p>
    <w:p w:rsidR="005421C6" w:rsidRPr="00E20137" w:rsidRDefault="00C64FDF" w:rsidP="00406E1C">
      <w:pPr>
        <w:pStyle w:val="a6"/>
        <w:numPr>
          <w:ilvl w:val="0"/>
          <w:numId w:val="55"/>
        </w:numPr>
        <w:tabs>
          <w:tab w:val="left" w:pos="0"/>
        </w:tabs>
        <w:ind w:left="0" w:right="407" w:firstLine="426"/>
        <w:rPr>
          <w:i/>
          <w:sz w:val="24"/>
        </w:rPr>
      </w:pPr>
      <w:r w:rsidRPr="00E20137">
        <w:rPr>
          <w:i/>
          <w:sz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w:t>
      </w:r>
      <w:r w:rsidRPr="00E20137">
        <w:rPr>
          <w:i/>
          <w:spacing w:val="-3"/>
          <w:sz w:val="24"/>
        </w:rPr>
        <w:t xml:space="preserve"> </w:t>
      </w:r>
      <w:r w:rsidRPr="00E20137">
        <w:rPr>
          <w:i/>
          <w:sz w:val="24"/>
        </w:rPr>
        <w:t>программы;</w:t>
      </w:r>
    </w:p>
    <w:p w:rsidR="005421C6" w:rsidRPr="00E20137" w:rsidRDefault="00C64FDF" w:rsidP="00406E1C">
      <w:pPr>
        <w:pStyle w:val="a6"/>
        <w:numPr>
          <w:ilvl w:val="0"/>
          <w:numId w:val="55"/>
        </w:numPr>
        <w:tabs>
          <w:tab w:val="left" w:pos="0"/>
        </w:tabs>
        <w:ind w:left="0" w:right="400" w:firstLine="426"/>
        <w:rPr>
          <w:i/>
          <w:sz w:val="24"/>
        </w:rPr>
      </w:pPr>
      <w:r w:rsidRPr="00E20137">
        <w:rPr>
          <w:i/>
          <w:sz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sidRPr="00E20137">
        <w:rPr>
          <w:i/>
          <w:spacing w:val="-6"/>
          <w:sz w:val="24"/>
        </w:rPr>
        <w:t xml:space="preserve"> </w:t>
      </w:r>
      <w:r w:rsidRPr="00E20137">
        <w:rPr>
          <w:i/>
          <w:sz w:val="24"/>
        </w:rPr>
        <w:t>процессу;</w:t>
      </w:r>
    </w:p>
    <w:p w:rsidR="005421C6" w:rsidRPr="00E20137" w:rsidRDefault="00C64FDF" w:rsidP="00406E1C">
      <w:pPr>
        <w:pStyle w:val="a6"/>
        <w:numPr>
          <w:ilvl w:val="0"/>
          <w:numId w:val="55"/>
        </w:numPr>
        <w:tabs>
          <w:tab w:val="left" w:pos="0"/>
        </w:tabs>
        <w:ind w:left="0" w:right="410" w:firstLine="426"/>
        <w:rPr>
          <w:i/>
          <w:sz w:val="24"/>
        </w:rPr>
      </w:pPr>
      <w:r w:rsidRPr="00E20137">
        <w:rPr>
          <w:i/>
          <w:sz w:val="24"/>
        </w:rPr>
        <w:t>применять</w:t>
      </w:r>
      <w:r w:rsidRPr="00E20137">
        <w:rPr>
          <w:i/>
          <w:spacing w:val="-16"/>
          <w:sz w:val="24"/>
        </w:rPr>
        <w:t xml:space="preserve"> </w:t>
      </w:r>
      <w:r w:rsidRPr="00E20137">
        <w:rPr>
          <w:i/>
          <w:sz w:val="24"/>
        </w:rPr>
        <w:t>базы</w:t>
      </w:r>
      <w:r w:rsidRPr="00E20137">
        <w:rPr>
          <w:i/>
          <w:spacing w:val="-15"/>
          <w:sz w:val="24"/>
        </w:rPr>
        <w:t xml:space="preserve"> </w:t>
      </w:r>
      <w:r w:rsidRPr="00E20137">
        <w:rPr>
          <w:i/>
          <w:sz w:val="24"/>
        </w:rPr>
        <w:t>данных</w:t>
      </w:r>
      <w:r w:rsidRPr="00E20137">
        <w:rPr>
          <w:i/>
          <w:spacing w:val="-17"/>
          <w:sz w:val="24"/>
        </w:rPr>
        <w:t xml:space="preserve"> </w:t>
      </w:r>
      <w:r w:rsidRPr="00E20137">
        <w:rPr>
          <w:i/>
          <w:sz w:val="24"/>
        </w:rPr>
        <w:t>и</w:t>
      </w:r>
      <w:r w:rsidRPr="00E20137">
        <w:rPr>
          <w:i/>
          <w:spacing w:val="-13"/>
          <w:sz w:val="24"/>
        </w:rPr>
        <w:t xml:space="preserve"> </w:t>
      </w:r>
      <w:r w:rsidRPr="00E20137">
        <w:rPr>
          <w:i/>
          <w:sz w:val="24"/>
        </w:rPr>
        <w:t>справочные</w:t>
      </w:r>
      <w:r w:rsidRPr="00E20137">
        <w:rPr>
          <w:i/>
          <w:spacing w:val="-17"/>
          <w:sz w:val="24"/>
        </w:rPr>
        <w:t xml:space="preserve"> </w:t>
      </w:r>
      <w:r w:rsidRPr="00E20137">
        <w:rPr>
          <w:i/>
          <w:sz w:val="24"/>
        </w:rPr>
        <w:t>системы</w:t>
      </w:r>
      <w:r w:rsidRPr="00E20137">
        <w:rPr>
          <w:i/>
          <w:spacing w:val="-15"/>
          <w:sz w:val="24"/>
        </w:rPr>
        <w:t xml:space="preserve"> </w:t>
      </w:r>
      <w:r w:rsidRPr="00E20137">
        <w:rPr>
          <w:i/>
          <w:sz w:val="24"/>
        </w:rPr>
        <w:t>при</w:t>
      </w:r>
      <w:r w:rsidRPr="00E20137">
        <w:rPr>
          <w:i/>
          <w:spacing w:val="-16"/>
          <w:sz w:val="24"/>
        </w:rPr>
        <w:t xml:space="preserve"> </w:t>
      </w:r>
      <w:r w:rsidRPr="00E20137">
        <w:rPr>
          <w:i/>
          <w:sz w:val="24"/>
        </w:rPr>
        <w:t>решении</w:t>
      </w:r>
      <w:r w:rsidRPr="00E20137">
        <w:rPr>
          <w:i/>
          <w:spacing w:val="-16"/>
          <w:sz w:val="24"/>
        </w:rPr>
        <w:t xml:space="preserve"> </w:t>
      </w:r>
      <w:r w:rsidRPr="00E20137">
        <w:rPr>
          <w:i/>
          <w:sz w:val="24"/>
        </w:rPr>
        <w:t>задач,</w:t>
      </w:r>
      <w:r w:rsidRPr="00E20137">
        <w:rPr>
          <w:i/>
          <w:spacing w:val="-16"/>
          <w:sz w:val="24"/>
        </w:rPr>
        <w:t xml:space="preserve"> </w:t>
      </w:r>
      <w:r w:rsidRPr="00E20137">
        <w:rPr>
          <w:i/>
          <w:sz w:val="24"/>
        </w:rPr>
        <w:t>возникающих</w:t>
      </w:r>
      <w:r w:rsidRPr="00E20137">
        <w:rPr>
          <w:i/>
          <w:spacing w:val="-17"/>
          <w:sz w:val="24"/>
        </w:rPr>
        <w:t xml:space="preserve"> </w:t>
      </w:r>
      <w:r w:rsidRPr="00E20137">
        <w:rPr>
          <w:i/>
          <w:sz w:val="24"/>
        </w:rPr>
        <w:t>в</w:t>
      </w:r>
      <w:r w:rsidRPr="00E20137">
        <w:rPr>
          <w:i/>
          <w:spacing w:val="-14"/>
          <w:sz w:val="24"/>
        </w:rPr>
        <w:t xml:space="preserve"> </w:t>
      </w:r>
      <w:r w:rsidRPr="00E20137">
        <w:rPr>
          <w:i/>
          <w:sz w:val="24"/>
        </w:rPr>
        <w:t>ходе учебной деятельности и вне ее; создавать учебные многотабличные базы</w:t>
      </w:r>
      <w:r w:rsidRPr="00E20137">
        <w:rPr>
          <w:i/>
          <w:spacing w:val="-13"/>
          <w:sz w:val="24"/>
        </w:rPr>
        <w:t xml:space="preserve"> </w:t>
      </w:r>
      <w:r w:rsidRPr="00E20137">
        <w:rPr>
          <w:i/>
          <w:sz w:val="24"/>
        </w:rPr>
        <w:t>данных;</w:t>
      </w:r>
    </w:p>
    <w:p w:rsidR="005421C6" w:rsidRDefault="005421C6" w:rsidP="00E20137">
      <w:pPr>
        <w:tabs>
          <w:tab w:val="left" w:pos="0"/>
        </w:tabs>
        <w:ind w:firstLine="426"/>
        <w:jc w:val="both"/>
        <w:rPr>
          <w:sz w:val="24"/>
        </w:rPr>
        <w:sectPr w:rsidR="005421C6">
          <w:pgSz w:w="11920" w:h="16850"/>
          <w:pgMar w:top="1060" w:right="160" w:bottom="1120" w:left="1600" w:header="0" w:footer="850" w:gutter="0"/>
          <w:cols w:space="720"/>
        </w:sectPr>
      </w:pPr>
    </w:p>
    <w:p w:rsidR="005421C6" w:rsidRPr="00E20137" w:rsidRDefault="00C64FDF" w:rsidP="00406E1C">
      <w:pPr>
        <w:pStyle w:val="a6"/>
        <w:numPr>
          <w:ilvl w:val="0"/>
          <w:numId w:val="55"/>
        </w:numPr>
        <w:tabs>
          <w:tab w:val="left" w:pos="0"/>
        </w:tabs>
        <w:spacing w:before="66"/>
        <w:ind w:left="0" w:right="404" w:firstLine="426"/>
        <w:rPr>
          <w:i/>
          <w:sz w:val="24"/>
        </w:rPr>
      </w:pPr>
      <w:r w:rsidRPr="00E20137">
        <w:rPr>
          <w:i/>
          <w:sz w:val="24"/>
        </w:rPr>
        <w:lastRenderedPageBreak/>
        <w:t>классифицировать программное обеспечение в соответствии с кругом выполняемых задач;</w:t>
      </w:r>
    </w:p>
    <w:p w:rsidR="005421C6" w:rsidRPr="00E20137" w:rsidRDefault="00C64FDF" w:rsidP="00406E1C">
      <w:pPr>
        <w:pStyle w:val="a6"/>
        <w:numPr>
          <w:ilvl w:val="0"/>
          <w:numId w:val="55"/>
        </w:numPr>
        <w:tabs>
          <w:tab w:val="left" w:pos="0"/>
        </w:tabs>
        <w:ind w:left="0" w:right="405" w:firstLine="426"/>
        <w:rPr>
          <w:i/>
          <w:sz w:val="24"/>
        </w:rPr>
      </w:pPr>
      <w:r w:rsidRPr="00E20137">
        <w:rPr>
          <w:i/>
          <w:sz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w:t>
      </w:r>
      <w:r w:rsidRPr="00E20137">
        <w:rPr>
          <w:i/>
          <w:spacing w:val="-2"/>
          <w:sz w:val="24"/>
        </w:rPr>
        <w:t xml:space="preserve"> </w:t>
      </w:r>
      <w:r w:rsidRPr="00E20137">
        <w:rPr>
          <w:i/>
          <w:sz w:val="24"/>
        </w:rPr>
        <w:t>устройствами;</w:t>
      </w:r>
    </w:p>
    <w:p w:rsidR="005421C6" w:rsidRPr="00E20137" w:rsidRDefault="00C64FDF" w:rsidP="00406E1C">
      <w:pPr>
        <w:pStyle w:val="a6"/>
        <w:numPr>
          <w:ilvl w:val="0"/>
          <w:numId w:val="55"/>
        </w:numPr>
        <w:tabs>
          <w:tab w:val="left" w:pos="0"/>
        </w:tabs>
        <w:spacing w:before="1"/>
        <w:ind w:left="0" w:right="404" w:firstLine="426"/>
        <w:rPr>
          <w:i/>
          <w:sz w:val="24"/>
        </w:rPr>
      </w:pPr>
      <w:r w:rsidRPr="00E20137">
        <w:rPr>
          <w:i/>
          <w:sz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w:t>
      </w:r>
      <w:r w:rsidRPr="00E20137">
        <w:rPr>
          <w:i/>
          <w:spacing w:val="-27"/>
          <w:sz w:val="24"/>
        </w:rPr>
        <w:t xml:space="preserve"> </w:t>
      </w:r>
      <w:r w:rsidRPr="00E20137">
        <w:rPr>
          <w:i/>
          <w:sz w:val="24"/>
        </w:rPr>
        <w:t>ИКТ;</w:t>
      </w:r>
    </w:p>
    <w:p w:rsidR="005421C6" w:rsidRPr="00E20137" w:rsidRDefault="00C64FDF" w:rsidP="00406E1C">
      <w:pPr>
        <w:pStyle w:val="a6"/>
        <w:numPr>
          <w:ilvl w:val="0"/>
          <w:numId w:val="55"/>
        </w:numPr>
        <w:tabs>
          <w:tab w:val="left" w:pos="0"/>
        </w:tabs>
        <w:ind w:left="0" w:firstLine="426"/>
        <w:rPr>
          <w:i/>
          <w:sz w:val="24"/>
        </w:rPr>
      </w:pPr>
      <w:r w:rsidRPr="00E20137">
        <w:rPr>
          <w:i/>
          <w:sz w:val="24"/>
        </w:rPr>
        <w:t>критически оценивать информацию, полученную из сети</w:t>
      </w:r>
      <w:r w:rsidRPr="00E20137">
        <w:rPr>
          <w:i/>
          <w:spacing w:val="-4"/>
          <w:sz w:val="24"/>
        </w:rPr>
        <w:t xml:space="preserve"> </w:t>
      </w:r>
      <w:r w:rsidRPr="00E20137">
        <w:rPr>
          <w:i/>
          <w:sz w:val="24"/>
        </w:rPr>
        <w:t>Интернет.</w:t>
      </w:r>
    </w:p>
    <w:p w:rsidR="005421C6" w:rsidRDefault="005421C6">
      <w:pPr>
        <w:pStyle w:val="a4"/>
        <w:spacing w:before="4"/>
        <w:ind w:left="0" w:firstLine="0"/>
        <w:rPr>
          <w:i/>
        </w:rPr>
      </w:pPr>
    </w:p>
    <w:p w:rsidR="00E20137" w:rsidRDefault="00E20137" w:rsidP="00E20137">
      <w:pPr>
        <w:pStyle w:val="1"/>
      </w:pPr>
      <w:r>
        <w:t>Выпускник на углубленном уровне научится:</w:t>
      </w:r>
    </w:p>
    <w:p w:rsidR="00E20137" w:rsidRPr="00E20137" w:rsidRDefault="00E20137" w:rsidP="00E20137">
      <w:pPr>
        <w:pStyle w:val="1"/>
        <w:ind w:left="0" w:right="379" w:firstLine="426"/>
        <w:jc w:val="both"/>
        <w:rPr>
          <w:b w:val="0"/>
        </w:rPr>
      </w:pPr>
      <w:r w:rsidRPr="00E20137">
        <w:t>–</w:t>
      </w:r>
      <w:r w:rsidRPr="00E20137">
        <w:tab/>
      </w:r>
      <w:r w:rsidRPr="00E20137">
        <w:rPr>
          <w:b w:val="0"/>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E20137" w:rsidRPr="00E20137" w:rsidRDefault="00E20137" w:rsidP="00E20137">
      <w:pPr>
        <w:pStyle w:val="1"/>
        <w:ind w:left="0" w:right="379" w:firstLine="426"/>
        <w:jc w:val="both"/>
        <w:rPr>
          <w:b w:val="0"/>
        </w:rPr>
      </w:pPr>
      <w:r w:rsidRPr="00E20137">
        <w:rPr>
          <w:b w:val="0"/>
        </w:rPr>
        <w:t>–</w:t>
      </w:r>
      <w:r w:rsidRPr="00E20137">
        <w:rPr>
          <w:b w:val="0"/>
        </w:rPr>
        <w:tab/>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E20137" w:rsidRPr="00E20137" w:rsidRDefault="00E20137" w:rsidP="00E20137">
      <w:pPr>
        <w:pStyle w:val="1"/>
        <w:ind w:left="0" w:right="379" w:firstLine="426"/>
        <w:jc w:val="both"/>
        <w:rPr>
          <w:b w:val="0"/>
        </w:rPr>
      </w:pPr>
      <w:r w:rsidRPr="00E20137">
        <w:rPr>
          <w:b w:val="0"/>
        </w:rPr>
        <w:t>–</w:t>
      </w:r>
      <w:r w:rsidRPr="00E20137">
        <w:rPr>
          <w:b w:val="0"/>
        </w:rPr>
        <w:tab/>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E20137" w:rsidRPr="00E20137" w:rsidRDefault="00E20137" w:rsidP="00E20137">
      <w:pPr>
        <w:pStyle w:val="1"/>
        <w:ind w:left="0" w:right="379" w:firstLine="426"/>
        <w:jc w:val="both"/>
        <w:rPr>
          <w:b w:val="0"/>
        </w:rPr>
      </w:pPr>
      <w:r w:rsidRPr="00E20137">
        <w:rPr>
          <w:b w:val="0"/>
        </w:rPr>
        <w:t>–</w:t>
      </w:r>
      <w:r w:rsidRPr="00E20137">
        <w:rPr>
          <w:b w:val="0"/>
        </w:rPr>
        <w:tab/>
        <w:t>строить дерево игры по заданному алгоритму; строить и обосновывать выигрышную стратегию игры;</w:t>
      </w:r>
    </w:p>
    <w:p w:rsidR="00E20137" w:rsidRPr="00E20137" w:rsidRDefault="00E20137" w:rsidP="00E20137">
      <w:pPr>
        <w:pStyle w:val="1"/>
        <w:ind w:left="0" w:right="379" w:firstLine="426"/>
        <w:jc w:val="both"/>
        <w:rPr>
          <w:b w:val="0"/>
        </w:rPr>
      </w:pPr>
      <w:r w:rsidRPr="00E20137">
        <w:rPr>
          <w:b w:val="0"/>
        </w:rPr>
        <w:t>–</w:t>
      </w:r>
      <w:r w:rsidRPr="00E20137">
        <w:rPr>
          <w:b w:val="0"/>
        </w:rPr>
        <w:tab/>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E20137" w:rsidRPr="00E20137" w:rsidRDefault="00E20137" w:rsidP="00E20137">
      <w:pPr>
        <w:pStyle w:val="1"/>
        <w:ind w:left="0" w:right="379" w:firstLine="426"/>
        <w:jc w:val="both"/>
        <w:rPr>
          <w:b w:val="0"/>
        </w:rPr>
      </w:pPr>
      <w:r w:rsidRPr="00E20137">
        <w:rPr>
          <w:b w:val="0"/>
        </w:rPr>
        <w:t>–</w:t>
      </w:r>
      <w:r w:rsidRPr="00E20137">
        <w:rPr>
          <w:b w:val="0"/>
        </w:rPr>
        <w:tab/>
        <w:t>записывать действительные числа в экспоненциальной форме; применять знания о представлении чисел в памяти компьютера;</w:t>
      </w:r>
    </w:p>
    <w:p w:rsidR="00E20137" w:rsidRPr="00E20137" w:rsidRDefault="00E20137" w:rsidP="00E20137">
      <w:pPr>
        <w:pStyle w:val="1"/>
        <w:ind w:left="0" w:right="379" w:firstLine="426"/>
        <w:jc w:val="both"/>
        <w:rPr>
          <w:b w:val="0"/>
        </w:rPr>
      </w:pPr>
      <w:r w:rsidRPr="00E20137">
        <w:rPr>
          <w:b w:val="0"/>
        </w:rPr>
        <w:t>–</w:t>
      </w:r>
      <w:r w:rsidRPr="00E20137">
        <w:rPr>
          <w:b w:val="0"/>
        </w:rPr>
        <w:tab/>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E20137" w:rsidRPr="00E20137" w:rsidRDefault="00E20137" w:rsidP="00E20137">
      <w:pPr>
        <w:pStyle w:val="1"/>
        <w:ind w:left="0" w:right="379" w:firstLine="426"/>
        <w:jc w:val="both"/>
        <w:rPr>
          <w:b w:val="0"/>
        </w:rPr>
      </w:pPr>
      <w:r w:rsidRPr="00E20137">
        <w:rPr>
          <w:b w:val="0"/>
        </w:rPr>
        <w:t>–</w:t>
      </w:r>
      <w:r w:rsidRPr="00E20137">
        <w:rPr>
          <w:b w:val="0"/>
        </w:rPr>
        <w:tab/>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E20137" w:rsidRPr="00E20137" w:rsidRDefault="00E20137" w:rsidP="00E20137">
      <w:pPr>
        <w:pStyle w:val="1"/>
        <w:ind w:left="0" w:right="379" w:firstLine="426"/>
        <w:jc w:val="both"/>
        <w:rPr>
          <w:b w:val="0"/>
        </w:rPr>
      </w:pPr>
      <w:r w:rsidRPr="00E20137">
        <w:rPr>
          <w:b w:val="0"/>
        </w:rPr>
        <w:t>–</w:t>
      </w:r>
      <w:r w:rsidRPr="00E20137">
        <w:rPr>
          <w:b w:val="0"/>
        </w:rPr>
        <w:tab/>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E20137" w:rsidRPr="00E20137" w:rsidRDefault="00E20137" w:rsidP="00E20137">
      <w:pPr>
        <w:pStyle w:val="1"/>
        <w:ind w:left="0" w:right="379" w:firstLine="426"/>
        <w:jc w:val="both"/>
        <w:rPr>
          <w:b w:val="0"/>
        </w:rPr>
      </w:pPr>
      <w:r w:rsidRPr="00E20137">
        <w:rPr>
          <w:b w:val="0"/>
        </w:rPr>
        <w:t>–</w:t>
      </w:r>
      <w:r w:rsidRPr="00E20137">
        <w:rPr>
          <w:b w:val="0"/>
        </w:rPr>
        <w:tab/>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E20137" w:rsidRPr="00E20137" w:rsidRDefault="00E20137" w:rsidP="00E20137">
      <w:pPr>
        <w:pStyle w:val="1"/>
        <w:ind w:left="0" w:right="379" w:firstLine="426"/>
        <w:jc w:val="both"/>
        <w:rPr>
          <w:b w:val="0"/>
        </w:rPr>
      </w:pPr>
      <w:r w:rsidRPr="00E20137">
        <w:rPr>
          <w:b w:val="0"/>
        </w:rPr>
        <w:lastRenderedPageBreak/>
        <w:t>–</w:t>
      </w:r>
      <w:r w:rsidRPr="00E20137">
        <w:rPr>
          <w:b w:val="0"/>
        </w:rPr>
        <w:tab/>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E20137" w:rsidRPr="00E20137" w:rsidRDefault="00E20137" w:rsidP="00E20137">
      <w:pPr>
        <w:pStyle w:val="1"/>
        <w:ind w:left="0" w:right="379" w:firstLine="426"/>
        <w:jc w:val="both"/>
        <w:rPr>
          <w:b w:val="0"/>
        </w:rPr>
      </w:pPr>
      <w:r w:rsidRPr="00E20137">
        <w:rPr>
          <w:b w:val="0"/>
        </w:rPr>
        <w:t>–</w:t>
      </w:r>
      <w:r w:rsidRPr="00E20137">
        <w:rPr>
          <w:b w:val="0"/>
        </w:rPr>
        <w:tab/>
        <w:t>создавать собственные алгоритмы для решения прикладных задач на основе изученных алгоритмов и методов;</w:t>
      </w:r>
    </w:p>
    <w:p w:rsidR="00E20137" w:rsidRPr="00E20137" w:rsidRDefault="00E20137" w:rsidP="00E20137">
      <w:pPr>
        <w:pStyle w:val="1"/>
        <w:ind w:left="0" w:right="379" w:firstLine="426"/>
        <w:jc w:val="both"/>
        <w:rPr>
          <w:b w:val="0"/>
        </w:rPr>
      </w:pPr>
      <w:r w:rsidRPr="00E20137">
        <w:rPr>
          <w:b w:val="0"/>
        </w:rPr>
        <w:t>–</w:t>
      </w:r>
      <w:r w:rsidRPr="00E20137">
        <w:rPr>
          <w:b w:val="0"/>
        </w:rPr>
        <w:tab/>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E20137" w:rsidRPr="00E20137" w:rsidRDefault="00E20137" w:rsidP="00E20137">
      <w:pPr>
        <w:pStyle w:val="1"/>
        <w:ind w:left="0" w:right="379" w:firstLine="426"/>
        <w:jc w:val="both"/>
        <w:rPr>
          <w:b w:val="0"/>
        </w:rPr>
      </w:pPr>
      <w:r w:rsidRPr="00E20137">
        <w:rPr>
          <w:b w:val="0"/>
        </w:rPr>
        <w:t>–</w:t>
      </w:r>
      <w:r w:rsidRPr="00E20137">
        <w:rPr>
          <w:b w:val="0"/>
        </w:rPr>
        <w:tab/>
        <w:t>применять алгоритмы поиска и сортировки при решении типовых задач;</w:t>
      </w:r>
    </w:p>
    <w:p w:rsidR="00E20137" w:rsidRPr="00E20137" w:rsidRDefault="00E20137" w:rsidP="00E20137">
      <w:pPr>
        <w:pStyle w:val="1"/>
        <w:ind w:left="0" w:right="379" w:firstLine="426"/>
        <w:jc w:val="both"/>
        <w:rPr>
          <w:b w:val="0"/>
        </w:rPr>
      </w:pPr>
      <w:r w:rsidRPr="00E20137">
        <w:rPr>
          <w:b w:val="0"/>
        </w:rPr>
        <w:t>–</w:t>
      </w:r>
      <w:r w:rsidRPr="00E20137">
        <w:rPr>
          <w:b w:val="0"/>
        </w:rPr>
        <w:tab/>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E20137" w:rsidRPr="00E20137" w:rsidRDefault="00E20137" w:rsidP="00E20137">
      <w:pPr>
        <w:pStyle w:val="1"/>
        <w:ind w:left="0" w:right="379" w:firstLine="426"/>
        <w:jc w:val="both"/>
        <w:rPr>
          <w:b w:val="0"/>
        </w:rPr>
      </w:pPr>
      <w:r w:rsidRPr="00E20137">
        <w:rPr>
          <w:b w:val="0"/>
        </w:rPr>
        <w:t>–</w:t>
      </w:r>
      <w:r w:rsidRPr="00E20137">
        <w:rPr>
          <w:b w:val="0"/>
        </w:rPr>
        <w:tab/>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E20137" w:rsidRPr="00E20137" w:rsidRDefault="00E20137" w:rsidP="00E20137">
      <w:pPr>
        <w:pStyle w:val="1"/>
        <w:ind w:left="0" w:right="379" w:firstLine="426"/>
        <w:jc w:val="both"/>
        <w:rPr>
          <w:b w:val="0"/>
        </w:rPr>
      </w:pPr>
      <w:r w:rsidRPr="00E20137">
        <w:rPr>
          <w:b w:val="0"/>
        </w:rPr>
        <w:t>–</w:t>
      </w:r>
      <w:r w:rsidRPr="00E20137">
        <w:rPr>
          <w:b w:val="0"/>
        </w:rPr>
        <w:tab/>
        <w:t>инсталлировать и деинсталлировать программные средства, необходимые для решения учебных задач по выбранной специализации;</w:t>
      </w:r>
    </w:p>
    <w:p w:rsidR="00E20137" w:rsidRPr="00E20137" w:rsidRDefault="00E20137" w:rsidP="00E20137">
      <w:pPr>
        <w:pStyle w:val="1"/>
        <w:ind w:left="0" w:right="379" w:firstLine="426"/>
        <w:jc w:val="both"/>
        <w:rPr>
          <w:b w:val="0"/>
        </w:rPr>
      </w:pPr>
      <w:r w:rsidRPr="00E20137">
        <w:rPr>
          <w:b w:val="0"/>
        </w:rPr>
        <w:t>–</w:t>
      </w:r>
      <w:r w:rsidRPr="00E20137">
        <w:rPr>
          <w:b w:val="0"/>
        </w:rPr>
        <w:tab/>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E20137" w:rsidRPr="00E20137" w:rsidRDefault="00E20137" w:rsidP="00E20137">
      <w:pPr>
        <w:pStyle w:val="1"/>
        <w:ind w:left="0" w:right="379" w:firstLine="426"/>
        <w:jc w:val="both"/>
        <w:rPr>
          <w:b w:val="0"/>
        </w:rPr>
      </w:pPr>
      <w:r w:rsidRPr="00E20137">
        <w:rPr>
          <w:b w:val="0"/>
        </w:rPr>
        <w:t>–</w:t>
      </w:r>
      <w:r w:rsidRPr="00E20137">
        <w:rPr>
          <w:b w:val="0"/>
        </w:rPr>
        <w:tab/>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E20137" w:rsidRPr="00E20137" w:rsidRDefault="00E20137" w:rsidP="00E20137">
      <w:pPr>
        <w:pStyle w:val="1"/>
        <w:ind w:left="0" w:right="379" w:firstLine="426"/>
        <w:jc w:val="both"/>
        <w:rPr>
          <w:b w:val="0"/>
        </w:rPr>
      </w:pPr>
      <w:r w:rsidRPr="00E20137">
        <w:rPr>
          <w:b w:val="0"/>
        </w:rPr>
        <w:t>–</w:t>
      </w:r>
      <w:r w:rsidRPr="00E20137">
        <w:rPr>
          <w:b w:val="0"/>
        </w:rPr>
        <w:tab/>
        <w:t>владеть принципами организации иерархических файловых систем и именования файлов; использовать шаблоны для описания группы файлов;</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E20137" w:rsidRPr="00E20137" w:rsidRDefault="00E20137" w:rsidP="00E20137">
      <w:pPr>
        <w:pStyle w:val="1"/>
        <w:ind w:left="0" w:right="379" w:firstLine="426"/>
        <w:jc w:val="both"/>
        <w:rPr>
          <w:b w:val="0"/>
        </w:rPr>
      </w:pPr>
      <w:r w:rsidRPr="00E20137">
        <w:rPr>
          <w:b w:val="0"/>
        </w:rPr>
        <w:t>–</w:t>
      </w:r>
      <w:r w:rsidRPr="00E20137">
        <w:rPr>
          <w:b w:val="0"/>
        </w:rPr>
        <w:tab/>
        <w:t>владеть основными сведениями о табличных (реляционных) базах данных, их структуре, средствах создания и работы, в том числе выполнять</w:t>
      </w:r>
    </w:p>
    <w:p w:rsidR="00E20137" w:rsidRPr="00E20137" w:rsidRDefault="00E20137" w:rsidP="00E20137">
      <w:pPr>
        <w:pStyle w:val="1"/>
        <w:ind w:left="0" w:right="379" w:firstLine="426"/>
        <w:jc w:val="both"/>
        <w:rPr>
          <w:b w:val="0"/>
        </w:rPr>
      </w:pPr>
      <w:r w:rsidRPr="00E20137">
        <w:rPr>
          <w:b w:val="0"/>
        </w:rPr>
        <w:lastRenderedPageBreak/>
        <w:t>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компьютерные сети для обмена данными при решении прикладных задач;</w:t>
      </w:r>
    </w:p>
    <w:p w:rsidR="00E20137" w:rsidRPr="00E20137" w:rsidRDefault="00E20137" w:rsidP="00E20137">
      <w:pPr>
        <w:pStyle w:val="1"/>
        <w:ind w:left="0" w:right="379" w:firstLine="426"/>
        <w:jc w:val="both"/>
        <w:rPr>
          <w:b w:val="0"/>
        </w:rPr>
      </w:pPr>
      <w:r w:rsidRPr="00E20137">
        <w:rPr>
          <w:b w:val="0"/>
        </w:rPr>
        <w:t>–</w:t>
      </w:r>
      <w:r w:rsidRPr="00E20137">
        <w:rPr>
          <w:b w:val="0"/>
        </w:rPr>
        <w:tab/>
        <w:t>организовывать на базовом уровне сетевое взаимодействие (настраивать работу протоколов сети TCP/IP и определять маску сети);</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структуру доменных имен; принципы IP-адресации узлов сети;</w:t>
      </w:r>
    </w:p>
    <w:p w:rsidR="00E20137" w:rsidRPr="00E20137" w:rsidRDefault="00E20137" w:rsidP="00E20137">
      <w:pPr>
        <w:pStyle w:val="1"/>
        <w:ind w:left="0" w:right="379" w:firstLine="426"/>
        <w:jc w:val="both"/>
        <w:rPr>
          <w:b w:val="0"/>
        </w:rPr>
      </w:pPr>
      <w:r w:rsidRPr="00E20137">
        <w:rPr>
          <w:b w:val="0"/>
        </w:rPr>
        <w:t>–</w:t>
      </w:r>
      <w:r w:rsidRPr="00E20137">
        <w:rPr>
          <w:b w:val="0"/>
        </w:rPr>
        <w:tab/>
        <w:t>представлять общие принципы разработки и функционирования интернет-приложений (сайты, блоги и др.);</w:t>
      </w:r>
    </w:p>
    <w:p w:rsidR="00E20137" w:rsidRPr="00E20137" w:rsidRDefault="00E20137" w:rsidP="00E20137">
      <w:pPr>
        <w:pStyle w:val="1"/>
        <w:ind w:left="0" w:right="379" w:firstLine="426"/>
        <w:jc w:val="both"/>
        <w:rPr>
          <w:b w:val="0"/>
        </w:rPr>
      </w:pPr>
      <w:r w:rsidRPr="00E20137">
        <w:rPr>
          <w:b w:val="0"/>
        </w:rPr>
        <w:t>–</w:t>
      </w:r>
      <w:r w:rsidRPr="00E20137">
        <w:rPr>
          <w:b w:val="0"/>
        </w:rPr>
        <w:tab/>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E20137" w:rsidRPr="00E20137" w:rsidRDefault="00E20137" w:rsidP="00E20137">
      <w:pPr>
        <w:pStyle w:val="1"/>
        <w:ind w:left="0" w:right="379" w:firstLine="426"/>
        <w:jc w:val="both"/>
        <w:rPr>
          <w:b w:val="0"/>
        </w:rPr>
      </w:pPr>
      <w:r w:rsidRPr="00E20137">
        <w:rPr>
          <w:b w:val="0"/>
        </w:rPr>
        <w:t>–</w:t>
      </w:r>
      <w:r w:rsidRPr="00E20137">
        <w:rPr>
          <w:b w:val="0"/>
        </w:rPr>
        <w:tab/>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E20137" w:rsidRDefault="00E20137" w:rsidP="00E20137">
      <w:pPr>
        <w:pStyle w:val="1"/>
      </w:pPr>
    </w:p>
    <w:p w:rsidR="00E20137" w:rsidRDefault="00E20137" w:rsidP="00E20137">
      <w:pPr>
        <w:pStyle w:val="1"/>
      </w:pPr>
      <w:r>
        <w:t>Выпускник на углубленном уровне получит возможность научиться:</w:t>
      </w:r>
    </w:p>
    <w:p w:rsidR="00E20137" w:rsidRPr="00E20137" w:rsidRDefault="00E20137" w:rsidP="00E20137">
      <w:pPr>
        <w:pStyle w:val="1"/>
        <w:ind w:left="0" w:right="379" w:firstLine="426"/>
        <w:jc w:val="both"/>
        <w:rPr>
          <w:b w:val="0"/>
          <w:i/>
        </w:rPr>
      </w:pPr>
      <w:r>
        <w:t>–</w:t>
      </w:r>
      <w:r>
        <w:tab/>
      </w:r>
      <w:r w:rsidRPr="00E20137">
        <w:rPr>
          <w:b w:val="0"/>
          <w:i/>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знания о методе «разделяй и властвуй»;</w:t>
      </w:r>
    </w:p>
    <w:p w:rsidR="00E20137" w:rsidRPr="00E20137" w:rsidRDefault="00E20137" w:rsidP="00E20137">
      <w:pPr>
        <w:pStyle w:val="1"/>
        <w:ind w:left="0" w:right="379" w:firstLine="426"/>
        <w:jc w:val="both"/>
        <w:rPr>
          <w:b w:val="0"/>
          <w:i/>
        </w:rPr>
      </w:pPr>
      <w:r w:rsidRPr="00E20137">
        <w:rPr>
          <w:b w:val="0"/>
          <w:i/>
        </w:rPr>
        <w:t>–</w:t>
      </w:r>
      <w:r w:rsidRPr="00E20137">
        <w:rPr>
          <w:b w:val="0"/>
          <w:i/>
        </w:rPr>
        <w:tab/>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понятие универсального алгоритма и приводить примеры алгоритмически неразрешимых проблем;</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второй язык программирования; сравнивать преимущества и недостатки двух языков программирования;</w:t>
      </w:r>
    </w:p>
    <w:p w:rsidR="00E20137" w:rsidRPr="00E20137" w:rsidRDefault="00E20137" w:rsidP="00E20137">
      <w:pPr>
        <w:pStyle w:val="1"/>
        <w:ind w:left="0" w:right="379" w:firstLine="426"/>
        <w:jc w:val="both"/>
        <w:rPr>
          <w:b w:val="0"/>
          <w:i/>
        </w:rPr>
      </w:pPr>
      <w:r w:rsidRPr="00E20137">
        <w:rPr>
          <w:b w:val="0"/>
          <w:i/>
        </w:rPr>
        <w:t>–</w:t>
      </w:r>
      <w:r w:rsidRPr="00E20137">
        <w:rPr>
          <w:b w:val="0"/>
          <w:i/>
        </w:rPr>
        <w:tab/>
        <w:t>создавать программы для учебных или проектных задач средней сложности;</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E20137" w:rsidRPr="00E20137" w:rsidRDefault="00E20137" w:rsidP="00E20137">
      <w:pPr>
        <w:pStyle w:val="1"/>
        <w:ind w:left="0" w:right="379" w:firstLine="426"/>
        <w:jc w:val="both"/>
        <w:rPr>
          <w:b w:val="0"/>
          <w:i/>
        </w:rPr>
      </w:pPr>
      <w:r w:rsidRPr="00E20137">
        <w:rPr>
          <w:b w:val="0"/>
          <w:i/>
        </w:rPr>
        <w:t>–</w:t>
      </w:r>
      <w:r w:rsidRPr="00E20137">
        <w:rPr>
          <w:b w:val="0"/>
          <w:i/>
        </w:rPr>
        <w:tab/>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E20137" w:rsidRPr="00E20137" w:rsidRDefault="00E20137" w:rsidP="00E20137">
      <w:pPr>
        <w:pStyle w:val="1"/>
        <w:ind w:left="0" w:right="379" w:firstLine="426"/>
        <w:jc w:val="both"/>
        <w:rPr>
          <w:b w:val="0"/>
          <w:i/>
        </w:rPr>
      </w:pPr>
      <w:r w:rsidRPr="00E20137">
        <w:rPr>
          <w:b w:val="0"/>
          <w:i/>
        </w:rPr>
        <w:t>–</w:t>
      </w:r>
      <w:r w:rsidRPr="00E20137">
        <w:rPr>
          <w:b w:val="0"/>
          <w:i/>
        </w:rPr>
        <w:tab/>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пакеты программ и сервисы обработки и представления данных, в том числе – статистической обработки;</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методы машинного обучения при анализе данных; использовать представление о проблеме хранения и обработки больших данных;</w:t>
      </w:r>
    </w:p>
    <w:p w:rsidR="00E20137" w:rsidRPr="00E20137" w:rsidRDefault="00E20137" w:rsidP="00E20137">
      <w:pPr>
        <w:pStyle w:val="1"/>
        <w:ind w:left="0" w:right="379" w:firstLine="426"/>
        <w:jc w:val="both"/>
        <w:rPr>
          <w:b w:val="0"/>
          <w:i/>
        </w:rPr>
      </w:pPr>
      <w:r w:rsidRPr="00E20137">
        <w:rPr>
          <w:b w:val="0"/>
          <w:i/>
        </w:rPr>
        <w:t>–</w:t>
      </w:r>
      <w:r w:rsidRPr="00E20137">
        <w:rPr>
          <w:b w:val="0"/>
          <w:i/>
        </w:rPr>
        <w:tab/>
        <w:t>создавать многотабличные базы данных; работе с базами данных и справочными системами с помощью веб-интерфейса.</w:t>
      </w:r>
    </w:p>
    <w:p w:rsidR="00E20137" w:rsidRDefault="00E20137">
      <w:pPr>
        <w:pStyle w:val="1"/>
      </w:pPr>
    </w:p>
    <w:p w:rsidR="005421C6" w:rsidRDefault="00C64FDF">
      <w:pPr>
        <w:pStyle w:val="1"/>
      </w:pPr>
      <w:r>
        <w:t>Физика</w:t>
      </w:r>
    </w:p>
    <w:p w:rsidR="005421C6" w:rsidRDefault="00C64FDF">
      <w:pPr>
        <w:ind w:left="102" w:firstLine="566"/>
        <w:rPr>
          <w:b/>
          <w:sz w:val="24"/>
        </w:rPr>
      </w:pPr>
      <w:r>
        <w:rPr>
          <w:b/>
          <w:sz w:val="24"/>
        </w:rPr>
        <w:t>В результате изучения учебного предмета «Физика» на уровне среднего общего образования:</w:t>
      </w:r>
    </w:p>
    <w:p w:rsidR="005421C6" w:rsidRDefault="00C64FDF">
      <w:pPr>
        <w:spacing w:before="1" w:line="274" w:lineRule="exact"/>
        <w:ind w:left="668"/>
        <w:rPr>
          <w:b/>
          <w:sz w:val="24"/>
        </w:rPr>
      </w:pPr>
      <w:r>
        <w:rPr>
          <w:b/>
          <w:sz w:val="24"/>
        </w:rPr>
        <w:t>Выпускник на базовом уровне научится:</w:t>
      </w:r>
    </w:p>
    <w:p w:rsidR="005421C6" w:rsidRPr="00E20137" w:rsidRDefault="00C64FDF" w:rsidP="00406E1C">
      <w:pPr>
        <w:pStyle w:val="a6"/>
        <w:numPr>
          <w:ilvl w:val="0"/>
          <w:numId w:val="56"/>
        </w:numPr>
        <w:tabs>
          <w:tab w:val="left" w:pos="709"/>
        </w:tabs>
        <w:ind w:left="0" w:right="409" w:firstLine="426"/>
        <w:rPr>
          <w:sz w:val="24"/>
        </w:rPr>
      </w:pPr>
      <w:r w:rsidRPr="00E20137">
        <w:rPr>
          <w:sz w:val="24"/>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w:t>
      </w:r>
      <w:r w:rsidRPr="00E20137">
        <w:rPr>
          <w:sz w:val="24"/>
        </w:rPr>
        <w:lastRenderedPageBreak/>
        <w:t>деятельности людей;</w:t>
      </w:r>
    </w:p>
    <w:p w:rsidR="005421C6" w:rsidRPr="00E20137" w:rsidRDefault="00C64FDF" w:rsidP="00406E1C">
      <w:pPr>
        <w:pStyle w:val="a6"/>
        <w:numPr>
          <w:ilvl w:val="0"/>
          <w:numId w:val="56"/>
        </w:numPr>
        <w:tabs>
          <w:tab w:val="left" w:pos="709"/>
        </w:tabs>
        <w:ind w:left="0" w:right="413" w:firstLine="426"/>
        <w:rPr>
          <w:sz w:val="24"/>
        </w:rPr>
      </w:pPr>
      <w:r w:rsidRPr="00E20137">
        <w:rPr>
          <w:sz w:val="24"/>
        </w:rPr>
        <w:t>демонстрировать на примерах взаимосвязь между физикой и другими естественными науками;</w:t>
      </w:r>
    </w:p>
    <w:p w:rsidR="005421C6" w:rsidRPr="00E20137" w:rsidRDefault="00C64FDF" w:rsidP="00406E1C">
      <w:pPr>
        <w:pStyle w:val="a6"/>
        <w:numPr>
          <w:ilvl w:val="0"/>
          <w:numId w:val="56"/>
        </w:numPr>
        <w:tabs>
          <w:tab w:val="left" w:pos="709"/>
        </w:tabs>
        <w:ind w:left="0" w:right="403" w:firstLine="426"/>
        <w:rPr>
          <w:sz w:val="24"/>
        </w:rPr>
      </w:pPr>
      <w:r w:rsidRPr="00E20137">
        <w:rPr>
          <w:sz w:val="24"/>
        </w:rPr>
        <w:t>устанавливать взаимосвязь естественно-научных явлений и применять основные физические модели для их описания и</w:t>
      </w:r>
      <w:r w:rsidRPr="00E20137">
        <w:rPr>
          <w:spacing w:val="1"/>
          <w:sz w:val="24"/>
        </w:rPr>
        <w:t xml:space="preserve"> </w:t>
      </w:r>
      <w:r w:rsidRPr="00E20137">
        <w:rPr>
          <w:sz w:val="24"/>
        </w:rPr>
        <w:t>объяснения;</w:t>
      </w:r>
    </w:p>
    <w:p w:rsidR="005421C6" w:rsidRPr="00E20137" w:rsidRDefault="00C64FDF" w:rsidP="00406E1C">
      <w:pPr>
        <w:pStyle w:val="a6"/>
        <w:numPr>
          <w:ilvl w:val="0"/>
          <w:numId w:val="56"/>
        </w:numPr>
        <w:tabs>
          <w:tab w:val="left" w:pos="709"/>
        </w:tabs>
        <w:ind w:left="0" w:right="408" w:firstLine="426"/>
        <w:rPr>
          <w:sz w:val="24"/>
        </w:rPr>
      </w:pPr>
      <w:r w:rsidRPr="00E20137">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sidRPr="00E20137">
        <w:rPr>
          <w:spacing w:val="-5"/>
          <w:sz w:val="24"/>
        </w:rPr>
        <w:t xml:space="preserve"> </w:t>
      </w:r>
      <w:r w:rsidRPr="00E20137">
        <w:rPr>
          <w:sz w:val="24"/>
        </w:rPr>
        <w:t>оценивая;</w:t>
      </w:r>
    </w:p>
    <w:p w:rsidR="005421C6" w:rsidRPr="00E20137" w:rsidRDefault="00C64FDF" w:rsidP="00406E1C">
      <w:pPr>
        <w:pStyle w:val="a6"/>
        <w:numPr>
          <w:ilvl w:val="0"/>
          <w:numId w:val="56"/>
        </w:numPr>
        <w:tabs>
          <w:tab w:val="left" w:pos="709"/>
        </w:tabs>
        <w:ind w:left="0" w:right="402" w:firstLine="426"/>
        <w:rPr>
          <w:sz w:val="24"/>
        </w:rPr>
      </w:pPr>
      <w:r w:rsidRPr="00E20137">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5421C6" w:rsidRPr="00E20137" w:rsidRDefault="00C64FDF" w:rsidP="00406E1C">
      <w:pPr>
        <w:pStyle w:val="a6"/>
        <w:numPr>
          <w:ilvl w:val="0"/>
          <w:numId w:val="56"/>
        </w:numPr>
        <w:tabs>
          <w:tab w:val="left" w:pos="709"/>
        </w:tabs>
        <w:ind w:left="0" w:right="408" w:firstLine="426"/>
        <w:rPr>
          <w:sz w:val="24"/>
        </w:rPr>
      </w:pPr>
      <w:r w:rsidRPr="00E20137">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sidRPr="00E20137">
        <w:rPr>
          <w:spacing w:val="-5"/>
          <w:sz w:val="24"/>
        </w:rPr>
        <w:t xml:space="preserve"> </w:t>
      </w:r>
      <w:r w:rsidRPr="00E20137">
        <w:rPr>
          <w:sz w:val="24"/>
        </w:rPr>
        <w:t>формулам;</w:t>
      </w:r>
    </w:p>
    <w:p w:rsidR="005421C6" w:rsidRPr="00E20137" w:rsidRDefault="00C64FDF" w:rsidP="00406E1C">
      <w:pPr>
        <w:pStyle w:val="a6"/>
        <w:numPr>
          <w:ilvl w:val="0"/>
          <w:numId w:val="56"/>
        </w:numPr>
        <w:tabs>
          <w:tab w:val="left" w:pos="709"/>
        </w:tabs>
        <w:ind w:left="0" w:right="411" w:firstLine="426"/>
        <w:rPr>
          <w:sz w:val="24"/>
        </w:rPr>
      </w:pPr>
      <w:r w:rsidRPr="00E20137">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sidRPr="00E20137">
        <w:rPr>
          <w:spacing w:val="-22"/>
          <w:sz w:val="24"/>
        </w:rPr>
        <w:t xml:space="preserve"> </w:t>
      </w:r>
      <w:r w:rsidRPr="00E20137">
        <w:rPr>
          <w:sz w:val="24"/>
        </w:rPr>
        <w:t>измерений;</w:t>
      </w:r>
    </w:p>
    <w:p w:rsidR="005421C6" w:rsidRPr="00E20137" w:rsidRDefault="00C64FDF" w:rsidP="00406E1C">
      <w:pPr>
        <w:pStyle w:val="a6"/>
        <w:numPr>
          <w:ilvl w:val="0"/>
          <w:numId w:val="56"/>
        </w:numPr>
        <w:tabs>
          <w:tab w:val="left" w:pos="709"/>
        </w:tabs>
        <w:ind w:left="0" w:right="409" w:firstLine="426"/>
        <w:rPr>
          <w:sz w:val="24"/>
        </w:rPr>
      </w:pPr>
      <w:r w:rsidRPr="00E20137">
        <w:rPr>
          <w:sz w:val="24"/>
        </w:rPr>
        <w:t>использовать для описания характера протекания физических процессов физические величины и демонстрировать взаимосвязь между</w:t>
      </w:r>
      <w:r w:rsidRPr="00E20137">
        <w:rPr>
          <w:spacing w:val="-6"/>
          <w:sz w:val="24"/>
        </w:rPr>
        <w:t xml:space="preserve"> </w:t>
      </w:r>
      <w:r w:rsidRPr="00E20137">
        <w:rPr>
          <w:sz w:val="24"/>
        </w:rPr>
        <w:t>ними;</w:t>
      </w:r>
    </w:p>
    <w:p w:rsidR="005421C6" w:rsidRPr="00E20137" w:rsidRDefault="00C64FDF" w:rsidP="00406E1C">
      <w:pPr>
        <w:pStyle w:val="a6"/>
        <w:numPr>
          <w:ilvl w:val="0"/>
          <w:numId w:val="56"/>
        </w:numPr>
        <w:tabs>
          <w:tab w:val="left" w:pos="709"/>
        </w:tabs>
        <w:ind w:left="0" w:right="410" w:firstLine="426"/>
        <w:rPr>
          <w:sz w:val="24"/>
        </w:rPr>
      </w:pPr>
      <w:r w:rsidRPr="00E20137">
        <w:rPr>
          <w:sz w:val="24"/>
        </w:rPr>
        <w:t>использовать для описания характера протекания физических процессов физические законы с учетом границ их</w:t>
      </w:r>
      <w:r w:rsidRPr="00E20137">
        <w:rPr>
          <w:spacing w:val="-4"/>
          <w:sz w:val="24"/>
        </w:rPr>
        <w:t xml:space="preserve"> </w:t>
      </w:r>
      <w:r w:rsidRPr="00E20137">
        <w:rPr>
          <w:sz w:val="24"/>
        </w:rPr>
        <w:t>применимости;</w:t>
      </w:r>
    </w:p>
    <w:p w:rsidR="005421C6" w:rsidRPr="00E20137" w:rsidRDefault="00C64FDF" w:rsidP="00406E1C">
      <w:pPr>
        <w:pStyle w:val="a6"/>
        <w:numPr>
          <w:ilvl w:val="0"/>
          <w:numId w:val="56"/>
        </w:numPr>
        <w:tabs>
          <w:tab w:val="left" w:pos="709"/>
        </w:tabs>
        <w:ind w:left="0" w:right="408" w:firstLine="426"/>
        <w:rPr>
          <w:sz w:val="24"/>
        </w:rPr>
      </w:pPr>
      <w:r w:rsidRPr="00E20137">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sidRPr="00E20137">
        <w:rPr>
          <w:spacing w:val="-5"/>
          <w:sz w:val="24"/>
        </w:rPr>
        <w:t xml:space="preserve"> </w:t>
      </w:r>
      <w:r w:rsidRPr="00E20137">
        <w:rPr>
          <w:sz w:val="24"/>
        </w:rPr>
        <w:t>(явления);</w:t>
      </w:r>
    </w:p>
    <w:p w:rsidR="005421C6" w:rsidRPr="00E20137" w:rsidRDefault="00C64FDF" w:rsidP="00406E1C">
      <w:pPr>
        <w:pStyle w:val="a6"/>
        <w:numPr>
          <w:ilvl w:val="0"/>
          <w:numId w:val="56"/>
        </w:numPr>
        <w:tabs>
          <w:tab w:val="left" w:pos="709"/>
        </w:tabs>
        <w:ind w:left="0" w:right="404" w:firstLine="426"/>
        <w:rPr>
          <w:sz w:val="24"/>
        </w:rPr>
      </w:pPr>
      <w:r w:rsidRPr="00E20137">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5421C6" w:rsidRPr="00E20137" w:rsidRDefault="00C64FDF" w:rsidP="00406E1C">
      <w:pPr>
        <w:pStyle w:val="a6"/>
        <w:numPr>
          <w:ilvl w:val="0"/>
          <w:numId w:val="56"/>
        </w:numPr>
        <w:tabs>
          <w:tab w:val="left" w:pos="709"/>
        </w:tabs>
        <w:ind w:left="0" w:right="405" w:firstLine="426"/>
        <w:rPr>
          <w:sz w:val="24"/>
        </w:rPr>
      </w:pPr>
      <w:r w:rsidRPr="00E20137">
        <w:rPr>
          <w:sz w:val="24"/>
        </w:rPr>
        <w:t>учитывать границы применения изученных физических моделей при решении физических и межпредметных</w:t>
      </w:r>
      <w:r w:rsidRPr="00E20137">
        <w:rPr>
          <w:spacing w:val="-1"/>
          <w:sz w:val="24"/>
        </w:rPr>
        <w:t xml:space="preserve"> </w:t>
      </w:r>
      <w:r w:rsidRPr="00E20137">
        <w:rPr>
          <w:sz w:val="24"/>
        </w:rPr>
        <w:t>задач;</w:t>
      </w:r>
    </w:p>
    <w:p w:rsidR="005421C6" w:rsidRPr="00E20137" w:rsidRDefault="00C64FDF" w:rsidP="00406E1C">
      <w:pPr>
        <w:pStyle w:val="a6"/>
        <w:numPr>
          <w:ilvl w:val="0"/>
          <w:numId w:val="56"/>
        </w:numPr>
        <w:tabs>
          <w:tab w:val="left" w:pos="709"/>
        </w:tabs>
        <w:ind w:left="0" w:right="409" w:firstLine="426"/>
        <w:rPr>
          <w:sz w:val="24"/>
        </w:rPr>
      </w:pPr>
      <w:r w:rsidRPr="00E20137">
        <w:rPr>
          <w:sz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w:t>
      </w:r>
      <w:r w:rsidRPr="00E20137">
        <w:rPr>
          <w:spacing w:val="3"/>
          <w:sz w:val="24"/>
        </w:rPr>
        <w:t xml:space="preserve"> </w:t>
      </w:r>
      <w:r w:rsidRPr="00E20137">
        <w:rPr>
          <w:sz w:val="24"/>
        </w:rPr>
        <w:t>задач;</w:t>
      </w:r>
    </w:p>
    <w:p w:rsidR="005421C6" w:rsidRPr="00E20137" w:rsidRDefault="00C64FDF" w:rsidP="00406E1C">
      <w:pPr>
        <w:pStyle w:val="a6"/>
        <w:numPr>
          <w:ilvl w:val="0"/>
          <w:numId w:val="56"/>
        </w:numPr>
        <w:tabs>
          <w:tab w:val="left" w:pos="822"/>
        </w:tabs>
        <w:spacing w:before="66"/>
        <w:ind w:left="0" w:right="402" w:firstLine="426"/>
        <w:rPr>
          <w:sz w:val="24"/>
        </w:rPr>
      </w:pPr>
      <w:r w:rsidRPr="00E20137">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w:t>
      </w:r>
      <w:r w:rsidRPr="00E20137">
        <w:rPr>
          <w:spacing w:val="-7"/>
          <w:sz w:val="24"/>
        </w:rPr>
        <w:t xml:space="preserve"> </w:t>
      </w:r>
      <w:r w:rsidRPr="00E20137">
        <w:rPr>
          <w:sz w:val="24"/>
        </w:rPr>
        <w:t>здоровья</w:t>
      </w:r>
      <w:r w:rsidRPr="00E20137">
        <w:rPr>
          <w:spacing w:val="-7"/>
          <w:sz w:val="24"/>
        </w:rPr>
        <w:t xml:space="preserve"> </w:t>
      </w:r>
      <w:r w:rsidRPr="00E20137">
        <w:rPr>
          <w:sz w:val="24"/>
        </w:rPr>
        <w:t>и</w:t>
      </w:r>
      <w:r w:rsidRPr="00E20137">
        <w:rPr>
          <w:spacing w:val="-6"/>
          <w:sz w:val="24"/>
        </w:rPr>
        <w:t xml:space="preserve"> </w:t>
      </w:r>
      <w:r w:rsidRPr="00E20137">
        <w:rPr>
          <w:sz w:val="24"/>
        </w:rPr>
        <w:t>соблюдения</w:t>
      </w:r>
      <w:r w:rsidRPr="00E20137">
        <w:rPr>
          <w:spacing w:val="-7"/>
          <w:sz w:val="24"/>
        </w:rPr>
        <w:t xml:space="preserve"> </w:t>
      </w:r>
      <w:r w:rsidRPr="00E20137">
        <w:rPr>
          <w:sz w:val="24"/>
        </w:rPr>
        <w:t>норм</w:t>
      </w:r>
      <w:r w:rsidRPr="00E20137">
        <w:rPr>
          <w:spacing w:val="-6"/>
          <w:sz w:val="24"/>
        </w:rPr>
        <w:t xml:space="preserve"> </w:t>
      </w:r>
      <w:r w:rsidRPr="00E20137">
        <w:rPr>
          <w:sz w:val="24"/>
        </w:rPr>
        <w:t>экологического</w:t>
      </w:r>
      <w:r w:rsidRPr="00E20137">
        <w:rPr>
          <w:spacing w:val="-5"/>
          <w:sz w:val="24"/>
        </w:rPr>
        <w:t xml:space="preserve"> </w:t>
      </w:r>
      <w:r w:rsidRPr="00E20137">
        <w:rPr>
          <w:sz w:val="24"/>
        </w:rPr>
        <w:t>поведения</w:t>
      </w:r>
      <w:r w:rsidRPr="00E20137">
        <w:rPr>
          <w:spacing w:val="-5"/>
          <w:sz w:val="24"/>
        </w:rPr>
        <w:t xml:space="preserve"> </w:t>
      </w:r>
      <w:r w:rsidRPr="00E20137">
        <w:rPr>
          <w:sz w:val="24"/>
        </w:rPr>
        <w:t>в</w:t>
      </w:r>
      <w:r w:rsidRPr="00E20137">
        <w:rPr>
          <w:spacing w:val="-8"/>
          <w:sz w:val="24"/>
        </w:rPr>
        <w:t xml:space="preserve"> </w:t>
      </w:r>
      <w:r w:rsidRPr="00E20137">
        <w:rPr>
          <w:sz w:val="24"/>
        </w:rPr>
        <w:t>окружающей</w:t>
      </w:r>
      <w:r w:rsidRPr="00E20137">
        <w:rPr>
          <w:spacing w:val="3"/>
          <w:sz w:val="24"/>
        </w:rPr>
        <w:t xml:space="preserve"> </w:t>
      </w:r>
      <w:r w:rsidRPr="00E20137">
        <w:rPr>
          <w:sz w:val="24"/>
        </w:rPr>
        <w:t>среде,</w:t>
      </w:r>
      <w:r w:rsidRPr="00E20137">
        <w:rPr>
          <w:spacing w:val="-5"/>
          <w:sz w:val="24"/>
        </w:rPr>
        <w:t xml:space="preserve"> </w:t>
      </w:r>
      <w:r w:rsidRPr="00E20137">
        <w:rPr>
          <w:sz w:val="24"/>
        </w:rPr>
        <w:t>для принятия решений в повседневной</w:t>
      </w:r>
      <w:r w:rsidRPr="00E20137">
        <w:rPr>
          <w:spacing w:val="-2"/>
          <w:sz w:val="24"/>
        </w:rPr>
        <w:t xml:space="preserve"> </w:t>
      </w:r>
      <w:r w:rsidRPr="00E20137">
        <w:rPr>
          <w:sz w:val="24"/>
        </w:rPr>
        <w:t>жизни.</w:t>
      </w:r>
    </w:p>
    <w:p w:rsidR="005421C6" w:rsidRPr="00E20137" w:rsidRDefault="00C64FDF">
      <w:pPr>
        <w:pStyle w:val="1"/>
        <w:spacing w:before="5" w:line="274" w:lineRule="exact"/>
        <w:jc w:val="both"/>
        <w:rPr>
          <w:i/>
        </w:rPr>
      </w:pPr>
      <w:r w:rsidRPr="00E20137">
        <w:rPr>
          <w:i/>
        </w:rPr>
        <w:t>Выпускник на базовом уровне получит возможность научиться:</w:t>
      </w:r>
    </w:p>
    <w:p w:rsidR="005421C6" w:rsidRDefault="00C64FDF" w:rsidP="008B0EF8">
      <w:pPr>
        <w:pStyle w:val="a6"/>
        <w:numPr>
          <w:ilvl w:val="1"/>
          <w:numId w:val="8"/>
        </w:numPr>
        <w:tabs>
          <w:tab w:val="left" w:pos="822"/>
        </w:tabs>
        <w:ind w:right="407" w:firstLine="566"/>
        <w:rPr>
          <w:i/>
          <w:sz w:val="24"/>
        </w:rPr>
      </w:pPr>
      <w:r>
        <w:rPr>
          <w:i/>
          <w:sz w:val="24"/>
        </w:rPr>
        <w:t>понимать и объяснять целостность физической теории, различать границы ее применимости и место в ряду других физических</w:t>
      </w:r>
      <w:r>
        <w:rPr>
          <w:i/>
          <w:spacing w:val="-6"/>
          <w:sz w:val="24"/>
        </w:rPr>
        <w:t xml:space="preserve"> </w:t>
      </w:r>
      <w:r>
        <w:rPr>
          <w:i/>
          <w:sz w:val="24"/>
        </w:rPr>
        <w:t>теорий;</w:t>
      </w:r>
    </w:p>
    <w:p w:rsidR="005421C6" w:rsidRDefault="00C64FDF" w:rsidP="008B0EF8">
      <w:pPr>
        <w:pStyle w:val="a6"/>
        <w:numPr>
          <w:ilvl w:val="1"/>
          <w:numId w:val="8"/>
        </w:numPr>
        <w:tabs>
          <w:tab w:val="left" w:pos="822"/>
        </w:tabs>
        <w:ind w:right="407" w:firstLine="566"/>
        <w:rPr>
          <w:i/>
          <w:sz w:val="24"/>
        </w:rPr>
      </w:pPr>
      <w:r>
        <w:rPr>
          <w:i/>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i/>
          <w:spacing w:val="-3"/>
          <w:sz w:val="24"/>
        </w:rPr>
        <w:t xml:space="preserve"> </w:t>
      </w:r>
      <w:r>
        <w:rPr>
          <w:i/>
          <w:sz w:val="24"/>
        </w:rPr>
        <w:t>доказательств;</w:t>
      </w:r>
    </w:p>
    <w:p w:rsidR="005421C6" w:rsidRDefault="00C64FDF" w:rsidP="008B0EF8">
      <w:pPr>
        <w:pStyle w:val="a6"/>
        <w:numPr>
          <w:ilvl w:val="1"/>
          <w:numId w:val="8"/>
        </w:numPr>
        <w:tabs>
          <w:tab w:val="left" w:pos="822"/>
        </w:tabs>
        <w:ind w:right="409" w:firstLine="566"/>
        <w:rPr>
          <w:i/>
          <w:sz w:val="24"/>
        </w:rPr>
      </w:pPr>
      <w:r>
        <w:rPr>
          <w:i/>
          <w:sz w:val="24"/>
        </w:rPr>
        <w:t>характеризовать системную связь между основополагающими научными</w:t>
      </w:r>
      <w:r>
        <w:rPr>
          <w:i/>
          <w:spacing w:val="-33"/>
          <w:sz w:val="24"/>
        </w:rPr>
        <w:t xml:space="preserve"> </w:t>
      </w:r>
      <w:r>
        <w:rPr>
          <w:i/>
          <w:sz w:val="24"/>
        </w:rPr>
        <w:t>понятиями: пространство, время, материя (вещество, поле), движение, сила,</w:t>
      </w:r>
      <w:r>
        <w:rPr>
          <w:i/>
          <w:spacing w:val="-1"/>
          <w:sz w:val="24"/>
        </w:rPr>
        <w:t xml:space="preserve"> </w:t>
      </w:r>
      <w:r>
        <w:rPr>
          <w:i/>
          <w:sz w:val="24"/>
        </w:rPr>
        <w:t>энергия;</w:t>
      </w:r>
    </w:p>
    <w:p w:rsidR="005421C6" w:rsidRDefault="00C64FDF" w:rsidP="008B0EF8">
      <w:pPr>
        <w:pStyle w:val="a6"/>
        <w:numPr>
          <w:ilvl w:val="1"/>
          <w:numId w:val="8"/>
        </w:numPr>
        <w:tabs>
          <w:tab w:val="left" w:pos="822"/>
        </w:tabs>
        <w:ind w:right="409" w:firstLine="566"/>
        <w:rPr>
          <w:i/>
          <w:sz w:val="24"/>
        </w:rPr>
      </w:pPr>
      <w:r>
        <w:rPr>
          <w:i/>
          <w:sz w:val="24"/>
        </w:rPr>
        <w:t>выдвигать гипотезы на основе знания основополагающих физических закономерностей и</w:t>
      </w:r>
      <w:r>
        <w:rPr>
          <w:i/>
          <w:spacing w:val="-1"/>
          <w:sz w:val="24"/>
        </w:rPr>
        <w:t xml:space="preserve"> </w:t>
      </w:r>
      <w:r>
        <w:rPr>
          <w:i/>
          <w:sz w:val="24"/>
        </w:rPr>
        <w:t>законов;</w:t>
      </w:r>
    </w:p>
    <w:p w:rsidR="005421C6" w:rsidRDefault="00C64FDF" w:rsidP="008B0EF8">
      <w:pPr>
        <w:pStyle w:val="a6"/>
        <w:numPr>
          <w:ilvl w:val="1"/>
          <w:numId w:val="8"/>
        </w:numPr>
        <w:tabs>
          <w:tab w:val="left" w:pos="822"/>
        </w:tabs>
        <w:ind w:left="822"/>
        <w:rPr>
          <w:i/>
          <w:sz w:val="24"/>
        </w:rPr>
      </w:pPr>
      <w:r>
        <w:rPr>
          <w:i/>
          <w:sz w:val="24"/>
        </w:rPr>
        <w:t>самостоятельно планировать и проводить физические</w:t>
      </w:r>
      <w:r>
        <w:rPr>
          <w:i/>
          <w:spacing w:val="-3"/>
          <w:sz w:val="24"/>
        </w:rPr>
        <w:t xml:space="preserve"> </w:t>
      </w:r>
      <w:r>
        <w:rPr>
          <w:i/>
          <w:sz w:val="24"/>
        </w:rPr>
        <w:t>эксперименты;</w:t>
      </w:r>
    </w:p>
    <w:p w:rsidR="005421C6" w:rsidRDefault="00C64FDF" w:rsidP="008B0EF8">
      <w:pPr>
        <w:pStyle w:val="a6"/>
        <w:numPr>
          <w:ilvl w:val="1"/>
          <w:numId w:val="8"/>
        </w:numPr>
        <w:tabs>
          <w:tab w:val="left" w:pos="822"/>
        </w:tabs>
        <w:ind w:right="407" w:firstLine="566"/>
        <w:rPr>
          <w:i/>
          <w:sz w:val="24"/>
        </w:rPr>
      </w:pPr>
      <w:r>
        <w:rPr>
          <w:i/>
          <w:sz w:val="24"/>
        </w:rPr>
        <w:t>характеризовать глобальные проблемы, стоящие перед человечеством: энергетические, сырьевые, экологические, – и роль физики в решении этих</w:t>
      </w:r>
      <w:r>
        <w:rPr>
          <w:i/>
          <w:spacing w:val="-8"/>
          <w:sz w:val="24"/>
        </w:rPr>
        <w:t xml:space="preserve"> </w:t>
      </w:r>
      <w:r>
        <w:rPr>
          <w:i/>
          <w:sz w:val="24"/>
        </w:rPr>
        <w:t>проблем;</w:t>
      </w:r>
    </w:p>
    <w:p w:rsidR="005421C6" w:rsidRDefault="00C64FDF" w:rsidP="008B0EF8">
      <w:pPr>
        <w:pStyle w:val="a6"/>
        <w:numPr>
          <w:ilvl w:val="1"/>
          <w:numId w:val="8"/>
        </w:numPr>
        <w:tabs>
          <w:tab w:val="left" w:pos="822"/>
        </w:tabs>
        <w:ind w:right="403" w:firstLine="566"/>
        <w:rPr>
          <w:i/>
          <w:sz w:val="24"/>
        </w:rPr>
      </w:pPr>
      <w:r>
        <w:rPr>
          <w:i/>
          <w:sz w:val="24"/>
        </w:rPr>
        <w:lastRenderedPageBreak/>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w:t>
      </w:r>
      <w:r>
        <w:rPr>
          <w:i/>
          <w:spacing w:val="-13"/>
          <w:sz w:val="24"/>
        </w:rPr>
        <w:t xml:space="preserve"> </w:t>
      </w:r>
      <w:r>
        <w:rPr>
          <w:i/>
          <w:sz w:val="24"/>
        </w:rPr>
        <w:t>связей;</w:t>
      </w:r>
    </w:p>
    <w:p w:rsidR="005421C6" w:rsidRDefault="00C64FDF" w:rsidP="008B0EF8">
      <w:pPr>
        <w:pStyle w:val="a6"/>
        <w:numPr>
          <w:ilvl w:val="1"/>
          <w:numId w:val="8"/>
        </w:numPr>
        <w:tabs>
          <w:tab w:val="left" w:pos="822"/>
        </w:tabs>
        <w:ind w:right="410" w:firstLine="566"/>
        <w:rPr>
          <w:i/>
          <w:sz w:val="24"/>
        </w:rPr>
      </w:pPr>
      <w:r>
        <w:rPr>
          <w:i/>
          <w:sz w:val="24"/>
        </w:rPr>
        <w:t>объяснять принципы работы и характеристики изученных машин, приборов и технических устройств;</w:t>
      </w:r>
    </w:p>
    <w:p w:rsidR="005421C6" w:rsidRDefault="00C64FDF" w:rsidP="008B0EF8">
      <w:pPr>
        <w:pStyle w:val="a6"/>
        <w:numPr>
          <w:ilvl w:val="1"/>
          <w:numId w:val="8"/>
        </w:numPr>
        <w:tabs>
          <w:tab w:val="left" w:pos="822"/>
        </w:tabs>
        <w:ind w:right="402" w:firstLine="566"/>
        <w:rPr>
          <w:i/>
          <w:sz w:val="24"/>
        </w:rPr>
      </w:pPr>
      <w:r>
        <w:rPr>
          <w:i/>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i/>
          <w:spacing w:val="-7"/>
          <w:sz w:val="24"/>
        </w:rPr>
        <w:t xml:space="preserve"> </w:t>
      </w:r>
      <w:r>
        <w:rPr>
          <w:i/>
          <w:sz w:val="24"/>
        </w:rPr>
        <w:t>оценки.</w:t>
      </w:r>
    </w:p>
    <w:p w:rsidR="005421C6" w:rsidRDefault="005421C6">
      <w:pPr>
        <w:pStyle w:val="a4"/>
        <w:spacing w:before="4"/>
        <w:ind w:left="0" w:firstLine="0"/>
        <w:rPr>
          <w:i/>
        </w:rPr>
      </w:pPr>
    </w:p>
    <w:p w:rsidR="005421C6" w:rsidRDefault="00C64FDF">
      <w:pPr>
        <w:pStyle w:val="1"/>
        <w:spacing w:line="274" w:lineRule="exact"/>
        <w:jc w:val="both"/>
      </w:pPr>
      <w:r>
        <w:t>Выпускник на углубленном уровне научится:</w:t>
      </w:r>
    </w:p>
    <w:p w:rsidR="005421C6" w:rsidRDefault="00C64FDF" w:rsidP="008B0EF8">
      <w:pPr>
        <w:pStyle w:val="a6"/>
        <w:numPr>
          <w:ilvl w:val="0"/>
          <w:numId w:val="7"/>
        </w:numPr>
        <w:tabs>
          <w:tab w:val="left" w:pos="839"/>
        </w:tabs>
        <w:ind w:left="0" w:right="404" w:firstLine="426"/>
        <w:rPr>
          <w:sz w:val="24"/>
        </w:rPr>
      </w:pPr>
      <w:r>
        <w:rPr>
          <w:sz w:val="24"/>
        </w:rPr>
        <w:t>объяснять</w:t>
      </w:r>
      <w:r>
        <w:rPr>
          <w:spacing w:val="-14"/>
          <w:sz w:val="24"/>
        </w:rPr>
        <w:t xml:space="preserve"> </w:t>
      </w:r>
      <w:r>
        <w:rPr>
          <w:sz w:val="24"/>
        </w:rPr>
        <w:t>и</w:t>
      </w:r>
      <w:r>
        <w:rPr>
          <w:spacing w:val="-14"/>
          <w:sz w:val="24"/>
        </w:rPr>
        <w:t xml:space="preserve"> </w:t>
      </w:r>
      <w:r>
        <w:rPr>
          <w:sz w:val="24"/>
        </w:rPr>
        <w:t>анализировать</w:t>
      </w:r>
      <w:r>
        <w:rPr>
          <w:spacing w:val="-12"/>
          <w:sz w:val="24"/>
        </w:rPr>
        <w:t xml:space="preserve"> </w:t>
      </w:r>
      <w:r>
        <w:rPr>
          <w:sz w:val="24"/>
        </w:rPr>
        <w:t>роль</w:t>
      </w:r>
      <w:r>
        <w:rPr>
          <w:spacing w:val="-14"/>
          <w:sz w:val="24"/>
        </w:rPr>
        <w:t xml:space="preserve"> </w:t>
      </w:r>
      <w:r>
        <w:rPr>
          <w:sz w:val="24"/>
        </w:rPr>
        <w:t>и</w:t>
      </w:r>
      <w:r>
        <w:rPr>
          <w:spacing w:val="-12"/>
          <w:sz w:val="24"/>
        </w:rPr>
        <w:t xml:space="preserve"> </w:t>
      </w:r>
      <w:r>
        <w:rPr>
          <w:sz w:val="24"/>
        </w:rPr>
        <w:t>место</w:t>
      </w:r>
      <w:r>
        <w:rPr>
          <w:spacing w:val="-12"/>
          <w:sz w:val="24"/>
        </w:rPr>
        <w:t xml:space="preserve"> </w:t>
      </w:r>
      <w:r>
        <w:rPr>
          <w:sz w:val="24"/>
        </w:rPr>
        <w:t>физики</w:t>
      </w:r>
      <w:r>
        <w:rPr>
          <w:spacing w:val="-12"/>
          <w:sz w:val="24"/>
        </w:rPr>
        <w:t xml:space="preserve"> </w:t>
      </w:r>
      <w:r>
        <w:rPr>
          <w:sz w:val="24"/>
        </w:rPr>
        <w:t>в</w:t>
      </w:r>
      <w:r>
        <w:rPr>
          <w:spacing w:val="-14"/>
          <w:sz w:val="24"/>
        </w:rPr>
        <w:t xml:space="preserve"> </w:t>
      </w:r>
      <w:r>
        <w:rPr>
          <w:sz w:val="24"/>
        </w:rPr>
        <w:t>формировании</w:t>
      </w:r>
      <w:r>
        <w:rPr>
          <w:spacing w:val="-9"/>
          <w:sz w:val="24"/>
        </w:rPr>
        <w:t xml:space="preserve"> </w:t>
      </w:r>
      <w:r>
        <w:rPr>
          <w:sz w:val="24"/>
        </w:rPr>
        <w:t>современной</w:t>
      </w:r>
      <w:r>
        <w:rPr>
          <w:spacing w:val="-12"/>
          <w:sz w:val="24"/>
        </w:rPr>
        <w:t xml:space="preserve"> </w:t>
      </w:r>
      <w:r>
        <w:rPr>
          <w:sz w:val="24"/>
        </w:rPr>
        <w:t>научной картины мира, в развитии современной техники и технологий, в практической деятельности людей;</w:t>
      </w:r>
    </w:p>
    <w:p w:rsidR="005421C6" w:rsidRDefault="00C64FDF" w:rsidP="008B0EF8">
      <w:pPr>
        <w:pStyle w:val="a6"/>
        <w:numPr>
          <w:ilvl w:val="0"/>
          <w:numId w:val="7"/>
        </w:numPr>
        <w:tabs>
          <w:tab w:val="left" w:pos="849"/>
        </w:tabs>
        <w:ind w:left="0" w:firstLine="426"/>
        <w:rPr>
          <w:sz w:val="24"/>
        </w:rPr>
      </w:pPr>
      <w:r>
        <w:rPr>
          <w:sz w:val="24"/>
        </w:rPr>
        <w:t>характеризовать взаимосвязь между физикой и другими естественными</w:t>
      </w:r>
      <w:r>
        <w:rPr>
          <w:spacing w:val="-14"/>
          <w:sz w:val="24"/>
        </w:rPr>
        <w:t xml:space="preserve"> </w:t>
      </w:r>
      <w:r>
        <w:rPr>
          <w:sz w:val="24"/>
        </w:rPr>
        <w:t>науками;</w:t>
      </w:r>
    </w:p>
    <w:p w:rsidR="005421C6" w:rsidRDefault="00C64FDF" w:rsidP="008B0EF8">
      <w:pPr>
        <w:pStyle w:val="a6"/>
        <w:numPr>
          <w:ilvl w:val="0"/>
          <w:numId w:val="7"/>
        </w:numPr>
        <w:tabs>
          <w:tab w:val="left" w:pos="868"/>
        </w:tabs>
        <w:ind w:left="0" w:right="404" w:firstLine="426"/>
        <w:rPr>
          <w:sz w:val="24"/>
        </w:rPr>
      </w:pPr>
      <w:r>
        <w:rPr>
          <w:sz w:val="24"/>
        </w:rPr>
        <w:t>характеризовать системную связь между основополагающими научными понятиями: пространство, время, материя (вещество, поле), движение, сила,</w:t>
      </w:r>
      <w:r>
        <w:rPr>
          <w:spacing w:val="-3"/>
          <w:sz w:val="24"/>
        </w:rPr>
        <w:t xml:space="preserve"> </w:t>
      </w:r>
      <w:r>
        <w:rPr>
          <w:sz w:val="24"/>
        </w:rPr>
        <w:t>энергия;</w:t>
      </w:r>
    </w:p>
    <w:p w:rsidR="005421C6" w:rsidRDefault="00C64FDF" w:rsidP="008B0EF8">
      <w:pPr>
        <w:pStyle w:val="a6"/>
        <w:numPr>
          <w:ilvl w:val="0"/>
          <w:numId w:val="7"/>
        </w:numPr>
        <w:tabs>
          <w:tab w:val="left" w:pos="954"/>
        </w:tabs>
        <w:ind w:left="0" w:right="411" w:firstLine="426"/>
        <w:rPr>
          <w:sz w:val="24"/>
        </w:rPr>
      </w:pPr>
      <w:r>
        <w:rPr>
          <w:sz w:val="24"/>
        </w:rPr>
        <w:t>понимать и объяснять целостность физической теории, различать границы ее применимости и место в ряду других физических</w:t>
      </w:r>
      <w:r>
        <w:rPr>
          <w:spacing w:val="-8"/>
          <w:sz w:val="24"/>
        </w:rPr>
        <w:t xml:space="preserve"> </w:t>
      </w:r>
      <w:r>
        <w:rPr>
          <w:sz w:val="24"/>
        </w:rPr>
        <w:t>теорий;</w:t>
      </w:r>
    </w:p>
    <w:p w:rsidR="005421C6" w:rsidRDefault="00C64FDF" w:rsidP="008B0EF8">
      <w:pPr>
        <w:pStyle w:val="a6"/>
        <w:numPr>
          <w:ilvl w:val="0"/>
          <w:numId w:val="7"/>
        </w:numPr>
        <w:tabs>
          <w:tab w:val="left" w:pos="854"/>
        </w:tabs>
        <w:ind w:left="0" w:right="406" w:firstLine="426"/>
        <w:rPr>
          <w:sz w:val="24"/>
        </w:rPr>
      </w:pPr>
      <w:r>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421C6" w:rsidRDefault="00C64FDF" w:rsidP="008B0EF8">
      <w:pPr>
        <w:pStyle w:val="a6"/>
        <w:numPr>
          <w:ilvl w:val="0"/>
          <w:numId w:val="7"/>
        </w:numPr>
        <w:tabs>
          <w:tab w:val="left" w:pos="1012"/>
        </w:tabs>
        <w:ind w:left="0" w:right="408" w:firstLine="426"/>
        <w:rPr>
          <w:sz w:val="24"/>
        </w:rPr>
      </w:pPr>
      <w:r>
        <w:rPr>
          <w:sz w:val="24"/>
        </w:rPr>
        <w:t>самостоятельно конструировать экспериментальные установки для проверки выдвинутых гипотез, рассчитывать абсолютную и относительную</w:t>
      </w:r>
      <w:r>
        <w:rPr>
          <w:spacing w:val="-3"/>
          <w:sz w:val="24"/>
        </w:rPr>
        <w:t xml:space="preserve"> </w:t>
      </w:r>
      <w:r>
        <w:rPr>
          <w:sz w:val="24"/>
        </w:rPr>
        <w:t>погрешности;</w:t>
      </w:r>
    </w:p>
    <w:p w:rsidR="005421C6" w:rsidRDefault="00C64FDF" w:rsidP="008B0EF8">
      <w:pPr>
        <w:pStyle w:val="a6"/>
        <w:numPr>
          <w:ilvl w:val="0"/>
          <w:numId w:val="7"/>
        </w:numPr>
        <w:tabs>
          <w:tab w:val="left" w:pos="849"/>
        </w:tabs>
        <w:ind w:left="0" w:firstLine="426"/>
        <w:rPr>
          <w:sz w:val="24"/>
        </w:rPr>
      </w:pPr>
      <w:r>
        <w:rPr>
          <w:sz w:val="24"/>
        </w:rPr>
        <w:t>самостоятельно планировать и проводить физические</w:t>
      </w:r>
      <w:r>
        <w:rPr>
          <w:spacing w:val="-5"/>
          <w:sz w:val="24"/>
        </w:rPr>
        <w:t xml:space="preserve"> </w:t>
      </w:r>
      <w:r>
        <w:rPr>
          <w:sz w:val="24"/>
        </w:rPr>
        <w:t>эксперименты;</w:t>
      </w:r>
    </w:p>
    <w:p w:rsidR="005421C6" w:rsidRDefault="00C64FDF" w:rsidP="008B0EF8">
      <w:pPr>
        <w:pStyle w:val="a6"/>
        <w:numPr>
          <w:ilvl w:val="0"/>
          <w:numId w:val="7"/>
        </w:numPr>
        <w:tabs>
          <w:tab w:val="left" w:pos="890"/>
        </w:tabs>
        <w:ind w:left="0" w:right="403" w:firstLine="426"/>
        <w:rPr>
          <w:sz w:val="24"/>
        </w:rPr>
      </w:pPr>
      <w:r>
        <w:rPr>
          <w:sz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w:t>
      </w:r>
      <w:r>
        <w:rPr>
          <w:spacing w:val="-1"/>
          <w:sz w:val="24"/>
        </w:rPr>
        <w:t xml:space="preserve"> </w:t>
      </w:r>
      <w:r>
        <w:rPr>
          <w:sz w:val="24"/>
        </w:rPr>
        <w:t>информацией;</w:t>
      </w:r>
    </w:p>
    <w:p w:rsidR="005421C6" w:rsidRDefault="00C64FDF" w:rsidP="008B0EF8">
      <w:pPr>
        <w:pStyle w:val="a6"/>
        <w:numPr>
          <w:ilvl w:val="0"/>
          <w:numId w:val="7"/>
        </w:numPr>
        <w:tabs>
          <w:tab w:val="left" w:pos="959"/>
        </w:tabs>
        <w:ind w:left="0" w:right="409" w:firstLine="426"/>
        <w:rPr>
          <w:sz w:val="24"/>
        </w:rPr>
      </w:pPr>
      <w:r>
        <w:rPr>
          <w:sz w:val="24"/>
        </w:rPr>
        <w:t>объяснять границы применения изученных физических моделей при решении физических и межпредметных</w:t>
      </w:r>
      <w:r>
        <w:rPr>
          <w:spacing w:val="-1"/>
          <w:sz w:val="24"/>
        </w:rPr>
        <w:t xml:space="preserve"> </w:t>
      </w:r>
      <w:r>
        <w:rPr>
          <w:sz w:val="24"/>
        </w:rPr>
        <w:t>задач;</w:t>
      </w:r>
    </w:p>
    <w:p w:rsidR="005421C6" w:rsidRDefault="00C64FDF" w:rsidP="008B0EF8">
      <w:pPr>
        <w:pStyle w:val="a6"/>
        <w:numPr>
          <w:ilvl w:val="0"/>
          <w:numId w:val="7"/>
        </w:numPr>
        <w:tabs>
          <w:tab w:val="left" w:pos="834"/>
        </w:tabs>
        <w:ind w:left="0" w:right="407" w:firstLine="426"/>
        <w:rPr>
          <w:sz w:val="24"/>
        </w:rPr>
      </w:pPr>
      <w:r>
        <w:rPr>
          <w:sz w:val="24"/>
        </w:rPr>
        <w:t>выдвигать</w:t>
      </w:r>
      <w:r>
        <w:rPr>
          <w:spacing w:val="-17"/>
          <w:sz w:val="24"/>
        </w:rPr>
        <w:t xml:space="preserve"> </w:t>
      </w:r>
      <w:r>
        <w:rPr>
          <w:sz w:val="24"/>
        </w:rPr>
        <w:t>гипотезы</w:t>
      </w:r>
      <w:r>
        <w:rPr>
          <w:spacing w:val="-19"/>
          <w:sz w:val="24"/>
        </w:rPr>
        <w:t xml:space="preserve"> </w:t>
      </w:r>
      <w:r>
        <w:rPr>
          <w:sz w:val="24"/>
        </w:rPr>
        <w:t>на</w:t>
      </w:r>
      <w:r>
        <w:rPr>
          <w:spacing w:val="-20"/>
          <w:sz w:val="24"/>
        </w:rPr>
        <w:t xml:space="preserve"> </w:t>
      </w:r>
      <w:r>
        <w:rPr>
          <w:sz w:val="24"/>
        </w:rPr>
        <w:t>основе</w:t>
      </w:r>
      <w:r>
        <w:rPr>
          <w:spacing w:val="-20"/>
          <w:sz w:val="24"/>
        </w:rPr>
        <w:t xml:space="preserve"> </w:t>
      </w:r>
      <w:r>
        <w:rPr>
          <w:sz w:val="24"/>
        </w:rPr>
        <w:t>знания</w:t>
      </w:r>
      <w:r>
        <w:rPr>
          <w:spacing w:val="-18"/>
          <w:sz w:val="24"/>
        </w:rPr>
        <w:t xml:space="preserve"> </w:t>
      </w:r>
      <w:r>
        <w:rPr>
          <w:sz w:val="24"/>
        </w:rPr>
        <w:t>основополагающих</w:t>
      </w:r>
      <w:r>
        <w:rPr>
          <w:spacing w:val="-17"/>
          <w:sz w:val="24"/>
        </w:rPr>
        <w:t xml:space="preserve"> </w:t>
      </w:r>
      <w:r>
        <w:rPr>
          <w:sz w:val="24"/>
        </w:rPr>
        <w:t>физических</w:t>
      </w:r>
      <w:r>
        <w:rPr>
          <w:spacing w:val="-19"/>
          <w:sz w:val="24"/>
        </w:rPr>
        <w:t xml:space="preserve"> </w:t>
      </w:r>
      <w:r>
        <w:rPr>
          <w:sz w:val="24"/>
        </w:rPr>
        <w:t>закономерностей и законов;</w:t>
      </w:r>
    </w:p>
    <w:p w:rsidR="005421C6" w:rsidRDefault="00C64FDF" w:rsidP="008B0EF8">
      <w:pPr>
        <w:pStyle w:val="a6"/>
        <w:numPr>
          <w:ilvl w:val="0"/>
          <w:numId w:val="7"/>
        </w:numPr>
        <w:tabs>
          <w:tab w:val="left" w:pos="837"/>
        </w:tabs>
        <w:ind w:left="0" w:right="405" w:firstLine="426"/>
        <w:rPr>
          <w:sz w:val="24"/>
        </w:rPr>
      </w:pPr>
      <w:r>
        <w:rPr>
          <w:sz w:val="24"/>
        </w:rPr>
        <w:t>характеризовать</w:t>
      </w:r>
      <w:r>
        <w:rPr>
          <w:spacing w:val="-15"/>
          <w:sz w:val="24"/>
        </w:rPr>
        <w:t xml:space="preserve"> </w:t>
      </w:r>
      <w:r>
        <w:rPr>
          <w:sz w:val="24"/>
        </w:rPr>
        <w:t>глобальные</w:t>
      </w:r>
      <w:r>
        <w:rPr>
          <w:spacing w:val="-18"/>
          <w:sz w:val="24"/>
        </w:rPr>
        <w:t xml:space="preserve"> </w:t>
      </w:r>
      <w:r>
        <w:rPr>
          <w:sz w:val="24"/>
        </w:rPr>
        <w:t>проблемы,</w:t>
      </w:r>
      <w:r>
        <w:rPr>
          <w:spacing w:val="-16"/>
          <w:sz w:val="24"/>
        </w:rPr>
        <w:t xml:space="preserve"> </w:t>
      </w:r>
      <w:r>
        <w:rPr>
          <w:sz w:val="24"/>
        </w:rPr>
        <w:t>стоящие</w:t>
      </w:r>
      <w:r>
        <w:rPr>
          <w:spacing w:val="-17"/>
          <w:sz w:val="24"/>
        </w:rPr>
        <w:t xml:space="preserve"> </w:t>
      </w:r>
      <w:r>
        <w:rPr>
          <w:sz w:val="24"/>
        </w:rPr>
        <w:t>перед</w:t>
      </w:r>
      <w:r>
        <w:rPr>
          <w:spacing w:val="-15"/>
          <w:sz w:val="24"/>
        </w:rPr>
        <w:t xml:space="preserve"> </w:t>
      </w:r>
      <w:r>
        <w:rPr>
          <w:sz w:val="24"/>
        </w:rPr>
        <w:t>человечеством:</w:t>
      </w:r>
      <w:r>
        <w:rPr>
          <w:spacing w:val="-16"/>
          <w:sz w:val="24"/>
        </w:rPr>
        <w:t xml:space="preserve"> </w:t>
      </w:r>
      <w:r>
        <w:rPr>
          <w:sz w:val="24"/>
        </w:rPr>
        <w:t>энергетические, сырьевые, экологические, и роль физики в решении этих</w:t>
      </w:r>
      <w:r>
        <w:rPr>
          <w:spacing w:val="-3"/>
          <w:sz w:val="24"/>
        </w:rPr>
        <w:t xml:space="preserve"> </w:t>
      </w:r>
      <w:r>
        <w:rPr>
          <w:sz w:val="24"/>
        </w:rPr>
        <w:t>проблем;</w:t>
      </w:r>
    </w:p>
    <w:p w:rsidR="005421C6" w:rsidRDefault="00C64FDF" w:rsidP="008B0EF8">
      <w:pPr>
        <w:pStyle w:val="a6"/>
        <w:numPr>
          <w:ilvl w:val="0"/>
          <w:numId w:val="7"/>
        </w:numPr>
        <w:tabs>
          <w:tab w:val="left" w:pos="947"/>
        </w:tabs>
        <w:ind w:left="0" w:right="411" w:firstLine="426"/>
        <w:rPr>
          <w:sz w:val="24"/>
        </w:rPr>
      </w:pPr>
      <w:r>
        <w:rPr>
          <w:sz w:val="24"/>
        </w:rPr>
        <w:t>объяснять принципы работы и характеристики изученных машин, приборов и технических</w:t>
      </w:r>
      <w:r>
        <w:rPr>
          <w:spacing w:val="3"/>
          <w:sz w:val="24"/>
        </w:rPr>
        <w:t xml:space="preserve"> </w:t>
      </w:r>
      <w:r>
        <w:rPr>
          <w:sz w:val="24"/>
        </w:rPr>
        <w:t>устройств;</w:t>
      </w:r>
    </w:p>
    <w:p w:rsidR="005421C6" w:rsidRDefault="00C64FDF" w:rsidP="008B0EF8">
      <w:pPr>
        <w:pStyle w:val="a6"/>
        <w:numPr>
          <w:ilvl w:val="0"/>
          <w:numId w:val="7"/>
        </w:numPr>
        <w:tabs>
          <w:tab w:val="left" w:pos="868"/>
        </w:tabs>
        <w:spacing w:before="66"/>
        <w:ind w:left="0" w:right="411" w:firstLine="426"/>
        <w:rPr>
          <w:sz w:val="24"/>
        </w:rPr>
      </w:pPr>
      <w:r>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12"/>
          <w:sz w:val="24"/>
        </w:rPr>
        <w:t xml:space="preserve"> </w:t>
      </w:r>
      <w:r>
        <w:rPr>
          <w:sz w:val="24"/>
        </w:rPr>
        <w:t>оценки.</w:t>
      </w:r>
    </w:p>
    <w:p w:rsidR="005421C6" w:rsidRDefault="005421C6">
      <w:pPr>
        <w:pStyle w:val="a4"/>
        <w:spacing w:before="5"/>
        <w:ind w:left="0" w:firstLine="0"/>
      </w:pPr>
    </w:p>
    <w:p w:rsidR="005421C6" w:rsidRPr="00E20137" w:rsidRDefault="00C64FDF">
      <w:pPr>
        <w:pStyle w:val="1"/>
        <w:spacing w:line="274" w:lineRule="exact"/>
        <w:jc w:val="both"/>
        <w:rPr>
          <w:i/>
        </w:rPr>
      </w:pPr>
      <w:r w:rsidRPr="00E20137">
        <w:rPr>
          <w:i/>
        </w:rPr>
        <w:t>Выпускник на углубленном уровне получит возможность научиться:</w:t>
      </w:r>
    </w:p>
    <w:p w:rsidR="005421C6" w:rsidRDefault="00C64FDF" w:rsidP="008B0EF8">
      <w:pPr>
        <w:pStyle w:val="a6"/>
        <w:numPr>
          <w:ilvl w:val="0"/>
          <w:numId w:val="7"/>
        </w:numPr>
        <w:tabs>
          <w:tab w:val="left" w:pos="846"/>
        </w:tabs>
        <w:ind w:right="411" w:firstLine="566"/>
        <w:rPr>
          <w:i/>
          <w:sz w:val="24"/>
        </w:rPr>
      </w:pPr>
      <w:r>
        <w:rPr>
          <w:i/>
          <w:sz w:val="24"/>
        </w:rPr>
        <w:t>проверять экспериментальными средствами выдвинутые гипотезы, формулируя</w:t>
      </w:r>
      <w:r>
        <w:rPr>
          <w:i/>
          <w:spacing w:val="-42"/>
          <w:sz w:val="24"/>
        </w:rPr>
        <w:t xml:space="preserve"> </w:t>
      </w:r>
      <w:r>
        <w:rPr>
          <w:i/>
          <w:sz w:val="24"/>
        </w:rPr>
        <w:t>цель исследования, на основе знания основополагающих физических закономерностей и</w:t>
      </w:r>
      <w:r>
        <w:rPr>
          <w:i/>
          <w:spacing w:val="-19"/>
          <w:sz w:val="24"/>
        </w:rPr>
        <w:t xml:space="preserve"> </w:t>
      </w:r>
      <w:r>
        <w:rPr>
          <w:i/>
          <w:sz w:val="24"/>
        </w:rPr>
        <w:t>законов;</w:t>
      </w:r>
    </w:p>
    <w:p w:rsidR="005421C6" w:rsidRDefault="00C64FDF" w:rsidP="008B0EF8">
      <w:pPr>
        <w:pStyle w:val="a6"/>
        <w:numPr>
          <w:ilvl w:val="0"/>
          <w:numId w:val="7"/>
        </w:numPr>
        <w:tabs>
          <w:tab w:val="left" w:pos="935"/>
        </w:tabs>
        <w:ind w:right="403" w:firstLine="566"/>
        <w:rPr>
          <w:i/>
          <w:sz w:val="24"/>
        </w:rPr>
      </w:pPr>
      <w:r>
        <w:rPr>
          <w:i/>
          <w:sz w:val="24"/>
        </w:rPr>
        <w:t>описывать и анализировать полученную в результате проведенных физических экспериментов информацию, определять ее</w:t>
      </w:r>
      <w:r>
        <w:rPr>
          <w:i/>
          <w:spacing w:val="-5"/>
          <w:sz w:val="24"/>
        </w:rPr>
        <w:t xml:space="preserve"> </w:t>
      </w:r>
      <w:r>
        <w:rPr>
          <w:i/>
          <w:sz w:val="24"/>
        </w:rPr>
        <w:t>достоверность;</w:t>
      </w:r>
    </w:p>
    <w:p w:rsidR="005421C6" w:rsidRDefault="00C64FDF" w:rsidP="008B0EF8">
      <w:pPr>
        <w:pStyle w:val="a6"/>
        <w:numPr>
          <w:ilvl w:val="0"/>
          <w:numId w:val="7"/>
        </w:numPr>
        <w:tabs>
          <w:tab w:val="left" w:pos="935"/>
        </w:tabs>
        <w:ind w:right="410" w:firstLine="566"/>
        <w:rPr>
          <w:i/>
          <w:sz w:val="24"/>
        </w:rPr>
      </w:pPr>
      <w:r>
        <w:rPr>
          <w:i/>
          <w:sz w:val="24"/>
        </w:rPr>
        <w:t>понимать и объяснять системную связь между основополагающими научными понятиями: пространство, время, материя (вещество, поле), движение, сила,</w:t>
      </w:r>
      <w:r>
        <w:rPr>
          <w:i/>
          <w:spacing w:val="-13"/>
          <w:sz w:val="24"/>
        </w:rPr>
        <w:t xml:space="preserve"> </w:t>
      </w:r>
      <w:r>
        <w:rPr>
          <w:i/>
          <w:sz w:val="24"/>
        </w:rPr>
        <w:t>энергия;</w:t>
      </w:r>
    </w:p>
    <w:p w:rsidR="005421C6" w:rsidRDefault="00C64FDF" w:rsidP="008B0EF8">
      <w:pPr>
        <w:pStyle w:val="a6"/>
        <w:numPr>
          <w:ilvl w:val="0"/>
          <w:numId w:val="7"/>
        </w:numPr>
        <w:tabs>
          <w:tab w:val="left" w:pos="882"/>
        </w:tabs>
        <w:ind w:right="403" w:firstLine="566"/>
        <w:rPr>
          <w:i/>
          <w:sz w:val="24"/>
        </w:rPr>
      </w:pPr>
      <w:r>
        <w:rPr>
          <w:i/>
          <w:sz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w:t>
      </w:r>
      <w:r>
        <w:rPr>
          <w:i/>
          <w:spacing w:val="-1"/>
          <w:sz w:val="24"/>
        </w:rPr>
        <w:t xml:space="preserve"> </w:t>
      </w:r>
      <w:r>
        <w:rPr>
          <w:i/>
          <w:sz w:val="24"/>
        </w:rPr>
        <w:t>величины;</w:t>
      </w:r>
    </w:p>
    <w:p w:rsidR="005421C6" w:rsidRDefault="00C64FDF" w:rsidP="008B0EF8">
      <w:pPr>
        <w:pStyle w:val="a6"/>
        <w:numPr>
          <w:ilvl w:val="0"/>
          <w:numId w:val="7"/>
        </w:numPr>
        <w:tabs>
          <w:tab w:val="left" w:pos="930"/>
        </w:tabs>
        <w:ind w:right="409" w:firstLine="566"/>
        <w:rPr>
          <w:i/>
          <w:sz w:val="24"/>
        </w:rPr>
      </w:pPr>
      <w:r>
        <w:rPr>
          <w:i/>
          <w:sz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w:t>
      </w:r>
      <w:r>
        <w:rPr>
          <w:i/>
          <w:spacing w:val="-15"/>
          <w:sz w:val="24"/>
        </w:rPr>
        <w:t xml:space="preserve"> </w:t>
      </w:r>
      <w:r>
        <w:rPr>
          <w:i/>
          <w:sz w:val="24"/>
        </w:rPr>
        <w:t>законов;</w:t>
      </w:r>
    </w:p>
    <w:p w:rsidR="005421C6" w:rsidRDefault="00C64FDF" w:rsidP="008B0EF8">
      <w:pPr>
        <w:pStyle w:val="a6"/>
        <w:numPr>
          <w:ilvl w:val="0"/>
          <w:numId w:val="7"/>
        </w:numPr>
        <w:tabs>
          <w:tab w:val="left" w:pos="1048"/>
        </w:tabs>
        <w:ind w:right="406" w:firstLine="566"/>
        <w:rPr>
          <w:i/>
          <w:sz w:val="24"/>
        </w:rPr>
      </w:pPr>
      <w:r>
        <w:rPr>
          <w:i/>
          <w:sz w:val="24"/>
        </w:rPr>
        <w:lastRenderedPageBreak/>
        <w:t>формулировать и решать новые задачи, возникающие в ходе учебно- исследовательской и проектной</w:t>
      </w:r>
      <w:r>
        <w:rPr>
          <w:i/>
          <w:spacing w:val="-1"/>
          <w:sz w:val="24"/>
        </w:rPr>
        <w:t xml:space="preserve"> </w:t>
      </w:r>
      <w:r>
        <w:rPr>
          <w:i/>
          <w:sz w:val="24"/>
        </w:rPr>
        <w:t>деятельности;</w:t>
      </w:r>
    </w:p>
    <w:p w:rsidR="005421C6" w:rsidRDefault="00C64FDF" w:rsidP="008B0EF8">
      <w:pPr>
        <w:pStyle w:val="a6"/>
        <w:numPr>
          <w:ilvl w:val="0"/>
          <w:numId w:val="7"/>
        </w:numPr>
        <w:tabs>
          <w:tab w:val="left" w:pos="844"/>
        </w:tabs>
        <w:ind w:right="409" w:firstLine="566"/>
        <w:rPr>
          <w:i/>
          <w:sz w:val="24"/>
        </w:rPr>
      </w:pPr>
      <w:r>
        <w:rPr>
          <w:i/>
          <w:sz w:val="24"/>
        </w:rPr>
        <w:t>усовершенствовать</w:t>
      </w:r>
      <w:r>
        <w:rPr>
          <w:i/>
          <w:spacing w:val="-7"/>
          <w:sz w:val="24"/>
        </w:rPr>
        <w:t xml:space="preserve"> </w:t>
      </w:r>
      <w:r>
        <w:rPr>
          <w:i/>
          <w:sz w:val="24"/>
        </w:rPr>
        <w:t>приборы</w:t>
      </w:r>
      <w:r>
        <w:rPr>
          <w:i/>
          <w:spacing w:val="-7"/>
          <w:sz w:val="24"/>
        </w:rPr>
        <w:t xml:space="preserve"> </w:t>
      </w:r>
      <w:r>
        <w:rPr>
          <w:i/>
          <w:sz w:val="24"/>
        </w:rPr>
        <w:t>и</w:t>
      </w:r>
      <w:r>
        <w:rPr>
          <w:i/>
          <w:spacing w:val="-7"/>
          <w:sz w:val="24"/>
        </w:rPr>
        <w:t xml:space="preserve"> </w:t>
      </w:r>
      <w:r>
        <w:rPr>
          <w:i/>
          <w:sz w:val="24"/>
        </w:rPr>
        <w:t>методы</w:t>
      </w:r>
      <w:r>
        <w:rPr>
          <w:i/>
          <w:spacing w:val="-7"/>
          <w:sz w:val="24"/>
        </w:rPr>
        <w:t xml:space="preserve"> </w:t>
      </w:r>
      <w:r>
        <w:rPr>
          <w:i/>
          <w:sz w:val="24"/>
        </w:rPr>
        <w:t>исследования</w:t>
      </w:r>
      <w:r>
        <w:rPr>
          <w:i/>
          <w:spacing w:val="-7"/>
          <w:sz w:val="24"/>
        </w:rPr>
        <w:t xml:space="preserve"> </w:t>
      </w:r>
      <w:r>
        <w:rPr>
          <w:i/>
          <w:sz w:val="24"/>
        </w:rPr>
        <w:t>в</w:t>
      </w:r>
      <w:r>
        <w:rPr>
          <w:i/>
          <w:spacing w:val="-8"/>
          <w:sz w:val="24"/>
        </w:rPr>
        <w:t xml:space="preserve"> </w:t>
      </w:r>
      <w:r>
        <w:rPr>
          <w:i/>
          <w:sz w:val="24"/>
        </w:rPr>
        <w:t>соответствии</w:t>
      </w:r>
      <w:r>
        <w:rPr>
          <w:i/>
          <w:spacing w:val="-7"/>
          <w:sz w:val="24"/>
        </w:rPr>
        <w:t xml:space="preserve"> </w:t>
      </w:r>
      <w:r>
        <w:rPr>
          <w:i/>
          <w:sz w:val="24"/>
        </w:rPr>
        <w:t>с</w:t>
      </w:r>
      <w:r>
        <w:rPr>
          <w:i/>
          <w:spacing w:val="-7"/>
          <w:sz w:val="24"/>
        </w:rPr>
        <w:t xml:space="preserve"> </w:t>
      </w:r>
      <w:r>
        <w:rPr>
          <w:i/>
          <w:sz w:val="24"/>
        </w:rPr>
        <w:t>поставленной задачей;</w:t>
      </w:r>
    </w:p>
    <w:p w:rsidR="005421C6" w:rsidRDefault="00C64FDF" w:rsidP="008B0EF8">
      <w:pPr>
        <w:pStyle w:val="a6"/>
        <w:numPr>
          <w:ilvl w:val="0"/>
          <w:numId w:val="7"/>
        </w:numPr>
        <w:tabs>
          <w:tab w:val="left" w:pos="894"/>
        </w:tabs>
        <w:ind w:right="408" w:firstLine="566"/>
        <w:rPr>
          <w:i/>
          <w:sz w:val="24"/>
        </w:rPr>
      </w:pPr>
      <w:r>
        <w:rPr>
          <w:i/>
          <w:sz w:val="24"/>
        </w:rPr>
        <w:t>использовать методы математического моделирования, в том числе простейшие статистические методы для обработки результатов</w:t>
      </w:r>
      <w:r>
        <w:rPr>
          <w:i/>
          <w:spacing w:val="-5"/>
          <w:sz w:val="24"/>
        </w:rPr>
        <w:t xml:space="preserve"> </w:t>
      </w:r>
      <w:r>
        <w:rPr>
          <w:i/>
          <w:sz w:val="24"/>
        </w:rPr>
        <w:t>эксперимента.</w:t>
      </w:r>
    </w:p>
    <w:p w:rsidR="005421C6" w:rsidRDefault="005421C6">
      <w:pPr>
        <w:pStyle w:val="a4"/>
        <w:spacing w:before="4"/>
        <w:ind w:left="0" w:firstLine="0"/>
        <w:rPr>
          <w:i/>
        </w:rPr>
      </w:pPr>
    </w:p>
    <w:p w:rsidR="00E20137" w:rsidRDefault="00E20137" w:rsidP="00E20137">
      <w:pPr>
        <w:pStyle w:val="1"/>
        <w:spacing w:before="1"/>
      </w:pPr>
      <w:r>
        <w:t>Химия</w:t>
      </w:r>
    </w:p>
    <w:p w:rsidR="00E20137" w:rsidRDefault="00E20137" w:rsidP="00E20137">
      <w:pPr>
        <w:ind w:left="102" w:firstLine="566"/>
        <w:rPr>
          <w:b/>
          <w:sz w:val="24"/>
        </w:rPr>
      </w:pPr>
      <w:r>
        <w:rPr>
          <w:b/>
          <w:sz w:val="24"/>
        </w:rPr>
        <w:t>В результате изучения учебного предмета «Химия» на уровне среднего общего образования:</w:t>
      </w:r>
    </w:p>
    <w:p w:rsidR="00E20137" w:rsidRDefault="00E20137" w:rsidP="00E20137">
      <w:pPr>
        <w:spacing w:line="274" w:lineRule="exact"/>
        <w:ind w:left="668"/>
        <w:rPr>
          <w:b/>
          <w:sz w:val="24"/>
        </w:rPr>
      </w:pPr>
      <w:r>
        <w:rPr>
          <w:b/>
          <w:sz w:val="24"/>
        </w:rPr>
        <w:t>Выпускник на базовом уровне научится:</w:t>
      </w:r>
    </w:p>
    <w:p w:rsidR="00E20137" w:rsidRPr="00E20137" w:rsidRDefault="00E20137" w:rsidP="00406E1C">
      <w:pPr>
        <w:pStyle w:val="a6"/>
        <w:numPr>
          <w:ilvl w:val="0"/>
          <w:numId w:val="57"/>
        </w:numPr>
        <w:tabs>
          <w:tab w:val="left" w:pos="709"/>
        </w:tabs>
        <w:ind w:left="0" w:right="408" w:firstLine="426"/>
        <w:rPr>
          <w:sz w:val="24"/>
        </w:rPr>
      </w:pPr>
      <w:r w:rsidRPr="00E20137">
        <w:rPr>
          <w:sz w:val="24"/>
        </w:rPr>
        <w:t>раскрывать на примерах роль химии в формировании современной научной картины мира и в практической деятельности</w:t>
      </w:r>
      <w:r w:rsidRPr="00E20137">
        <w:rPr>
          <w:spacing w:val="-4"/>
          <w:sz w:val="24"/>
        </w:rPr>
        <w:t xml:space="preserve"> </w:t>
      </w:r>
      <w:r w:rsidRPr="00E20137">
        <w:rPr>
          <w:sz w:val="24"/>
        </w:rPr>
        <w:t>человека;</w:t>
      </w:r>
    </w:p>
    <w:p w:rsidR="00E20137" w:rsidRPr="00E20137" w:rsidRDefault="00E20137" w:rsidP="00406E1C">
      <w:pPr>
        <w:pStyle w:val="a6"/>
        <w:numPr>
          <w:ilvl w:val="0"/>
          <w:numId w:val="57"/>
        </w:numPr>
        <w:tabs>
          <w:tab w:val="left" w:pos="709"/>
        </w:tabs>
        <w:ind w:left="0" w:right="412" w:firstLine="426"/>
        <w:rPr>
          <w:sz w:val="24"/>
        </w:rPr>
      </w:pPr>
      <w:r w:rsidRPr="00E20137">
        <w:rPr>
          <w:sz w:val="24"/>
        </w:rPr>
        <w:t>демонстрировать на примерах взаимосвязь между химией и другими естественными науками;</w:t>
      </w:r>
    </w:p>
    <w:p w:rsidR="00E20137" w:rsidRPr="00E20137" w:rsidRDefault="00E20137" w:rsidP="00406E1C">
      <w:pPr>
        <w:pStyle w:val="a6"/>
        <w:numPr>
          <w:ilvl w:val="0"/>
          <w:numId w:val="57"/>
        </w:numPr>
        <w:tabs>
          <w:tab w:val="left" w:pos="709"/>
        </w:tabs>
        <w:ind w:left="0" w:firstLine="426"/>
        <w:rPr>
          <w:sz w:val="24"/>
        </w:rPr>
      </w:pPr>
      <w:r w:rsidRPr="00E20137">
        <w:rPr>
          <w:sz w:val="24"/>
        </w:rPr>
        <w:t>раскрывать на примерах положения теории химического строения А.М.</w:t>
      </w:r>
      <w:r w:rsidRPr="00E20137">
        <w:rPr>
          <w:spacing w:val="-6"/>
          <w:sz w:val="24"/>
        </w:rPr>
        <w:t xml:space="preserve"> </w:t>
      </w:r>
      <w:r w:rsidRPr="00E20137">
        <w:rPr>
          <w:sz w:val="24"/>
        </w:rPr>
        <w:t>Бутлерова;</w:t>
      </w:r>
    </w:p>
    <w:p w:rsidR="00E20137" w:rsidRPr="00E20137" w:rsidRDefault="00E20137" w:rsidP="00406E1C">
      <w:pPr>
        <w:pStyle w:val="a6"/>
        <w:numPr>
          <w:ilvl w:val="0"/>
          <w:numId w:val="57"/>
        </w:numPr>
        <w:tabs>
          <w:tab w:val="left" w:pos="709"/>
        </w:tabs>
        <w:ind w:left="0" w:right="406" w:firstLine="426"/>
        <w:rPr>
          <w:sz w:val="24"/>
        </w:rPr>
      </w:pPr>
      <w:r w:rsidRPr="00E20137">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w:t>
      </w:r>
      <w:r w:rsidRPr="00E20137">
        <w:rPr>
          <w:spacing w:val="-4"/>
          <w:sz w:val="24"/>
        </w:rPr>
        <w:t xml:space="preserve"> </w:t>
      </w:r>
      <w:r w:rsidRPr="00E20137">
        <w:rPr>
          <w:sz w:val="24"/>
        </w:rPr>
        <w:t>атомов;</w:t>
      </w:r>
    </w:p>
    <w:p w:rsidR="00E20137" w:rsidRPr="00E20137" w:rsidRDefault="00E20137" w:rsidP="00406E1C">
      <w:pPr>
        <w:pStyle w:val="a6"/>
        <w:numPr>
          <w:ilvl w:val="0"/>
          <w:numId w:val="57"/>
        </w:numPr>
        <w:tabs>
          <w:tab w:val="left" w:pos="709"/>
        </w:tabs>
        <w:ind w:left="0" w:right="410" w:firstLine="426"/>
        <w:rPr>
          <w:sz w:val="24"/>
        </w:rPr>
      </w:pPr>
      <w:r w:rsidRPr="00E20137">
        <w:rPr>
          <w:sz w:val="24"/>
        </w:rPr>
        <w:t>объяснять причины многообразия веществ на основе общих представлений об их составе и</w:t>
      </w:r>
      <w:r w:rsidRPr="00E20137">
        <w:rPr>
          <w:spacing w:val="-2"/>
          <w:sz w:val="24"/>
        </w:rPr>
        <w:t xml:space="preserve"> </w:t>
      </w:r>
      <w:r w:rsidRPr="00E20137">
        <w:rPr>
          <w:sz w:val="24"/>
        </w:rPr>
        <w:t>строении;</w:t>
      </w:r>
    </w:p>
    <w:p w:rsidR="00E20137" w:rsidRPr="00E20137" w:rsidRDefault="00E20137" w:rsidP="00406E1C">
      <w:pPr>
        <w:pStyle w:val="a6"/>
        <w:numPr>
          <w:ilvl w:val="0"/>
          <w:numId w:val="57"/>
        </w:numPr>
        <w:tabs>
          <w:tab w:val="left" w:pos="709"/>
        </w:tabs>
        <w:ind w:left="0" w:right="411" w:firstLine="426"/>
        <w:rPr>
          <w:sz w:val="24"/>
        </w:rPr>
      </w:pPr>
      <w:r w:rsidRPr="00E20137">
        <w:rPr>
          <w:sz w:val="24"/>
        </w:rPr>
        <w:t>применять правила систематической международной номенклатуры как средства различения и идентификации веществ по их составу и</w:t>
      </w:r>
      <w:r w:rsidRPr="00E20137">
        <w:rPr>
          <w:spacing w:val="-8"/>
          <w:sz w:val="24"/>
        </w:rPr>
        <w:t xml:space="preserve"> </w:t>
      </w:r>
      <w:r w:rsidRPr="00E20137">
        <w:rPr>
          <w:sz w:val="24"/>
        </w:rPr>
        <w:t>строению;</w:t>
      </w:r>
    </w:p>
    <w:p w:rsidR="00E20137" w:rsidRPr="00E20137" w:rsidRDefault="00E20137" w:rsidP="00406E1C">
      <w:pPr>
        <w:pStyle w:val="a6"/>
        <w:numPr>
          <w:ilvl w:val="0"/>
          <w:numId w:val="57"/>
        </w:numPr>
        <w:tabs>
          <w:tab w:val="left" w:pos="709"/>
        </w:tabs>
        <w:ind w:left="0" w:right="407" w:firstLine="426"/>
        <w:rPr>
          <w:sz w:val="24"/>
        </w:rPr>
      </w:pPr>
      <w:r w:rsidRPr="00E20137">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w:t>
      </w:r>
      <w:r w:rsidRPr="00E20137">
        <w:rPr>
          <w:spacing w:val="-9"/>
          <w:sz w:val="24"/>
        </w:rPr>
        <w:t xml:space="preserve"> </w:t>
      </w:r>
      <w:r w:rsidRPr="00E20137">
        <w:rPr>
          <w:sz w:val="24"/>
        </w:rPr>
        <w:t>соединений;</w:t>
      </w:r>
    </w:p>
    <w:p w:rsidR="00E20137" w:rsidRPr="00E20137" w:rsidRDefault="00E20137" w:rsidP="00406E1C">
      <w:pPr>
        <w:pStyle w:val="a6"/>
        <w:numPr>
          <w:ilvl w:val="0"/>
          <w:numId w:val="57"/>
        </w:numPr>
        <w:tabs>
          <w:tab w:val="left" w:pos="709"/>
        </w:tabs>
        <w:ind w:left="0" w:right="409" w:firstLine="426"/>
        <w:rPr>
          <w:sz w:val="24"/>
        </w:rPr>
      </w:pPr>
      <w:r w:rsidRPr="00E20137">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sidRPr="00E20137">
        <w:rPr>
          <w:spacing w:val="-21"/>
          <w:sz w:val="24"/>
        </w:rPr>
        <w:t xml:space="preserve"> </w:t>
      </w:r>
      <w:r w:rsidRPr="00E20137">
        <w:rPr>
          <w:sz w:val="24"/>
        </w:rPr>
        <w:t>вещества;</w:t>
      </w:r>
    </w:p>
    <w:p w:rsidR="00E20137" w:rsidRPr="00E20137" w:rsidRDefault="00E20137" w:rsidP="00406E1C">
      <w:pPr>
        <w:pStyle w:val="a6"/>
        <w:numPr>
          <w:ilvl w:val="0"/>
          <w:numId w:val="57"/>
        </w:numPr>
        <w:tabs>
          <w:tab w:val="left" w:pos="709"/>
        </w:tabs>
        <w:ind w:left="0" w:right="412" w:firstLine="426"/>
        <w:rPr>
          <w:sz w:val="24"/>
        </w:rPr>
      </w:pPr>
      <w:r w:rsidRPr="00E20137">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w:t>
      </w:r>
      <w:r w:rsidRPr="00E20137">
        <w:rPr>
          <w:spacing w:val="-2"/>
          <w:sz w:val="24"/>
        </w:rPr>
        <w:t xml:space="preserve"> </w:t>
      </w:r>
      <w:r w:rsidRPr="00E20137">
        <w:rPr>
          <w:sz w:val="24"/>
        </w:rPr>
        <w:t>применения;</w:t>
      </w:r>
    </w:p>
    <w:p w:rsidR="00E20137" w:rsidRPr="00E20137" w:rsidRDefault="00E20137" w:rsidP="00406E1C">
      <w:pPr>
        <w:pStyle w:val="a6"/>
        <w:numPr>
          <w:ilvl w:val="0"/>
          <w:numId w:val="57"/>
        </w:numPr>
        <w:tabs>
          <w:tab w:val="left" w:pos="709"/>
        </w:tabs>
        <w:ind w:left="0" w:right="409" w:firstLine="426"/>
        <w:rPr>
          <w:sz w:val="24"/>
        </w:rPr>
      </w:pPr>
      <w:r w:rsidRPr="00E20137">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sidRPr="00E20137">
        <w:rPr>
          <w:spacing w:val="-8"/>
          <w:sz w:val="24"/>
        </w:rPr>
        <w:t xml:space="preserve"> </w:t>
      </w:r>
      <w:r w:rsidRPr="00E20137">
        <w:rPr>
          <w:sz w:val="24"/>
        </w:rPr>
        <w:t>способности;</w:t>
      </w:r>
    </w:p>
    <w:p w:rsidR="00E20137" w:rsidRPr="00E20137" w:rsidRDefault="00E20137" w:rsidP="00406E1C">
      <w:pPr>
        <w:pStyle w:val="a6"/>
        <w:numPr>
          <w:ilvl w:val="0"/>
          <w:numId w:val="57"/>
        </w:numPr>
        <w:tabs>
          <w:tab w:val="left" w:pos="709"/>
        </w:tabs>
        <w:ind w:left="0" w:right="411" w:firstLine="426"/>
        <w:rPr>
          <w:sz w:val="24"/>
        </w:rPr>
      </w:pPr>
      <w:r w:rsidRPr="00E20137">
        <w:rPr>
          <w:sz w:val="24"/>
        </w:rPr>
        <w:t>использовать знания о составе, строении и химических свойствах веществ для безопасного применения в практической</w:t>
      </w:r>
      <w:r w:rsidRPr="00E20137">
        <w:rPr>
          <w:spacing w:val="-3"/>
          <w:sz w:val="24"/>
        </w:rPr>
        <w:t xml:space="preserve"> </w:t>
      </w:r>
      <w:r w:rsidRPr="00E20137">
        <w:rPr>
          <w:sz w:val="24"/>
        </w:rPr>
        <w:t>деятельности;</w:t>
      </w:r>
    </w:p>
    <w:p w:rsidR="00E20137" w:rsidRPr="00E20137" w:rsidRDefault="00E20137" w:rsidP="00406E1C">
      <w:pPr>
        <w:pStyle w:val="a6"/>
        <w:numPr>
          <w:ilvl w:val="0"/>
          <w:numId w:val="57"/>
        </w:numPr>
        <w:tabs>
          <w:tab w:val="left" w:pos="709"/>
        </w:tabs>
        <w:ind w:left="0" w:right="410" w:firstLine="426"/>
        <w:rPr>
          <w:sz w:val="24"/>
        </w:rPr>
      </w:pPr>
      <w:r w:rsidRPr="00E20137">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sidRPr="00E20137">
        <w:rPr>
          <w:spacing w:val="-1"/>
          <w:sz w:val="24"/>
        </w:rPr>
        <w:t xml:space="preserve"> </w:t>
      </w:r>
      <w:r w:rsidRPr="00E20137">
        <w:rPr>
          <w:sz w:val="24"/>
        </w:rPr>
        <w:t>волокна);</w:t>
      </w:r>
    </w:p>
    <w:p w:rsidR="00E20137" w:rsidRPr="00E20137" w:rsidRDefault="00E20137" w:rsidP="00406E1C">
      <w:pPr>
        <w:pStyle w:val="a6"/>
        <w:numPr>
          <w:ilvl w:val="0"/>
          <w:numId w:val="57"/>
        </w:numPr>
        <w:tabs>
          <w:tab w:val="left" w:pos="709"/>
        </w:tabs>
        <w:ind w:left="0" w:right="405" w:firstLine="426"/>
        <w:rPr>
          <w:sz w:val="24"/>
        </w:rPr>
      </w:pPr>
      <w:r w:rsidRPr="00E20137">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w:t>
      </w:r>
      <w:r w:rsidRPr="00E20137">
        <w:rPr>
          <w:spacing w:val="1"/>
          <w:sz w:val="24"/>
        </w:rPr>
        <w:t xml:space="preserve"> </w:t>
      </w:r>
      <w:r w:rsidRPr="00E20137">
        <w:rPr>
          <w:sz w:val="24"/>
        </w:rPr>
        <w:t>средств;</w:t>
      </w:r>
    </w:p>
    <w:p w:rsidR="00E20137" w:rsidRPr="00E20137" w:rsidRDefault="00E20137" w:rsidP="00406E1C">
      <w:pPr>
        <w:pStyle w:val="a6"/>
        <w:numPr>
          <w:ilvl w:val="0"/>
          <w:numId w:val="57"/>
        </w:numPr>
        <w:tabs>
          <w:tab w:val="left" w:pos="709"/>
        </w:tabs>
        <w:ind w:left="0" w:right="414" w:firstLine="426"/>
        <w:rPr>
          <w:sz w:val="24"/>
        </w:rPr>
      </w:pPr>
      <w:r w:rsidRPr="00E20137">
        <w:rPr>
          <w:sz w:val="24"/>
        </w:rPr>
        <w:t>владеть правилами и приемами безопасной работы с химическими веществами и лабораторным</w:t>
      </w:r>
      <w:r w:rsidRPr="00E20137">
        <w:rPr>
          <w:spacing w:val="-3"/>
          <w:sz w:val="24"/>
        </w:rPr>
        <w:t xml:space="preserve"> </w:t>
      </w:r>
      <w:r w:rsidRPr="00E20137">
        <w:rPr>
          <w:sz w:val="24"/>
        </w:rPr>
        <w:t>оборудованием;</w:t>
      </w:r>
    </w:p>
    <w:p w:rsidR="00E20137" w:rsidRPr="00E20137" w:rsidRDefault="00E20137" w:rsidP="00406E1C">
      <w:pPr>
        <w:pStyle w:val="a6"/>
        <w:numPr>
          <w:ilvl w:val="0"/>
          <w:numId w:val="57"/>
        </w:numPr>
        <w:tabs>
          <w:tab w:val="left" w:pos="709"/>
        </w:tabs>
        <w:ind w:left="0" w:right="408" w:firstLine="426"/>
        <w:rPr>
          <w:sz w:val="24"/>
        </w:rPr>
      </w:pPr>
      <w:r w:rsidRPr="00E20137">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sidRPr="00E20137">
        <w:rPr>
          <w:spacing w:val="-2"/>
          <w:sz w:val="24"/>
        </w:rPr>
        <w:t xml:space="preserve"> </w:t>
      </w:r>
      <w:r w:rsidRPr="00E20137">
        <w:rPr>
          <w:sz w:val="24"/>
        </w:rPr>
        <w:t>процессов;</w:t>
      </w:r>
    </w:p>
    <w:p w:rsidR="00E20137" w:rsidRPr="00E20137" w:rsidRDefault="00E20137" w:rsidP="00406E1C">
      <w:pPr>
        <w:pStyle w:val="a6"/>
        <w:numPr>
          <w:ilvl w:val="0"/>
          <w:numId w:val="57"/>
        </w:numPr>
        <w:tabs>
          <w:tab w:val="left" w:pos="709"/>
        </w:tabs>
        <w:spacing w:before="66"/>
        <w:ind w:left="0" w:firstLine="426"/>
        <w:rPr>
          <w:sz w:val="24"/>
        </w:rPr>
      </w:pPr>
      <w:r w:rsidRPr="00E20137">
        <w:rPr>
          <w:sz w:val="24"/>
        </w:rPr>
        <w:t>приводить примеры гидролиза солей в повседневной жизни</w:t>
      </w:r>
      <w:r w:rsidRPr="00E20137">
        <w:rPr>
          <w:spacing w:val="-6"/>
          <w:sz w:val="24"/>
        </w:rPr>
        <w:t xml:space="preserve"> </w:t>
      </w:r>
      <w:r w:rsidRPr="00E20137">
        <w:rPr>
          <w:sz w:val="24"/>
        </w:rPr>
        <w:t>человека;</w:t>
      </w:r>
    </w:p>
    <w:p w:rsidR="00E20137" w:rsidRPr="00E20137" w:rsidRDefault="00E20137" w:rsidP="00406E1C">
      <w:pPr>
        <w:pStyle w:val="a6"/>
        <w:numPr>
          <w:ilvl w:val="0"/>
          <w:numId w:val="57"/>
        </w:numPr>
        <w:tabs>
          <w:tab w:val="left" w:pos="709"/>
        </w:tabs>
        <w:ind w:left="0" w:right="404" w:firstLine="426"/>
        <w:rPr>
          <w:sz w:val="24"/>
        </w:rPr>
      </w:pPr>
      <w:r w:rsidRPr="00E20137">
        <w:rPr>
          <w:sz w:val="24"/>
        </w:rPr>
        <w:t>приводить примеры окислительно-восстановительных реакций в природе, производственных процессах и жизнедеятельности организмов;</w:t>
      </w:r>
    </w:p>
    <w:p w:rsidR="00E20137" w:rsidRPr="00E20137" w:rsidRDefault="00E20137" w:rsidP="00406E1C">
      <w:pPr>
        <w:pStyle w:val="a6"/>
        <w:numPr>
          <w:ilvl w:val="0"/>
          <w:numId w:val="57"/>
        </w:numPr>
        <w:tabs>
          <w:tab w:val="left" w:pos="709"/>
        </w:tabs>
        <w:spacing w:before="1"/>
        <w:ind w:left="0" w:right="403" w:firstLine="426"/>
        <w:rPr>
          <w:sz w:val="24"/>
        </w:rPr>
      </w:pPr>
      <w:r w:rsidRPr="00E20137">
        <w:rPr>
          <w:sz w:val="24"/>
        </w:rPr>
        <w:t>приводить примеры химических реакций, раскрывающих общие химические свойства простых веществ – металлов и</w:t>
      </w:r>
      <w:r w:rsidRPr="00E20137">
        <w:rPr>
          <w:spacing w:val="2"/>
          <w:sz w:val="24"/>
        </w:rPr>
        <w:t xml:space="preserve"> </w:t>
      </w:r>
      <w:r w:rsidRPr="00E20137">
        <w:rPr>
          <w:sz w:val="24"/>
        </w:rPr>
        <w:t>неметаллов;</w:t>
      </w:r>
    </w:p>
    <w:p w:rsidR="00E20137" w:rsidRPr="00E20137" w:rsidRDefault="00E20137" w:rsidP="00406E1C">
      <w:pPr>
        <w:pStyle w:val="a6"/>
        <w:numPr>
          <w:ilvl w:val="0"/>
          <w:numId w:val="57"/>
        </w:numPr>
        <w:tabs>
          <w:tab w:val="left" w:pos="709"/>
        </w:tabs>
        <w:ind w:left="0" w:right="405" w:firstLine="426"/>
        <w:rPr>
          <w:sz w:val="24"/>
        </w:rPr>
      </w:pPr>
      <w:r w:rsidRPr="00E20137">
        <w:rPr>
          <w:sz w:val="24"/>
        </w:rPr>
        <w:t>проводить</w:t>
      </w:r>
      <w:r w:rsidRPr="00E20137">
        <w:rPr>
          <w:spacing w:val="-10"/>
          <w:sz w:val="24"/>
        </w:rPr>
        <w:t xml:space="preserve"> </w:t>
      </w:r>
      <w:r w:rsidRPr="00E20137">
        <w:rPr>
          <w:sz w:val="24"/>
        </w:rPr>
        <w:t>расчеты</w:t>
      </w:r>
      <w:r w:rsidRPr="00E20137">
        <w:rPr>
          <w:spacing w:val="-10"/>
          <w:sz w:val="24"/>
        </w:rPr>
        <w:t xml:space="preserve"> </w:t>
      </w:r>
      <w:r w:rsidRPr="00E20137">
        <w:rPr>
          <w:sz w:val="24"/>
        </w:rPr>
        <w:t>на</w:t>
      </w:r>
      <w:r w:rsidRPr="00E20137">
        <w:rPr>
          <w:spacing w:val="-12"/>
          <w:sz w:val="24"/>
        </w:rPr>
        <w:t xml:space="preserve"> </w:t>
      </w:r>
      <w:r w:rsidRPr="00E20137">
        <w:rPr>
          <w:sz w:val="24"/>
        </w:rPr>
        <w:t>нахождение</w:t>
      </w:r>
      <w:r w:rsidRPr="00E20137">
        <w:rPr>
          <w:spacing w:val="-11"/>
          <w:sz w:val="24"/>
        </w:rPr>
        <w:t xml:space="preserve"> </w:t>
      </w:r>
      <w:r w:rsidRPr="00E20137">
        <w:rPr>
          <w:sz w:val="24"/>
        </w:rPr>
        <w:t>молекулярной</w:t>
      </w:r>
      <w:r w:rsidRPr="00E20137">
        <w:rPr>
          <w:spacing w:val="-10"/>
          <w:sz w:val="24"/>
        </w:rPr>
        <w:t xml:space="preserve"> </w:t>
      </w:r>
      <w:r w:rsidRPr="00E20137">
        <w:rPr>
          <w:sz w:val="24"/>
        </w:rPr>
        <w:t>формулы</w:t>
      </w:r>
      <w:r w:rsidRPr="00E20137">
        <w:rPr>
          <w:spacing w:val="-6"/>
          <w:sz w:val="24"/>
        </w:rPr>
        <w:t xml:space="preserve"> </w:t>
      </w:r>
      <w:r w:rsidRPr="00E20137">
        <w:rPr>
          <w:sz w:val="24"/>
        </w:rPr>
        <w:t>углеводорода</w:t>
      </w:r>
      <w:r w:rsidRPr="00E20137">
        <w:rPr>
          <w:spacing w:val="-11"/>
          <w:sz w:val="24"/>
        </w:rPr>
        <w:t xml:space="preserve"> </w:t>
      </w:r>
      <w:r w:rsidRPr="00E20137">
        <w:rPr>
          <w:sz w:val="24"/>
        </w:rPr>
        <w:t>по</w:t>
      </w:r>
      <w:r w:rsidRPr="00E20137">
        <w:rPr>
          <w:spacing w:val="-11"/>
          <w:sz w:val="24"/>
        </w:rPr>
        <w:t xml:space="preserve"> </w:t>
      </w:r>
      <w:r w:rsidRPr="00E20137">
        <w:rPr>
          <w:sz w:val="24"/>
        </w:rPr>
        <w:t xml:space="preserve">продуктам </w:t>
      </w:r>
      <w:r w:rsidRPr="00E20137">
        <w:rPr>
          <w:sz w:val="24"/>
        </w:rPr>
        <w:lastRenderedPageBreak/>
        <w:t>сгорания и по его относительной плотности и массовым долям элементов, входящих в его состав;</w:t>
      </w:r>
    </w:p>
    <w:p w:rsidR="00E20137" w:rsidRPr="00E20137" w:rsidRDefault="00E20137" w:rsidP="00406E1C">
      <w:pPr>
        <w:pStyle w:val="a6"/>
        <w:numPr>
          <w:ilvl w:val="0"/>
          <w:numId w:val="57"/>
        </w:numPr>
        <w:tabs>
          <w:tab w:val="left" w:pos="709"/>
        </w:tabs>
        <w:ind w:left="0" w:right="411" w:firstLine="426"/>
        <w:rPr>
          <w:sz w:val="24"/>
        </w:rPr>
      </w:pPr>
      <w:r w:rsidRPr="00E20137">
        <w:rPr>
          <w:sz w:val="24"/>
        </w:rPr>
        <w:t>владеть правилами безопасного обращения с едкими, горючими и токсичными веществами, средствами бытовой</w:t>
      </w:r>
      <w:r w:rsidRPr="00E20137">
        <w:rPr>
          <w:spacing w:val="-3"/>
          <w:sz w:val="24"/>
        </w:rPr>
        <w:t xml:space="preserve"> </w:t>
      </w:r>
      <w:r w:rsidRPr="00E20137">
        <w:rPr>
          <w:sz w:val="24"/>
        </w:rPr>
        <w:t>химии;</w:t>
      </w:r>
    </w:p>
    <w:p w:rsidR="00E20137" w:rsidRPr="00E20137" w:rsidRDefault="00E20137" w:rsidP="00406E1C">
      <w:pPr>
        <w:pStyle w:val="a6"/>
        <w:numPr>
          <w:ilvl w:val="0"/>
          <w:numId w:val="57"/>
        </w:numPr>
        <w:tabs>
          <w:tab w:val="left" w:pos="709"/>
        </w:tabs>
        <w:ind w:left="0" w:right="404" w:firstLine="426"/>
        <w:rPr>
          <w:sz w:val="24"/>
        </w:rPr>
      </w:pPr>
      <w:r w:rsidRPr="00E20137">
        <w:rPr>
          <w:sz w:val="24"/>
        </w:rPr>
        <w:t>осуществлять поиск химической информации по названиям, идентификаторам, структурным формулам</w:t>
      </w:r>
      <w:r w:rsidRPr="00E20137">
        <w:rPr>
          <w:spacing w:val="-4"/>
          <w:sz w:val="24"/>
        </w:rPr>
        <w:t xml:space="preserve"> </w:t>
      </w:r>
      <w:r w:rsidRPr="00E20137">
        <w:rPr>
          <w:sz w:val="24"/>
        </w:rPr>
        <w:t>веществ;</w:t>
      </w:r>
    </w:p>
    <w:p w:rsidR="00E20137" w:rsidRPr="00E20137" w:rsidRDefault="00E20137" w:rsidP="00406E1C">
      <w:pPr>
        <w:pStyle w:val="a6"/>
        <w:numPr>
          <w:ilvl w:val="0"/>
          <w:numId w:val="57"/>
        </w:numPr>
        <w:tabs>
          <w:tab w:val="left" w:pos="709"/>
        </w:tabs>
        <w:ind w:left="0" w:right="406" w:firstLine="426"/>
        <w:rPr>
          <w:sz w:val="24"/>
        </w:rPr>
      </w:pPr>
      <w:r w:rsidRPr="00E20137">
        <w:rPr>
          <w:sz w:val="24"/>
        </w:rPr>
        <w:t>критически</w:t>
      </w:r>
      <w:r w:rsidRPr="00E20137">
        <w:rPr>
          <w:spacing w:val="-11"/>
          <w:sz w:val="24"/>
        </w:rPr>
        <w:t xml:space="preserve"> </w:t>
      </w:r>
      <w:r w:rsidRPr="00E20137">
        <w:rPr>
          <w:sz w:val="24"/>
        </w:rPr>
        <w:t>оценивать</w:t>
      </w:r>
      <w:r w:rsidRPr="00E20137">
        <w:rPr>
          <w:spacing w:val="-12"/>
          <w:sz w:val="24"/>
        </w:rPr>
        <w:t xml:space="preserve"> </w:t>
      </w:r>
      <w:r w:rsidRPr="00E20137">
        <w:rPr>
          <w:sz w:val="24"/>
        </w:rPr>
        <w:t>и</w:t>
      </w:r>
      <w:r w:rsidRPr="00E20137">
        <w:rPr>
          <w:spacing w:val="-11"/>
          <w:sz w:val="24"/>
        </w:rPr>
        <w:t xml:space="preserve"> </w:t>
      </w:r>
      <w:r w:rsidRPr="00E20137">
        <w:rPr>
          <w:sz w:val="24"/>
        </w:rPr>
        <w:t>интерпретировать</w:t>
      </w:r>
      <w:r w:rsidRPr="00E20137">
        <w:rPr>
          <w:spacing w:val="-12"/>
          <w:sz w:val="24"/>
        </w:rPr>
        <w:t xml:space="preserve"> </w:t>
      </w:r>
      <w:r w:rsidRPr="00E20137">
        <w:rPr>
          <w:sz w:val="24"/>
        </w:rPr>
        <w:t>химическую</w:t>
      </w:r>
      <w:r w:rsidRPr="00E20137">
        <w:rPr>
          <w:spacing w:val="-11"/>
          <w:sz w:val="24"/>
        </w:rPr>
        <w:t xml:space="preserve"> </w:t>
      </w:r>
      <w:r w:rsidRPr="00E20137">
        <w:rPr>
          <w:sz w:val="24"/>
        </w:rPr>
        <w:t>информацию,</w:t>
      </w:r>
      <w:r w:rsidRPr="00E20137">
        <w:rPr>
          <w:spacing w:val="-11"/>
          <w:sz w:val="24"/>
        </w:rPr>
        <w:t xml:space="preserve"> </w:t>
      </w:r>
      <w:r w:rsidRPr="00E20137">
        <w:rPr>
          <w:sz w:val="24"/>
        </w:rPr>
        <w:t>содержащуюся</w:t>
      </w:r>
      <w:r w:rsidRPr="00E20137">
        <w:rPr>
          <w:spacing w:val="-10"/>
          <w:sz w:val="24"/>
        </w:rPr>
        <w:t xml:space="preserve"> </w:t>
      </w:r>
      <w:r w:rsidRPr="00E20137">
        <w:rPr>
          <w:sz w:val="24"/>
        </w:rPr>
        <w:t>в сообщениях средств массовой информации, ресурсах Интернета, научно-популярных статьях с</w:t>
      </w:r>
      <w:r w:rsidRPr="00E20137">
        <w:rPr>
          <w:spacing w:val="-7"/>
          <w:sz w:val="24"/>
        </w:rPr>
        <w:t xml:space="preserve"> </w:t>
      </w:r>
      <w:r w:rsidRPr="00E20137">
        <w:rPr>
          <w:sz w:val="24"/>
        </w:rPr>
        <w:t>точки</w:t>
      </w:r>
      <w:r w:rsidRPr="00E20137">
        <w:rPr>
          <w:spacing w:val="-7"/>
          <w:sz w:val="24"/>
        </w:rPr>
        <w:t xml:space="preserve"> </w:t>
      </w:r>
      <w:r w:rsidRPr="00E20137">
        <w:rPr>
          <w:sz w:val="24"/>
        </w:rPr>
        <w:t>зрения</w:t>
      </w:r>
      <w:r w:rsidRPr="00E20137">
        <w:rPr>
          <w:spacing w:val="-7"/>
          <w:sz w:val="24"/>
        </w:rPr>
        <w:t xml:space="preserve"> </w:t>
      </w:r>
      <w:r w:rsidRPr="00E20137">
        <w:rPr>
          <w:sz w:val="24"/>
        </w:rPr>
        <w:t>естественно-научной</w:t>
      </w:r>
      <w:r w:rsidRPr="00E20137">
        <w:rPr>
          <w:spacing w:val="-5"/>
          <w:sz w:val="24"/>
        </w:rPr>
        <w:t xml:space="preserve"> </w:t>
      </w:r>
      <w:r w:rsidRPr="00E20137">
        <w:rPr>
          <w:sz w:val="24"/>
        </w:rPr>
        <w:t>корректности</w:t>
      </w:r>
      <w:r w:rsidRPr="00E20137">
        <w:rPr>
          <w:spacing w:val="-4"/>
          <w:sz w:val="24"/>
        </w:rPr>
        <w:t xml:space="preserve"> </w:t>
      </w:r>
      <w:r w:rsidRPr="00E20137">
        <w:rPr>
          <w:sz w:val="24"/>
        </w:rPr>
        <w:t>в</w:t>
      </w:r>
      <w:r w:rsidRPr="00E20137">
        <w:rPr>
          <w:spacing w:val="-6"/>
          <w:sz w:val="24"/>
        </w:rPr>
        <w:t xml:space="preserve"> </w:t>
      </w:r>
      <w:r w:rsidRPr="00E20137">
        <w:rPr>
          <w:sz w:val="24"/>
        </w:rPr>
        <w:t>целях</w:t>
      </w:r>
      <w:r w:rsidRPr="00E20137">
        <w:rPr>
          <w:spacing w:val="-4"/>
          <w:sz w:val="24"/>
        </w:rPr>
        <w:t xml:space="preserve"> </w:t>
      </w:r>
      <w:r w:rsidRPr="00E20137">
        <w:rPr>
          <w:sz w:val="24"/>
        </w:rPr>
        <w:t>выявления</w:t>
      </w:r>
      <w:r w:rsidRPr="00E20137">
        <w:rPr>
          <w:spacing w:val="-10"/>
          <w:sz w:val="24"/>
        </w:rPr>
        <w:t xml:space="preserve"> </w:t>
      </w:r>
      <w:r w:rsidRPr="00E20137">
        <w:rPr>
          <w:sz w:val="24"/>
        </w:rPr>
        <w:t>ошибочных</w:t>
      </w:r>
      <w:r w:rsidRPr="00E20137">
        <w:rPr>
          <w:spacing w:val="-4"/>
          <w:sz w:val="24"/>
        </w:rPr>
        <w:t xml:space="preserve"> </w:t>
      </w:r>
      <w:r w:rsidRPr="00E20137">
        <w:rPr>
          <w:sz w:val="24"/>
        </w:rPr>
        <w:t>суждений</w:t>
      </w:r>
      <w:r w:rsidRPr="00E20137">
        <w:rPr>
          <w:spacing w:val="-5"/>
          <w:sz w:val="24"/>
        </w:rPr>
        <w:t xml:space="preserve"> </w:t>
      </w:r>
      <w:r w:rsidRPr="00E20137">
        <w:rPr>
          <w:sz w:val="24"/>
        </w:rPr>
        <w:t>и формирования собственной</w:t>
      </w:r>
      <w:r w:rsidRPr="00E20137">
        <w:rPr>
          <w:spacing w:val="-3"/>
          <w:sz w:val="24"/>
        </w:rPr>
        <w:t xml:space="preserve"> </w:t>
      </w:r>
      <w:r w:rsidRPr="00E20137">
        <w:rPr>
          <w:sz w:val="24"/>
        </w:rPr>
        <w:t>позиции;</w:t>
      </w:r>
    </w:p>
    <w:p w:rsidR="00E20137" w:rsidRPr="00E20137" w:rsidRDefault="00E20137" w:rsidP="00406E1C">
      <w:pPr>
        <w:pStyle w:val="a6"/>
        <w:numPr>
          <w:ilvl w:val="0"/>
          <w:numId w:val="57"/>
        </w:numPr>
        <w:tabs>
          <w:tab w:val="left" w:pos="709"/>
        </w:tabs>
        <w:ind w:left="0" w:right="412" w:firstLine="426"/>
        <w:rPr>
          <w:sz w:val="24"/>
        </w:rPr>
      </w:pPr>
      <w:r w:rsidRPr="00E20137">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sidRPr="00E20137">
        <w:rPr>
          <w:spacing w:val="-11"/>
          <w:sz w:val="24"/>
        </w:rPr>
        <w:t xml:space="preserve"> </w:t>
      </w:r>
      <w:r w:rsidRPr="00E20137">
        <w:rPr>
          <w:sz w:val="24"/>
        </w:rPr>
        <w:t>проблем.</w:t>
      </w:r>
    </w:p>
    <w:p w:rsidR="00E20137" w:rsidRDefault="00E20137" w:rsidP="00E20137">
      <w:pPr>
        <w:pStyle w:val="1"/>
        <w:spacing w:before="5" w:line="274" w:lineRule="exact"/>
        <w:jc w:val="both"/>
      </w:pPr>
      <w:r>
        <w:t>Выпускник на базовом уровне получит возможность научиться:</w:t>
      </w:r>
    </w:p>
    <w:p w:rsidR="00E20137" w:rsidRPr="002465D4" w:rsidRDefault="00E20137" w:rsidP="00406E1C">
      <w:pPr>
        <w:pStyle w:val="a6"/>
        <w:numPr>
          <w:ilvl w:val="0"/>
          <w:numId w:val="58"/>
        </w:numPr>
        <w:tabs>
          <w:tab w:val="left" w:pos="709"/>
        </w:tabs>
        <w:ind w:left="0" w:right="409" w:firstLine="426"/>
        <w:rPr>
          <w:i/>
          <w:sz w:val="24"/>
        </w:rPr>
      </w:pPr>
      <w:r w:rsidRPr="002465D4">
        <w:rPr>
          <w:i/>
          <w:sz w:val="24"/>
        </w:rPr>
        <w:t>иллюстрировать на примерах становление и эволюцию органической химии как науки на различных исторических этапах ее</w:t>
      </w:r>
      <w:r w:rsidRPr="002465D4">
        <w:rPr>
          <w:i/>
          <w:spacing w:val="-3"/>
          <w:sz w:val="24"/>
        </w:rPr>
        <w:t xml:space="preserve"> </w:t>
      </w:r>
      <w:r w:rsidRPr="002465D4">
        <w:rPr>
          <w:i/>
          <w:sz w:val="24"/>
        </w:rPr>
        <w:t>развития;</w:t>
      </w:r>
    </w:p>
    <w:p w:rsidR="00E20137" w:rsidRPr="002465D4" w:rsidRDefault="00E20137" w:rsidP="00406E1C">
      <w:pPr>
        <w:pStyle w:val="a6"/>
        <w:numPr>
          <w:ilvl w:val="0"/>
          <w:numId w:val="58"/>
        </w:numPr>
        <w:tabs>
          <w:tab w:val="left" w:pos="709"/>
        </w:tabs>
        <w:ind w:left="0" w:right="403" w:firstLine="426"/>
        <w:rPr>
          <w:i/>
          <w:sz w:val="24"/>
        </w:rPr>
      </w:pPr>
      <w:r w:rsidRPr="002465D4">
        <w:rPr>
          <w:i/>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sidRPr="002465D4">
        <w:rPr>
          <w:i/>
          <w:spacing w:val="-1"/>
          <w:sz w:val="24"/>
        </w:rPr>
        <w:t xml:space="preserve"> </w:t>
      </w:r>
      <w:r w:rsidRPr="002465D4">
        <w:rPr>
          <w:i/>
          <w:sz w:val="24"/>
        </w:rPr>
        <w:t>веществ;</w:t>
      </w:r>
    </w:p>
    <w:p w:rsidR="00E20137" w:rsidRPr="002465D4" w:rsidRDefault="00E20137" w:rsidP="00406E1C">
      <w:pPr>
        <w:pStyle w:val="a6"/>
        <w:numPr>
          <w:ilvl w:val="0"/>
          <w:numId w:val="58"/>
        </w:numPr>
        <w:tabs>
          <w:tab w:val="left" w:pos="709"/>
        </w:tabs>
        <w:ind w:left="0" w:right="408" w:firstLine="426"/>
        <w:rPr>
          <w:i/>
          <w:sz w:val="24"/>
        </w:rPr>
      </w:pPr>
      <w:r w:rsidRPr="002465D4">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Pr="002465D4">
        <w:rPr>
          <w:i/>
          <w:spacing w:val="-2"/>
          <w:sz w:val="24"/>
        </w:rPr>
        <w:t xml:space="preserve"> </w:t>
      </w:r>
      <w:r w:rsidRPr="002465D4">
        <w:rPr>
          <w:i/>
          <w:sz w:val="24"/>
        </w:rPr>
        <w:t>веществ;</w:t>
      </w:r>
    </w:p>
    <w:p w:rsidR="00E20137" w:rsidRPr="002465D4" w:rsidRDefault="00E20137" w:rsidP="00406E1C">
      <w:pPr>
        <w:pStyle w:val="a6"/>
        <w:numPr>
          <w:ilvl w:val="0"/>
          <w:numId w:val="58"/>
        </w:numPr>
        <w:tabs>
          <w:tab w:val="left" w:pos="709"/>
        </w:tabs>
        <w:ind w:left="0" w:right="408" w:firstLine="426"/>
        <w:rPr>
          <w:i/>
          <w:sz w:val="24"/>
        </w:rPr>
      </w:pPr>
      <w:r w:rsidRPr="002465D4">
        <w:rPr>
          <w:i/>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sidRPr="002465D4">
        <w:rPr>
          <w:i/>
          <w:spacing w:val="1"/>
          <w:sz w:val="24"/>
        </w:rPr>
        <w:t xml:space="preserve"> </w:t>
      </w:r>
      <w:r w:rsidRPr="002465D4">
        <w:rPr>
          <w:i/>
          <w:sz w:val="24"/>
        </w:rPr>
        <w:t>строения;</w:t>
      </w:r>
    </w:p>
    <w:p w:rsidR="00E20137" w:rsidRPr="002465D4" w:rsidRDefault="00E20137" w:rsidP="00406E1C">
      <w:pPr>
        <w:pStyle w:val="a6"/>
        <w:numPr>
          <w:ilvl w:val="0"/>
          <w:numId w:val="58"/>
        </w:numPr>
        <w:tabs>
          <w:tab w:val="left" w:pos="709"/>
        </w:tabs>
        <w:ind w:left="0" w:right="405" w:firstLine="426"/>
        <w:rPr>
          <w:i/>
          <w:sz w:val="24"/>
        </w:rPr>
      </w:pPr>
      <w:r w:rsidRPr="002465D4">
        <w:rPr>
          <w:i/>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465D4" w:rsidRDefault="002465D4" w:rsidP="00E20137">
      <w:pPr>
        <w:pStyle w:val="1"/>
      </w:pPr>
    </w:p>
    <w:p w:rsidR="00E20137" w:rsidRDefault="00E20137" w:rsidP="00E20137">
      <w:pPr>
        <w:pStyle w:val="1"/>
      </w:pPr>
      <w:r>
        <w:t>Биология</w:t>
      </w:r>
    </w:p>
    <w:p w:rsidR="00E20137" w:rsidRDefault="00E20137" w:rsidP="00E20137">
      <w:pPr>
        <w:ind w:left="102" w:firstLine="566"/>
        <w:rPr>
          <w:b/>
          <w:sz w:val="24"/>
        </w:rPr>
      </w:pPr>
      <w:r>
        <w:rPr>
          <w:b/>
          <w:sz w:val="24"/>
        </w:rPr>
        <w:t>В результате изучения учебного предмета «Биология» на уровне среднего общего образования:</w:t>
      </w:r>
    </w:p>
    <w:p w:rsidR="00E20137" w:rsidRDefault="00E20137" w:rsidP="00E20137">
      <w:pPr>
        <w:spacing w:line="274" w:lineRule="exact"/>
        <w:ind w:left="668"/>
        <w:rPr>
          <w:b/>
          <w:sz w:val="24"/>
        </w:rPr>
      </w:pPr>
      <w:r>
        <w:rPr>
          <w:b/>
          <w:sz w:val="24"/>
        </w:rPr>
        <w:t>Выпускник на базовом уровне научится:</w:t>
      </w:r>
    </w:p>
    <w:p w:rsidR="00E20137" w:rsidRPr="002465D4" w:rsidRDefault="00E20137" w:rsidP="00406E1C">
      <w:pPr>
        <w:pStyle w:val="a6"/>
        <w:numPr>
          <w:ilvl w:val="0"/>
          <w:numId w:val="59"/>
        </w:numPr>
        <w:tabs>
          <w:tab w:val="left" w:pos="822"/>
        </w:tabs>
        <w:ind w:left="0" w:right="405" w:firstLine="426"/>
        <w:rPr>
          <w:sz w:val="24"/>
        </w:rPr>
      </w:pPr>
      <w:r w:rsidRPr="002465D4">
        <w:rPr>
          <w:sz w:val="24"/>
        </w:rPr>
        <w:t>раскрывать</w:t>
      </w:r>
      <w:r w:rsidRPr="002465D4">
        <w:rPr>
          <w:spacing w:val="-14"/>
          <w:sz w:val="24"/>
        </w:rPr>
        <w:t xml:space="preserve"> </w:t>
      </w:r>
      <w:r w:rsidRPr="002465D4">
        <w:rPr>
          <w:sz w:val="24"/>
        </w:rPr>
        <w:t>на</w:t>
      </w:r>
      <w:r w:rsidRPr="002465D4">
        <w:rPr>
          <w:spacing w:val="-16"/>
          <w:sz w:val="24"/>
        </w:rPr>
        <w:t xml:space="preserve"> </w:t>
      </w:r>
      <w:r w:rsidRPr="002465D4">
        <w:rPr>
          <w:sz w:val="24"/>
        </w:rPr>
        <w:t>примерах</w:t>
      </w:r>
      <w:r w:rsidRPr="002465D4">
        <w:rPr>
          <w:spacing w:val="-13"/>
          <w:sz w:val="24"/>
        </w:rPr>
        <w:t xml:space="preserve"> </w:t>
      </w:r>
      <w:r w:rsidRPr="002465D4">
        <w:rPr>
          <w:sz w:val="24"/>
        </w:rPr>
        <w:t>роль</w:t>
      </w:r>
      <w:r w:rsidRPr="002465D4">
        <w:rPr>
          <w:spacing w:val="-16"/>
          <w:sz w:val="24"/>
        </w:rPr>
        <w:t xml:space="preserve"> </w:t>
      </w:r>
      <w:r w:rsidRPr="002465D4">
        <w:rPr>
          <w:sz w:val="24"/>
        </w:rPr>
        <w:t>биологии</w:t>
      </w:r>
      <w:r w:rsidRPr="002465D4">
        <w:rPr>
          <w:spacing w:val="-15"/>
          <w:sz w:val="24"/>
        </w:rPr>
        <w:t xml:space="preserve"> </w:t>
      </w:r>
      <w:r w:rsidRPr="002465D4">
        <w:rPr>
          <w:sz w:val="24"/>
        </w:rPr>
        <w:t>в</w:t>
      </w:r>
      <w:r w:rsidRPr="002465D4">
        <w:rPr>
          <w:spacing w:val="-18"/>
          <w:sz w:val="24"/>
        </w:rPr>
        <w:t xml:space="preserve"> </w:t>
      </w:r>
      <w:r w:rsidRPr="002465D4">
        <w:rPr>
          <w:sz w:val="24"/>
        </w:rPr>
        <w:t>формировании</w:t>
      </w:r>
      <w:r w:rsidRPr="002465D4">
        <w:rPr>
          <w:spacing w:val="-17"/>
          <w:sz w:val="24"/>
        </w:rPr>
        <w:t xml:space="preserve"> </w:t>
      </w:r>
      <w:r w:rsidRPr="002465D4">
        <w:rPr>
          <w:sz w:val="24"/>
        </w:rPr>
        <w:t>современной</w:t>
      </w:r>
      <w:r w:rsidRPr="002465D4">
        <w:rPr>
          <w:spacing w:val="-17"/>
          <w:sz w:val="24"/>
        </w:rPr>
        <w:t xml:space="preserve"> </w:t>
      </w:r>
      <w:r w:rsidRPr="002465D4">
        <w:rPr>
          <w:sz w:val="24"/>
        </w:rPr>
        <w:t>научной</w:t>
      </w:r>
      <w:r w:rsidRPr="002465D4">
        <w:rPr>
          <w:spacing w:val="-15"/>
          <w:sz w:val="24"/>
        </w:rPr>
        <w:t xml:space="preserve"> </w:t>
      </w:r>
      <w:r w:rsidRPr="002465D4">
        <w:rPr>
          <w:sz w:val="24"/>
        </w:rPr>
        <w:t>картины мира и в практической деятельности</w:t>
      </w:r>
      <w:r w:rsidRPr="002465D4">
        <w:rPr>
          <w:spacing w:val="-4"/>
          <w:sz w:val="24"/>
        </w:rPr>
        <w:t xml:space="preserve"> </w:t>
      </w:r>
      <w:r w:rsidRPr="002465D4">
        <w:rPr>
          <w:sz w:val="24"/>
        </w:rPr>
        <w:t>людей;</w:t>
      </w:r>
    </w:p>
    <w:p w:rsidR="00E20137" w:rsidRPr="002465D4" w:rsidRDefault="00E20137" w:rsidP="00406E1C">
      <w:pPr>
        <w:pStyle w:val="a6"/>
        <w:numPr>
          <w:ilvl w:val="0"/>
          <w:numId w:val="59"/>
        </w:numPr>
        <w:tabs>
          <w:tab w:val="left" w:pos="822"/>
        </w:tabs>
        <w:ind w:left="0" w:right="408" w:firstLine="426"/>
        <w:rPr>
          <w:sz w:val="24"/>
        </w:rPr>
      </w:pPr>
      <w:r w:rsidRPr="002465D4">
        <w:rPr>
          <w:sz w:val="24"/>
        </w:rPr>
        <w:t>понимать и описывать взаимосвязь между естественными науками: биологией, физикой, химией; устанавливать взаимосвязь природных</w:t>
      </w:r>
      <w:r w:rsidRPr="002465D4">
        <w:rPr>
          <w:spacing w:val="-2"/>
          <w:sz w:val="24"/>
        </w:rPr>
        <w:t xml:space="preserve"> </w:t>
      </w:r>
      <w:r w:rsidRPr="002465D4">
        <w:rPr>
          <w:sz w:val="24"/>
        </w:rPr>
        <w:t>явлений;</w:t>
      </w:r>
    </w:p>
    <w:p w:rsidR="00E20137" w:rsidRPr="002465D4" w:rsidRDefault="00E20137" w:rsidP="00406E1C">
      <w:pPr>
        <w:pStyle w:val="a6"/>
        <w:numPr>
          <w:ilvl w:val="0"/>
          <w:numId w:val="59"/>
        </w:numPr>
        <w:tabs>
          <w:tab w:val="left" w:pos="822"/>
        </w:tabs>
        <w:ind w:left="0" w:right="408" w:firstLine="426"/>
        <w:rPr>
          <w:sz w:val="24"/>
        </w:rPr>
      </w:pPr>
      <w:r w:rsidRPr="002465D4">
        <w:rPr>
          <w:sz w:val="24"/>
        </w:rPr>
        <w:t>понимать смысл, различать и описывать системную связь между основополагающими биологическими понятиями: клетка, организм, вид, экосистема,</w:t>
      </w:r>
      <w:r w:rsidRPr="002465D4">
        <w:rPr>
          <w:spacing w:val="-8"/>
          <w:sz w:val="24"/>
        </w:rPr>
        <w:t xml:space="preserve"> </w:t>
      </w:r>
      <w:r w:rsidRPr="002465D4">
        <w:rPr>
          <w:sz w:val="24"/>
        </w:rPr>
        <w:t>биосфера;</w:t>
      </w:r>
    </w:p>
    <w:p w:rsidR="00E20137" w:rsidRPr="002465D4" w:rsidRDefault="00E20137" w:rsidP="00406E1C">
      <w:pPr>
        <w:pStyle w:val="a6"/>
        <w:numPr>
          <w:ilvl w:val="0"/>
          <w:numId w:val="59"/>
        </w:numPr>
        <w:tabs>
          <w:tab w:val="left" w:pos="822"/>
        </w:tabs>
        <w:ind w:left="0" w:right="406" w:firstLine="426"/>
        <w:rPr>
          <w:sz w:val="24"/>
        </w:rPr>
      </w:pPr>
      <w:r w:rsidRPr="002465D4">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sidRPr="002465D4">
        <w:rPr>
          <w:spacing w:val="-4"/>
          <w:sz w:val="24"/>
        </w:rPr>
        <w:t xml:space="preserve"> </w:t>
      </w:r>
      <w:r w:rsidRPr="002465D4">
        <w:rPr>
          <w:sz w:val="24"/>
        </w:rPr>
        <w:t>выводы;</w:t>
      </w:r>
    </w:p>
    <w:p w:rsidR="00E20137" w:rsidRPr="002465D4" w:rsidRDefault="00E20137" w:rsidP="00406E1C">
      <w:pPr>
        <w:pStyle w:val="a6"/>
        <w:numPr>
          <w:ilvl w:val="0"/>
          <w:numId w:val="59"/>
        </w:numPr>
        <w:tabs>
          <w:tab w:val="left" w:pos="822"/>
        </w:tabs>
        <w:ind w:left="0" w:right="411" w:firstLine="426"/>
        <w:rPr>
          <w:sz w:val="24"/>
        </w:rPr>
      </w:pPr>
      <w:r w:rsidRPr="002465D4">
        <w:rPr>
          <w:sz w:val="24"/>
        </w:rPr>
        <w:t>формулировать гипотезы на основании предложенной биологической информации и предлагать варианты проверки гипотез;</w:t>
      </w:r>
    </w:p>
    <w:p w:rsidR="00E20137" w:rsidRPr="002465D4" w:rsidRDefault="00E20137" w:rsidP="00406E1C">
      <w:pPr>
        <w:pStyle w:val="a6"/>
        <w:numPr>
          <w:ilvl w:val="0"/>
          <w:numId w:val="59"/>
        </w:numPr>
        <w:tabs>
          <w:tab w:val="left" w:pos="822"/>
        </w:tabs>
        <w:ind w:left="0" w:right="406" w:firstLine="426"/>
        <w:rPr>
          <w:sz w:val="24"/>
        </w:rPr>
      </w:pPr>
      <w:r w:rsidRPr="002465D4">
        <w:rPr>
          <w:sz w:val="24"/>
        </w:rPr>
        <w:t>сравнивать биологические объекты между собой по заданным критериям, делать выводы и умозаключения на основе</w:t>
      </w:r>
      <w:r w:rsidRPr="002465D4">
        <w:rPr>
          <w:spacing w:val="-3"/>
          <w:sz w:val="24"/>
        </w:rPr>
        <w:t xml:space="preserve"> </w:t>
      </w:r>
      <w:r w:rsidRPr="002465D4">
        <w:rPr>
          <w:sz w:val="24"/>
        </w:rPr>
        <w:t>сравнения;</w:t>
      </w:r>
    </w:p>
    <w:p w:rsidR="00E20137" w:rsidRPr="002465D4" w:rsidRDefault="00E20137" w:rsidP="00406E1C">
      <w:pPr>
        <w:pStyle w:val="a6"/>
        <w:numPr>
          <w:ilvl w:val="0"/>
          <w:numId w:val="59"/>
        </w:numPr>
        <w:tabs>
          <w:tab w:val="left" w:pos="709"/>
        </w:tabs>
        <w:spacing w:before="66"/>
        <w:ind w:left="0" w:right="406" w:firstLine="426"/>
        <w:rPr>
          <w:sz w:val="24"/>
        </w:rPr>
      </w:pPr>
      <w:r w:rsidRPr="002465D4">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w:t>
      </w:r>
      <w:r w:rsidRPr="002465D4">
        <w:rPr>
          <w:spacing w:val="-10"/>
          <w:sz w:val="24"/>
        </w:rPr>
        <w:t xml:space="preserve"> </w:t>
      </w:r>
      <w:r w:rsidRPr="002465D4">
        <w:rPr>
          <w:sz w:val="24"/>
        </w:rPr>
        <w:t>теорий;</w:t>
      </w:r>
    </w:p>
    <w:p w:rsidR="00E20137" w:rsidRPr="002465D4" w:rsidRDefault="00E20137" w:rsidP="00406E1C">
      <w:pPr>
        <w:pStyle w:val="a6"/>
        <w:numPr>
          <w:ilvl w:val="0"/>
          <w:numId w:val="59"/>
        </w:numPr>
        <w:tabs>
          <w:tab w:val="left" w:pos="709"/>
        </w:tabs>
        <w:ind w:left="0" w:right="405" w:firstLine="426"/>
        <w:rPr>
          <w:sz w:val="24"/>
        </w:rPr>
      </w:pPr>
      <w:r w:rsidRPr="002465D4">
        <w:rPr>
          <w:sz w:val="24"/>
        </w:rPr>
        <w:t>приводить</w:t>
      </w:r>
      <w:r w:rsidRPr="002465D4">
        <w:rPr>
          <w:spacing w:val="-18"/>
          <w:sz w:val="24"/>
        </w:rPr>
        <w:t xml:space="preserve"> </w:t>
      </w:r>
      <w:r w:rsidRPr="002465D4">
        <w:rPr>
          <w:sz w:val="24"/>
        </w:rPr>
        <w:t>примеры</w:t>
      </w:r>
      <w:r w:rsidRPr="002465D4">
        <w:rPr>
          <w:spacing w:val="-17"/>
          <w:sz w:val="24"/>
        </w:rPr>
        <w:t xml:space="preserve"> </w:t>
      </w:r>
      <w:r w:rsidRPr="002465D4">
        <w:rPr>
          <w:sz w:val="24"/>
        </w:rPr>
        <w:t>веществ</w:t>
      </w:r>
      <w:r w:rsidRPr="002465D4">
        <w:rPr>
          <w:spacing w:val="-19"/>
          <w:sz w:val="24"/>
        </w:rPr>
        <w:t xml:space="preserve"> </w:t>
      </w:r>
      <w:r w:rsidRPr="002465D4">
        <w:rPr>
          <w:sz w:val="24"/>
        </w:rPr>
        <w:t>основных</w:t>
      </w:r>
      <w:r w:rsidRPr="002465D4">
        <w:rPr>
          <w:spacing w:val="-17"/>
          <w:sz w:val="24"/>
        </w:rPr>
        <w:t xml:space="preserve"> </w:t>
      </w:r>
      <w:r w:rsidRPr="002465D4">
        <w:rPr>
          <w:sz w:val="24"/>
        </w:rPr>
        <w:t>групп</w:t>
      </w:r>
      <w:r w:rsidRPr="002465D4">
        <w:rPr>
          <w:spacing w:val="-16"/>
          <w:sz w:val="24"/>
        </w:rPr>
        <w:t xml:space="preserve"> </w:t>
      </w:r>
      <w:r w:rsidRPr="002465D4">
        <w:rPr>
          <w:sz w:val="24"/>
        </w:rPr>
        <w:t>органических</w:t>
      </w:r>
      <w:r w:rsidRPr="002465D4">
        <w:rPr>
          <w:spacing w:val="-17"/>
          <w:sz w:val="24"/>
        </w:rPr>
        <w:t xml:space="preserve"> </w:t>
      </w:r>
      <w:r w:rsidRPr="002465D4">
        <w:rPr>
          <w:sz w:val="24"/>
        </w:rPr>
        <w:t>соединений</w:t>
      </w:r>
      <w:r w:rsidRPr="002465D4">
        <w:rPr>
          <w:spacing w:val="-18"/>
          <w:sz w:val="24"/>
        </w:rPr>
        <w:t xml:space="preserve"> </w:t>
      </w:r>
      <w:r w:rsidRPr="002465D4">
        <w:rPr>
          <w:sz w:val="24"/>
        </w:rPr>
        <w:t>клетки</w:t>
      </w:r>
      <w:r w:rsidRPr="002465D4">
        <w:rPr>
          <w:spacing w:val="-18"/>
          <w:sz w:val="24"/>
        </w:rPr>
        <w:t xml:space="preserve"> </w:t>
      </w:r>
      <w:r w:rsidRPr="002465D4">
        <w:rPr>
          <w:sz w:val="24"/>
        </w:rPr>
        <w:t>(белков, жиров, углеводов, нуклеиновых</w:t>
      </w:r>
      <w:r w:rsidRPr="002465D4">
        <w:rPr>
          <w:spacing w:val="-1"/>
          <w:sz w:val="24"/>
        </w:rPr>
        <w:t xml:space="preserve"> </w:t>
      </w:r>
      <w:r w:rsidRPr="002465D4">
        <w:rPr>
          <w:sz w:val="24"/>
        </w:rPr>
        <w:t>кислот);</w:t>
      </w:r>
    </w:p>
    <w:p w:rsidR="00E20137" w:rsidRPr="002465D4" w:rsidRDefault="00E20137" w:rsidP="00406E1C">
      <w:pPr>
        <w:pStyle w:val="a6"/>
        <w:numPr>
          <w:ilvl w:val="0"/>
          <w:numId w:val="59"/>
        </w:numPr>
        <w:tabs>
          <w:tab w:val="left" w:pos="709"/>
        </w:tabs>
        <w:spacing w:before="1"/>
        <w:ind w:left="0" w:right="405" w:firstLine="426"/>
        <w:rPr>
          <w:sz w:val="24"/>
        </w:rPr>
      </w:pPr>
      <w:r w:rsidRPr="002465D4">
        <w:rPr>
          <w:sz w:val="24"/>
        </w:rP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w:t>
      </w:r>
      <w:r w:rsidRPr="002465D4">
        <w:rPr>
          <w:sz w:val="24"/>
        </w:rPr>
        <w:lastRenderedPageBreak/>
        <w:t>обосновывать многообразие</w:t>
      </w:r>
      <w:r w:rsidRPr="002465D4">
        <w:rPr>
          <w:spacing w:val="-1"/>
          <w:sz w:val="24"/>
        </w:rPr>
        <w:t xml:space="preserve"> </w:t>
      </w:r>
      <w:r w:rsidRPr="002465D4">
        <w:rPr>
          <w:sz w:val="24"/>
        </w:rPr>
        <w:t>клеток;</w:t>
      </w:r>
    </w:p>
    <w:p w:rsidR="00E20137" w:rsidRPr="002465D4" w:rsidRDefault="00E20137" w:rsidP="00406E1C">
      <w:pPr>
        <w:pStyle w:val="a6"/>
        <w:numPr>
          <w:ilvl w:val="0"/>
          <w:numId w:val="59"/>
        </w:numPr>
        <w:tabs>
          <w:tab w:val="left" w:pos="709"/>
        </w:tabs>
        <w:ind w:left="0" w:firstLine="426"/>
        <w:rPr>
          <w:sz w:val="24"/>
        </w:rPr>
      </w:pPr>
      <w:r w:rsidRPr="002465D4">
        <w:rPr>
          <w:sz w:val="24"/>
        </w:rPr>
        <w:t>распознавать популяцию и биологический вид по основным</w:t>
      </w:r>
      <w:r w:rsidRPr="002465D4">
        <w:rPr>
          <w:spacing w:val="-9"/>
          <w:sz w:val="24"/>
        </w:rPr>
        <w:t xml:space="preserve"> </w:t>
      </w:r>
      <w:r w:rsidRPr="002465D4">
        <w:rPr>
          <w:sz w:val="24"/>
        </w:rPr>
        <w:t>признакам;</w:t>
      </w:r>
    </w:p>
    <w:p w:rsidR="00E20137" w:rsidRPr="002465D4" w:rsidRDefault="00E20137" w:rsidP="00406E1C">
      <w:pPr>
        <w:pStyle w:val="a6"/>
        <w:numPr>
          <w:ilvl w:val="0"/>
          <w:numId w:val="59"/>
        </w:numPr>
        <w:tabs>
          <w:tab w:val="left" w:pos="709"/>
        </w:tabs>
        <w:ind w:left="0" w:right="407" w:firstLine="426"/>
        <w:rPr>
          <w:sz w:val="24"/>
        </w:rPr>
      </w:pPr>
      <w:r w:rsidRPr="002465D4">
        <w:rPr>
          <w:sz w:val="24"/>
        </w:rPr>
        <w:t>описывать фенотип многоклеточных растений и животных по морфологическому критерию;</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многообразие организмов, применяя эволюционную</w:t>
      </w:r>
      <w:r w:rsidRPr="002465D4">
        <w:rPr>
          <w:spacing w:val="-6"/>
          <w:sz w:val="24"/>
        </w:rPr>
        <w:t xml:space="preserve"> </w:t>
      </w:r>
      <w:r w:rsidRPr="002465D4">
        <w:rPr>
          <w:sz w:val="24"/>
        </w:rPr>
        <w:t>теорию;</w:t>
      </w:r>
    </w:p>
    <w:p w:rsidR="00E20137" w:rsidRPr="002465D4" w:rsidRDefault="00E20137" w:rsidP="00406E1C">
      <w:pPr>
        <w:pStyle w:val="a6"/>
        <w:numPr>
          <w:ilvl w:val="0"/>
          <w:numId w:val="59"/>
        </w:numPr>
        <w:tabs>
          <w:tab w:val="left" w:pos="709"/>
        </w:tabs>
        <w:ind w:left="0" w:right="410" w:firstLine="426"/>
        <w:rPr>
          <w:sz w:val="24"/>
        </w:rPr>
      </w:pPr>
      <w:r w:rsidRPr="002465D4">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причины наследственных</w:t>
      </w:r>
      <w:r w:rsidRPr="002465D4">
        <w:rPr>
          <w:spacing w:val="-1"/>
          <w:sz w:val="24"/>
        </w:rPr>
        <w:t xml:space="preserve"> </w:t>
      </w:r>
      <w:r w:rsidRPr="002465D4">
        <w:rPr>
          <w:sz w:val="24"/>
        </w:rPr>
        <w:t>заболеваний;</w:t>
      </w:r>
    </w:p>
    <w:p w:rsidR="00E20137" w:rsidRPr="002465D4" w:rsidRDefault="00E20137" w:rsidP="00406E1C">
      <w:pPr>
        <w:pStyle w:val="a6"/>
        <w:numPr>
          <w:ilvl w:val="0"/>
          <w:numId w:val="59"/>
        </w:numPr>
        <w:tabs>
          <w:tab w:val="left" w:pos="709"/>
        </w:tabs>
        <w:ind w:left="0" w:right="404" w:firstLine="426"/>
        <w:rPr>
          <w:sz w:val="24"/>
        </w:rPr>
      </w:pPr>
      <w:r w:rsidRPr="002465D4">
        <w:rPr>
          <w:sz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E20137" w:rsidRPr="002465D4" w:rsidRDefault="00E20137" w:rsidP="00406E1C">
      <w:pPr>
        <w:pStyle w:val="a6"/>
        <w:numPr>
          <w:ilvl w:val="0"/>
          <w:numId w:val="59"/>
        </w:numPr>
        <w:tabs>
          <w:tab w:val="left" w:pos="709"/>
        </w:tabs>
        <w:ind w:left="0" w:right="411" w:firstLine="426"/>
        <w:rPr>
          <w:sz w:val="24"/>
        </w:rPr>
      </w:pPr>
      <w:r w:rsidRPr="002465D4">
        <w:rPr>
          <w:sz w:val="24"/>
        </w:rPr>
        <w:t>выявлять морфологические, физиологические, поведенческие адаптации организмов к среде обитания и действию экологических</w:t>
      </w:r>
      <w:r w:rsidRPr="002465D4">
        <w:rPr>
          <w:spacing w:val="1"/>
          <w:sz w:val="24"/>
        </w:rPr>
        <w:t xml:space="preserve"> </w:t>
      </w:r>
      <w:r w:rsidRPr="002465D4">
        <w:rPr>
          <w:sz w:val="24"/>
        </w:rPr>
        <w:t>факторов;</w:t>
      </w:r>
    </w:p>
    <w:p w:rsidR="00E20137" w:rsidRPr="002465D4" w:rsidRDefault="00E20137" w:rsidP="00406E1C">
      <w:pPr>
        <w:pStyle w:val="a6"/>
        <w:numPr>
          <w:ilvl w:val="0"/>
          <w:numId w:val="59"/>
        </w:numPr>
        <w:tabs>
          <w:tab w:val="left" w:pos="709"/>
        </w:tabs>
        <w:spacing w:before="1"/>
        <w:ind w:left="0" w:firstLine="426"/>
        <w:rPr>
          <w:sz w:val="24"/>
        </w:rPr>
      </w:pPr>
      <w:r w:rsidRPr="002465D4">
        <w:rPr>
          <w:sz w:val="24"/>
        </w:rPr>
        <w:t>составлять схемы переноса веществ и энергии в экосистеме (цепи</w:t>
      </w:r>
      <w:r w:rsidRPr="002465D4">
        <w:rPr>
          <w:spacing w:val="-9"/>
          <w:sz w:val="24"/>
        </w:rPr>
        <w:t xml:space="preserve"> </w:t>
      </w:r>
      <w:r w:rsidRPr="002465D4">
        <w:rPr>
          <w:sz w:val="24"/>
        </w:rPr>
        <w:t>питания);</w:t>
      </w:r>
    </w:p>
    <w:p w:rsidR="00E20137" w:rsidRPr="002465D4" w:rsidRDefault="00E20137" w:rsidP="00406E1C">
      <w:pPr>
        <w:pStyle w:val="a6"/>
        <w:numPr>
          <w:ilvl w:val="0"/>
          <w:numId w:val="59"/>
        </w:numPr>
        <w:tabs>
          <w:tab w:val="left" w:pos="709"/>
        </w:tabs>
        <w:ind w:left="0" w:right="409" w:firstLine="426"/>
        <w:rPr>
          <w:sz w:val="24"/>
        </w:rPr>
      </w:pPr>
      <w:r w:rsidRPr="002465D4">
        <w:rPr>
          <w:sz w:val="24"/>
        </w:rPr>
        <w:t>приводить доказательства необходимости сохранения биоразнообразия для устойчивого развития и охраны окружающей</w:t>
      </w:r>
      <w:r w:rsidRPr="002465D4">
        <w:rPr>
          <w:spacing w:val="-5"/>
          <w:sz w:val="24"/>
        </w:rPr>
        <w:t xml:space="preserve"> </w:t>
      </w:r>
      <w:r w:rsidRPr="002465D4">
        <w:rPr>
          <w:sz w:val="24"/>
        </w:rPr>
        <w:t>среды;</w:t>
      </w:r>
    </w:p>
    <w:p w:rsidR="00E20137" w:rsidRPr="002465D4" w:rsidRDefault="00E20137" w:rsidP="00406E1C">
      <w:pPr>
        <w:pStyle w:val="a6"/>
        <w:numPr>
          <w:ilvl w:val="0"/>
          <w:numId w:val="59"/>
        </w:numPr>
        <w:tabs>
          <w:tab w:val="left" w:pos="709"/>
        </w:tabs>
        <w:ind w:left="0" w:right="406" w:firstLine="426"/>
        <w:rPr>
          <w:sz w:val="24"/>
        </w:rPr>
      </w:pPr>
      <w:r w:rsidRPr="002465D4">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sidRPr="002465D4">
        <w:rPr>
          <w:spacing w:val="2"/>
          <w:sz w:val="24"/>
        </w:rPr>
        <w:t xml:space="preserve"> </w:t>
      </w:r>
      <w:r w:rsidRPr="002465D4">
        <w:rPr>
          <w:sz w:val="24"/>
        </w:rPr>
        <w:t>задач;</w:t>
      </w:r>
    </w:p>
    <w:p w:rsidR="00E20137" w:rsidRPr="002465D4" w:rsidRDefault="00E20137" w:rsidP="00406E1C">
      <w:pPr>
        <w:pStyle w:val="a6"/>
        <w:numPr>
          <w:ilvl w:val="0"/>
          <w:numId w:val="59"/>
        </w:numPr>
        <w:tabs>
          <w:tab w:val="left" w:pos="709"/>
        </w:tabs>
        <w:ind w:left="0" w:right="410" w:firstLine="426"/>
        <w:rPr>
          <w:sz w:val="24"/>
        </w:rPr>
      </w:pPr>
      <w:r w:rsidRPr="002465D4">
        <w:rPr>
          <w:sz w:val="24"/>
        </w:rPr>
        <w:t>представлять</w:t>
      </w:r>
      <w:r w:rsidRPr="002465D4">
        <w:rPr>
          <w:spacing w:val="-16"/>
          <w:sz w:val="24"/>
        </w:rPr>
        <w:t xml:space="preserve"> </w:t>
      </w:r>
      <w:r w:rsidRPr="002465D4">
        <w:rPr>
          <w:sz w:val="24"/>
        </w:rPr>
        <w:t>биологическую</w:t>
      </w:r>
      <w:r w:rsidRPr="002465D4">
        <w:rPr>
          <w:spacing w:val="-16"/>
          <w:sz w:val="24"/>
        </w:rPr>
        <w:t xml:space="preserve"> </w:t>
      </w:r>
      <w:r w:rsidRPr="002465D4">
        <w:rPr>
          <w:sz w:val="24"/>
        </w:rPr>
        <w:t>информацию</w:t>
      </w:r>
      <w:r w:rsidRPr="002465D4">
        <w:rPr>
          <w:spacing w:val="-17"/>
          <w:sz w:val="24"/>
        </w:rPr>
        <w:t xml:space="preserve"> </w:t>
      </w:r>
      <w:r w:rsidRPr="002465D4">
        <w:rPr>
          <w:sz w:val="24"/>
        </w:rPr>
        <w:t>в</w:t>
      </w:r>
      <w:r w:rsidRPr="002465D4">
        <w:rPr>
          <w:spacing w:val="-17"/>
          <w:sz w:val="24"/>
        </w:rPr>
        <w:t xml:space="preserve"> </w:t>
      </w:r>
      <w:r w:rsidRPr="002465D4">
        <w:rPr>
          <w:sz w:val="24"/>
        </w:rPr>
        <w:t>виде</w:t>
      </w:r>
      <w:r w:rsidRPr="002465D4">
        <w:rPr>
          <w:spacing w:val="-16"/>
          <w:sz w:val="24"/>
        </w:rPr>
        <w:t xml:space="preserve"> </w:t>
      </w:r>
      <w:r w:rsidRPr="002465D4">
        <w:rPr>
          <w:sz w:val="24"/>
        </w:rPr>
        <w:t>текста,</w:t>
      </w:r>
      <w:r w:rsidRPr="002465D4">
        <w:rPr>
          <w:spacing w:val="-17"/>
          <w:sz w:val="24"/>
        </w:rPr>
        <w:t xml:space="preserve"> </w:t>
      </w:r>
      <w:r w:rsidRPr="002465D4">
        <w:rPr>
          <w:sz w:val="24"/>
        </w:rPr>
        <w:t>таблицы,</w:t>
      </w:r>
      <w:r w:rsidRPr="002465D4">
        <w:rPr>
          <w:spacing w:val="-16"/>
          <w:sz w:val="24"/>
        </w:rPr>
        <w:t xml:space="preserve"> </w:t>
      </w:r>
      <w:r w:rsidRPr="002465D4">
        <w:rPr>
          <w:sz w:val="24"/>
        </w:rPr>
        <w:t>графика,</w:t>
      </w:r>
      <w:r w:rsidRPr="002465D4">
        <w:rPr>
          <w:spacing w:val="-16"/>
          <w:sz w:val="24"/>
        </w:rPr>
        <w:t xml:space="preserve"> </w:t>
      </w:r>
      <w:r w:rsidRPr="002465D4">
        <w:rPr>
          <w:sz w:val="24"/>
        </w:rPr>
        <w:t>диаграммы и делать выводы на основании представленных</w:t>
      </w:r>
      <w:r w:rsidRPr="002465D4">
        <w:rPr>
          <w:spacing w:val="-1"/>
          <w:sz w:val="24"/>
        </w:rPr>
        <w:t xml:space="preserve"> </w:t>
      </w:r>
      <w:r w:rsidRPr="002465D4">
        <w:rPr>
          <w:sz w:val="24"/>
        </w:rPr>
        <w:t>данных;</w:t>
      </w:r>
    </w:p>
    <w:p w:rsidR="00E20137" w:rsidRPr="002465D4" w:rsidRDefault="00E20137" w:rsidP="00406E1C">
      <w:pPr>
        <w:pStyle w:val="a6"/>
        <w:numPr>
          <w:ilvl w:val="0"/>
          <w:numId w:val="59"/>
        </w:numPr>
        <w:tabs>
          <w:tab w:val="left" w:pos="709"/>
        </w:tabs>
        <w:ind w:left="0" w:right="409" w:firstLine="426"/>
        <w:rPr>
          <w:sz w:val="24"/>
        </w:rPr>
      </w:pPr>
      <w:r w:rsidRPr="002465D4">
        <w:rPr>
          <w:sz w:val="24"/>
        </w:rPr>
        <w:t>оценивать роль достижений генетики, селекции, биотехнологии в практической деятельности человека и в собственной</w:t>
      </w:r>
      <w:r w:rsidRPr="002465D4">
        <w:rPr>
          <w:spacing w:val="-2"/>
          <w:sz w:val="24"/>
        </w:rPr>
        <w:t xml:space="preserve"> </w:t>
      </w:r>
      <w:r w:rsidRPr="002465D4">
        <w:rPr>
          <w:sz w:val="24"/>
        </w:rPr>
        <w:t>жизни;</w:t>
      </w:r>
    </w:p>
    <w:p w:rsidR="00E20137" w:rsidRPr="002465D4" w:rsidRDefault="00E20137" w:rsidP="00406E1C">
      <w:pPr>
        <w:pStyle w:val="a6"/>
        <w:numPr>
          <w:ilvl w:val="0"/>
          <w:numId w:val="59"/>
        </w:numPr>
        <w:tabs>
          <w:tab w:val="left" w:pos="709"/>
        </w:tabs>
        <w:ind w:left="0" w:right="412" w:firstLine="426"/>
        <w:rPr>
          <w:sz w:val="24"/>
        </w:rPr>
      </w:pPr>
      <w:r w:rsidRPr="002465D4">
        <w:rPr>
          <w:sz w:val="24"/>
        </w:rPr>
        <w:t>объяснять негативное влияние веществ (алкоголя, никотина, наркотических веществ) на зародышевое развитие</w:t>
      </w:r>
      <w:r w:rsidRPr="002465D4">
        <w:rPr>
          <w:spacing w:val="-5"/>
          <w:sz w:val="24"/>
        </w:rPr>
        <w:t xml:space="preserve"> </w:t>
      </w:r>
      <w:r w:rsidRPr="002465D4">
        <w:rPr>
          <w:sz w:val="24"/>
        </w:rPr>
        <w:t>человека;</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последствия влияния</w:t>
      </w:r>
      <w:r w:rsidRPr="002465D4">
        <w:rPr>
          <w:spacing w:val="-1"/>
          <w:sz w:val="24"/>
        </w:rPr>
        <w:t xml:space="preserve"> </w:t>
      </w:r>
      <w:r w:rsidRPr="002465D4">
        <w:rPr>
          <w:sz w:val="24"/>
        </w:rPr>
        <w:t>мутагенов;</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возможные причины наследственных</w:t>
      </w:r>
      <w:r w:rsidRPr="002465D4">
        <w:rPr>
          <w:spacing w:val="-1"/>
          <w:sz w:val="24"/>
        </w:rPr>
        <w:t xml:space="preserve"> </w:t>
      </w:r>
      <w:r w:rsidRPr="002465D4">
        <w:rPr>
          <w:sz w:val="24"/>
        </w:rPr>
        <w:t>заболеваний.</w:t>
      </w:r>
    </w:p>
    <w:p w:rsidR="00E20137" w:rsidRDefault="00E20137" w:rsidP="00E20137">
      <w:pPr>
        <w:pStyle w:val="1"/>
        <w:spacing w:before="5" w:line="274" w:lineRule="exact"/>
        <w:jc w:val="both"/>
      </w:pPr>
      <w:r>
        <w:t>Выпускник на базовом уровне получит возможность научиться:</w:t>
      </w:r>
    </w:p>
    <w:p w:rsidR="00E20137" w:rsidRPr="002465D4" w:rsidRDefault="00E20137" w:rsidP="00406E1C">
      <w:pPr>
        <w:pStyle w:val="a6"/>
        <w:numPr>
          <w:ilvl w:val="0"/>
          <w:numId w:val="60"/>
        </w:numPr>
        <w:tabs>
          <w:tab w:val="left" w:pos="822"/>
        </w:tabs>
        <w:ind w:left="0" w:right="406" w:firstLine="426"/>
        <w:rPr>
          <w:i/>
          <w:sz w:val="24"/>
        </w:rPr>
      </w:pPr>
      <w:r w:rsidRPr="002465D4">
        <w:rPr>
          <w:i/>
          <w:sz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sidRPr="002465D4">
        <w:rPr>
          <w:i/>
          <w:spacing w:val="-4"/>
          <w:sz w:val="24"/>
        </w:rPr>
        <w:t xml:space="preserve"> </w:t>
      </w:r>
      <w:r w:rsidRPr="002465D4">
        <w:rPr>
          <w:i/>
          <w:sz w:val="24"/>
        </w:rPr>
        <w:t>изменчивости;</w:t>
      </w:r>
    </w:p>
    <w:p w:rsidR="00E20137" w:rsidRPr="002465D4" w:rsidRDefault="00E20137" w:rsidP="00406E1C">
      <w:pPr>
        <w:pStyle w:val="a6"/>
        <w:numPr>
          <w:ilvl w:val="0"/>
          <w:numId w:val="60"/>
        </w:numPr>
        <w:tabs>
          <w:tab w:val="left" w:pos="822"/>
        </w:tabs>
        <w:ind w:left="0" w:right="409" w:firstLine="426"/>
        <w:rPr>
          <w:i/>
          <w:sz w:val="24"/>
        </w:rPr>
      </w:pPr>
      <w:r w:rsidRPr="002465D4">
        <w:rPr>
          <w:i/>
          <w:sz w:val="24"/>
        </w:rPr>
        <w:t>характеризовать современные направления в развитии биологии; описывать их возможное использование в практической</w:t>
      </w:r>
      <w:r w:rsidRPr="002465D4">
        <w:rPr>
          <w:i/>
          <w:spacing w:val="-4"/>
          <w:sz w:val="24"/>
        </w:rPr>
        <w:t xml:space="preserve"> </w:t>
      </w:r>
      <w:r w:rsidRPr="002465D4">
        <w:rPr>
          <w:i/>
          <w:sz w:val="24"/>
        </w:rPr>
        <w:t>деятельности;</w:t>
      </w:r>
    </w:p>
    <w:p w:rsidR="00E20137" w:rsidRPr="002465D4" w:rsidRDefault="00E20137" w:rsidP="00406E1C">
      <w:pPr>
        <w:pStyle w:val="a6"/>
        <w:numPr>
          <w:ilvl w:val="0"/>
          <w:numId w:val="60"/>
        </w:numPr>
        <w:tabs>
          <w:tab w:val="left" w:pos="822"/>
        </w:tabs>
        <w:ind w:left="0" w:firstLine="426"/>
        <w:rPr>
          <w:i/>
          <w:sz w:val="24"/>
        </w:rPr>
      </w:pPr>
      <w:r w:rsidRPr="002465D4">
        <w:rPr>
          <w:i/>
          <w:sz w:val="24"/>
        </w:rPr>
        <w:t>сравнивать способы деления клетки (митоз и</w:t>
      </w:r>
      <w:r w:rsidRPr="002465D4">
        <w:rPr>
          <w:i/>
          <w:spacing w:val="-4"/>
          <w:sz w:val="24"/>
        </w:rPr>
        <w:t xml:space="preserve"> </w:t>
      </w:r>
      <w:r w:rsidRPr="002465D4">
        <w:rPr>
          <w:i/>
          <w:sz w:val="24"/>
        </w:rPr>
        <w:t>мейоз);</w:t>
      </w:r>
    </w:p>
    <w:p w:rsidR="00E20137" w:rsidRPr="002465D4" w:rsidRDefault="00E20137" w:rsidP="00406E1C">
      <w:pPr>
        <w:pStyle w:val="a6"/>
        <w:numPr>
          <w:ilvl w:val="0"/>
          <w:numId w:val="60"/>
        </w:numPr>
        <w:tabs>
          <w:tab w:val="left" w:pos="822"/>
        </w:tabs>
        <w:ind w:left="0" w:right="406" w:firstLine="426"/>
        <w:rPr>
          <w:i/>
          <w:sz w:val="24"/>
        </w:rPr>
      </w:pPr>
      <w:r w:rsidRPr="002465D4">
        <w:rPr>
          <w:i/>
          <w:sz w:val="24"/>
        </w:rPr>
        <w:t>решать задачи на построение фрагмента второй цепи ДНК по предложенному фрагменту первой, иРНК (мРНК) по участку</w:t>
      </w:r>
      <w:r w:rsidRPr="002465D4">
        <w:rPr>
          <w:i/>
          <w:spacing w:val="-2"/>
          <w:sz w:val="24"/>
        </w:rPr>
        <w:t xml:space="preserve"> </w:t>
      </w:r>
      <w:r w:rsidRPr="002465D4">
        <w:rPr>
          <w:i/>
          <w:sz w:val="24"/>
        </w:rPr>
        <w:t>ДНК;</w:t>
      </w:r>
    </w:p>
    <w:p w:rsidR="00E20137" w:rsidRPr="002465D4" w:rsidRDefault="00E20137" w:rsidP="00406E1C">
      <w:pPr>
        <w:pStyle w:val="a6"/>
        <w:numPr>
          <w:ilvl w:val="0"/>
          <w:numId w:val="60"/>
        </w:numPr>
        <w:tabs>
          <w:tab w:val="left" w:pos="822"/>
        </w:tabs>
        <w:ind w:left="0" w:right="407" w:firstLine="426"/>
        <w:rPr>
          <w:i/>
          <w:sz w:val="24"/>
        </w:rPr>
      </w:pPr>
      <w:r w:rsidRPr="002465D4">
        <w:rPr>
          <w:i/>
          <w:sz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sidRPr="002465D4">
        <w:rPr>
          <w:i/>
          <w:spacing w:val="-4"/>
          <w:sz w:val="24"/>
        </w:rPr>
        <w:t xml:space="preserve"> </w:t>
      </w:r>
      <w:r w:rsidRPr="002465D4">
        <w:rPr>
          <w:i/>
          <w:sz w:val="24"/>
        </w:rPr>
        <w:t>организмов);</w:t>
      </w:r>
    </w:p>
    <w:p w:rsidR="00E20137" w:rsidRPr="002465D4" w:rsidRDefault="00E20137" w:rsidP="00406E1C">
      <w:pPr>
        <w:pStyle w:val="a6"/>
        <w:numPr>
          <w:ilvl w:val="0"/>
          <w:numId w:val="60"/>
        </w:numPr>
        <w:tabs>
          <w:tab w:val="left" w:pos="822"/>
        </w:tabs>
        <w:ind w:left="0" w:right="410" w:firstLine="426"/>
        <w:rPr>
          <w:i/>
          <w:sz w:val="24"/>
        </w:rPr>
      </w:pPr>
      <w:r w:rsidRPr="002465D4">
        <w:rPr>
          <w:i/>
          <w:sz w:val="24"/>
        </w:rPr>
        <w:t>решать генетические задачи на моногибридное скрещивание, составлять схемы моногибридного</w:t>
      </w:r>
      <w:r w:rsidRPr="002465D4">
        <w:rPr>
          <w:i/>
          <w:spacing w:val="-14"/>
          <w:sz w:val="24"/>
        </w:rPr>
        <w:t xml:space="preserve"> </w:t>
      </w:r>
      <w:r w:rsidRPr="002465D4">
        <w:rPr>
          <w:i/>
          <w:sz w:val="24"/>
        </w:rPr>
        <w:t>скрещивания,</w:t>
      </w:r>
      <w:r w:rsidRPr="002465D4">
        <w:rPr>
          <w:i/>
          <w:spacing w:val="-13"/>
          <w:sz w:val="24"/>
        </w:rPr>
        <w:t xml:space="preserve"> </w:t>
      </w:r>
      <w:r w:rsidRPr="002465D4">
        <w:rPr>
          <w:i/>
          <w:sz w:val="24"/>
        </w:rPr>
        <w:t>применяя</w:t>
      </w:r>
      <w:r w:rsidRPr="002465D4">
        <w:rPr>
          <w:i/>
          <w:spacing w:val="-14"/>
          <w:sz w:val="24"/>
        </w:rPr>
        <w:t xml:space="preserve"> </w:t>
      </w:r>
      <w:r w:rsidRPr="002465D4">
        <w:rPr>
          <w:i/>
          <w:sz w:val="24"/>
        </w:rPr>
        <w:t>законы</w:t>
      </w:r>
      <w:r w:rsidRPr="002465D4">
        <w:rPr>
          <w:i/>
          <w:spacing w:val="-13"/>
          <w:sz w:val="24"/>
        </w:rPr>
        <w:t xml:space="preserve"> </w:t>
      </w:r>
      <w:r w:rsidRPr="002465D4">
        <w:rPr>
          <w:i/>
          <w:sz w:val="24"/>
        </w:rPr>
        <w:t>наследственности</w:t>
      </w:r>
      <w:r w:rsidRPr="002465D4">
        <w:rPr>
          <w:i/>
          <w:spacing w:val="-14"/>
          <w:sz w:val="24"/>
        </w:rPr>
        <w:t xml:space="preserve"> </w:t>
      </w:r>
      <w:r w:rsidRPr="002465D4">
        <w:rPr>
          <w:i/>
          <w:sz w:val="24"/>
        </w:rPr>
        <w:t>и</w:t>
      </w:r>
      <w:r w:rsidRPr="002465D4">
        <w:rPr>
          <w:i/>
          <w:spacing w:val="-11"/>
          <w:sz w:val="24"/>
        </w:rPr>
        <w:t xml:space="preserve"> </w:t>
      </w:r>
      <w:r w:rsidRPr="002465D4">
        <w:rPr>
          <w:i/>
          <w:sz w:val="24"/>
        </w:rPr>
        <w:t>используя</w:t>
      </w:r>
      <w:r w:rsidRPr="002465D4">
        <w:rPr>
          <w:i/>
          <w:spacing w:val="-14"/>
          <w:sz w:val="24"/>
        </w:rPr>
        <w:t xml:space="preserve"> </w:t>
      </w:r>
      <w:r w:rsidRPr="002465D4">
        <w:rPr>
          <w:i/>
          <w:sz w:val="24"/>
        </w:rPr>
        <w:t>биологическую терминологию и</w:t>
      </w:r>
      <w:r w:rsidRPr="002465D4">
        <w:rPr>
          <w:i/>
          <w:spacing w:val="-1"/>
          <w:sz w:val="24"/>
        </w:rPr>
        <w:t xml:space="preserve"> </w:t>
      </w:r>
      <w:r w:rsidRPr="002465D4">
        <w:rPr>
          <w:i/>
          <w:sz w:val="24"/>
        </w:rPr>
        <w:t>символику;</w:t>
      </w:r>
    </w:p>
    <w:p w:rsidR="00E20137" w:rsidRPr="002465D4" w:rsidRDefault="00E20137" w:rsidP="00406E1C">
      <w:pPr>
        <w:pStyle w:val="a6"/>
        <w:numPr>
          <w:ilvl w:val="0"/>
          <w:numId w:val="60"/>
        </w:numPr>
        <w:tabs>
          <w:tab w:val="left" w:pos="822"/>
        </w:tabs>
        <w:ind w:left="0" w:right="411" w:firstLine="426"/>
        <w:rPr>
          <w:i/>
          <w:sz w:val="24"/>
        </w:rPr>
      </w:pPr>
      <w:r w:rsidRPr="002465D4">
        <w:rPr>
          <w:i/>
          <w:sz w:val="24"/>
        </w:rPr>
        <w:t>устанавливать тип наследования и характер проявления признака по заданной схеме родословной, применяя законы</w:t>
      </w:r>
      <w:r w:rsidRPr="002465D4">
        <w:rPr>
          <w:i/>
          <w:spacing w:val="-3"/>
          <w:sz w:val="24"/>
        </w:rPr>
        <w:t xml:space="preserve"> </w:t>
      </w:r>
      <w:r w:rsidRPr="002465D4">
        <w:rPr>
          <w:i/>
          <w:sz w:val="24"/>
        </w:rPr>
        <w:t>наследственности;</w:t>
      </w:r>
    </w:p>
    <w:p w:rsidR="00E20137" w:rsidRPr="002465D4" w:rsidRDefault="00E20137" w:rsidP="00406E1C">
      <w:pPr>
        <w:pStyle w:val="a6"/>
        <w:numPr>
          <w:ilvl w:val="0"/>
          <w:numId w:val="60"/>
        </w:numPr>
        <w:tabs>
          <w:tab w:val="left" w:pos="822"/>
        </w:tabs>
        <w:spacing w:before="66"/>
        <w:ind w:left="0" w:right="406" w:firstLine="426"/>
        <w:rPr>
          <w:i/>
          <w:sz w:val="24"/>
        </w:rPr>
      </w:pPr>
      <w:r w:rsidRPr="002465D4">
        <w:rPr>
          <w:i/>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sidRPr="002465D4">
        <w:rPr>
          <w:i/>
          <w:spacing w:val="-7"/>
          <w:sz w:val="24"/>
        </w:rPr>
        <w:t xml:space="preserve"> </w:t>
      </w:r>
      <w:r w:rsidRPr="002465D4">
        <w:rPr>
          <w:i/>
          <w:sz w:val="24"/>
        </w:rPr>
        <w:t>сообществ.</w:t>
      </w:r>
    </w:p>
    <w:p w:rsidR="00E20137" w:rsidRDefault="00E20137">
      <w:pPr>
        <w:pStyle w:val="1"/>
        <w:spacing w:line="274" w:lineRule="exact"/>
      </w:pPr>
    </w:p>
    <w:p w:rsidR="005421C6" w:rsidRDefault="00C64FDF">
      <w:pPr>
        <w:pStyle w:val="1"/>
        <w:spacing w:line="274" w:lineRule="exact"/>
      </w:pPr>
      <w:r>
        <w:t>Астрономия</w:t>
      </w:r>
    </w:p>
    <w:p w:rsidR="005421C6" w:rsidRDefault="00C64FDF">
      <w:pPr>
        <w:pStyle w:val="a4"/>
      </w:pPr>
      <w:r>
        <w:t>В результате изучения учебного предмета «Астрономия» на уровне среднего общего образования:</w:t>
      </w:r>
    </w:p>
    <w:p w:rsidR="005421C6" w:rsidRDefault="00C64FDF">
      <w:pPr>
        <w:pStyle w:val="1"/>
        <w:spacing w:before="2" w:line="274" w:lineRule="exact"/>
      </w:pPr>
      <w:r>
        <w:lastRenderedPageBreak/>
        <w:t>Выпускник на базовом уровне научится:</w:t>
      </w:r>
    </w:p>
    <w:p w:rsidR="005421C6" w:rsidRDefault="00C64FDF" w:rsidP="00406E1C">
      <w:pPr>
        <w:pStyle w:val="a6"/>
        <w:numPr>
          <w:ilvl w:val="0"/>
          <w:numId w:val="61"/>
        </w:numPr>
        <w:tabs>
          <w:tab w:val="left" w:pos="0"/>
        </w:tabs>
        <w:ind w:left="0" w:right="413" w:firstLine="426"/>
        <w:rPr>
          <w:sz w:val="24"/>
        </w:rPr>
      </w:pPr>
      <w:r>
        <w:rPr>
          <w:sz w:val="24"/>
        </w:rPr>
        <w:t>воспроизводить сведения по истории развития астрономии, о ее связях с физикой и математикой;</w:t>
      </w:r>
    </w:p>
    <w:p w:rsidR="005421C6" w:rsidRDefault="00C64FDF" w:rsidP="00406E1C">
      <w:pPr>
        <w:pStyle w:val="a6"/>
        <w:numPr>
          <w:ilvl w:val="0"/>
          <w:numId w:val="61"/>
        </w:numPr>
        <w:tabs>
          <w:tab w:val="left" w:pos="0"/>
        </w:tabs>
        <w:ind w:left="0" w:right="409" w:firstLine="426"/>
        <w:rPr>
          <w:sz w:val="24"/>
        </w:rPr>
      </w:pPr>
      <w:r>
        <w:rPr>
          <w:sz w:val="24"/>
        </w:rPr>
        <w:t>использовать</w:t>
      </w:r>
      <w:r>
        <w:rPr>
          <w:spacing w:val="-4"/>
          <w:sz w:val="24"/>
        </w:rPr>
        <w:t xml:space="preserve"> </w:t>
      </w:r>
      <w:r>
        <w:rPr>
          <w:sz w:val="24"/>
        </w:rPr>
        <w:t>полученные</w:t>
      </w:r>
      <w:r>
        <w:rPr>
          <w:spacing w:val="-7"/>
          <w:sz w:val="24"/>
        </w:rPr>
        <w:t xml:space="preserve"> </w:t>
      </w:r>
      <w:r>
        <w:rPr>
          <w:sz w:val="24"/>
        </w:rPr>
        <w:t>ранее</w:t>
      </w:r>
      <w:r>
        <w:rPr>
          <w:spacing w:val="-6"/>
          <w:sz w:val="24"/>
        </w:rPr>
        <w:t xml:space="preserve"> </w:t>
      </w:r>
      <w:r>
        <w:rPr>
          <w:sz w:val="24"/>
        </w:rPr>
        <w:t>знания</w:t>
      </w:r>
      <w:r>
        <w:rPr>
          <w:spacing w:val="-6"/>
          <w:sz w:val="24"/>
        </w:rPr>
        <w:t xml:space="preserve"> </w:t>
      </w:r>
      <w:r>
        <w:rPr>
          <w:sz w:val="24"/>
        </w:rPr>
        <w:t>для</w:t>
      </w:r>
      <w:r>
        <w:rPr>
          <w:spacing w:val="-4"/>
          <w:sz w:val="24"/>
        </w:rPr>
        <w:t xml:space="preserve"> </w:t>
      </w:r>
      <w:r>
        <w:rPr>
          <w:sz w:val="24"/>
        </w:rPr>
        <w:t>объяснения</w:t>
      </w:r>
      <w:r>
        <w:rPr>
          <w:spacing w:val="-3"/>
          <w:sz w:val="24"/>
        </w:rPr>
        <w:t xml:space="preserve"> </w:t>
      </w:r>
      <w:r>
        <w:rPr>
          <w:sz w:val="24"/>
        </w:rPr>
        <w:t>устройства</w:t>
      </w:r>
      <w:r>
        <w:rPr>
          <w:spacing w:val="-6"/>
          <w:sz w:val="24"/>
        </w:rPr>
        <w:t xml:space="preserve"> </w:t>
      </w:r>
      <w:r>
        <w:rPr>
          <w:sz w:val="24"/>
        </w:rPr>
        <w:t>и</w:t>
      </w:r>
      <w:r>
        <w:rPr>
          <w:spacing w:val="-3"/>
          <w:sz w:val="24"/>
        </w:rPr>
        <w:t xml:space="preserve"> </w:t>
      </w:r>
      <w:r>
        <w:rPr>
          <w:sz w:val="24"/>
        </w:rPr>
        <w:t>принципа</w:t>
      </w:r>
      <w:r>
        <w:rPr>
          <w:spacing w:val="-7"/>
          <w:sz w:val="24"/>
        </w:rPr>
        <w:t xml:space="preserve"> </w:t>
      </w:r>
      <w:r>
        <w:rPr>
          <w:sz w:val="24"/>
        </w:rPr>
        <w:t>работы телескопа.</w:t>
      </w:r>
    </w:p>
    <w:p w:rsidR="005421C6" w:rsidRDefault="00C64FDF" w:rsidP="00406E1C">
      <w:pPr>
        <w:pStyle w:val="a6"/>
        <w:numPr>
          <w:ilvl w:val="0"/>
          <w:numId w:val="61"/>
        </w:numPr>
        <w:tabs>
          <w:tab w:val="left" w:pos="0"/>
        </w:tabs>
        <w:ind w:left="0" w:right="404" w:firstLine="426"/>
        <w:rPr>
          <w:sz w:val="24"/>
        </w:rPr>
      </w:pPr>
      <w:r>
        <w:rPr>
          <w:sz w:val="24"/>
        </w:rPr>
        <w:t>воспроизводить определения терминов и понятий (созвездие, высота и кульминация звезд и Солнца, эклиптика, местное, поясное, летнее и зимнее</w:t>
      </w:r>
      <w:r>
        <w:rPr>
          <w:spacing w:val="-6"/>
          <w:sz w:val="24"/>
        </w:rPr>
        <w:t xml:space="preserve"> </w:t>
      </w:r>
      <w:r>
        <w:rPr>
          <w:sz w:val="24"/>
        </w:rPr>
        <w:t>время);</w:t>
      </w:r>
    </w:p>
    <w:p w:rsidR="005421C6" w:rsidRDefault="00C64FDF" w:rsidP="00406E1C">
      <w:pPr>
        <w:pStyle w:val="a6"/>
        <w:numPr>
          <w:ilvl w:val="0"/>
          <w:numId w:val="61"/>
        </w:numPr>
        <w:tabs>
          <w:tab w:val="left" w:pos="0"/>
        </w:tabs>
        <w:ind w:left="0" w:firstLine="426"/>
        <w:rPr>
          <w:sz w:val="24"/>
        </w:rPr>
      </w:pPr>
      <w:r>
        <w:rPr>
          <w:sz w:val="24"/>
        </w:rPr>
        <w:t>объяснять необходимость введения високосных лет и нового календарного</w:t>
      </w:r>
      <w:r>
        <w:rPr>
          <w:spacing w:val="-7"/>
          <w:sz w:val="24"/>
        </w:rPr>
        <w:t xml:space="preserve"> </w:t>
      </w:r>
      <w:r>
        <w:rPr>
          <w:sz w:val="24"/>
        </w:rPr>
        <w:t>стиля;</w:t>
      </w:r>
    </w:p>
    <w:p w:rsidR="005421C6" w:rsidRDefault="00C64FDF" w:rsidP="00406E1C">
      <w:pPr>
        <w:pStyle w:val="a6"/>
        <w:numPr>
          <w:ilvl w:val="0"/>
          <w:numId w:val="61"/>
        </w:numPr>
        <w:tabs>
          <w:tab w:val="left" w:pos="0"/>
        </w:tabs>
        <w:ind w:left="0" w:right="406" w:firstLine="426"/>
        <w:rPr>
          <w:sz w:val="24"/>
        </w:rPr>
      </w:pPr>
      <w:r>
        <w:rPr>
          <w:sz w:val="24"/>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5421C6" w:rsidRDefault="00C64FDF" w:rsidP="00406E1C">
      <w:pPr>
        <w:pStyle w:val="a6"/>
        <w:numPr>
          <w:ilvl w:val="0"/>
          <w:numId w:val="61"/>
        </w:numPr>
        <w:tabs>
          <w:tab w:val="left" w:pos="0"/>
        </w:tabs>
        <w:ind w:left="0" w:firstLine="426"/>
        <w:rPr>
          <w:sz w:val="24"/>
        </w:rPr>
      </w:pPr>
      <w:r>
        <w:rPr>
          <w:sz w:val="24"/>
        </w:rPr>
        <w:t>применять звездную карту для поиска на небе определенных созвездий и</w:t>
      </w:r>
      <w:r>
        <w:rPr>
          <w:spacing w:val="-17"/>
          <w:sz w:val="24"/>
        </w:rPr>
        <w:t xml:space="preserve"> </w:t>
      </w:r>
      <w:r>
        <w:rPr>
          <w:sz w:val="24"/>
        </w:rPr>
        <w:t>звезд.</w:t>
      </w:r>
    </w:p>
    <w:p w:rsidR="005421C6" w:rsidRDefault="00C64FDF" w:rsidP="00406E1C">
      <w:pPr>
        <w:pStyle w:val="a6"/>
        <w:numPr>
          <w:ilvl w:val="0"/>
          <w:numId w:val="61"/>
        </w:numPr>
        <w:tabs>
          <w:tab w:val="left" w:pos="0"/>
        </w:tabs>
        <w:ind w:left="0" w:right="412" w:firstLine="426"/>
        <w:rPr>
          <w:sz w:val="24"/>
        </w:rPr>
      </w:pPr>
      <w:r>
        <w:rPr>
          <w:sz w:val="24"/>
        </w:rPr>
        <w:t>воспроизводить исторические сведения о становлении и развитии гелиоцентрической системы</w:t>
      </w:r>
      <w:r>
        <w:rPr>
          <w:spacing w:val="-1"/>
          <w:sz w:val="24"/>
        </w:rPr>
        <w:t xml:space="preserve"> </w:t>
      </w:r>
      <w:r>
        <w:rPr>
          <w:sz w:val="24"/>
        </w:rPr>
        <w:t>мира;</w:t>
      </w:r>
    </w:p>
    <w:p w:rsidR="005421C6" w:rsidRDefault="00C64FDF" w:rsidP="00406E1C">
      <w:pPr>
        <w:pStyle w:val="a6"/>
        <w:numPr>
          <w:ilvl w:val="0"/>
          <w:numId w:val="61"/>
        </w:numPr>
        <w:tabs>
          <w:tab w:val="left" w:pos="0"/>
        </w:tabs>
        <w:ind w:left="0" w:right="411" w:firstLine="426"/>
        <w:rPr>
          <w:sz w:val="24"/>
        </w:rPr>
      </w:pPr>
      <w:r>
        <w:rPr>
          <w:sz w:val="24"/>
        </w:rPr>
        <w:t>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w:t>
      </w:r>
      <w:r>
        <w:rPr>
          <w:spacing w:val="-2"/>
          <w:sz w:val="24"/>
        </w:rPr>
        <w:t xml:space="preserve"> </w:t>
      </w:r>
      <w:r>
        <w:rPr>
          <w:sz w:val="24"/>
        </w:rPr>
        <w:t>единица);</w:t>
      </w:r>
    </w:p>
    <w:p w:rsidR="005421C6" w:rsidRDefault="00C64FDF" w:rsidP="00406E1C">
      <w:pPr>
        <w:pStyle w:val="a6"/>
        <w:numPr>
          <w:ilvl w:val="0"/>
          <w:numId w:val="61"/>
        </w:numPr>
        <w:tabs>
          <w:tab w:val="left" w:pos="0"/>
        </w:tabs>
        <w:ind w:left="0" w:right="399" w:firstLine="426"/>
        <w:rPr>
          <w:sz w:val="24"/>
        </w:rPr>
      </w:pPr>
      <w:r>
        <w:rPr>
          <w:sz w:val="24"/>
        </w:rPr>
        <w:t>вычислять расстояние до планет по горизонтальному параллаксу, а их размеры — по угловым размерам и</w:t>
      </w:r>
      <w:r>
        <w:rPr>
          <w:spacing w:val="-3"/>
          <w:sz w:val="24"/>
        </w:rPr>
        <w:t xml:space="preserve"> </w:t>
      </w:r>
      <w:r>
        <w:rPr>
          <w:sz w:val="24"/>
        </w:rPr>
        <w:t>расстоянию;</w:t>
      </w:r>
    </w:p>
    <w:p w:rsidR="005421C6" w:rsidRDefault="00C64FDF" w:rsidP="00406E1C">
      <w:pPr>
        <w:pStyle w:val="a6"/>
        <w:numPr>
          <w:ilvl w:val="0"/>
          <w:numId w:val="61"/>
        </w:numPr>
        <w:tabs>
          <w:tab w:val="left" w:pos="0"/>
        </w:tabs>
        <w:ind w:left="0" w:right="412" w:firstLine="426"/>
        <w:rPr>
          <w:sz w:val="24"/>
        </w:rPr>
      </w:pPr>
      <w:r>
        <w:rPr>
          <w:sz w:val="24"/>
        </w:rPr>
        <w:t>формулировать законы Кеплера, определять массы планет на основе третьего (уточненного) закона</w:t>
      </w:r>
      <w:r>
        <w:rPr>
          <w:spacing w:val="-3"/>
          <w:sz w:val="24"/>
        </w:rPr>
        <w:t xml:space="preserve"> </w:t>
      </w:r>
      <w:r>
        <w:rPr>
          <w:sz w:val="24"/>
        </w:rPr>
        <w:t>Кеплера;</w:t>
      </w:r>
    </w:p>
    <w:p w:rsidR="005421C6" w:rsidRDefault="00C64FDF" w:rsidP="00406E1C">
      <w:pPr>
        <w:pStyle w:val="a6"/>
        <w:numPr>
          <w:ilvl w:val="0"/>
          <w:numId w:val="61"/>
        </w:numPr>
        <w:tabs>
          <w:tab w:val="left" w:pos="0"/>
        </w:tabs>
        <w:ind w:left="0" w:right="405" w:firstLine="426"/>
        <w:rPr>
          <w:sz w:val="24"/>
        </w:rPr>
      </w:pPr>
      <w:r>
        <w:rPr>
          <w:sz w:val="24"/>
        </w:rPr>
        <w:t>описывать</w:t>
      </w:r>
      <w:r>
        <w:rPr>
          <w:spacing w:val="-15"/>
          <w:sz w:val="24"/>
        </w:rPr>
        <w:t xml:space="preserve"> </w:t>
      </w:r>
      <w:r>
        <w:rPr>
          <w:sz w:val="24"/>
        </w:rPr>
        <w:t>особенности</w:t>
      </w:r>
      <w:r>
        <w:rPr>
          <w:spacing w:val="-17"/>
          <w:sz w:val="24"/>
        </w:rPr>
        <w:t xml:space="preserve"> </w:t>
      </w:r>
      <w:r>
        <w:rPr>
          <w:sz w:val="24"/>
        </w:rPr>
        <w:t>движения</w:t>
      </w:r>
      <w:r>
        <w:rPr>
          <w:spacing w:val="-17"/>
          <w:sz w:val="24"/>
        </w:rPr>
        <w:t xml:space="preserve"> </w:t>
      </w:r>
      <w:r>
        <w:rPr>
          <w:sz w:val="24"/>
        </w:rPr>
        <w:t>тел</w:t>
      </w:r>
      <w:r>
        <w:rPr>
          <w:spacing w:val="-17"/>
          <w:sz w:val="24"/>
        </w:rPr>
        <w:t xml:space="preserve"> </w:t>
      </w:r>
      <w:r>
        <w:rPr>
          <w:sz w:val="24"/>
        </w:rPr>
        <w:t>Солнечной</w:t>
      </w:r>
      <w:r>
        <w:rPr>
          <w:spacing w:val="-15"/>
          <w:sz w:val="24"/>
        </w:rPr>
        <w:t xml:space="preserve"> </w:t>
      </w:r>
      <w:r>
        <w:rPr>
          <w:sz w:val="24"/>
        </w:rPr>
        <w:t>системы</w:t>
      </w:r>
      <w:r>
        <w:rPr>
          <w:spacing w:val="-17"/>
          <w:sz w:val="24"/>
        </w:rPr>
        <w:t xml:space="preserve"> </w:t>
      </w:r>
      <w:r>
        <w:rPr>
          <w:sz w:val="24"/>
        </w:rPr>
        <w:t>под</w:t>
      </w:r>
      <w:r>
        <w:rPr>
          <w:spacing w:val="-17"/>
          <w:sz w:val="24"/>
        </w:rPr>
        <w:t xml:space="preserve"> </w:t>
      </w:r>
      <w:r>
        <w:rPr>
          <w:sz w:val="24"/>
        </w:rPr>
        <w:t>действием</w:t>
      </w:r>
      <w:r>
        <w:rPr>
          <w:spacing w:val="-17"/>
          <w:sz w:val="24"/>
        </w:rPr>
        <w:t xml:space="preserve"> </w:t>
      </w:r>
      <w:r>
        <w:rPr>
          <w:sz w:val="24"/>
        </w:rPr>
        <w:t>сил</w:t>
      </w:r>
      <w:r>
        <w:rPr>
          <w:spacing w:val="-17"/>
          <w:sz w:val="24"/>
        </w:rPr>
        <w:t xml:space="preserve"> </w:t>
      </w:r>
      <w:r>
        <w:rPr>
          <w:sz w:val="24"/>
        </w:rPr>
        <w:t>тяготения по орбитам с различным</w:t>
      </w:r>
      <w:r>
        <w:rPr>
          <w:spacing w:val="-4"/>
          <w:sz w:val="24"/>
        </w:rPr>
        <w:t xml:space="preserve"> </w:t>
      </w:r>
      <w:r>
        <w:rPr>
          <w:sz w:val="24"/>
        </w:rPr>
        <w:t>эксцентриситетом;</w:t>
      </w:r>
    </w:p>
    <w:p w:rsidR="005421C6" w:rsidRDefault="00C64FDF" w:rsidP="00406E1C">
      <w:pPr>
        <w:pStyle w:val="a6"/>
        <w:numPr>
          <w:ilvl w:val="0"/>
          <w:numId w:val="61"/>
        </w:numPr>
        <w:tabs>
          <w:tab w:val="left" w:pos="0"/>
        </w:tabs>
        <w:ind w:left="0" w:right="410" w:firstLine="426"/>
        <w:rPr>
          <w:sz w:val="24"/>
        </w:rPr>
      </w:pPr>
      <w:r>
        <w:rPr>
          <w:sz w:val="24"/>
        </w:rPr>
        <w:t>объяснять причины возникновения приливов на Земле и возмущений в движении тел Солнечной</w:t>
      </w:r>
      <w:r>
        <w:rPr>
          <w:spacing w:val="-1"/>
          <w:sz w:val="24"/>
        </w:rPr>
        <w:t xml:space="preserve"> </w:t>
      </w:r>
      <w:r>
        <w:rPr>
          <w:sz w:val="24"/>
        </w:rPr>
        <w:t>системы;</w:t>
      </w:r>
    </w:p>
    <w:p w:rsidR="005421C6" w:rsidRDefault="00C64FDF" w:rsidP="00406E1C">
      <w:pPr>
        <w:pStyle w:val="a6"/>
        <w:numPr>
          <w:ilvl w:val="0"/>
          <w:numId w:val="61"/>
        </w:numPr>
        <w:tabs>
          <w:tab w:val="left" w:pos="0"/>
          <w:tab w:val="left" w:pos="426"/>
        </w:tabs>
        <w:spacing w:before="66"/>
        <w:ind w:left="0" w:right="379" w:firstLine="0"/>
      </w:pPr>
      <w:r>
        <w:rPr>
          <w:sz w:val="24"/>
        </w:rPr>
        <w:t>характеризовать</w:t>
      </w:r>
      <w:r w:rsidRPr="002465D4">
        <w:rPr>
          <w:spacing w:val="41"/>
          <w:sz w:val="24"/>
        </w:rPr>
        <w:t xml:space="preserve"> </w:t>
      </w:r>
      <w:r>
        <w:rPr>
          <w:sz w:val="24"/>
        </w:rPr>
        <w:t>особенности</w:t>
      </w:r>
      <w:r w:rsidRPr="002465D4">
        <w:rPr>
          <w:spacing w:val="42"/>
          <w:sz w:val="24"/>
        </w:rPr>
        <w:t xml:space="preserve"> </w:t>
      </w:r>
      <w:r>
        <w:rPr>
          <w:sz w:val="24"/>
        </w:rPr>
        <w:t>движения</w:t>
      </w:r>
      <w:r w:rsidRPr="002465D4">
        <w:rPr>
          <w:spacing w:val="39"/>
          <w:sz w:val="24"/>
        </w:rPr>
        <w:t xml:space="preserve"> </w:t>
      </w:r>
      <w:r>
        <w:rPr>
          <w:sz w:val="24"/>
        </w:rPr>
        <w:t>и</w:t>
      </w:r>
      <w:r w:rsidRPr="002465D4">
        <w:rPr>
          <w:spacing w:val="41"/>
          <w:sz w:val="24"/>
        </w:rPr>
        <w:t xml:space="preserve"> </w:t>
      </w:r>
      <w:r>
        <w:rPr>
          <w:sz w:val="24"/>
        </w:rPr>
        <w:t>манёвров</w:t>
      </w:r>
      <w:r w:rsidRPr="002465D4">
        <w:rPr>
          <w:spacing w:val="42"/>
          <w:sz w:val="24"/>
        </w:rPr>
        <w:t xml:space="preserve"> </w:t>
      </w:r>
      <w:r>
        <w:rPr>
          <w:sz w:val="24"/>
        </w:rPr>
        <w:t>космических</w:t>
      </w:r>
      <w:r w:rsidRPr="002465D4">
        <w:rPr>
          <w:spacing w:val="39"/>
          <w:sz w:val="24"/>
        </w:rPr>
        <w:t xml:space="preserve"> </w:t>
      </w:r>
      <w:r>
        <w:rPr>
          <w:sz w:val="24"/>
        </w:rPr>
        <w:t>аппаратов</w:t>
      </w:r>
      <w:r w:rsidRPr="002465D4">
        <w:rPr>
          <w:spacing w:val="41"/>
          <w:sz w:val="24"/>
        </w:rPr>
        <w:t xml:space="preserve"> </w:t>
      </w:r>
      <w:r>
        <w:rPr>
          <w:sz w:val="24"/>
        </w:rPr>
        <w:t>для</w:t>
      </w:r>
      <w:r w:rsidR="002465D4">
        <w:rPr>
          <w:sz w:val="24"/>
        </w:rPr>
        <w:t xml:space="preserve"> </w:t>
      </w:r>
      <w:r>
        <w:t>исследования тел Солнечной системы.</w:t>
      </w:r>
    </w:p>
    <w:p w:rsidR="005421C6" w:rsidRDefault="00C64FDF" w:rsidP="00406E1C">
      <w:pPr>
        <w:pStyle w:val="a6"/>
        <w:numPr>
          <w:ilvl w:val="0"/>
          <w:numId w:val="61"/>
        </w:numPr>
        <w:tabs>
          <w:tab w:val="left" w:pos="0"/>
        </w:tabs>
        <w:ind w:left="0" w:right="407" w:firstLine="426"/>
        <w:rPr>
          <w:sz w:val="24"/>
        </w:rPr>
      </w:pPr>
      <w:r>
        <w:rPr>
          <w:sz w:val="24"/>
        </w:rPr>
        <w:t>формулировать и обосновывать основные положения современной гипотезы о формировании всех тел Солнечной системы из единого газопылевого</w:t>
      </w:r>
      <w:r>
        <w:rPr>
          <w:spacing w:val="-9"/>
          <w:sz w:val="24"/>
        </w:rPr>
        <w:t xml:space="preserve"> </w:t>
      </w:r>
      <w:r>
        <w:rPr>
          <w:sz w:val="24"/>
        </w:rPr>
        <w:t>облака;</w:t>
      </w:r>
    </w:p>
    <w:p w:rsidR="005421C6" w:rsidRDefault="00C64FDF" w:rsidP="00406E1C">
      <w:pPr>
        <w:pStyle w:val="a6"/>
        <w:numPr>
          <w:ilvl w:val="0"/>
          <w:numId w:val="61"/>
        </w:numPr>
        <w:tabs>
          <w:tab w:val="left" w:pos="0"/>
        </w:tabs>
        <w:spacing w:before="1"/>
        <w:ind w:left="0" w:right="404" w:firstLine="426"/>
        <w:rPr>
          <w:sz w:val="24"/>
        </w:rPr>
      </w:pPr>
      <w:r>
        <w:rPr>
          <w:sz w:val="24"/>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w:t>
      </w:r>
      <w:r>
        <w:rPr>
          <w:spacing w:val="-1"/>
          <w:sz w:val="24"/>
        </w:rPr>
        <w:t xml:space="preserve"> </w:t>
      </w:r>
      <w:r>
        <w:rPr>
          <w:sz w:val="24"/>
        </w:rPr>
        <w:t>метеориты);</w:t>
      </w:r>
    </w:p>
    <w:p w:rsidR="005421C6" w:rsidRDefault="00C64FDF" w:rsidP="00406E1C">
      <w:pPr>
        <w:pStyle w:val="a6"/>
        <w:numPr>
          <w:ilvl w:val="0"/>
          <w:numId w:val="61"/>
        </w:numPr>
        <w:tabs>
          <w:tab w:val="left" w:pos="0"/>
        </w:tabs>
        <w:ind w:left="0" w:firstLine="426"/>
        <w:rPr>
          <w:sz w:val="24"/>
        </w:rPr>
      </w:pPr>
      <w:r>
        <w:rPr>
          <w:sz w:val="24"/>
        </w:rPr>
        <w:t>описывать природу Луны и объяснять причины ее отличия от</w:t>
      </w:r>
      <w:r>
        <w:rPr>
          <w:spacing w:val="-11"/>
          <w:sz w:val="24"/>
        </w:rPr>
        <w:t xml:space="preserve"> </w:t>
      </w:r>
      <w:r>
        <w:rPr>
          <w:sz w:val="24"/>
        </w:rPr>
        <w:t>Земли;</w:t>
      </w:r>
    </w:p>
    <w:p w:rsidR="005421C6" w:rsidRDefault="00C64FDF" w:rsidP="00406E1C">
      <w:pPr>
        <w:pStyle w:val="a6"/>
        <w:numPr>
          <w:ilvl w:val="0"/>
          <w:numId w:val="61"/>
        </w:numPr>
        <w:tabs>
          <w:tab w:val="left" w:pos="0"/>
        </w:tabs>
        <w:ind w:left="0" w:right="410" w:firstLine="426"/>
        <w:rPr>
          <w:sz w:val="24"/>
        </w:rPr>
      </w:pPr>
      <w:r>
        <w:rPr>
          <w:sz w:val="24"/>
        </w:rPr>
        <w:t>перечислять</w:t>
      </w:r>
      <w:r>
        <w:rPr>
          <w:spacing w:val="-6"/>
          <w:sz w:val="24"/>
        </w:rPr>
        <w:t xml:space="preserve"> </w:t>
      </w:r>
      <w:r>
        <w:rPr>
          <w:sz w:val="24"/>
        </w:rPr>
        <w:t>существенные</w:t>
      </w:r>
      <w:r>
        <w:rPr>
          <w:spacing w:val="-7"/>
          <w:sz w:val="24"/>
        </w:rPr>
        <w:t xml:space="preserve"> </w:t>
      </w:r>
      <w:r>
        <w:rPr>
          <w:sz w:val="24"/>
        </w:rPr>
        <w:t>различия</w:t>
      </w:r>
      <w:r>
        <w:rPr>
          <w:spacing w:val="-9"/>
          <w:sz w:val="24"/>
        </w:rPr>
        <w:t xml:space="preserve"> </w:t>
      </w:r>
      <w:r>
        <w:rPr>
          <w:sz w:val="24"/>
        </w:rPr>
        <w:t>природы</w:t>
      </w:r>
      <w:r>
        <w:rPr>
          <w:spacing w:val="-11"/>
          <w:sz w:val="24"/>
        </w:rPr>
        <w:t xml:space="preserve"> </w:t>
      </w:r>
      <w:r>
        <w:rPr>
          <w:sz w:val="24"/>
        </w:rPr>
        <w:t>двух</w:t>
      </w:r>
      <w:r>
        <w:rPr>
          <w:spacing w:val="-4"/>
          <w:sz w:val="24"/>
        </w:rPr>
        <w:t xml:space="preserve"> </w:t>
      </w:r>
      <w:r>
        <w:rPr>
          <w:sz w:val="24"/>
        </w:rPr>
        <w:t>групп</w:t>
      </w:r>
      <w:r>
        <w:rPr>
          <w:spacing w:val="-6"/>
          <w:sz w:val="24"/>
        </w:rPr>
        <w:t xml:space="preserve"> </w:t>
      </w:r>
      <w:r>
        <w:rPr>
          <w:sz w:val="24"/>
        </w:rPr>
        <w:t>планет</w:t>
      </w:r>
      <w:r>
        <w:rPr>
          <w:spacing w:val="-5"/>
          <w:sz w:val="24"/>
        </w:rPr>
        <w:t xml:space="preserve"> </w:t>
      </w:r>
      <w:r>
        <w:rPr>
          <w:sz w:val="24"/>
        </w:rPr>
        <w:t>и</w:t>
      </w:r>
      <w:r>
        <w:rPr>
          <w:spacing w:val="-6"/>
          <w:sz w:val="24"/>
        </w:rPr>
        <w:t xml:space="preserve"> </w:t>
      </w:r>
      <w:r>
        <w:rPr>
          <w:sz w:val="24"/>
        </w:rPr>
        <w:t>объяснять</w:t>
      </w:r>
      <w:r>
        <w:rPr>
          <w:spacing w:val="-7"/>
          <w:sz w:val="24"/>
        </w:rPr>
        <w:t xml:space="preserve"> </w:t>
      </w:r>
      <w:r>
        <w:rPr>
          <w:sz w:val="24"/>
        </w:rPr>
        <w:t>причины их</w:t>
      </w:r>
      <w:r>
        <w:rPr>
          <w:spacing w:val="1"/>
          <w:sz w:val="24"/>
        </w:rPr>
        <w:t xml:space="preserve"> </w:t>
      </w:r>
      <w:r>
        <w:rPr>
          <w:sz w:val="24"/>
        </w:rPr>
        <w:t>возникновения;</w:t>
      </w:r>
    </w:p>
    <w:p w:rsidR="005421C6" w:rsidRDefault="00C64FDF" w:rsidP="00406E1C">
      <w:pPr>
        <w:pStyle w:val="a6"/>
        <w:numPr>
          <w:ilvl w:val="0"/>
          <w:numId w:val="61"/>
        </w:numPr>
        <w:tabs>
          <w:tab w:val="left" w:pos="0"/>
        </w:tabs>
        <w:ind w:left="0" w:right="413" w:firstLine="426"/>
        <w:rPr>
          <w:sz w:val="24"/>
        </w:rPr>
      </w:pPr>
      <w:r>
        <w:rPr>
          <w:sz w:val="24"/>
        </w:rPr>
        <w:t>проводить сравнение Меркурия, Венеры и Марса с Землей по рельефу поверхности и составу атмосфер, указывать следы эволюционных изменений природы этих</w:t>
      </w:r>
      <w:r>
        <w:rPr>
          <w:spacing w:val="-8"/>
          <w:sz w:val="24"/>
        </w:rPr>
        <w:t xml:space="preserve"> </w:t>
      </w:r>
      <w:r>
        <w:rPr>
          <w:sz w:val="24"/>
        </w:rPr>
        <w:t>планет;</w:t>
      </w:r>
    </w:p>
    <w:p w:rsidR="005421C6" w:rsidRDefault="00C64FDF" w:rsidP="00406E1C">
      <w:pPr>
        <w:pStyle w:val="a6"/>
        <w:numPr>
          <w:ilvl w:val="0"/>
          <w:numId w:val="61"/>
        </w:numPr>
        <w:tabs>
          <w:tab w:val="left" w:pos="0"/>
        </w:tabs>
        <w:ind w:left="0" w:right="409" w:firstLine="426"/>
        <w:rPr>
          <w:sz w:val="24"/>
        </w:rPr>
      </w:pPr>
      <w:r>
        <w:rPr>
          <w:sz w:val="24"/>
        </w:rPr>
        <w:t>объяснять механизм парникового эффекта и его значение для формирования и сохранения уникальной природы</w:t>
      </w:r>
      <w:r>
        <w:rPr>
          <w:spacing w:val="-1"/>
          <w:sz w:val="24"/>
        </w:rPr>
        <w:t xml:space="preserve"> </w:t>
      </w:r>
      <w:r>
        <w:rPr>
          <w:sz w:val="24"/>
        </w:rPr>
        <w:t>Земли;</w:t>
      </w:r>
    </w:p>
    <w:p w:rsidR="005421C6" w:rsidRDefault="00C64FDF" w:rsidP="00406E1C">
      <w:pPr>
        <w:pStyle w:val="a6"/>
        <w:numPr>
          <w:ilvl w:val="0"/>
          <w:numId w:val="61"/>
        </w:numPr>
        <w:tabs>
          <w:tab w:val="left" w:pos="0"/>
        </w:tabs>
        <w:ind w:left="0" w:firstLine="426"/>
        <w:rPr>
          <w:sz w:val="24"/>
        </w:rPr>
      </w:pPr>
      <w:r>
        <w:rPr>
          <w:sz w:val="24"/>
        </w:rPr>
        <w:t>описывать характерные особенности природы планет-гигантов, их спутников и</w:t>
      </w:r>
      <w:r>
        <w:rPr>
          <w:spacing w:val="-13"/>
          <w:sz w:val="24"/>
        </w:rPr>
        <w:t xml:space="preserve"> </w:t>
      </w:r>
      <w:r>
        <w:rPr>
          <w:sz w:val="24"/>
        </w:rPr>
        <w:t>колец;</w:t>
      </w:r>
    </w:p>
    <w:p w:rsidR="005421C6" w:rsidRDefault="00C64FDF" w:rsidP="00406E1C">
      <w:pPr>
        <w:pStyle w:val="a6"/>
        <w:numPr>
          <w:ilvl w:val="0"/>
          <w:numId w:val="61"/>
        </w:numPr>
        <w:tabs>
          <w:tab w:val="left" w:pos="0"/>
        </w:tabs>
        <w:ind w:left="0" w:right="411" w:firstLine="426"/>
        <w:rPr>
          <w:sz w:val="24"/>
        </w:rPr>
      </w:pPr>
      <w:r>
        <w:rPr>
          <w:sz w:val="24"/>
        </w:rPr>
        <w:t>характеризовать природу малых тел Солнечной системы и объяснять причины их значительных различий;</w:t>
      </w:r>
    </w:p>
    <w:p w:rsidR="005421C6" w:rsidRDefault="00C64FDF" w:rsidP="00406E1C">
      <w:pPr>
        <w:pStyle w:val="a6"/>
        <w:numPr>
          <w:ilvl w:val="0"/>
          <w:numId w:val="61"/>
        </w:numPr>
        <w:tabs>
          <w:tab w:val="left" w:pos="0"/>
        </w:tabs>
        <w:ind w:left="0" w:right="402" w:firstLine="426"/>
        <w:rPr>
          <w:sz w:val="24"/>
        </w:rPr>
      </w:pPr>
      <w:r>
        <w:rPr>
          <w:sz w:val="24"/>
        </w:rPr>
        <w:t>описывать явления метеора и болида, объяснять процессы, которые происходят при движении тел, влетающих в атмосферу планеты с космической</w:t>
      </w:r>
      <w:r>
        <w:rPr>
          <w:spacing w:val="-10"/>
          <w:sz w:val="24"/>
        </w:rPr>
        <w:t xml:space="preserve"> </w:t>
      </w:r>
      <w:r>
        <w:rPr>
          <w:sz w:val="24"/>
        </w:rPr>
        <w:t>скоростью;</w:t>
      </w:r>
    </w:p>
    <w:p w:rsidR="005421C6" w:rsidRDefault="00C64FDF" w:rsidP="00406E1C">
      <w:pPr>
        <w:pStyle w:val="a6"/>
        <w:numPr>
          <w:ilvl w:val="0"/>
          <w:numId w:val="61"/>
        </w:numPr>
        <w:tabs>
          <w:tab w:val="left" w:pos="0"/>
        </w:tabs>
        <w:ind w:left="0" w:firstLine="426"/>
        <w:rPr>
          <w:sz w:val="24"/>
        </w:rPr>
      </w:pPr>
      <w:r>
        <w:rPr>
          <w:sz w:val="24"/>
        </w:rPr>
        <w:t>описывать последствия падения на Землю крупных</w:t>
      </w:r>
      <w:r>
        <w:rPr>
          <w:spacing w:val="-4"/>
          <w:sz w:val="24"/>
        </w:rPr>
        <w:t xml:space="preserve"> </w:t>
      </w:r>
      <w:r>
        <w:rPr>
          <w:sz w:val="24"/>
        </w:rPr>
        <w:t>метеоритов;</w:t>
      </w:r>
    </w:p>
    <w:p w:rsidR="005421C6" w:rsidRDefault="00C64FDF" w:rsidP="00406E1C">
      <w:pPr>
        <w:pStyle w:val="a6"/>
        <w:numPr>
          <w:ilvl w:val="0"/>
          <w:numId w:val="61"/>
        </w:numPr>
        <w:tabs>
          <w:tab w:val="left" w:pos="0"/>
        </w:tabs>
        <w:ind w:left="0" w:right="408" w:firstLine="426"/>
        <w:rPr>
          <w:sz w:val="24"/>
        </w:rPr>
      </w:pPr>
      <w:r>
        <w:rPr>
          <w:sz w:val="24"/>
        </w:rPr>
        <w:t>объяснять сущность астероидно-кометной опасности, возможности и способы ее предотвращения.</w:t>
      </w:r>
    </w:p>
    <w:p w:rsidR="005421C6" w:rsidRDefault="00C64FDF" w:rsidP="00406E1C">
      <w:pPr>
        <w:pStyle w:val="a6"/>
        <w:numPr>
          <w:ilvl w:val="0"/>
          <w:numId w:val="61"/>
        </w:numPr>
        <w:tabs>
          <w:tab w:val="left" w:pos="0"/>
        </w:tabs>
        <w:spacing w:before="1"/>
        <w:ind w:left="0" w:firstLine="426"/>
        <w:rPr>
          <w:sz w:val="24"/>
        </w:rPr>
      </w:pPr>
      <w:r>
        <w:rPr>
          <w:sz w:val="24"/>
        </w:rPr>
        <w:t>определять</w:t>
      </w:r>
      <w:r>
        <w:rPr>
          <w:spacing w:val="14"/>
          <w:sz w:val="24"/>
        </w:rPr>
        <w:t xml:space="preserve"> </w:t>
      </w:r>
      <w:r>
        <w:rPr>
          <w:sz w:val="24"/>
        </w:rPr>
        <w:t>и</w:t>
      </w:r>
      <w:r>
        <w:rPr>
          <w:spacing w:val="13"/>
          <w:sz w:val="24"/>
        </w:rPr>
        <w:t xml:space="preserve"> </w:t>
      </w:r>
      <w:r>
        <w:rPr>
          <w:sz w:val="24"/>
        </w:rPr>
        <w:t>различать</w:t>
      </w:r>
      <w:r>
        <w:rPr>
          <w:spacing w:val="12"/>
          <w:sz w:val="24"/>
        </w:rPr>
        <w:t xml:space="preserve"> </w:t>
      </w:r>
      <w:r>
        <w:rPr>
          <w:sz w:val="24"/>
        </w:rPr>
        <w:t>понятия</w:t>
      </w:r>
      <w:r>
        <w:rPr>
          <w:spacing w:val="12"/>
          <w:sz w:val="24"/>
        </w:rPr>
        <w:t xml:space="preserve"> </w:t>
      </w:r>
      <w:r>
        <w:rPr>
          <w:sz w:val="24"/>
        </w:rPr>
        <w:t>(звезда,</w:t>
      </w:r>
      <w:r>
        <w:rPr>
          <w:spacing w:val="15"/>
          <w:sz w:val="24"/>
        </w:rPr>
        <w:t xml:space="preserve"> </w:t>
      </w:r>
      <w:r>
        <w:rPr>
          <w:sz w:val="24"/>
        </w:rPr>
        <w:t>модель</w:t>
      </w:r>
      <w:r>
        <w:rPr>
          <w:spacing w:val="14"/>
          <w:sz w:val="24"/>
        </w:rPr>
        <w:t xml:space="preserve"> </w:t>
      </w:r>
      <w:r>
        <w:rPr>
          <w:sz w:val="24"/>
        </w:rPr>
        <w:t>звезды,</w:t>
      </w:r>
      <w:r>
        <w:rPr>
          <w:spacing w:val="12"/>
          <w:sz w:val="24"/>
        </w:rPr>
        <w:t xml:space="preserve"> </w:t>
      </w:r>
      <w:r>
        <w:rPr>
          <w:sz w:val="24"/>
        </w:rPr>
        <w:t>светимость,</w:t>
      </w:r>
      <w:r>
        <w:rPr>
          <w:spacing w:val="13"/>
          <w:sz w:val="24"/>
        </w:rPr>
        <w:t xml:space="preserve"> </w:t>
      </w:r>
      <w:r>
        <w:rPr>
          <w:sz w:val="24"/>
        </w:rPr>
        <w:t>парсек,</w:t>
      </w:r>
      <w:r>
        <w:rPr>
          <w:spacing w:val="12"/>
          <w:sz w:val="24"/>
        </w:rPr>
        <w:t xml:space="preserve"> </w:t>
      </w:r>
      <w:r>
        <w:rPr>
          <w:sz w:val="24"/>
        </w:rPr>
        <w:t>световой</w:t>
      </w:r>
    </w:p>
    <w:p w:rsidR="005421C6" w:rsidRDefault="00C64FDF" w:rsidP="002465D4">
      <w:pPr>
        <w:pStyle w:val="a4"/>
        <w:tabs>
          <w:tab w:val="left" w:pos="0"/>
        </w:tabs>
        <w:ind w:left="0" w:firstLine="0"/>
        <w:jc w:val="both"/>
      </w:pPr>
      <w:r>
        <w:t>год);</w:t>
      </w:r>
    </w:p>
    <w:p w:rsidR="005421C6" w:rsidRDefault="00C64FDF" w:rsidP="00406E1C">
      <w:pPr>
        <w:pStyle w:val="a6"/>
        <w:numPr>
          <w:ilvl w:val="0"/>
          <w:numId w:val="61"/>
        </w:numPr>
        <w:tabs>
          <w:tab w:val="left" w:pos="0"/>
        </w:tabs>
        <w:ind w:left="0" w:right="379" w:firstLine="0"/>
      </w:pPr>
      <w:r>
        <w:rPr>
          <w:sz w:val="24"/>
        </w:rPr>
        <w:t>характеризовать</w:t>
      </w:r>
      <w:r w:rsidRPr="002465D4">
        <w:rPr>
          <w:spacing w:val="13"/>
          <w:sz w:val="24"/>
        </w:rPr>
        <w:t xml:space="preserve"> </w:t>
      </w:r>
      <w:r>
        <w:rPr>
          <w:sz w:val="24"/>
        </w:rPr>
        <w:t>физическое</w:t>
      </w:r>
      <w:r w:rsidRPr="002465D4">
        <w:rPr>
          <w:spacing w:val="11"/>
          <w:sz w:val="24"/>
        </w:rPr>
        <w:t xml:space="preserve"> </w:t>
      </w:r>
      <w:r>
        <w:rPr>
          <w:sz w:val="24"/>
        </w:rPr>
        <w:t>состояние</w:t>
      </w:r>
      <w:r w:rsidRPr="002465D4">
        <w:rPr>
          <w:spacing w:val="15"/>
          <w:sz w:val="24"/>
        </w:rPr>
        <w:t xml:space="preserve"> </w:t>
      </w:r>
      <w:r>
        <w:rPr>
          <w:sz w:val="24"/>
        </w:rPr>
        <w:t>вещества</w:t>
      </w:r>
      <w:r w:rsidRPr="002465D4">
        <w:rPr>
          <w:spacing w:val="12"/>
          <w:sz w:val="24"/>
        </w:rPr>
        <w:t xml:space="preserve"> </w:t>
      </w:r>
      <w:r>
        <w:rPr>
          <w:sz w:val="24"/>
        </w:rPr>
        <w:t>Солнца</w:t>
      </w:r>
      <w:r w:rsidRPr="002465D4">
        <w:rPr>
          <w:spacing w:val="11"/>
          <w:sz w:val="24"/>
        </w:rPr>
        <w:t xml:space="preserve"> </w:t>
      </w:r>
      <w:r>
        <w:rPr>
          <w:sz w:val="24"/>
        </w:rPr>
        <w:t>и</w:t>
      </w:r>
      <w:r w:rsidRPr="002465D4">
        <w:rPr>
          <w:spacing w:val="10"/>
          <w:sz w:val="24"/>
        </w:rPr>
        <w:t xml:space="preserve"> </w:t>
      </w:r>
      <w:r>
        <w:rPr>
          <w:sz w:val="24"/>
        </w:rPr>
        <w:t>звезд</w:t>
      </w:r>
      <w:r w:rsidRPr="002465D4">
        <w:rPr>
          <w:spacing w:val="10"/>
          <w:sz w:val="24"/>
        </w:rPr>
        <w:t xml:space="preserve"> </w:t>
      </w:r>
      <w:r>
        <w:rPr>
          <w:sz w:val="24"/>
        </w:rPr>
        <w:t>и</w:t>
      </w:r>
      <w:r w:rsidRPr="002465D4">
        <w:rPr>
          <w:spacing w:val="13"/>
          <w:sz w:val="24"/>
        </w:rPr>
        <w:t xml:space="preserve"> </w:t>
      </w:r>
      <w:r>
        <w:rPr>
          <w:sz w:val="24"/>
        </w:rPr>
        <w:t>источники</w:t>
      </w:r>
      <w:r w:rsidRPr="002465D4">
        <w:rPr>
          <w:spacing w:val="10"/>
          <w:sz w:val="24"/>
        </w:rPr>
        <w:t xml:space="preserve"> </w:t>
      </w:r>
      <w:r>
        <w:rPr>
          <w:sz w:val="24"/>
        </w:rPr>
        <w:t>их</w:t>
      </w:r>
      <w:r w:rsidR="002465D4">
        <w:rPr>
          <w:sz w:val="24"/>
        </w:rPr>
        <w:t xml:space="preserve"> </w:t>
      </w:r>
      <w:r>
        <w:t>энергии;</w:t>
      </w:r>
    </w:p>
    <w:p w:rsidR="005421C6" w:rsidRDefault="00C64FDF" w:rsidP="00406E1C">
      <w:pPr>
        <w:pStyle w:val="a6"/>
        <w:numPr>
          <w:ilvl w:val="0"/>
          <w:numId w:val="61"/>
        </w:numPr>
        <w:tabs>
          <w:tab w:val="left" w:pos="0"/>
        </w:tabs>
        <w:ind w:left="0" w:right="412" w:firstLine="426"/>
        <w:rPr>
          <w:sz w:val="24"/>
        </w:rPr>
      </w:pPr>
      <w:r>
        <w:rPr>
          <w:sz w:val="24"/>
        </w:rPr>
        <w:t>описывать внутреннее строение Солнца и способы передачи энергии из центра к поверхности;</w:t>
      </w:r>
    </w:p>
    <w:p w:rsidR="005421C6" w:rsidRDefault="00C64FDF" w:rsidP="00406E1C">
      <w:pPr>
        <w:pStyle w:val="a6"/>
        <w:numPr>
          <w:ilvl w:val="0"/>
          <w:numId w:val="61"/>
        </w:numPr>
        <w:tabs>
          <w:tab w:val="left" w:pos="0"/>
        </w:tabs>
        <w:ind w:left="0" w:firstLine="426"/>
        <w:rPr>
          <w:sz w:val="24"/>
        </w:rPr>
      </w:pPr>
      <w:r>
        <w:rPr>
          <w:sz w:val="24"/>
        </w:rPr>
        <w:lastRenderedPageBreak/>
        <w:t>объяснять механизм возникновения на Солнце грануляции и</w:t>
      </w:r>
      <w:r>
        <w:rPr>
          <w:spacing w:val="-11"/>
          <w:sz w:val="24"/>
        </w:rPr>
        <w:t xml:space="preserve"> </w:t>
      </w:r>
      <w:r>
        <w:rPr>
          <w:sz w:val="24"/>
        </w:rPr>
        <w:t>пятен;</w:t>
      </w:r>
    </w:p>
    <w:p w:rsidR="005421C6" w:rsidRDefault="00C64FDF" w:rsidP="00406E1C">
      <w:pPr>
        <w:pStyle w:val="a6"/>
        <w:numPr>
          <w:ilvl w:val="0"/>
          <w:numId w:val="61"/>
        </w:numPr>
        <w:tabs>
          <w:tab w:val="left" w:pos="0"/>
        </w:tabs>
        <w:ind w:left="0" w:firstLine="426"/>
        <w:rPr>
          <w:sz w:val="24"/>
        </w:rPr>
      </w:pPr>
      <w:r>
        <w:rPr>
          <w:sz w:val="24"/>
        </w:rPr>
        <w:t>описывать наблюдаемые проявления солнечной активности и их влияние на</w:t>
      </w:r>
      <w:r>
        <w:rPr>
          <w:spacing w:val="-13"/>
          <w:sz w:val="24"/>
        </w:rPr>
        <w:t xml:space="preserve"> </w:t>
      </w:r>
      <w:r>
        <w:rPr>
          <w:sz w:val="24"/>
        </w:rPr>
        <w:t>Землю;</w:t>
      </w:r>
    </w:p>
    <w:p w:rsidR="005421C6" w:rsidRDefault="00C64FDF" w:rsidP="00406E1C">
      <w:pPr>
        <w:pStyle w:val="a6"/>
        <w:numPr>
          <w:ilvl w:val="0"/>
          <w:numId w:val="61"/>
        </w:numPr>
        <w:tabs>
          <w:tab w:val="left" w:pos="0"/>
        </w:tabs>
        <w:ind w:left="0" w:firstLine="426"/>
        <w:rPr>
          <w:sz w:val="24"/>
        </w:rPr>
      </w:pPr>
      <w:r>
        <w:rPr>
          <w:sz w:val="24"/>
        </w:rPr>
        <w:t>вычислять расстояние до звезд по годичному</w:t>
      </w:r>
      <w:r>
        <w:rPr>
          <w:spacing w:val="-8"/>
          <w:sz w:val="24"/>
        </w:rPr>
        <w:t xml:space="preserve"> </w:t>
      </w:r>
      <w:r>
        <w:rPr>
          <w:sz w:val="24"/>
        </w:rPr>
        <w:t>параллаксу;</w:t>
      </w:r>
    </w:p>
    <w:p w:rsidR="005421C6" w:rsidRDefault="00C64FDF" w:rsidP="00406E1C">
      <w:pPr>
        <w:pStyle w:val="a6"/>
        <w:numPr>
          <w:ilvl w:val="0"/>
          <w:numId w:val="61"/>
        </w:numPr>
        <w:tabs>
          <w:tab w:val="left" w:pos="0"/>
        </w:tabs>
        <w:ind w:left="0" w:right="407" w:firstLine="426"/>
        <w:rPr>
          <w:sz w:val="24"/>
        </w:rPr>
      </w:pPr>
      <w:r>
        <w:rPr>
          <w:sz w:val="24"/>
        </w:rPr>
        <w:t>называть основные отличительные особенности звезд различных</w:t>
      </w:r>
      <w:r>
        <w:rPr>
          <w:spacing w:val="-33"/>
          <w:sz w:val="24"/>
        </w:rPr>
        <w:t xml:space="preserve"> </w:t>
      </w:r>
      <w:r>
        <w:rPr>
          <w:sz w:val="24"/>
        </w:rPr>
        <w:t>последовательностей на диаграмме «спектр —</w:t>
      </w:r>
      <w:r>
        <w:rPr>
          <w:spacing w:val="6"/>
          <w:sz w:val="24"/>
        </w:rPr>
        <w:t xml:space="preserve"> </w:t>
      </w:r>
      <w:r>
        <w:rPr>
          <w:sz w:val="24"/>
        </w:rPr>
        <w:t>светимость»;</w:t>
      </w:r>
    </w:p>
    <w:p w:rsidR="005421C6" w:rsidRDefault="00C64FDF" w:rsidP="00406E1C">
      <w:pPr>
        <w:pStyle w:val="a6"/>
        <w:numPr>
          <w:ilvl w:val="0"/>
          <w:numId w:val="61"/>
        </w:numPr>
        <w:tabs>
          <w:tab w:val="left" w:pos="0"/>
        </w:tabs>
        <w:ind w:left="0" w:firstLine="426"/>
        <w:rPr>
          <w:sz w:val="24"/>
        </w:rPr>
      </w:pPr>
      <w:r>
        <w:rPr>
          <w:sz w:val="24"/>
        </w:rPr>
        <w:t>сравнивать модели различных типов звезд с моделью</w:t>
      </w:r>
      <w:r>
        <w:rPr>
          <w:spacing w:val="-16"/>
          <w:sz w:val="24"/>
        </w:rPr>
        <w:t xml:space="preserve"> </w:t>
      </w:r>
      <w:r>
        <w:rPr>
          <w:sz w:val="24"/>
        </w:rPr>
        <w:t>Солнца;</w:t>
      </w:r>
    </w:p>
    <w:p w:rsidR="005421C6" w:rsidRDefault="00C64FDF" w:rsidP="00406E1C">
      <w:pPr>
        <w:pStyle w:val="a6"/>
        <w:numPr>
          <w:ilvl w:val="0"/>
          <w:numId w:val="61"/>
        </w:numPr>
        <w:tabs>
          <w:tab w:val="left" w:pos="0"/>
        </w:tabs>
        <w:ind w:left="0" w:firstLine="426"/>
        <w:rPr>
          <w:sz w:val="24"/>
        </w:rPr>
      </w:pPr>
      <w:r>
        <w:rPr>
          <w:sz w:val="24"/>
        </w:rPr>
        <w:t>объяснять причины изменения светимости переменных</w:t>
      </w:r>
      <w:r>
        <w:rPr>
          <w:spacing w:val="-23"/>
          <w:sz w:val="24"/>
        </w:rPr>
        <w:t xml:space="preserve"> </w:t>
      </w:r>
      <w:r>
        <w:rPr>
          <w:sz w:val="24"/>
        </w:rPr>
        <w:t>звезд;</w:t>
      </w:r>
    </w:p>
    <w:p w:rsidR="005421C6" w:rsidRDefault="00C64FDF" w:rsidP="00406E1C">
      <w:pPr>
        <w:pStyle w:val="a6"/>
        <w:numPr>
          <w:ilvl w:val="0"/>
          <w:numId w:val="61"/>
        </w:numPr>
        <w:tabs>
          <w:tab w:val="left" w:pos="0"/>
        </w:tabs>
        <w:ind w:left="0" w:firstLine="426"/>
        <w:rPr>
          <w:sz w:val="24"/>
        </w:rPr>
      </w:pPr>
      <w:r>
        <w:rPr>
          <w:sz w:val="24"/>
        </w:rPr>
        <w:t>описывать механизм вспышек новых и</w:t>
      </w:r>
      <w:r>
        <w:rPr>
          <w:spacing w:val="-3"/>
          <w:sz w:val="24"/>
        </w:rPr>
        <w:t xml:space="preserve"> </w:t>
      </w:r>
      <w:r>
        <w:rPr>
          <w:sz w:val="24"/>
        </w:rPr>
        <w:t>сверхновых;</w:t>
      </w:r>
    </w:p>
    <w:p w:rsidR="005421C6" w:rsidRDefault="00C64FDF" w:rsidP="00406E1C">
      <w:pPr>
        <w:pStyle w:val="a6"/>
        <w:numPr>
          <w:ilvl w:val="0"/>
          <w:numId w:val="61"/>
        </w:numPr>
        <w:tabs>
          <w:tab w:val="left" w:pos="0"/>
        </w:tabs>
        <w:ind w:left="0" w:firstLine="426"/>
        <w:rPr>
          <w:sz w:val="24"/>
        </w:rPr>
      </w:pPr>
      <w:r>
        <w:rPr>
          <w:sz w:val="24"/>
        </w:rPr>
        <w:t>оценивать время существования звезд в зависимости от их</w:t>
      </w:r>
      <w:r>
        <w:rPr>
          <w:spacing w:val="-3"/>
          <w:sz w:val="24"/>
        </w:rPr>
        <w:t xml:space="preserve"> </w:t>
      </w:r>
      <w:r>
        <w:rPr>
          <w:sz w:val="24"/>
        </w:rPr>
        <w:t>массы;</w:t>
      </w:r>
    </w:p>
    <w:p w:rsidR="005421C6" w:rsidRDefault="00C64FDF" w:rsidP="00406E1C">
      <w:pPr>
        <w:pStyle w:val="a6"/>
        <w:numPr>
          <w:ilvl w:val="0"/>
          <w:numId w:val="61"/>
        </w:numPr>
        <w:tabs>
          <w:tab w:val="left" w:pos="0"/>
        </w:tabs>
        <w:ind w:left="0" w:firstLine="426"/>
        <w:rPr>
          <w:sz w:val="24"/>
        </w:rPr>
      </w:pPr>
      <w:r>
        <w:rPr>
          <w:sz w:val="24"/>
        </w:rPr>
        <w:t>описывать этапы формирования и эволюции</w:t>
      </w:r>
      <w:r>
        <w:rPr>
          <w:spacing w:val="-1"/>
          <w:sz w:val="24"/>
        </w:rPr>
        <w:t xml:space="preserve"> </w:t>
      </w:r>
      <w:r>
        <w:rPr>
          <w:sz w:val="24"/>
        </w:rPr>
        <w:t>звезды;</w:t>
      </w:r>
    </w:p>
    <w:p w:rsidR="005421C6" w:rsidRDefault="00C64FDF" w:rsidP="00406E1C">
      <w:pPr>
        <w:pStyle w:val="a6"/>
        <w:numPr>
          <w:ilvl w:val="0"/>
          <w:numId w:val="61"/>
        </w:numPr>
        <w:tabs>
          <w:tab w:val="left" w:pos="0"/>
        </w:tabs>
        <w:ind w:left="0" w:right="409" w:firstLine="426"/>
        <w:rPr>
          <w:sz w:val="24"/>
        </w:rPr>
      </w:pPr>
      <w:r>
        <w:rPr>
          <w:sz w:val="24"/>
        </w:rPr>
        <w:t>характеризовать физические особенности объектов, возникающих на конечной стадии эволюции звезд: белых карликов, нейтронных звезд и черных</w:t>
      </w:r>
      <w:r>
        <w:rPr>
          <w:spacing w:val="-2"/>
          <w:sz w:val="24"/>
        </w:rPr>
        <w:t xml:space="preserve"> </w:t>
      </w:r>
      <w:r>
        <w:rPr>
          <w:sz w:val="24"/>
        </w:rPr>
        <w:t>дыр.</w:t>
      </w:r>
    </w:p>
    <w:p w:rsidR="005421C6" w:rsidRDefault="00C64FDF" w:rsidP="00406E1C">
      <w:pPr>
        <w:pStyle w:val="a6"/>
        <w:numPr>
          <w:ilvl w:val="0"/>
          <w:numId w:val="61"/>
        </w:numPr>
        <w:tabs>
          <w:tab w:val="left" w:pos="0"/>
        </w:tabs>
        <w:ind w:left="0" w:right="409" w:firstLine="426"/>
        <w:rPr>
          <w:sz w:val="24"/>
        </w:rPr>
      </w:pPr>
      <w:r>
        <w:rPr>
          <w:sz w:val="24"/>
        </w:rPr>
        <w:t>объяснять</w:t>
      </w:r>
      <w:r>
        <w:rPr>
          <w:spacing w:val="-7"/>
          <w:sz w:val="24"/>
        </w:rPr>
        <w:t xml:space="preserve"> </w:t>
      </w:r>
      <w:r>
        <w:rPr>
          <w:sz w:val="24"/>
        </w:rPr>
        <w:t>смысл</w:t>
      </w:r>
      <w:r>
        <w:rPr>
          <w:spacing w:val="-7"/>
          <w:sz w:val="24"/>
        </w:rPr>
        <w:t xml:space="preserve"> </w:t>
      </w:r>
      <w:r>
        <w:rPr>
          <w:sz w:val="24"/>
        </w:rPr>
        <w:t>понятий</w:t>
      </w:r>
      <w:r>
        <w:rPr>
          <w:spacing w:val="-7"/>
          <w:sz w:val="24"/>
        </w:rPr>
        <w:t xml:space="preserve"> </w:t>
      </w:r>
      <w:r>
        <w:rPr>
          <w:sz w:val="24"/>
        </w:rPr>
        <w:t>(космология,</w:t>
      </w:r>
      <w:r>
        <w:rPr>
          <w:spacing w:val="-7"/>
          <w:sz w:val="24"/>
        </w:rPr>
        <w:t xml:space="preserve"> </w:t>
      </w:r>
      <w:r>
        <w:rPr>
          <w:sz w:val="24"/>
        </w:rPr>
        <w:t>Вселенная,</w:t>
      </w:r>
      <w:r>
        <w:rPr>
          <w:spacing w:val="-7"/>
          <w:sz w:val="24"/>
        </w:rPr>
        <w:t xml:space="preserve"> </w:t>
      </w:r>
      <w:r>
        <w:rPr>
          <w:sz w:val="24"/>
        </w:rPr>
        <w:t>модель</w:t>
      </w:r>
      <w:r>
        <w:rPr>
          <w:spacing w:val="-7"/>
          <w:sz w:val="24"/>
        </w:rPr>
        <w:t xml:space="preserve"> </w:t>
      </w:r>
      <w:r>
        <w:rPr>
          <w:sz w:val="24"/>
        </w:rPr>
        <w:t>Вселенной,</w:t>
      </w:r>
      <w:r>
        <w:rPr>
          <w:spacing w:val="-7"/>
          <w:sz w:val="24"/>
        </w:rPr>
        <w:t xml:space="preserve"> </w:t>
      </w:r>
      <w:r>
        <w:rPr>
          <w:sz w:val="24"/>
        </w:rPr>
        <w:t>Большой</w:t>
      </w:r>
      <w:r>
        <w:rPr>
          <w:spacing w:val="-6"/>
          <w:sz w:val="24"/>
        </w:rPr>
        <w:t xml:space="preserve"> </w:t>
      </w:r>
      <w:r>
        <w:rPr>
          <w:sz w:val="24"/>
        </w:rPr>
        <w:t>взрыв, реликтовое</w:t>
      </w:r>
      <w:r>
        <w:rPr>
          <w:spacing w:val="-2"/>
          <w:sz w:val="24"/>
        </w:rPr>
        <w:t xml:space="preserve"> </w:t>
      </w:r>
      <w:r>
        <w:rPr>
          <w:sz w:val="24"/>
        </w:rPr>
        <w:t>излучение);</w:t>
      </w:r>
    </w:p>
    <w:p w:rsidR="005421C6" w:rsidRDefault="00C64FDF" w:rsidP="00406E1C">
      <w:pPr>
        <w:pStyle w:val="a6"/>
        <w:numPr>
          <w:ilvl w:val="0"/>
          <w:numId w:val="61"/>
        </w:numPr>
        <w:tabs>
          <w:tab w:val="left" w:pos="0"/>
        </w:tabs>
        <w:spacing w:before="1"/>
        <w:ind w:left="0" w:right="411" w:firstLine="426"/>
        <w:rPr>
          <w:sz w:val="24"/>
        </w:rPr>
      </w:pPr>
      <w:r>
        <w:rPr>
          <w:sz w:val="24"/>
        </w:rPr>
        <w:t>характеризовать основные параметры Галактики (размеры, состав, структура и кинематика);</w:t>
      </w:r>
    </w:p>
    <w:p w:rsidR="005421C6" w:rsidRDefault="00C64FDF" w:rsidP="00406E1C">
      <w:pPr>
        <w:pStyle w:val="a6"/>
        <w:numPr>
          <w:ilvl w:val="0"/>
          <w:numId w:val="61"/>
        </w:numPr>
        <w:tabs>
          <w:tab w:val="left" w:pos="0"/>
        </w:tabs>
        <w:ind w:left="0" w:right="412" w:firstLine="426"/>
        <w:rPr>
          <w:sz w:val="24"/>
        </w:rPr>
      </w:pPr>
      <w:r>
        <w:rPr>
          <w:sz w:val="24"/>
        </w:rPr>
        <w:t>определять расстояние до звездных скоплений и галактик по цефеидам на основе зависимости «период —</w:t>
      </w:r>
      <w:r>
        <w:rPr>
          <w:spacing w:val="5"/>
          <w:sz w:val="24"/>
        </w:rPr>
        <w:t xml:space="preserve"> </w:t>
      </w:r>
      <w:r>
        <w:rPr>
          <w:sz w:val="24"/>
        </w:rPr>
        <w:t>светимость»;</w:t>
      </w:r>
    </w:p>
    <w:p w:rsidR="005421C6" w:rsidRDefault="00C64FDF" w:rsidP="00406E1C">
      <w:pPr>
        <w:pStyle w:val="a6"/>
        <w:numPr>
          <w:ilvl w:val="0"/>
          <w:numId w:val="61"/>
        </w:numPr>
        <w:tabs>
          <w:tab w:val="left" w:pos="0"/>
        </w:tabs>
        <w:ind w:left="0" w:firstLine="426"/>
        <w:rPr>
          <w:sz w:val="24"/>
        </w:rPr>
      </w:pPr>
      <w:r>
        <w:rPr>
          <w:sz w:val="24"/>
        </w:rPr>
        <w:t>распознавать типы галактик (спиральные, эллиптические,</w:t>
      </w:r>
      <w:r>
        <w:rPr>
          <w:spacing w:val="-4"/>
          <w:sz w:val="24"/>
        </w:rPr>
        <w:t xml:space="preserve"> </w:t>
      </w:r>
      <w:r>
        <w:rPr>
          <w:sz w:val="24"/>
        </w:rPr>
        <w:t>неправильные);</w:t>
      </w:r>
    </w:p>
    <w:p w:rsidR="005421C6" w:rsidRDefault="00C64FDF" w:rsidP="00406E1C">
      <w:pPr>
        <w:pStyle w:val="a6"/>
        <w:numPr>
          <w:ilvl w:val="0"/>
          <w:numId w:val="61"/>
        </w:numPr>
        <w:tabs>
          <w:tab w:val="left" w:pos="0"/>
        </w:tabs>
        <w:ind w:left="0" w:firstLine="426"/>
        <w:rPr>
          <w:sz w:val="24"/>
        </w:rPr>
      </w:pPr>
      <w:r>
        <w:rPr>
          <w:sz w:val="24"/>
        </w:rPr>
        <w:t>сравнивать выводы А. Эйнштейна и А. А. Фридмана относительно модели</w:t>
      </w:r>
      <w:r>
        <w:rPr>
          <w:spacing w:val="-16"/>
          <w:sz w:val="24"/>
        </w:rPr>
        <w:t xml:space="preserve"> </w:t>
      </w:r>
      <w:r>
        <w:rPr>
          <w:sz w:val="24"/>
        </w:rPr>
        <w:t>Вселенной;</w:t>
      </w:r>
    </w:p>
    <w:p w:rsidR="005421C6" w:rsidRDefault="00C64FDF" w:rsidP="00406E1C">
      <w:pPr>
        <w:pStyle w:val="a6"/>
        <w:numPr>
          <w:ilvl w:val="0"/>
          <w:numId w:val="61"/>
        </w:numPr>
        <w:tabs>
          <w:tab w:val="left" w:pos="0"/>
        </w:tabs>
        <w:ind w:left="0" w:right="405" w:firstLine="426"/>
        <w:rPr>
          <w:sz w:val="24"/>
        </w:rPr>
      </w:pPr>
      <w:r>
        <w:rPr>
          <w:sz w:val="24"/>
        </w:rPr>
        <w:t>обосновывать справедливость модели Фридмана результатами наблюдений «красного смещения» в спектрах</w:t>
      </w:r>
      <w:r>
        <w:rPr>
          <w:spacing w:val="-7"/>
          <w:sz w:val="24"/>
        </w:rPr>
        <w:t xml:space="preserve"> </w:t>
      </w:r>
      <w:r>
        <w:rPr>
          <w:sz w:val="24"/>
        </w:rPr>
        <w:t>галактик;</w:t>
      </w:r>
    </w:p>
    <w:p w:rsidR="005421C6" w:rsidRDefault="00C64FDF" w:rsidP="00406E1C">
      <w:pPr>
        <w:pStyle w:val="a6"/>
        <w:numPr>
          <w:ilvl w:val="0"/>
          <w:numId w:val="61"/>
        </w:numPr>
        <w:tabs>
          <w:tab w:val="left" w:pos="0"/>
        </w:tabs>
        <w:ind w:left="0" w:firstLine="426"/>
        <w:rPr>
          <w:sz w:val="24"/>
        </w:rPr>
      </w:pPr>
      <w:r>
        <w:rPr>
          <w:sz w:val="24"/>
        </w:rPr>
        <w:t>формулировать закон Хаббла;</w:t>
      </w:r>
    </w:p>
    <w:p w:rsidR="005421C6" w:rsidRDefault="00C64FDF" w:rsidP="00406E1C">
      <w:pPr>
        <w:pStyle w:val="a6"/>
        <w:numPr>
          <w:ilvl w:val="0"/>
          <w:numId w:val="61"/>
        </w:numPr>
        <w:tabs>
          <w:tab w:val="left" w:pos="0"/>
        </w:tabs>
        <w:ind w:left="0" w:right="411" w:firstLine="426"/>
        <w:rPr>
          <w:sz w:val="24"/>
        </w:rPr>
      </w:pPr>
      <w:r>
        <w:rPr>
          <w:sz w:val="24"/>
        </w:rPr>
        <w:t>определять расстояние до галактик на основе закона Хаббла; по светимости сверхновых;</w:t>
      </w:r>
    </w:p>
    <w:p w:rsidR="005421C6" w:rsidRDefault="00C64FDF" w:rsidP="00406E1C">
      <w:pPr>
        <w:pStyle w:val="a6"/>
        <w:numPr>
          <w:ilvl w:val="0"/>
          <w:numId w:val="61"/>
        </w:numPr>
        <w:tabs>
          <w:tab w:val="left" w:pos="0"/>
        </w:tabs>
        <w:spacing w:before="66"/>
        <w:ind w:left="0" w:firstLine="426"/>
        <w:rPr>
          <w:sz w:val="24"/>
        </w:rPr>
      </w:pPr>
      <w:r>
        <w:rPr>
          <w:sz w:val="24"/>
        </w:rPr>
        <w:t>оценивать возраст Вселенной на основе постоянной</w:t>
      </w:r>
      <w:r>
        <w:rPr>
          <w:spacing w:val="-6"/>
          <w:sz w:val="24"/>
        </w:rPr>
        <w:t xml:space="preserve"> </w:t>
      </w:r>
      <w:r>
        <w:rPr>
          <w:sz w:val="24"/>
        </w:rPr>
        <w:t>Хаббла;</w:t>
      </w:r>
    </w:p>
    <w:p w:rsidR="005421C6" w:rsidRDefault="00C64FDF" w:rsidP="00406E1C">
      <w:pPr>
        <w:pStyle w:val="a6"/>
        <w:numPr>
          <w:ilvl w:val="0"/>
          <w:numId w:val="61"/>
        </w:numPr>
        <w:tabs>
          <w:tab w:val="left" w:pos="0"/>
        </w:tabs>
        <w:ind w:left="0" w:right="402" w:firstLine="426"/>
        <w:rPr>
          <w:sz w:val="24"/>
        </w:rPr>
      </w:pPr>
      <w:r>
        <w:rPr>
          <w:sz w:val="24"/>
        </w:rPr>
        <w:t>интерпретировать обнаружение реликтового излучения как свидетельство в пользу гипотезы горячей</w:t>
      </w:r>
      <w:r>
        <w:rPr>
          <w:spacing w:val="-1"/>
          <w:sz w:val="24"/>
        </w:rPr>
        <w:t xml:space="preserve"> </w:t>
      </w:r>
      <w:r>
        <w:rPr>
          <w:sz w:val="24"/>
        </w:rPr>
        <w:t>Вселенной;</w:t>
      </w:r>
    </w:p>
    <w:p w:rsidR="005421C6" w:rsidRDefault="00C64FDF" w:rsidP="00406E1C">
      <w:pPr>
        <w:pStyle w:val="a6"/>
        <w:numPr>
          <w:ilvl w:val="0"/>
          <w:numId w:val="61"/>
        </w:numPr>
        <w:tabs>
          <w:tab w:val="left" w:pos="0"/>
        </w:tabs>
        <w:spacing w:before="1"/>
        <w:ind w:left="0" w:right="411" w:firstLine="426"/>
        <w:rPr>
          <w:sz w:val="24"/>
        </w:rPr>
      </w:pPr>
      <w:r>
        <w:rPr>
          <w:sz w:val="24"/>
        </w:rPr>
        <w:t>классифицировать основные периоды эволюции Вселенной с момента начала ее расширения — Большого</w:t>
      </w:r>
      <w:r>
        <w:rPr>
          <w:spacing w:val="-1"/>
          <w:sz w:val="24"/>
        </w:rPr>
        <w:t xml:space="preserve"> </w:t>
      </w:r>
      <w:r>
        <w:rPr>
          <w:sz w:val="24"/>
        </w:rPr>
        <w:t>взрыва;</w:t>
      </w:r>
    </w:p>
    <w:p w:rsidR="005421C6" w:rsidRDefault="00C64FDF" w:rsidP="00406E1C">
      <w:pPr>
        <w:pStyle w:val="a6"/>
        <w:numPr>
          <w:ilvl w:val="0"/>
          <w:numId w:val="61"/>
        </w:numPr>
        <w:tabs>
          <w:tab w:val="left" w:pos="0"/>
        </w:tabs>
        <w:ind w:left="0" w:right="405" w:firstLine="426"/>
        <w:rPr>
          <w:sz w:val="24"/>
        </w:rPr>
      </w:pPr>
      <w:r>
        <w:rPr>
          <w:sz w:val="24"/>
        </w:rPr>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5421C6" w:rsidRDefault="00C64FDF" w:rsidP="00406E1C">
      <w:pPr>
        <w:pStyle w:val="a6"/>
        <w:numPr>
          <w:ilvl w:val="0"/>
          <w:numId w:val="61"/>
        </w:numPr>
        <w:tabs>
          <w:tab w:val="left" w:pos="0"/>
        </w:tabs>
        <w:ind w:left="0" w:right="408" w:firstLine="426"/>
        <w:rPr>
          <w:sz w:val="24"/>
        </w:rPr>
      </w:pPr>
      <w:r>
        <w:rPr>
          <w:sz w:val="24"/>
        </w:rPr>
        <w:t>систематизировать</w:t>
      </w:r>
      <w:r>
        <w:rPr>
          <w:spacing w:val="-16"/>
          <w:sz w:val="24"/>
        </w:rPr>
        <w:t xml:space="preserve"> </w:t>
      </w:r>
      <w:r>
        <w:rPr>
          <w:sz w:val="24"/>
        </w:rPr>
        <w:t>знания</w:t>
      </w:r>
      <w:r>
        <w:rPr>
          <w:spacing w:val="-18"/>
          <w:sz w:val="24"/>
        </w:rPr>
        <w:t xml:space="preserve"> </w:t>
      </w:r>
      <w:r>
        <w:rPr>
          <w:sz w:val="24"/>
        </w:rPr>
        <w:t>о</w:t>
      </w:r>
      <w:r>
        <w:rPr>
          <w:spacing w:val="-17"/>
          <w:sz w:val="24"/>
        </w:rPr>
        <w:t xml:space="preserve"> </w:t>
      </w:r>
      <w:r>
        <w:rPr>
          <w:sz w:val="24"/>
        </w:rPr>
        <w:t>методах</w:t>
      </w:r>
      <w:r>
        <w:rPr>
          <w:spacing w:val="-16"/>
          <w:sz w:val="24"/>
        </w:rPr>
        <w:t xml:space="preserve"> </w:t>
      </w:r>
      <w:r>
        <w:rPr>
          <w:sz w:val="24"/>
        </w:rPr>
        <w:t>исследования</w:t>
      </w:r>
      <w:r>
        <w:rPr>
          <w:spacing w:val="-17"/>
          <w:sz w:val="24"/>
        </w:rPr>
        <w:t xml:space="preserve"> </w:t>
      </w:r>
      <w:r>
        <w:rPr>
          <w:sz w:val="24"/>
        </w:rPr>
        <w:t>и</w:t>
      </w:r>
      <w:r>
        <w:rPr>
          <w:spacing w:val="-17"/>
          <w:sz w:val="24"/>
        </w:rPr>
        <w:t xml:space="preserve"> </w:t>
      </w:r>
      <w:r>
        <w:rPr>
          <w:sz w:val="24"/>
        </w:rPr>
        <w:t>современном</w:t>
      </w:r>
      <w:r>
        <w:rPr>
          <w:spacing w:val="-18"/>
          <w:sz w:val="24"/>
        </w:rPr>
        <w:t xml:space="preserve"> </w:t>
      </w:r>
      <w:r>
        <w:rPr>
          <w:sz w:val="24"/>
        </w:rPr>
        <w:t>состоянии</w:t>
      </w:r>
      <w:r>
        <w:rPr>
          <w:spacing w:val="-19"/>
          <w:sz w:val="24"/>
        </w:rPr>
        <w:t xml:space="preserve"> </w:t>
      </w:r>
      <w:r>
        <w:rPr>
          <w:sz w:val="24"/>
        </w:rPr>
        <w:t>проблемы существования жизни во</w:t>
      </w:r>
      <w:r>
        <w:rPr>
          <w:spacing w:val="-1"/>
          <w:sz w:val="24"/>
        </w:rPr>
        <w:t xml:space="preserve"> </w:t>
      </w:r>
      <w:r>
        <w:rPr>
          <w:sz w:val="24"/>
        </w:rPr>
        <w:t>Вселенной.</w:t>
      </w:r>
    </w:p>
    <w:p w:rsidR="005421C6" w:rsidRDefault="00C64FDF">
      <w:pPr>
        <w:pStyle w:val="2"/>
        <w:spacing w:line="240" w:lineRule="auto"/>
        <w:jc w:val="both"/>
        <w:rPr>
          <w:b w:val="0"/>
        </w:rPr>
      </w:pPr>
      <w:r>
        <w:t>Выпускник получит представление</w:t>
      </w:r>
      <w:r>
        <w:rPr>
          <w:b w:val="0"/>
        </w:rPr>
        <w:t>:</w:t>
      </w:r>
    </w:p>
    <w:p w:rsidR="005421C6" w:rsidRDefault="002465D4" w:rsidP="00406E1C">
      <w:pPr>
        <w:pStyle w:val="a6"/>
        <w:numPr>
          <w:ilvl w:val="0"/>
          <w:numId w:val="62"/>
        </w:numPr>
        <w:tabs>
          <w:tab w:val="left" w:pos="0"/>
        </w:tabs>
        <w:ind w:left="0" w:right="410" w:firstLine="567"/>
        <w:rPr>
          <w:i/>
          <w:sz w:val="24"/>
        </w:rPr>
      </w:pPr>
      <w:r>
        <w:rPr>
          <w:i/>
          <w:sz w:val="24"/>
        </w:rPr>
        <w:t xml:space="preserve"> </w:t>
      </w:r>
      <w:r w:rsidR="00C64FDF">
        <w:rPr>
          <w:i/>
          <w:sz w:val="24"/>
        </w:rPr>
        <w:t>о философских и методологических основаниях научной деятельности и научных методах, применяемых в исследовательской и проектной</w:t>
      </w:r>
      <w:r w:rsidR="00C64FDF">
        <w:rPr>
          <w:i/>
          <w:spacing w:val="-4"/>
          <w:sz w:val="24"/>
        </w:rPr>
        <w:t xml:space="preserve"> </w:t>
      </w:r>
      <w:r w:rsidR="00C64FDF">
        <w:rPr>
          <w:i/>
          <w:sz w:val="24"/>
        </w:rPr>
        <w:t>деятельности;</w:t>
      </w:r>
    </w:p>
    <w:p w:rsidR="005421C6" w:rsidRDefault="002465D4" w:rsidP="00406E1C">
      <w:pPr>
        <w:pStyle w:val="a6"/>
        <w:numPr>
          <w:ilvl w:val="0"/>
          <w:numId w:val="62"/>
        </w:numPr>
        <w:tabs>
          <w:tab w:val="left" w:pos="0"/>
        </w:tabs>
        <w:ind w:left="0" w:right="408" w:firstLine="567"/>
        <w:rPr>
          <w:i/>
          <w:sz w:val="24"/>
        </w:rPr>
      </w:pPr>
      <w:r>
        <w:rPr>
          <w:i/>
          <w:sz w:val="24"/>
        </w:rPr>
        <w:t xml:space="preserve"> </w:t>
      </w:r>
      <w:r w:rsidR="00C64FDF">
        <w:rPr>
          <w:i/>
          <w:sz w:val="24"/>
        </w:rPr>
        <w:t>о таких понятиях, как концепция, научная гипотеза, метод, эксперимент, надежность гипотезы, модель, метод сбора и метод анализа</w:t>
      </w:r>
      <w:r w:rsidR="00C64FDF">
        <w:rPr>
          <w:i/>
          <w:spacing w:val="-5"/>
          <w:sz w:val="24"/>
        </w:rPr>
        <w:t xml:space="preserve"> </w:t>
      </w:r>
      <w:r w:rsidR="00C64FDF">
        <w:rPr>
          <w:i/>
          <w:sz w:val="24"/>
        </w:rPr>
        <w:t>данных;</w:t>
      </w:r>
    </w:p>
    <w:p w:rsidR="005421C6" w:rsidRDefault="002465D4" w:rsidP="00406E1C">
      <w:pPr>
        <w:pStyle w:val="a6"/>
        <w:numPr>
          <w:ilvl w:val="0"/>
          <w:numId w:val="62"/>
        </w:numPr>
        <w:tabs>
          <w:tab w:val="left" w:pos="0"/>
        </w:tabs>
        <w:ind w:left="0" w:right="408" w:firstLine="567"/>
        <w:rPr>
          <w:i/>
          <w:sz w:val="24"/>
        </w:rPr>
      </w:pPr>
      <w:r>
        <w:rPr>
          <w:i/>
          <w:sz w:val="24"/>
        </w:rPr>
        <w:t xml:space="preserve"> </w:t>
      </w:r>
      <w:r w:rsidR="00C64FDF">
        <w:rPr>
          <w:i/>
          <w:sz w:val="24"/>
        </w:rPr>
        <w:t>о том, чем отличаются исследования в гуманитарных областях от исследований в естественных</w:t>
      </w:r>
      <w:r w:rsidR="00C64FDF">
        <w:rPr>
          <w:i/>
          <w:spacing w:val="-2"/>
          <w:sz w:val="24"/>
        </w:rPr>
        <w:t xml:space="preserve"> </w:t>
      </w:r>
      <w:r w:rsidR="00C64FDF">
        <w:rPr>
          <w:i/>
          <w:sz w:val="24"/>
        </w:rPr>
        <w:t>науках;</w:t>
      </w:r>
    </w:p>
    <w:p w:rsidR="005421C6" w:rsidRDefault="002465D4" w:rsidP="00406E1C">
      <w:pPr>
        <w:pStyle w:val="a6"/>
        <w:numPr>
          <w:ilvl w:val="0"/>
          <w:numId w:val="62"/>
        </w:numPr>
        <w:tabs>
          <w:tab w:val="left" w:pos="0"/>
        </w:tabs>
        <w:ind w:left="0" w:firstLine="567"/>
        <w:rPr>
          <w:i/>
          <w:sz w:val="24"/>
        </w:rPr>
      </w:pPr>
      <w:r>
        <w:rPr>
          <w:i/>
          <w:sz w:val="24"/>
        </w:rPr>
        <w:t xml:space="preserve"> </w:t>
      </w:r>
      <w:r w:rsidR="00C64FDF">
        <w:rPr>
          <w:i/>
          <w:sz w:val="24"/>
        </w:rPr>
        <w:t>об истории</w:t>
      </w:r>
      <w:r w:rsidR="00C64FDF">
        <w:rPr>
          <w:i/>
          <w:spacing w:val="-3"/>
          <w:sz w:val="24"/>
        </w:rPr>
        <w:t xml:space="preserve"> </w:t>
      </w:r>
      <w:r w:rsidR="00C64FDF">
        <w:rPr>
          <w:i/>
          <w:sz w:val="24"/>
        </w:rPr>
        <w:t>науки;</w:t>
      </w:r>
    </w:p>
    <w:p w:rsidR="005421C6" w:rsidRDefault="002465D4" w:rsidP="00406E1C">
      <w:pPr>
        <w:pStyle w:val="a6"/>
        <w:numPr>
          <w:ilvl w:val="0"/>
          <w:numId w:val="62"/>
        </w:numPr>
        <w:tabs>
          <w:tab w:val="left" w:pos="0"/>
        </w:tabs>
        <w:ind w:left="0" w:firstLine="567"/>
        <w:rPr>
          <w:i/>
          <w:sz w:val="24"/>
        </w:rPr>
      </w:pPr>
      <w:r>
        <w:rPr>
          <w:i/>
          <w:sz w:val="24"/>
        </w:rPr>
        <w:t xml:space="preserve"> </w:t>
      </w:r>
      <w:r w:rsidR="00C64FDF">
        <w:rPr>
          <w:i/>
          <w:sz w:val="24"/>
        </w:rPr>
        <w:t>о новейших разработках в области науки и</w:t>
      </w:r>
      <w:r w:rsidR="00C64FDF">
        <w:rPr>
          <w:i/>
          <w:spacing w:val="-6"/>
          <w:sz w:val="24"/>
        </w:rPr>
        <w:t xml:space="preserve"> </w:t>
      </w:r>
      <w:r w:rsidR="00C64FDF">
        <w:rPr>
          <w:i/>
          <w:sz w:val="24"/>
        </w:rPr>
        <w:t>технологий;</w:t>
      </w:r>
    </w:p>
    <w:p w:rsidR="005421C6" w:rsidRDefault="002465D4" w:rsidP="00406E1C">
      <w:pPr>
        <w:pStyle w:val="a6"/>
        <w:numPr>
          <w:ilvl w:val="0"/>
          <w:numId w:val="62"/>
        </w:numPr>
        <w:tabs>
          <w:tab w:val="left" w:pos="0"/>
        </w:tabs>
        <w:ind w:left="0" w:right="404" w:firstLine="567"/>
        <w:rPr>
          <w:i/>
          <w:sz w:val="24"/>
        </w:rPr>
      </w:pPr>
      <w:r>
        <w:rPr>
          <w:i/>
          <w:sz w:val="24"/>
        </w:rPr>
        <w:t xml:space="preserve"> </w:t>
      </w:r>
      <w:r w:rsidR="00C64FDF">
        <w:rPr>
          <w:i/>
          <w:sz w:val="24"/>
        </w:rPr>
        <w:t>о правилах и законах, регулирующих отношения в научной, изобретательской и исследовательских</w:t>
      </w:r>
      <w:r w:rsidR="00C64FDF">
        <w:rPr>
          <w:i/>
          <w:spacing w:val="-17"/>
          <w:sz w:val="24"/>
        </w:rPr>
        <w:t xml:space="preserve"> </w:t>
      </w:r>
      <w:r w:rsidR="00C64FDF">
        <w:rPr>
          <w:i/>
          <w:sz w:val="24"/>
        </w:rPr>
        <w:t>областях</w:t>
      </w:r>
      <w:r w:rsidR="00C64FDF">
        <w:rPr>
          <w:i/>
          <w:spacing w:val="-14"/>
          <w:sz w:val="24"/>
        </w:rPr>
        <w:t xml:space="preserve"> </w:t>
      </w:r>
      <w:r w:rsidR="00C64FDF">
        <w:rPr>
          <w:i/>
          <w:sz w:val="24"/>
        </w:rPr>
        <w:t>деятельности</w:t>
      </w:r>
      <w:r w:rsidR="00C64FDF">
        <w:rPr>
          <w:i/>
          <w:spacing w:val="-14"/>
          <w:sz w:val="24"/>
        </w:rPr>
        <w:t xml:space="preserve"> </w:t>
      </w:r>
      <w:r>
        <w:rPr>
          <w:i/>
          <w:spacing w:val="-14"/>
          <w:sz w:val="24"/>
        </w:rPr>
        <w:t xml:space="preserve">  </w:t>
      </w:r>
      <w:r w:rsidR="00C64FDF">
        <w:rPr>
          <w:i/>
          <w:sz w:val="24"/>
        </w:rPr>
        <w:t>(патентное</w:t>
      </w:r>
      <w:r w:rsidR="00C64FDF">
        <w:rPr>
          <w:i/>
          <w:spacing w:val="-16"/>
          <w:sz w:val="24"/>
        </w:rPr>
        <w:t xml:space="preserve"> </w:t>
      </w:r>
      <w:r w:rsidR="00C64FDF">
        <w:rPr>
          <w:i/>
          <w:sz w:val="24"/>
        </w:rPr>
        <w:t>право,</w:t>
      </w:r>
      <w:r w:rsidR="00C64FDF">
        <w:rPr>
          <w:i/>
          <w:spacing w:val="-13"/>
          <w:sz w:val="24"/>
        </w:rPr>
        <w:t xml:space="preserve"> </w:t>
      </w:r>
      <w:r w:rsidR="00C64FDF">
        <w:rPr>
          <w:i/>
          <w:sz w:val="24"/>
        </w:rPr>
        <w:t>защита</w:t>
      </w:r>
      <w:r w:rsidR="00C64FDF">
        <w:rPr>
          <w:i/>
          <w:spacing w:val="-17"/>
          <w:sz w:val="24"/>
        </w:rPr>
        <w:t xml:space="preserve"> </w:t>
      </w:r>
      <w:r w:rsidR="00C64FDF">
        <w:rPr>
          <w:i/>
          <w:sz w:val="24"/>
        </w:rPr>
        <w:t>авторского</w:t>
      </w:r>
      <w:r w:rsidR="00C64FDF">
        <w:rPr>
          <w:i/>
          <w:spacing w:val="-15"/>
          <w:sz w:val="24"/>
        </w:rPr>
        <w:t xml:space="preserve"> </w:t>
      </w:r>
      <w:r w:rsidR="00C64FDF">
        <w:rPr>
          <w:i/>
          <w:sz w:val="24"/>
        </w:rPr>
        <w:t>права</w:t>
      </w:r>
      <w:r w:rsidR="00C64FDF">
        <w:rPr>
          <w:i/>
          <w:spacing w:val="-13"/>
          <w:sz w:val="24"/>
        </w:rPr>
        <w:t xml:space="preserve"> </w:t>
      </w:r>
      <w:r w:rsidR="00C64FDF">
        <w:rPr>
          <w:i/>
          <w:sz w:val="24"/>
        </w:rPr>
        <w:t>и</w:t>
      </w:r>
      <w:r w:rsidR="00C64FDF">
        <w:rPr>
          <w:i/>
          <w:spacing w:val="-13"/>
          <w:sz w:val="24"/>
        </w:rPr>
        <w:t xml:space="preserve"> </w:t>
      </w:r>
      <w:r w:rsidR="00C64FDF">
        <w:rPr>
          <w:i/>
          <w:sz w:val="24"/>
        </w:rPr>
        <w:t>т. п.);</w:t>
      </w:r>
    </w:p>
    <w:p w:rsidR="005421C6" w:rsidRDefault="002465D4" w:rsidP="00406E1C">
      <w:pPr>
        <w:pStyle w:val="a6"/>
        <w:numPr>
          <w:ilvl w:val="0"/>
          <w:numId w:val="62"/>
        </w:numPr>
        <w:tabs>
          <w:tab w:val="left" w:pos="0"/>
        </w:tabs>
        <w:spacing w:before="1"/>
        <w:ind w:left="0" w:right="409" w:firstLine="567"/>
        <w:rPr>
          <w:i/>
          <w:sz w:val="24"/>
        </w:rPr>
      </w:pPr>
      <w:r>
        <w:rPr>
          <w:i/>
          <w:sz w:val="24"/>
        </w:rPr>
        <w:t xml:space="preserve"> </w:t>
      </w:r>
      <w:r w:rsidR="00C64FDF">
        <w:rPr>
          <w:i/>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w:t>
      </w:r>
      <w:r w:rsidR="00C64FDF">
        <w:rPr>
          <w:i/>
          <w:spacing w:val="-2"/>
          <w:sz w:val="24"/>
        </w:rPr>
        <w:t xml:space="preserve"> </w:t>
      </w:r>
      <w:r w:rsidR="00C64FDF">
        <w:rPr>
          <w:i/>
          <w:sz w:val="24"/>
        </w:rPr>
        <w:t>п.).</w:t>
      </w:r>
    </w:p>
    <w:p w:rsidR="005421C6" w:rsidRDefault="00C64FDF">
      <w:pPr>
        <w:pStyle w:val="1"/>
        <w:spacing w:before="4" w:line="274" w:lineRule="exact"/>
        <w:jc w:val="both"/>
      </w:pPr>
      <w:r>
        <w:t>Выпускник на базовом уровне получит возможность научиться:</w:t>
      </w:r>
    </w:p>
    <w:p w:rsidR="005421C6" w:rsidRPr="002465D4" w:rsidRDefault="00C64FDF" w:rsidP="00406E1C">
      <w:pPr>
        <w:pStyle w:val="a6"/>
        <w:numPr>
          <w:ilvl w:val="0"/>
          <w:numId w:val="63"/>
        </w:numPr>
        <w:tabs>
          <w:tab w:val="left" w:pos="822"/>
          <w:tab w:val="left" w:pos="1935"/>
          <w:tab w:val="left" w:pos="2990"/>
          <w:tab w:val="left" w:pos="4614"/>
          <w:tab w:val="left" w:pos="5158"/>
          <w:tab w:val="left" w:pos="6129"/>
          <w:tab w:val="left" w:pos="7553"/>
          <w:tab w:val="left" w:pos="8692"/>
        </w:tabs>
        <w:ind w:left="0" w:right="404" w:firstLine="426"/>
        <w:rPr>
          <w:i/>
          <w:sz w:val="24"/>
        </w:rPr>
      </w:pPr>
      <w:r w:rsidRPr="002465D4">
        <w:rPr>
          <w:i/>
          <w:sz w:val="24"/>
        </w:rPr>
        <w:lastRenderedPageBreak/>
        <w:t>решать</w:t>
      </w:r>
      <w:r w:rsidRPr="002465D4">
        <w:rPr>
          <w:i/>
          <w:sz w:val="24"/>
        </w:rPr>
        <w:tab/>
        <w:t>задачи,</w:t>
      </w:r>
      <w:r w:rsidRPr="002465D4">
        <w:rPr>
          <w:i/>
          <w:sz w:val="24"/>
        </w:rPr>
        <w:tab/>
        <w:t>находящиеся</w:t>
      </w:r>
      <w:r w:rsidRPr="002465D4">
        <w:rPr>
          <w:i/>
          <w:sz w:val="24"/>
        </w:rPr>
        <w:tab/>
        <w:t>на</w:t>
      </w:r>
      <w:r w:rsidRPr="002465D4">
        <w:rPr>
          <w:i/>
          <w:sz w:val="24"/>
        </w:rPr>
        <w:tab/>
        <w:t>стыке</w:t>
      </w:r>
      <w:r w:rsidRPr="002465D4">
        <w:rPr>
          <w:i/>
          <w:sz w:val="24"/>
        </w:rPr>
        <w:tab/>
        <w:t>нескольких</w:t>
      </w:r>
      <w:r w:rsidRPr="002465D4">
        <w:rPr>
          <w:i/>
          <w:sz w:val="24"/>
        </w:rPr>
        <w:tab/>
        <w:t>учебных</w:t>
      </w:r>
      <w:r w:rsidR="009B2EC4">
        <w:rPr>
          <w:i/>
          <w:sz w:val="24"/>
        </w:rPr>
        <w:t xml:space="preserve"> </w:t>
      </w:r>
      <w:r w:rsidRPr="002465D4">
        <w:rPr>
          <w:i/>
          <w:spacing w:val="-3"/>
          <w:sz w:val="24"/>
        </w:rPr>
        <w:t xml:space="preserve">дисциплин </w:t>
      </w:r>
      <w:r w:rsidRPr="002465D4">
        <w:rPr>
          <w:i/>
          <w:sz w:val="24"/>
        </w:rPr>
        <w:t>(межпредметные</w:t>
      </w:r>
      <w:r w:rsidRPr="002465D4">
        <w:rPr>
          <w:i/>
          <w:spacing w:val="-2"/>
          <w:sz w:val="24"/>
        </w:rPr>
        <w:t xml:space="preserve"> </w:t>
      </w:r>
      <w:r w:rsidRPr="002465D4">
        <w:rPr>
          <w:i/>
          <w:sz w:val="24"/>
        </w:rPr>
        <w:t>задачи);</w:t>
      </w:r>
    </w:p>
    <w:p w:rsidR="005421C6" w:rsidRPr="002465D4" w:rsidRDefault="00C64FDF" w:rsidP="00406E1C">
      <w:pPr>
        <w:pStyle w:val="a6"/>
        <w:numPr>
          <w:ilvl w:val="0"/>
          <w:numId w:val="63"/>
        </w:numPr>
        <w:tabs>
          <w:tab w:val="left" w:pos="822"/>
          <w:tab w:val="left" w:pos="2460"/>
          <w:tab w:val="left" w:pos="3627"/>
          <w:tab w:val="left" w:pos="4869"/>
          <w:tab w:val="left" w:pos="6467"/>
          <w:tab w:val="left" w:pos="7064"/>
          <w:tab w:val="left" w:pos="8177"/>
          <w:tab w:val="left" w:pos="8970"/>
        </w:tabs>
        <w:ind w:left="0" w:right="403" w:firstLine="426"/>
        <w:rPr>
          <w:i/>
          <w:sz w:val="24"/>
        </w:rPr>
      </w:pPr>
      <w:r w:rsidRPr="002465D4">
        <w:rPr>
          <w:i/>
          <w:sz w:val="24"/>
        </w:rPr>
        <w:t>использовать</w:t>
      </w:r>
      <w:r w:rsidRPr="002465D4">
        <w:rPr>
          <w:i/>
          <w:sz w:val="24"/>
        </w:rPr>
        <w:tab/>
        <w:t>основной</w:t>
      </w:r>
      <w:r w:rsidRPr="002465D4">
        <w:rPr>
          <w:i/>
          <w:sz w:val="24"/>
        </w:rPr>
        <w:tab/>
        <w:t>алгоритм</w:t>
      </w:r>
      <w:r w:rsidRPr="002465D4">
        <w:rPr>
          <w:i/>
          <w:sz w:val="24"/>
        </w:rPr>
        <w:tab/>
        <w:t>исследования</w:t>
      </w:r>
      <w:r w:rsidRPr="002465D4">
        <w:rPr>
          <w:i/>
          <w:sz w:val="24"/>
        </w:rPr>
        <w:tab/>
        <w:t>при</w:t>
      </w:r>
      <w:r w:rsidRPr="002465D4">
        <w:rPr>
          <w:i/>
          <w:sz w:val="24"/>
        </w:rPr>
        <w:tab/>
        <w:t>решении</w:t>
      </w:r>
      <w:r w:rsidRPr="002465D4">
        <w:rPr>
          <w:i/>
          <w:sz w:val="24"/>
        </w:rPr>
        <w:tab/>
        <w:t>своих</w:t>
      </w:r>
      <w:r w:rsidR="009B2EC4">
        <w:rPr>
          <w:i/>
          <w:sz w:val="24"/>
        </w:rPr>
        <w:t xml:space="preserve"> </w:t>
      </w:r>
      <w:r w:rsidRPr="002465D4">
        <w:rPr>
          <w:i/>
          <w:sz w:val="24"/>
        </w:rPr>
        <w:t>учебно- познавательных</w:t>
      </w:r>
      <w:r w:rsidRPr="002465D4">
        <w:rPr>
          <w:i/>
          <w:spacing w:val="-2"/>
          <w:sz w:val="24"/>
        </w:rPr>
        <w:t xml:space="preserve"> </w:t>
      </w:r>
      <w:r w:rsidRPr="002465D4">
        <w:rPr>
          <w:i/>
          <w:sz w:val="24"/>
        </w:rPr>
        <w:t>задач;</w:t>
      </w:r>
    </w:p>
    <w:p w:rsidR="005421C6" w:rsidRPr="002465D4" w:rsidRDefault="00C64FDF" w:rsidP="00406E1C">
      <w:pPr>
        <w:pStyle w:val="a6"/>
        <w:numPr>
          <w:ilvl w:val="0"/>
          <w:numId w:val="63"/>
        </w:numPr>
        <w:tabs>
          <w:tab w:val="left" w:pos="822"/>
        </w:tabs>
        <w:ind w:left="0" w:right="401" w:firstLine="426"/>
        <w:rPr>
          <w:i/>
          <w:sz w:val="24"/>
        </w:rPr>
      </w:pPr>
      <w:r w:rsidRPr="002465D4">
        <w:rPr>
          <w:i/>
          <w:sz w:val="24"/>
        </w:rPr>
        <w:t>использовать</w:t>
      </w:r>
      <w:r w:rsidRPr="002465D4">
        <w:rPr>
          <w:i/>
          <w:spacing w:val="-9"/>
          <w:sz w:val="24"/>
        </w:rPr>
        <w:t xml:space="preserve"> </w:t>
      </w:r>
      <w:r w:rsidRPr="002465D4">
        <w:rPr>
          <w:i/>
          <w:sz w:val="24"/>
        </w:rPr>
        <w:t>основные</w:t>
      </w:r>
      <w:r w:rsidRPr="002465D4">
        <w:rPr>
          <w:i/>
          <w:spacing w:val="-11"/>
          <w:sz w:val="24"/>
        </w:rPr>
        <w:t xml:space="preserve"> </w:t>
      </w:r>
      <w:r w:rsidRPr="002465D4">
        <w:rPr>
          <w:i/>
          <w:sz w:val="24"/>
        </w:rPr>
        <w:t>принципы</w:t>
      </w:r>
      <w:r w:rsidRPr="002465D4">
        <w:rPr>
          <w:i/>
          <w:spacing w:val="-8"/>
          <w:sz w:val="24"/>
        </w:rPr>
        <w:t xml:space="preserve"> </w:t>
      </w:r>
      <w:r w:rsidRPr="002465D4">
        <w:rPr>
          <w:i/>
          <w:sz w:val="24"/>
        </w:rPr>
        <w:t>проектной</w:t>
      </w:r>
      <w:r w:rsidRPr="002465D4">
        <w:rPr>
          <w:i/>
          <w:spacing w:val="-10"/>
          <w:sz w:val="24"/>
        </w:rPr>
        <w:t xml:space="preserve"> </w:t>
      </w:r>
      <w:r w:rsidRPr="002465D4">
        <w:rPr>
          <w:i/>
          <w:sz w:val="24"/>
        </w:rPr>
        <w:t>деятельности</w:t>
      </w:r>
      <w:r w:rsidRPr="002465D4">
        <w:rPr>
          <w:i/>
          <w:spacing w:val="-10"/>
          <w:sz w:val="24"/>
        </w:rPr>
        <w:t xml:space="preserve"> </w:t>
      </w:r>
      <w:r w:rsidRPr="002465D4">
        <w:rPr>
          <w:i/>
          <w:sz w:val="24"/>
        </w:rPr>
        <w:t>при</w:t>
      </w:r>
      <w:r w:rsidRPr="002465D4">
        <w:rPr>
          <w:i/>
          <w:spacing w:val="-9"/>
          <w:sz w:val="24"/>
        </w:rPr>
        <w:t xml:space="preserve"> </w:t>
      </w:r>
      <w:r w:rsidRPr="002465D4">
        <w:rPr>
          <w:i/>
          <w:sz w:val="24"/>
        </w:rPr>
        <w:t>решении</w:t>
      </w:r>
      <w:r w:rsidRPr="002465D4">
        <w:rPr>
          <w:i/>
          <w:spacing w:val="-10"/>
          <w:sz w:val="24"/>
        </w:rPr>
        <w:t xml:space="preserve"> </w:t>
      </w:r>
      <w:r w:rsidRPr="002465D4">
        <w:rPr>
          <w:i/>
          <w:sz w:val="24"/>
        </w:rPr>
        <w:t>своих</w:t>
      </w:r>
      <w:r w:rsidRPr="002465D4">
        <w:rPr>
          <w:i/>
          <w:spacing w:val="-10"/>
          <w:sz w:val="24"/>
        </w:rPr>
        <w:t xml:space="preserve"> </w:t>
      </w:r>
      <w:r w:rsidRPr="002465D4">
        <w:rPr>
          <w:i/>
          <w:sz w:val="24"/>
        </w:rPr>
        <w:t>учебно- познавательных задач и задач, возникающих в культурной и социальной</w:t>
      </w:r>
      <w:r w:rsidRPr="002465D4">
        <w:rPr>
          <w:i/>
          <w:spacing w:val="-10"/>
          <w:sz w:val="24"/>
        </w:rPr>
        <w:t xml:space="preserve"> </w:t>
      </w:r>
      <w:r w:rsidRPr="002465D4">
        <w:rPr>
          <w:i/>
          <w:sz w:val="24"/>
        </w:rPr>
        <w:t>жизни;</w:t>
      </w:r>
    </w:p>
    <w:p w:rsidR="005421C6" w:rsidRPr="002465D4" w:rsidRDefault="00C64FDF" w:rsidP="00406E1C">
      <w:pPr>
        <w:pStyle w:val="a6"/>
        <w:numPr>
          <w:ilvl w:val="0"/>
          <w:numId w:val="63"/>
        </w:numPr>
        <w:tabs>
          <w:tab w:val="left" w:pos="822"/>
          <w:tab w:val="left" w:pos="2587"/>
          <w:tab w:val="left" w:pos="3986"/>
          <w:tab w:val="left" w:pos="6242"/>
          <w:tab w:val="left" w:pos="8148"/>
          <w:tab w:val="left" w:pos="8872"/>
        </w:tabs>
        <w:ind w:left="0" w:right="405" w:firstLine="426"/>
        <w:rPr>
          <w:i/>
          <w:sz w:val="24"/>
        </w:rPr>
      </w:pPr>
      <w:r w:rsidRPr="002465D4">
        <w:rPr>
          <w:i/>
          <w:sz w:val="24"/>
        </w:rPr>
        <w:t>использовать</w:t>
      </w:r>
      <w:r w:rsidRPr="002465D4">
        <w:rPr>
          <w:i/>
          <w:sz w:val="24"/>
        </w:rPr>
        <w:tab/>
        <w:t>элементы</w:t>
      </w:r>
      <w:r w:rsidRPr="002465D4">
        <w:rPr>
          <w:i/>
          <w:sz w:val="24"/>
        </w:rPr>
        <w:tab/>
        <w:t>математического</w:t>
      </w:r>
      <w:r w:rsidRPr="002465D4">
        <w:rPr>
          <w:i/>
          <w:sz w:val="24"/>
        </w:rPr>
        <w:tab/>
        <w:t>моделирования</w:t>
      </w:r>
      <w:r w:rsidRPr="002465D4">
        <w:rPr>
          <w:i/>
          <w:sz w:val="24"/>
        </w:rPr>
        <w:tab/>
        <w:t>при</w:t>
      </w:r>
      <w:r w:rsidR="009B2EC4">
        <w:rPr>
          <w:i/>
          <w:sz w:val="24"/>
        </w:rPr>
        <w:t xml:space="preserve"> </w:t>
      </w:r>
      <w:r w:rsidRPr="002465D4">
        <w:rPr>
          <w:i/>
          <w:spacing w:val="-4"/>
          <w:sz w:val="24"/>
        </w:rPr>
        <w:t xml:space="preserve">решении </w:t>
      </w:r>
      <w:r w:rsidRPr="002465D4">
        <w:rPr>
          <w:i/>
          <w:sz w:val="24"/>
        </w:rPr>
        <w:t>исследовательских</w:t>
      </w:r>
      <w:r w:rsidRPr="002465D4">
        <w:rPr>
          <w:i/>
          <w:spacing w:val="-1"/>
          <w:sz w:val="24"/>
        </w:rPr>
        <w:t xml:space="preserve"> </w:t>
      </w:r>
      <w:r w:rsidRPr="002465D4">
        <w:rPr>
          <w:i/>
          <w:sz w:val="24"/>
        </w:rPr>
        <w:t>задач;</w:t>
      </w:r>
    </w:p>
    <w:p w:rsidR="005421C6" w:rsidRPr="002465D4" w:rsidRDefault="00C64FDF" w:rsidP="00406E1C">
      <w:pPr>
        <w:pStyle w:val="a6"/>
        <w:numPr>
          <w:ilvl w:val="0"/>
          <w:numId w:val="63"/>
        </w:numPr>
        <w:tabs>
          <w:tab w:val="left" w:pos="822"/>
        </w:tabs>
        <w:ind w:left="0" w:right="407" w:firstLine="426"/>
        <w:rPr>
          <w:i/>
          <w:sz w:val="24"/>
        </w:rPr>
      </w:pPr>
      <w:r w:rsidRPr="002465D4">
        <w:rPr>
          <w:i/>
          <w:sz w:val="24"/>
        </w:rPr>
        <w:t>использовать элементы математического анализа для интерпретации результатов, полученных в ходе учебно-исследовательской</w:t>
      </w:r>
      <w:r w:rsidRPr="002465D4">
        <w:rPr>
          <w:i/>
          <w:spacing w:val="-2"/>
          <w:sz w:val="24"/>
        </w:rPr>
        <w:t xml:space="preserve"> </w:t>
      </w:r>
      <w:r w:rsidRPr="002465D4">
        <w:rPr>
          <w:i/>
          <w:sz w:val="24"/>
        </w:rPr>
        <w:t>работы.</w:t>
      </w:r>
    </w:p>
    <w:p w:rsidR="005421C6" w:rsidRDefault="00C64FDF">
      <w:pPr>
        <w:pStyle w:val="2"/>
        <w:spacing w:before="3" w:line="240" w:lineRule="auto"/>
        <w:ind w:left="102" w:firstLine="566"/>
      </w:pPr>
      <w:r>
        <w:t>С точки зрения формирования универсальных учебных действий в ходе освоения принципов учебно-исследовательской и проектной деятельности выпускник научится:</w:t>
      </w:r>
    </w:p>
    <w:p w:rsidR="005421C6" w:rsidRPr="002465D4" w:rsidRDefault="00C64FDF" w:rsidP="00406E1C">
      <w:pPr>
        <w:pStyle w:val="a6"/>
        <w:numPr>
          <w:ilvl w:val="0"/>
          <w:numId w:val="64"/>
        </w:numPr>
        <w:tabs>
          <w:tab w:val="left" w:pos="822"/>
        </w:tabs>
        <w:ind w:left="0" w:right="411" w:firstLine="426"/>
        <w:rPr>
          <w:i/>
          <w:sz w:val="24"/>
        </w:rPr>
      </w:pPr>
      <w:r w:rsidRPr="002465D4">
        <w:rPr>
          <w:i/>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421C6" w:rsidRPr="002465D4" w:rsidRDefault="00C64FDF" w:rsidP="00406E1C">
      <w:pPr>
        <w:pStyle w:val="a6"/>
        <w:numPr>
          <w:ilvl w:val="0"/>
          <w:numId w:val="64"/>
        </w:numPr>
        <w:tabs>
          <w:tab w:val="left" w:pos="822"/>
        </w:tabs>
        <w:ind w:left="0" w:right="406" w:firstLine="426"/>
        <w:rPr>
          <w:i/>
          <w:sz w:val="24"/>
        </w:rPr>
      </w:pPr>
      <w:r w:rsidRPr="002465D4">
        <w:rPr>
          <w:i/>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421C6" w:rsidRPr="002465D4" w:rsidRDefault="00C64FDF" w:rsidP="00406E1C">
      <w:pPr>
        <w:pStyle w:val="a6"/>
        <w:numPr>
          <w:ilvl w:val="0"/>
          <w:numId w:val="64"/>
        </w:numPr>
        <w:tabs>
          <w:tab w:val="left" w:pos="822"/>
        </w:tabs>
        <w:ind w:left="0" w:right="407" w:firstLine="426"/>
        <w:rPr>
          <w:i/>
          <w:sz w:val="24"/>
        </w:rPr>
      </w:pPr>
      <w:r w:rsidRPr="002465D4">
        <w:rPr>
          <w:i/>
          <w:sz w:val="24"/>
        </w:rPr>
        <w:t>отслеживать и принимать во внимание тренды и тенденции развития различных видов</w:t>
      </w:r>
      <w:r w:rsidRPr="002465D4">
        <w:rPr>
          <w:i/>
          <w:spacing w:val="-12"/>
          <w:sz w:val="24"/>
        </w:rPr>
        <w:t xml:space="preserve"> </w:t>
      </w:r>
      <w:r w:rsidRPr="002465D4">
        <w:rPr>
          <w:i/>
          <w:sz w:val="24"/>
        </w:rPr>
        <w:t>деятельности,</w:t>
      </w:r>
      <w:r w:rsidRPr="002465D4">
        <w:rPr>
          <w:i/>
          <w:spacing w:val="-11"/>
          <w:sz w:val="24"/>
        </w:rPr>
        <w:t xml:space="preserve"> </w:t>
      </w:r>
      <w:r w:rsidRPr="002465D4">
        <w:rPr>
          <w:i/>
          <w:sz w:val="24"/>
        </w:rPr>
        <w:t>в</w:t>
      </w:r>
      <w:r w:rsidRPr="002465D4">
        <w:rPr>
          <w:i/>
          <w:spacing w:val="-9"/>
          <w:sz w:val="24"/>
        </w:rPr>
        <w:t xml:space="preserve"> </w:t>
      </w:r>
      <w:r w:rsidRPr="002465D4">
        <w:rPr>
          <w:i/>
          <w:sz w:val="24"/>
        </w:rPr>
        <w:t>том</w:t>
      </w:r>
      <w:r w:rsidRPr="002465D4">
        <w:rPr>
          <w:i/>
          <w:spacing w:val="-11"/>
          <w:sz w:val="24"/>
        </w:rPr>
        <w:t xml:space="preserve"> </w:t>
      </w:r>
      <w:r w:rsidRPr="002465D4">
        <w:rPr>
          <w:i/>
          <w:sz w:val="24"/>
        </w:rPr>
        <w:t>числе</w:t>
      </w:r>
      <w:r w:rsidRPr="002465D4">
        <w:rPr>
          <w:i/>
          <w:spacing w:val="-12"/>
          <w:sz w:val="24"/>
        </w:rPr>
        <w:t xml:space="preserve"> </w:t>
      </w:r>
      <w:r w:rsidRPr="002465D4">
        <w:rPr>
          <w:i/>
          <w:sz w:val="24"/>
        </w:rPr>
        <w:t>научных,</w:t>
      </w:r>
      <w:r w:rsidRPr="002465D4">
        <w:rPr>
          <w:i/>
          <w:spacing w:val="-11"/>
          <w:sz w:val="24"/>
        </w:rPr>
        <w:t xml:space="preserve"> </w:t>
      </w:r>
      <w:r w:rsidRPr="002465D4">
        <w:rPr>
          <w:i/>
          <w:sz w:val="24"/>
        </w:rPr>
        <w:t>учитывать</w:t>
      </w:r>
      <w:r w:rsidRPr="002465D4">
        <w:rPr>
          <w:i/>
          <w:spacing w:val="-10"/>
          <w:sz w:val="24"/>
        </w:rPr>
        <w:t xml:space="preserve"> </w:t>
      </w:r>
      <w:r w:rsidRPr="002465D4">
        <w:rPr>
          <w:i/>
          <w:sz w:val="24"/>
        </w:rPr>
        <w:t>их</w:t>
      </w:r>
      <w:r w:rsidRPr="002465D4">
        <w:rPr>
          <w:i/>
          <w:spacing w:val="-11"/>
          <w:sz w:val="24"/>
        </w:rPr>
        <w:t xml:space="preserve"> </w:t>
      </w:r>
      <w:r w:rsidRPr="002465D4">
        <w:rPr>
          <w:i/>
          <w:sz w:val="24"/>
        </w:rPr>
        <w:t>при</w:t>
      </w:r>
      <w:r w:rsidRPr="002465D4">
        <w:rPr>
          <w:i/>
          <w:spacing w:val="-11"/>
          <w:sz w:val="24"/>
        </w:rPr>
        <w:t xml:space="preserve"> </w:t>
      </w:r>
      <w:r w:rsidRPr="002465D4">
        <w:rPr>
          <w:i/>
          <w:sz w:val="24"/>
        </w:rPr>
        <w:t>постановке</w:t>
      </w:r>
      <w:r w:rsidRPr="002465D4">
        <w:rPr>
          <w:i/>
          <w:spacing w:val="-12"/>
          <w:sz w:val="24"/>
        </w:rPr>
        <w:t xml:space="preserve"> </w:t>
      </w:r>
      <w:r w:rsidRPr="002465D4">
        <w:rPr>
          <w:i/>
          <w:sz w:val="24"/>
        </w:rPr>
        <w:t>собственных</w:t>
      </w:r>
      <w:r w:rsidRPr="002465D4">
        <w:rPr>
          <w:i/>
          <w:spacing w:val="-12"/>
          <w:sz w:val="24"/>
        </w:rPr>
        <w:t xml:space="preserve"> </w:t>
      </w:r>
      <w:r w:rsidRPr="002465D4">
        <w:rPr>
          <w:i/>
          <w:sz w:val="24"/>
        </w:rPr>
        <w:t>целей;</w:t>
      </w:r>
    </w:p>
    <w:p w:rsidR="005421C6" w:rsidRPr="002465D4" w:rsidRDefault="00C64FDF" w:rsidP="00406E1C">
      <w:pPr>
        <w:pStyle w:val="a6"/>
        <w:numPr>
          <w:ilvl w:val="0"/>
          <w:numId w:val="64"/>
        </w:numPr>
        <w:tabs>
          <w:tab w:val="left" w:pos="822"/>
        </w:tabs>
        <w:ind w:left="0" w:right="410" w:firstLine="426"/>
        <w:rPr>
          <w:i/>
          <w:sz w:val="24"/>
        </w:rPr>
      </w:pPr>
      <w:r w:rsidRPr="002465D4">
        <w:rPr>
          <w:i/>
          <w:sz w:val="24"/>
        </w:rPr>
        <w:t>оценивать</w:t>
      </w:r>
      <w:r w:rsidRPr="002465D4">
        <w:rPr>
          <w:i/>
          <w:spacing w:val="-9"/>
          <w:sz w:val="24"/>
        </w:rPr>
        <w:t xml:space="preserve"> </w:t>
      </w:r>
      <w:r w:rsidRPr="002465D4">
        <w:rPr>
          <w:i/>
          <w:sz w:val="24"/>
        </w:rPr>
        <w:t>ресурсы,</w:t>
      </w:r>
      <w:r w:rsidRPr="002465D4">
        <w:rPr>
          <w:i/>
          <w:spacing w:val="-6"/>
          <w:sz w:val="24"/>
        </w:rPr>
        <w:t xml:space="preserve"> </w:t>
      </w:r>
      <w:r w:rsidRPr="002465D4">
        <w:rPr>
          <w:i/>
          <w:sz w:val="24"/>
        </w:rPr>
        <w:t>в</w:t>
      </w:r>
      <w:r w:rsidRPr="002465D4">
        <w:rPr>
          <w:i/>
          <w:spacing w:val="-11"/>
          <w:sz w:val="24"/>
        </w:rPr>
        <w:t xml:space="preserve"> </w:t>
      </w:r>
      <w:r w:rsidRPr="002465D4">
        <w:rPr>
          <w:i/>
          <w:sz w:val="24"/>
        </w:rPr>
        <w:t>том</w:t>
      </w:r>
      <w:r w:rsidRPr="002465D4">
        <w:rPr>
          <w:i/>
          <w:spacing w:val="-8"/>
          <w:sz w:val="24"/>
        </w:rPr>
        <w:t xml:space="preserve"> </w:t>
      </w:r>
      <w:r w:rsidRPr="002465D4">
        <w:rPr>
          <w:i/>
          <w:sz w:val="24"/>
        </w:rPr>
        <w:t>числе</w:t>
      </w:r>
      <w:r w:rsidRPr="002465D4">
        <w:rPr>
          <w:i/>
          <w:spacing w:val="-11"/>
          <w:sz w:val="24"/>
        </w:rPr>
        <w:t xml:space="preserve"> </w:t>
      </w:r>
      <w:r w:rsidRPr="002465D4">
        <w:rPr>
          <w:i/>
          <w:sz w:val="24"/>
        </w:rPr>
        <w:t>и</w:t>
      </w:r>
      <w:r w:rsidRPr="002465D4">
        <w:rPr>
          <w:i/>
          <w:spacing w:val="-9"/>
          <w:sz w:val="24"/>
        </w:rPr>
        <w:t xml:space="preserve"> </w:t>
      </w:r>
      <w:r w:rsidRPr="002465D4">
        <w:rPr>
          <w:i/>
          <w:sz w:val="24"/>
        </w:rPr>
        <w:t>нематериальные,</w:t>
      </w:r>
      <w:r w:rsidRPr="002465D4">
        <w:rPr>
          <w:i/>
          <w:spacing w:val="-10"/>
          <w:sz w:val="24"/>
        </w:rPr>
        <w:t xml:space="preserve"> </w:t>
      </w:r>
      <w:r w:rsidRPr="002465D4">
        <w:rPr>
          <w:i/>
          <w:sz w:val="24"/>
        </w:rPr>
        <w:t>такие</w:t>
      </w:r>
      <w:r w:rsidRPr="002465D4">
        <w:rPr>
          <w:i/>
          <w:spacing w:val="-10"/>
          <w:sz w:val="24"/>
        </w:rPr>
        <w:t xml:space="preserve"> </w:t>
      </w:r>
      <w:r w:rsidRPr="002465D4">
        <w:rPr>
          <w:i/>
          <w:sz w:val="24"/>
        </w:rPr>
        <w:t>как</w:t>
      </w:r>
      <w:r w:rsidRPr="002465D4">
        <w:rPr>
          <w:i/>
          <w:spacing w:val="-9"/>
          <w:sz w:val="24"/>
        </w:rPr>
        <w:t xml:space="preserve"> </w:t>
      </w:r>
      <w:r w:rsidRPr="002465D4">
        <w:rPr>
          <w:i/>
          <w:sz w:val="24"/>
        </w:rPr>
        <w:t>время,</w:t>
      </w:r>
      <w:r w:rsidRPr="002465D4">
        <w:rPr>
          <w:i/>
          <w:spacing w:val="-6"/>
          <w:sz w:val="24"/>
        </w:rPr>
        <w:t xml:space="preserve"> </w:t>
      </w:r>
      <w:r w:rsidRPr="002465D4">
        <w:rPr>
          <w:i/>
          <w:sz w:val="24"/>
        </w:rPr>
        <w:t>необходимые</w:t>
      </w:r>
      <w:r w:rsidRPr="002465D4">
        <w:rPr>
          <w:i/>
          <w:spacing w:val="-10"/>
          <w:sz w:val="24"/>
        </w:rPr>
        <w:t xml:space="preserve"> </w:t>
      </w:r>
      <w:r w:rsidRPr="002465D4">
        <w:rPr>
          <w:i/>
          <w:sz w:val="24"/>
        </w:rPr>
        <w:t>для достижения поставленной</w:t>
      </w:r>
      <w:r w:rsidRPr="002465D4">
        <w:rPr>
          <w:i/>
          <w:spacing w:val="-3"/>
          <w:sz w:val="24"/>
        </w:rPr>
        <w:t xml:space="preserve"> </w:t>
      </w:r>
      <w:r w:rsidRPr="002465D4">
        <w:rPr>
          <w:i/>
          <w:sz w:val="24"/>
        </w:rPr>
        <w:t>цели;</w:t>
      </w:r>
    </w:p>
    <w:p w:rsidR="005421C6" w:rsidRPr="002465D4" w:rsidRDefault="00C64FDF" w:rsidP="00406E1C">
      <w:pPr>
        <w:pStyle w:val="a6"/>
        <w:numPr>
          <w:ilvl w:val="0"/>
          <w:numId w:val="64"/>
        </w:numPr>
        <w:tabs>
          <w:tab w:val="left" w:pos="822"/>
        </w:tabs>
        <w:ind w:left="0" w:right="404" w:firstLine="426"/>
        <w:rPr>
          <w:i/>
          <w:sz w:val="24"/>
        </w:rPr>
      </w:pPr>
      <w:r w:rsidRPr="002465D4">
        <w:rPr>
          <w:i/>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sidRPr="002465D4">
        <w:rPr>
          <w:i/>
          <w:spacing w:val="-2"/>
          <w:sz w:val="24"/>
        </w:rPr>
        <w:t xml:space="preserve"> </w:t>
      </w:r>
      <w:r w:rsidRPr="002465D4">
        <w:rPr>
          <w:i/>
          <w:sz w:val="24"/>
        </w:rPr>
        <w:t>человека;</w:t>
      </w:r>
    </w:p>
    <w:p w:rsidR="005421C6" w:rsidRPr="002465D4" w:rsidRDefault="00C64FDF" w:rsidP="00406E1C">
      <w:pPr>
        <w:pStyle w:val="a6"/>
        <w:numPr>
          <w:ilvl w:val="0"/>
          <w:numId w:val="64"/>
        </w:numPr>
        <w:tabs>
          <w:tab w:val="left" w:pos="822"/>
        </w:tabs>
        <w:spacing w:before="66"/>
        <w:ind w:left="0" w:right="403" w:firstLine="426"/>
        <w:rPr>
          <w:i/>
          <w:sz w:val="24"/>
        </w:rPr>
      </w:pPr>
      <w:r w:rsidRPr="002465D4">
        <w:rPr>
          <w:i/>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sidRPr="002465D4">
        <w:rPr>
          <w:i/>
          <w:spacing w:val="-4"/>
          <w:sz w:val="24"/>
        </w:rPr>
        <w:t xml:space="preserve"> </w:t>
      </w:r>
      <w:r w:rsidRPr="002465D4">
        <w:rPr>
          <w:i/>
          <w:sz w:val="24"/>
        </w:rPr>
        <w:t>сотрудничества;</w:t>
      </w:r>
    </w:p>
    <w:p w:rsidR="005421C6" w:rsidRPr="002465D4" w:rsidRDefault="00C64FDF" w:rsidP="00406E1C">
      <w:pPr>
        <w:pStyle w:val="a6"/>
        <w:numPr>
          <w:ilvl w:val="0"/>
          <w:numId w:val="64"/>
        </w:numPr>
        <w:tabs>
          <w:tab w:val="left" w:pos="822"/>
        </w:tabs>
        <w:spacing w:before="1"/>
        <w:ind w:left="0" w:right="407" w:firstLine="426"/>
        <w:rPr>
          <w:i/>
          <w:sz w:val="24"/>
        </w:rPr>
      </w:pPr>
      <w:r w:rsidRPr="002465D4">
        <w:rPr>
          <w:i/>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sidRPr="002465D4">
        <w:rPr>
          <w:i/>
          <w:spacing w:val="-6"/>
          <w:sz w:val="24"/>
        </w:rPr>
        <w:t xml:space="preserve"> </w:t>
      </w:r>
      <w:r w:rsidRPr="002465D4">
        <w:rPr>
          <w:i/>
          <w:sz w:val="24"/>
        </w:rPr>
        <w:t>работы;</w:t>
      </w:r>
    </w:p>
    <w:p w:rsidR="005421C6" w:rsidRPr="002465D4" w:rsidRDefault="00C64FDF" w:rsidP="00406E1C">
      <w:pPr>
        <w:pStyle w:val="a6"/>
        <w:numPr>
          <w:ilvl w:val="0"/>
          <w:numId w:val="64"/>
        </w:numPr>
        <w:tabs>
          <w:tab w:val="left" w:pos="822"/>
        </w:tabs>
        <w:ind w:left="0" w:right="410" w:firstLine="426"/>
        <w:rPr>
          <w:i/>
          <w:sz w:val="24"/>
        </w:rPr>
      </w:pPr>
      <w:r w:rsidRPr="002465D4">
        <w:rPr>
          <w:i/>
          <w:sz w:val="24"/>
        </w:rPr>
        <w:t>адекватно оценивать риски реализации проекта и проведения исследования и предусматривать пути минимизации этих</w:t>
      </w:r>
      <w:r w:rsidRPr="002465D4">
        <w:rPr>
          <w:i/>
          <w:spacing w:val="-2"/>
          <w:sz w:val="24"/>
        </w:rPr>
        <w:t xml:space="preserve"> </w:t>
      </w:r>
      <w:r w:rsidRPr="002465D4">
        <w:rPr>
          <w:i/>
          <w:sz w:val="24"/>
        </w:rPr>
        <w:t>рисков;</w:t>
      </w:r>
    </w:p>
    <w:p w:rsidR="005421C6" w:rsidRPr="002465D4" w:rsidRDefault="00C64FDF" w:rsidP="00406E1C">
      <w:pPr>
        <w:pStyle w:val="a6"/>
        <w:numPr>
          <w:ilvl w:val="0"/>
          <w:numId w:val="64"/>
        </w:numPr>
        <w:tabs>
          <w:tab w:val="left" w:pos="822"/>
        </w:tabs>
        <w:ind w:left="0" w:right="407" w:firstLine="426"/>
        <w:rPr>
          <w:i/>
          <w:sz w:val="24"/>
        </w:rPr>
      </w:pPr>
      <w:r w:rsidRPr="002465D4">
        <w:rPr>
          <w:i/>
          <w:sz w:val="24"/>
        </w:rPr>
        <w:t>адекватно</w:t>
      </w:r>
      <w:r w:rsidRPr="002465D4">
        <w:rPr>
          <w:i/>
          <w:spacing w:val="-10"/>
          <w:sz w:val="24"/>
        </w:rPr>
        <w:t xml:space="preserve"> </w:t>
      </w:r>
      <w:r w:rsidRPr="002465D4">
        <w:rPr>
          <w:i/>
          <w:sz w:val="24"/>
        </w:rPr>
        <w:t>оценивать</w:t>
      </w:r>
      <w:r w:rsidRPr="002465D4">
        <w:rPr>
          <w:i/>
          <w:spacing w:val="-9"/>
          <w:sz w:val="24"/>
        </w:rPr>
        <w:t xml:space="preserve"> </w:t>
      </w:r>
      <w:r w:rsidRPr="002465D4">
        <w:rPr>
          <w:i/>
          <w:sz w:val="24"/>
        </w:rPr>
        <w:t>последствия</w:t>
      </w:r>
      <w:r w:rsidRPr="002465D4">
        <w:rPr>
          <w:i/>
          <w:spacing w:val="-9"/>
          <w:sz w:val="24"/>
        </w:rPr>
        <w:t xml:space="preserve"> </w:t>
      </w:r>
      <w:r w:rsidRPr="002465D4">
        <w:rPr>
          <w:i/>
          <w:sz w:val="24"/>
        </w:rPr>
        <w:t>реализации</w:t>
      </w:r>
      <w:r w:rsidRPr="002465D4">
        <w:rPr>
          <w:i/>
          <w:spacing w:val="-7"/>
          <w:sz w:val="24"/>
        </w:rPr>
        <w:t xml:space="preserve"> </w:t>
      </w:r>
      <w:r w:rsidRPr="002465D4">
        <w:rPr>
          <w:i/>
          <w:sz w:val="24"/>
        </w:rPr>
        <w:t>своего</w:t>
      </w:r>
      <w:r w:rsidRPr="002465D4">
        <w:rPr>
          <w:i/>
          <w:spacing w:val="-10"/>
          <w:sz w:val="24"/>
        </w:rPr>
        <w:t xml:space="preserve"> </w:t>
      </w:r>
      <w:r w:rsidRPr="002465D4">
        <w:rPr>
          <w:i/>
          <w:sz w:val="24"/>
        </w:rPr>
        <w:t>проекта</w:t>
      </w:r>
      <w:r w:rsidRPr="002465D4">
        <w:rPr>
          <w:i/>
          <w:spacing w:val="-7"/>
          <w:sz w:val="24"/>
        </w:rPr>
        <w:t xml:space="preserve"> </w:t>
      </w:r>
      <w:r w:rsidRPr="002465D4">
        <w:rPr>
          <w:i/>
          <w:sz w:val="24"/>
        </w:rPr>
        <w:t>(изменения,</w:t>
      </w:r>
      <w:r w:rsidRPr="002465D4">
        <w:rPr>
          <w:i/>
          <w:spacing w:val="-10"/>
          <w:sz w:val="24"/>
        </w:rPr>
        <w:t xml:space="preserve"> </w:t>
      </w:r>
      <w:r w:rsidRPr="002465D4">
        <w:rPr>
          <w:i/>
          <w:sz w:val="24"/>
        </w:rPr>
        <w:t>которые</w:t>
      </w:r>
      <w:r w:rsidRPr="002465D4">
        <w:rPr>
          <w:i/>
          <w:spacing w:val="-10"/>
          <w:sz w:val="24"/>
        </w:rPr>
        <w:t xml:space="preserve"> </w:t>
      </w:r>
      <w:r w:rsidRPr="002465D4">
        <w:rPr>
          <w:i/>
          <w:sz w:val="24"/>
        </w:rPr>
        <w:t>он повлечет в жизни других людей,</w:t>
      </w:r>
      <w:r w:rsidRPr="002465D4">
        <w:rPr>
          <w:i/>
          <w:spacing w:val="-4"/>
          <w:sz w:val="24"/>
        </w:rPr>
        <w:t xml:space="preserve"> </w:t>
      </w:r>
      <w:r w:rsidRPr="002465D4">
        <w:rPr>
          <w:i/>
          <w:sz w:val="24"/>
        </w:rPr>
        <w:t>сообществ);</w:t>
      </w:r>
    </w:p>
    <w:p w:rsidR="005421C6" w:rsidRPr="002465D4" w:rsidRDefault="00C64FDF" w:rsidP="00406E1C">
      <w:pPr>
        <w:pStyle w:val="a6"/>
        <w:numPr>
          <w:ilvl w:val="0"/>
          <w:numId w:val="64"/>
        </w:numPr>
        <w:tabs>
          <w:tab w:val="left" w:pos="822"/>
        </w:tabs>
        <w:ind w:left="0" w:right="412" w:firstLine="426"/>
        <w:rPr>
          <w:i/>
          <w:sz w:val="24"/>
        </w:rPr>
      </w:pPr>
      <w:r w:rsidRPr="002465D4">
        <w:rPr>
          <w:i/>
          <w:sz w:val="24"/>
        </w:rPr>
        <w:t>адекватно оценивать дальнейшее развитие своего проекта или исследования, видеть возможные варианты применения</w:t>
      </w:r>
      <w:r w:rsidRPr="002465D4">
        <w:rPr>
          <w:i/>
          <w:spacing w:val="-5"/>
          <w:sz w:val="24"/>
        </w:rPr>
        <w:t xml:space="preserve"> </w:t>
      </w:r>
      <w:r w:rsidRPr="002465D4">
        <w:rPr>
          <w:i/>
          <w:sz w:val="24"/>
        </w:rPr>
        <w:t>результатов.</w:t>
      </w:r>
    </w:p>
    <w:p w:rsidR="005421C6" w:rsidRDefault="005421C6">
      <w:pPr>
        <w:pStyle w:val="a4"/>
        <w:spacing w:before="4"/>
        <w:ind w:left="0" w:firstLine="0"/>
        <w:rPr>
          <w:i/>
        </w:rPr>
      </w:pPr>
    </w:p>
    <w:p w:rsidR="005421C6" w:rsidRDefault="00C64FDF">
      <w:pPr>
        <w:pStyle w:val="1"/>
      </w:pPr>
      <w:r>
        <w:t>Физическая культура</w:t>
      </w:r>
    </w:p>
    <w:p w:rsidR="005421C6" w:rsidRDefault="00C64FDF">
      <w:pPr>
        <w:ind w:left="102" w:right="415" w:firstLine="566"/>
        <w:rPr>
          <w:b/>
          <w:sz w:val="24"/>
        </w:rPr>
      </w:pPr>
      <w:r>
        <w:rPr>
          <w:b/>
          <w:sz w:val="24"/>
        </w:rPr>
        <w:t xml:space="preserve">В результате изучения учебного предмета «Физическая культура» на уровне </w:t>
      </w:r>
      <w:r w:rsidR="002465D4">
        <w:rPr>
          <w:b/>
          <w:sz w:val="24"/>
        </w:rPr>
        <w:t>с</w:t>
      </w:r>
      <w:r>
        <w:rPr>
          <w:b/>
          <w:sz w:val="24"/>
        </w:rPr>
        <w:t>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5421C6" w:rsidRPr="002465D4" w:rsidRDefault="00C64FDF" w:rsidP="00406E1C">
      <w:pPr>
        <w:pStyle w:val="a6"/>
        <w:numPr>
          <w:ilvl w:val="0"/>
          <w:numId w:val="65"/>
        </w:numPr>
        <w:tabs>
          <w:tab w:val="left" w:pos="822"/>
        </w:tabs>
        <w:ind w:left="0" w:right="411" w:firstLine="426"/>
        <w:rPr>
          <w:sz w:val="24"/>
        </w:rPr>
      </w:pPr>
      <w:r w:rsidRPr="002465D4">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sidRPr="002465D4">
        <w:rPr>
          <w:spacing w:val="-6"/>
          <w:sz w:val="24"/>
        </w:rPr>
        <w:t xml:space="preserve"> </w:t>
      </w:r>
      <w:r w:rsidRPr="002465D4">
        <w:rPr>
          <w:sz w:val="24"/>
        </w:rPr>
        <w:t>привычек;</w:t>
      </w:r>
    </w:p>
    <w:p w:rsidR="005421C6" w:rsidRPr="002465D4" w:rsidRDefault="00C64FDF" w:rsidP="00406E1C">
      <w:pPr>
        <w:pStyle w:val="a6"/>
        <w:numPr>
          <w:ilvl w:val="0"/>
          <w:numId w:val="65"/>
        </w:numPr>
        <w:tabs>
          <w:tab w:val="left" w:pos="822"/>
        </w:tabs>
        <w:ind w:left="0" w:right="409" w:firstLine="426"/>
        <w:rPr>
          <w:sz w:val="24"/>
        </w:rPr>
      </w:pPr>
      <w:r w:rsidRPr="002465D4">
        <w:rPr>
          <w:sz w:val="24"/>
        </w:rPr>
        <w:t>знать способы контроля и оценки физического развития и физической подготовленности;</w:t>
      </w:r>
    </w:p>
    <w:p w:rsidR="005421C6" w:rsidRPr="002465D4" w:rsidRDefault="00C64FDF" w:rsidP="00406E1C">
      <w:pPr>
        <w:pStyle w:val="a6"/>
        <w:numPr>
          <w:ilvl w:val="0"/>
          <w:numId w:val="65"/>
        </w:numPr>
        <w:tabs>
          <w:tab w:val="left" w:pos="822"/>
        </w:tabs>
        <w:ind w:left="0" w:right="401" w:firstLine="426"/>
        <w:rPr>
          <w:sz w:val="24"/>
        </w:rPr>
      </w:pPr>
      <w:r w:rsidRPr="002465D4">
        <w:rPr>
          <w:sz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w:t>
      </w:r>
      <w:r w:rsidRPr="002465D4">
        <w:rPr>
          <w:spacing w:val="-1"/>
          <w:sz w:val="24"/>
        </w:rPr>
        <w:t xml:space="preserve"> </w:t>
      </w:r>
      <w:r w:rsidRPr="002465D4">
        <w:rPr>
          <w:sz w:val="24"/>
        </w:rPr>
        <w:t>направленности;</w:t>
      </w:r>
    </w:p>
    <w:p w:rsidR="005421C6" w:rsidRPr="002465D4" w:rsidRDefault="00C64FDF" w:rsidP="00406E1C">
      <w:pPr>
        <w:pStyle w:val="a6"/>
        <w:numPr>
          <w:ilvl w:val="0"/>
          <w:numId w:val="65"/>
        </w:numPr>
        <w:tabs>
          <w:tab w:val="left" w:pos="822"/>
        </w:tabs>
        <w:ind w:left="0" w:firstLine="426"/>
        <w:rPr>
          <w:sz w:val="24"/>
        </w:rPr>
      </w:pPr>
      <w:r w:rsidRPr="002465D4">
        <w:rPr>
          <w:sz w:val="24"/>
        </w:rPr>
        <w:t>характеризовать индивидуальные особенности физического и психического</w:t>
      </w:r>
      <w:r w:rsidRPr="002465D4">
        <w:rPr>
          <w:spacing w:val="-12"/>
          <w:sz w:val="24"/>
        </w:rPr>
        <w:t xml:space="preserve"> </w:t>
      </w:r>
      <w:r w:rsidRPr="002465D4">
        <w:rPr>
          <w:sz w:val="24"/>
        </w:rPr>
        <w:t>развития;</w:t>
      </w:r>
    </w:p>
    <w:p w:rsidR="005421C6" w:rsidRPr="002465D4" w:rsidRDefault="00C64FDF" w:rsidP="00406E1C">
      <w:pPr>
        <w:pStyle w:val="a6"/>
        <w:numPr>
          <w:ilvl w:val="0"/>
          <w:numId w:val="65"/>
        </w:numPr>
        <w:tabs>
          <w:tab w:val="left" w:pos="822"/>
        </w:tabs>
        <w:ind w:left="0" w:right="410" w:firstLine="426"/>
        <w:rPr>
          <w:sz w:val="24"/>
        </w:rPr>
      </w:pPr>
      <w:r w:rsidRPr="002465D4">
        <w:rPr>
          <w:sz w:val="24"/>
        </w:rPr>
        <w:t>характеризовать основные формы организации занятий физической культурой, определять их целевое назначение и знать особенности</w:t>
      </w:r>
      <w:r w:rsidRPr="002465D4">
        <w:rPr>
          <w:spacing w:val="-7"/>
          <w:sz w:val="24"/>
        </w:rPr>
        <w:t xml:space="preserve"> </w:t>
      </w:r>
      <w:r w:rsidRPr="002465D4">
        <w:rPr>
          <w:sz w:val="24"/>
        </w:rPr>
        <w:t>проведения;</w:t>
      </w:r>
    </w:p>
    <w:p w:rsidR="005421C6" w:rsidRPr="002465D4" w:rsidRDefault="00C64FDF" w:rsidP="00406E1C">
      <w:pPr>
        <w:pStyle w:val="a6"/>
        <w:numPr>
          <w:ilvl w:val="0"/>
          <w:numId w:val="65"/>
        </w:numPr>
        <w:tabs>
          <w:tab w:val="left" w:pos="822"/>
        </w:tabs>
        <w:ind w:left="0" w:right="410" w:firstLine="426"/>
        <w:rPr>
          <w:sz w:val="24"/>
        </w:rPr>
      </w:pPr>
      <w:r w:rsidRPr="002465D4">
        <w:rPr>
          <w:sz w:val="24"/>
        </w:rPr>
        <w:lastRenderedPageBreak/>
        <w:t>составлять</w:t>
      </w:r>
      <w:r w:rsidRPr="002465D4">
        <w:rPr>
          <w:spacing w:val="-12"/>
          <w:sz w:val="24"/>
        </w:rPr>
        <w:t xml:space="preserve"> </w:t>
      </w:r>
      <w:r w:rsidRPr="002465D4">
        <w:rPr>
          <w:sz w:val="24"/>
        </w:rPr>
        <w:t>и</w:t>
      </w:r>
      <w:r w:rsidRPr="002465D4">
        <w:rPr>
          <w:spacing w:val="-11"/>
          <w:sz w:val="24"/>
        </w:rPr>
        <w:t xml:space="preserve"> </w:t>
      </w:r>
      <w:r w:rsidRPr="002465D4">
        <w:rPr>
          <w:sz w:val="24"/>
        </w:rPr>
        <w:t>выполнять</w:t>
      </w:r>
      <w:r w:rsidRPr="002465D4">
        <w:rPr>
          <w:spacing w:val="-13"/>
          <w:sz w:val="24"/>
        </w:rPr>
        <w:t xml:space="preserve"> </w:t>
      </w:r>
      <w:r w:rsidRPr="002465D4">
        <w:rPr>
          <w:sz w:val="24"/>
        </w:rPr>
        <w:t>индивидуально</w:t>
      </w:r>
      <w:r w:rsidRPr="002465D4">
        <w:rPr>
          <w:spacing w:val="-12"/>
          <w:sz w:val="24"/>
        </w:rPr>
        <w:t xml:space="preserve"> </w:t>
      </w:r>
      <w:r w:rsidRPr="002465D4">
        <w:rPr>
          <w:sz w:val="24"/>
        </w:rPr>
        <w:t>ориентированные</w:t>
      </w:r>
      <w:r w:rsidRPr="002465D4">
        <w:rPr>
          <w:spacing w:val="-13"/>
          <w:sz w:val="24"/>
        </w:rPr>
        <w:t xml:space="preserve"> </w:t>
      </w:r>
      <w:r w:rsidRPr="002465D4">
        <w:rPr>
          <w:sz w:val="24"/>
        </w:rPr>
        <w:t>комплексы</w:t>
      </w:r>
      <w:r w:rsidRPr="002465D4">
        <w:rPr>
          <w:spacing w:val="-14"/>
          <w:sz w:val="24"/>
        </w:rPr>
        <w:t xml:space="preserve"> </w:t>
      </w:r>
      <w:r w:rsidRPr="002465D4">
        <w:rPr>
          <w:sz w:val="24"/>
        </w:rPr>
        <w:t>оздоровительной и адаптивной физической</w:t>
      </w:r>
      <w:r w:rsidRPr="002465D4">
        <w:rPr>
          <w:spacing w:val="-1"/>
          <w:sz w:val="24"/>
        </w:rPr>
        <w:t xml:space="preserve"> </w:t>
      </w:r>
      <w:r w:rsidRPr="002465D4">
        <w:rPr>
          <w:sz w:val="24"/>
        </w:rPr>
        <w:t>культуры;</w:t>
      </w:r>
    </w:p>
    <w:p w:rsidR="005421C6" w:rsidRPr="002465D4" w:rsidRDefault="00C64FDF" w:rsidP="00406E1C">
      <w:pPr>
        <w:pStyle w:val="a6"/>
        <w:numPr>
          <w:ilvl w:val="0"/>
          <w:numId w:val="65"/>
        </w:numPr>
        <w:tabs>
          <w:tab w:val="left" w:pos="822"/>
        </w:tabs>
        <w:ind w:left="0" w:right="408" w:firstLine="426"/>
        <w:rPr>
          <w:sz w:val="24"/>
        </w:rPr>
      </w:pPr>
      <w:r w:rsidRPr="002465D4">
        <w:rPr>
          <w:sz w:val="24"/>
        </w:rPr>
        <w:t>выполнять комплексы упражнений традиционных и современных оздоровительных систем физического</w:t>
      </w:r>
      <w:r w:rsidRPr="002465D4">
        <w:rPr>
          <w:spacing w:val="-2"/>
          <w:sz w:val="24"/>
        </w:rPr>
        <w:t xml:space="preserve"> </w:t>
      </w:r>
      <w:r w:rsidRPr="002465D4">
        <w:rPr>
          <w:sz w:val="24"/>
        </w:rPr>
        <w:t>воспитания;</w:t>
      </w:r>
    </w:p>
    <w:p w:rsidR="005421C6" w:rsidRPr="002465D4" w:rsidRDefault="00C64FDF" w:rsidP="00406E1C">
      <w:pPr>
        <w:pStyle w:val="a6"/>
        <w:numPr>
          <w:ilvl w:val="0"/>
          <w:numId w:val="65"/>
        </w:numPr>
        <w:tabs>
          <w:tab w:val="left" w:pos="822"/>
        </w:tabs>
        <w:ind w:left="0" w:right="406" w:firstLine="426"/>
        <w:rPr>
          <w:sz w:val="24"/>
        </w:rPr>
      </w:pPr>
      <w:r w:rsidRPr="002465D4">
        <w:rPr>
          <w:sz w:val="24"/>
        </w:rPr>
        <w:t>выполнять технические действия и тактические приемы базовых видов спорта, применять их в игровой и соревновательной</w:t>
      </w:r>
      <w:r w:rsidRPr="002465D4">
        <w:rPr>
          <w:spacing w:val="-2"/>
          <w:sz w:val="24"/>
        </w:rPr>
        <w:t xml:space="preserve"> </w:t>
      </w:r>
      <w:r w:rsidRPr="002465D4">
        <w:rPr>
          <w:sz w:val="24"/>
        </w:rPr>
        <w:t>деятельности;</w:t>
      </w:r>
    </w:p>
    <w:p w:rsidR="005421C6" w:rsidRPr="002465D4" w:rsidRDefault="00C64FDF" w:rsidP="00406E1C">
      <w:pPr>
        <w:pStyle w:val="a6"/>
        <w:numPr>
          <w:ilvl w:val="0"/>
          <w:numId w:val="65"/>
        </w:numPr>
        <w:tabs>
          <w:tab w:val="left" w:pos="822"/>
        </w:tabs>
        <w:ind w:left="0" w:firstLine="426"/>
        <w:rPr>
          <w:sz w:val="24"/>
        </w:rPr>
      </w:pPr>
      <w:r w:rsidRPr="002465D4">
        <w:rPr>
          <w:sz w:val="24"/>
        </w:rPr>
        <w:t>практически использовать приемы самомассажа и</w:t>
      </w:r>
      <w:r w:rsidRPr="002465D4">
        <w:rPr>
          <w:spacing w:val="-4"/>
          <w:sz w:val="24"/>
        </w:rPr>
        <w:t xml:space="preserve"> </w:t>
      </w:r>
      <w:r w:rsidRPr="002465D4">
        <w:rPr>
          <w:sz w:val="24"/>
        </w:rPr>
        <w:t>релаксации;</w:t>
      </w:r>
    </w:p>
    <w:p w:rsidR="005421C6" w:rsidRPr="002465D4" w:rsidRDefault="00C64FDF" w:rsidP="00406E1C">
      <w:pPr>
        <w:pStyle w:val="a6"/>
        <w:numPr>
          <w:ilvl w:val="0"/>
          <w:numId w:val="65"/>
        </w:numPr>
        <w:tabs>
          <w:tab w:val="left" w:pos="822"/>
        </w:tabs>
        <w:ind w:left="0" w:firstLine="426"/>
        <w:rPr>
          <w:sz w:val="24"/>
        </w:rPr>
      </w:pPr>
      <w:r w:rsidRPr="002465D4">
        <w:rPr>
          <w:sz w:val="24"/>
        </w:rPr>
        <w:t>практически использовать приемы защиты и</w:t>
      </w:r>
      <w:r w:rsidRPr="002465D4">
        <w:rPr>
          <w:spacing w:val="-6"/>
          <w:sz w:val="24"/>
        </w:rPr>
        <w:t xml:space="preserve"> </w:t>
      </w:r>
      <w:r w:rsidRPr="002465D4">
        <w:rPr>
          <w:sz w:val="24"/>
        </w:rPr>
        <w:t>самообороны;</w:t>
      </w:r>
    </w:p>
    <w:p w:rsidR="005421C6" w:rsidRPr="002465D4" w:rsidRDefault="00C64FDF" w:rsidP="00406E1C">
      <w:pPr>
        <w:pStyle w:val="a6"/>
        <w:numPr>
          <w:ilvl w:val="0"/>
          <w:numId w:val="65"/>
        </w:numPr>
        <w:tabs>
          <w:tab w:val="left" w:pos="822"/>
        </w:tabs>
        <w:ind w:left="0" w:right="409" w:firstLine="426"/>
        <w:rPr>
          <w:sz w:val="24"/>
        </w:rPr>
      </w:pPr>
      <w:r w:rsidRPr="002465D4">
        <w:rPr>
          <w:sz w:val="24"/>
        </w:rPr>
        <w:t>составлять и проводить комплексы физических упражнений различной направленности;</w:t>
      </w:r>
    </w:p>
    <w:p w:rsidR="005421C6" w:rsidRPr="002465D4" w:rsidRDefault="00C64FDF" w:rsidP="00406E1C">
      <w:pPr>
        <w:pStyle w:val="a6"/>
        <w:numPr>
          <w:ilvl w:val="0"/>
          <w:numId w:val="65"/>
        </w:numPr>
        <w:tabs>
          <w:tab w:val="left" w:pos="822"/>
        </w:tabs>
        <w:ind w:left="0" w:right="414" w:firstLine="426"/>
        <w:rPr>
          <w:sz w:val="24"/>
        </w:rPr>
      </w:pPr>
      <w:r w:rsidRPr="002465D4">
        <w:rPr>
          <w:sz w:val="24"/>
        </w:rPr>
        <w:t>определять уровни индивидуального физического развития и развития физических качеств;</w:t>
      </w:r>
    </w:p>
    <w:p w:rsidR="005421C6" w:rsidRPr="002465D4" w:rsidRDefault="00C64FDF" w:rsidP="00406E1C">
      <w:pPr>
        <w:pStyle w:val="a6"/>
        <w:numPr>
          <w:ilvl w:val="0"/>
          <w:numId w:val="65"/>
        </w:numPr>
        <w:tabs>
          <w:tab w:val="left" w:pos="822"/>
        </w:tabs>
        <w:ind w:left="0" w:right="405" w:firstLine="426"/>
        <w:rPr>
          <w:sz w:val="24"/>
        </w:rPr>
      </w:pPr>
      <w:r w:rsidRPr="002465D4">
        <w:rPr>
          <w:sz w:val="24"/>
        </w:rPr>
        <w:t>проводить мероприятия по профилактике травматизма во время занятий физическими упражнениями;</w:t>
      </w:r>
    </w:p>
    <w:p w:rsidR="005421C6" w:rsidRPr="002465D4" w:rsidRDefault="00C64FDF" w:rsidP="00406E1C">
      <w:pPr>
        <w:pStyle w:val="a6"/>
        <w:numPr>
          <w:ilvl w:val="0"/>
          <w:numId w:val="65"/>
        </w:numPr>
        <w:tabs>
          <w:tab w:val="left" w:pos="822"/>
        </w:tabs>
        <w:ind w:left="0" w:right="403" w:firstLine="426"/>
        <w:rPr>
          <w:sz w:val="24"/>
        </w:rPr>
      </w:pPr>
      <w:r w:rsidRPr="002465D4">
        <w:rPr>
          <w:sz w:val="24"/>
        </w:rPr>
        <w:t>владеть техникой выполнения тестовых испытаний Всероссийского физкультурно- спортивного комплекса «Готов к труду и обороне»</w:t>
      </w:r>
      <w:r w:rsidRPr="002465D4">
        <w:rPr>
          <w:spacing w:val="-14"/>
          <w:sz w:val="24"/>
        </w:rPr>
        <w:t xml:space="preserve"> </w:t>
      </w:r>
      <w:r w:rsidRPr="002465D4">
        <w:rPr>
          <w:sz w:val="24"/>
        </w:rPr>
        <w:t>(ГТО).</w:t>
      </w:r>
    </w:p>
    <w:p w:rsidR="005421C6" w:rsidRDefault="00C64FDF">
      <w:pPr>
        <w:pStyle w:val="1"/>
        <w:spacing w:before="4" w:line="274" w:lineRule="exact"/>
        <w:jc w:val="both"/>
      </w:pPr>
      <w:r>
        <w:t>Выпускник на базовом уровне получит возможность научиться:</w:t>
      </w:r>
    </w:p>
    <w:p w:rsidR="005421C6" w:rsidRPr="002465D4" w:rsidRDefault="00C64FDF" w:rsidP="00406E1C">
      <w:pPr>
        <w:pStyle w:val="a6"/>
        <w:numPr>
          <w:ilvl w:val="0"/>
          <w:numId w:val="66"/>
        </w:numPr>
        <w:tabs>
          <w:tab w:val="left" w:pos="822"/>
        </w:tabs>
        <w:ind w:left="0" w:right="409" w:firstLine="426"/>
        <w:rPr>
          <w:i/>
          <w:sz w:val="24"/>
        </w:rPr>
      </w:pPr>
      <w:r w:rsidRPr="002465D4">
        <w:rPr>
          <w:i/>
          <w:sz w:val="24"/>
        </w:rPr>
        <w:t>самостоятельно организовывать и осуществлять физкультурную деятельность для проведения индивидуального, коллективного и семейного</w:t>
      </w:r>
      <w:r w:rsidRPr="002465D4">
        <w:rPr>
          <w:i/>
          <w:spacing w:val="-5"/>
          <w:sz w:val="24"/>
        </w:rPr>
        <w:t xml:space="preserve"> </w:t>
      </w:r>
      <w:r w:rsidRPr="002465D4">
        <w:rPr>
          <w:i/>
          <w:sz w:val="24"/>
        </w:rPr>
        <w:t>досуга;</w:t>
      </w:r>
    </w:p>
    <w:p w:rsidR="005421C6" w:rsidRPr="002465D4" w:rsidRDefault="00C64FDF" w:rsidP="00406E1C">
      <w:pPr>
        <w:pStyle w:val="a6"/>
        <w:numPr>
          <w:ilvl w:val="0"/>
          <w:numId w:val="66"/>
        </w:numPr>
        <w:tabs>
          <w:tab w:val="left" w:pos="822"/>
        </w:tabs>
        <w:ind w:left="0" w:right="409" w:firstLine="426"/>
        <w:rPr>
          <w:i/>
          <w:sz w:val="24"/>
        </w:rPr>
      </w:pPr>
      <w:r w:rsidRPr="002465D4">
        <w:rPr>
          <w:i/>
          <w:sz w:val="24"/>
        </w:rPr>
        <w:t>выполнять требования физической и спортивной подготовки, определяемые вступительными экзаменами в профильные учреждения профессионального</w:t>
      </w:r>
      <w:r w:rsidRPr="002465D4">
        <w:rPr>
          <w:i/>
          <w:spacing w:val="-14"/>
          <w:sz w:val="24"/>
        </w:rPr>
        <w:t xml:space="preserve"> </w:t>
      </w:r>
      <w:r w:rsidRPr="002465D4">
        <w:rPr>
          <w:i/>
          <w:sz w:val="24"/>
        </w:rPr>
        <w:t>образования;</w:t>
      </w:r>
    </w:p>
    <w:p w:rsidR="005421C6" w:rsidRPr="002465D4" w:rsidRDefault="00C64FDF" w:rsidP="00406E1C">
      <w:pPr>
        <w:pStyle w:val="a6"/>
        <w:numPr>
          <w:ilvl w:val="0"/>
          <w:numId w:val="66"/>
        </w:numPr>
        <w:tabs>
          <w:tab w:val="left" w:pos="822"/>
        </w:tabs>
        <w:ind w:left="0" w:right="409" w:firstLine="426"/>
        <w:rPr>
          <w:i/>
          <w:sz w:val="24"/>
        </w:rPr>
      </w:pPr>
      <w:r w:rsidRPr="002465D4">
        <w:rPr>
          <w:i/>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w:t>
      </w:r>
      <w:r w:rsidRPr="002465D4">
        <w:rPr>
          <w:i/>
          <w:spacing w:val="-1"/>
          <w:sz w:val="24"/>
        </w:rPr>
        <w:t xml:space="preserve"> </w:t>
      </w:r>
      <w:r w:rsidRPr="002465D4">
        <w:rPr>
          <w:i/>
          <w:sz w:val="24"/>
        </w:rPr>
        <w:t>мониторинга;</w:t>
      </w:r>
    </w:p>
    <w:p w:rsidR="005421C6" w:rsidRPr="002465D4" w:rsidRDefault="00C64FDF" w:rsidP="00406E1C">
      <w:pPr>
        <w:pStyle w:val="a6"/>
        <w:numPr>
          <w:ilvl w:val="0"/>
          <w:numId w:val="66"/>
        </w:numPr>
        <w:tabs>
          <w:tab w:val="left" w:pos="822"/>
        </w:tabs>
        <w:ind w:left="0" w:firstLine="426"/>
        <w:rPr>
          <w:i/>
          <w:sz w:val="24"/>
        </w:rPr>
      </w:pPr>
      <w:r w:rsidRPr="002465D4">
        <w:rPr>
          <w:i/>
          <w:sz w:val="24"/>
        </w:rPr>
        <w:t>выполнять</w:t>
      </w:r>
      <w:r w:rsidRPr="002465D4">
        <w:rPr>
          <w:i/>
          <w:spacing w:val="-9"/>
          <w:sz w:val="24"/>
        </w:rPr>
        <w:t xml:space="preserve"> </w:t>
      </w:r>
      <w:r w:rsidRPr="002465D4">
        <w:rPr>
          <w:i/>
          <w:sz w:val="24"/>
        </w:rPr>
        <w:t>технические</w:t>
      </w:r>
      <w:r w:rsidRPr="002465D4">
        <w:rPr>
          <w:i/>
          <w:spacing w:val="-10"/>
          <w:sz w:val="24"/>
        </w:rPr>
        <w:t xml:space="preserve"> </w:t>
      </w:r>
      <w:r w:rsidRPr="002465D4">
        <w:rPr>
          <w:i/>
          <w:sz w:val="24"/>
        </w:rPr>
        <w:t>приемы</w:t>
      </w:r>
      <w:r w:rsidRPr="002465D4">
        <w:rPr>
          <w:i/>
          <w:spacing w:val="-8"/>
          <w:sz w:val="24"/>
        </w:rPr>
        <w:t xml:space="preserve"> </w:t>
      </w:r>
      <w:r w:rsidRPr="002465D4">
        <w:rPr>
          <w:i/>
          <w:sz w:val="24"/>
        </w:rPr>
        <w:t>и</w:t>
      </w:r>
      <w:r w:rsidRPr="002465D4">
        <w:rPr>
          <w:i/>
          <w:spacing w:val="-10"/>
          <w:sz w:val="24"/>
        </w:rPr>
        <w:t xml:space="preserve"> </w:t>
      </w:r>
      <w:r w:rsidRPr="002465D4">
        <w:rPr>
          <w:i/>
          <w:sz w:val="24"/>
        </w:rPr>
        <w:t>тактические</w:t>
      </w:r>
      <w:r w:rsidRPr="002465D4">
        <w:rPr>
          <w:i/>
          <w:spacing w:val="-6"/>
          <w:sz w:val="24"/>
        </w:rPr>
        <w:t xml:space="preserve"> </w:t>
      </w:r>
      <w:r w:rsidRPr="002465D4">
        <w:rPr>
          <w:i/>
          <w:sz w:val="24"/>
        </w:rPr>
        <w:t>действия</w:t>
      </w:r>
      <w:r w:rsidRPr="002465D4">
        <w:rPr>
          <w:i/>
          <w:spacing w:val="-10"/>
          <w:sz w:val="24"/>
        </w:rPr>
        <w:t xml:space="preserve"> </w:t>
      </w:r>
      <w:r w:rsidRPr="002465D4">
        <w:rPr>
          <w:i/>
          <w:sz w:val="24"/>
        </w:rPr>
        <w:t>национальных</w:t>
      </w:r>
      <w:r w:rsidRPr="002465D4">
        <w:rPr>
          <w:i/>
          <w:spacing w:val="-10"/>
          <w:sz w:val="24"/>
        </w:rPr>
        <w:t xml:space="preserve"> </w:t>
      </w:r>
      <w:r w:rsidRPr="002465D4">
        <w:rPr>
          <w:i/>
          <w:sz w:val="24"/>
        </w:rPr>
        <w:t>видов</w:t>
      </w:r>
      <w:r w:rsidRPr="002465D4">
        <w:rPr>
          <w:i/>
          <w:spacing w:val="-11"/>
          <w:sz w:val="24"/>
        </w:rPr>
        <w:t xml:space="preserve"> </w:t>
      </w:r>
      <w:r w:rsidRPr="002465D4">
        <w:rPr>
          <w:i/>
          <w:sz w:val="24"/>
        </w:rPr>
        <w:t>спорта;</w:t>
      </w:r>
    </w:p>
    <w:p w:rsidR="005421C6" w:rsidRPr="002465D4" w:rsidRDefault="00C64FDF" w:rsidP="00406E1C">
      <w:pPr>
        <w:pStyle w:val="a6"/>
        <w:numPr>
          <w:ilvl w:val="0"/>
          <w:numId w:val="66"/>
        </w:numPr>
        <w:tabs>
          <w:tab w:val="left" w:pos="822"/>
        </w:tabs>
        <w:ind w:left="0" w:right="411" w:firstLine="426"/>
        <w:rPr>
          <w:i/>
          <w:sz w:val="24"/>
        </w:rPr>
      </w:pPr>
      <w:r w:rsidRPr="002465D4">
        <w:rPr>
          <w:i/>
          <w:sz w:val="24"/>
        </w:rPr>
        <w:t>выполнять нормативные требования испытаний (тестов) Всероссийского физкультурно-спортивного комплекса «Готов к труду и обороне»</w:t>
      </w:r>
      <w:r w:rsidRPr="002465D4">
        <w:rPr>
          <w:i/>
          <w:spacing w:val="-4"/>
          <w:sz w:val="24"/>
        </w:rPr>
        <w:t xml:space="preserve"> </w:t>
      </w:r>
      <w:r w:rsidRPr="002465D4">
        <w:rPr>
          <w:i/>
          <w:sz w:val="24"/>
        </w:rPr>
        <w:t>(ГТО);</w:t>
      </w:r>
    </w:p>
    <w:p w:rsidR="005421C6" w:rsidRPr="002465D4" w:rsidRDefault="00C64FDF" w:rsidP="00406E1C">
      <w:pPr>
        <w:pStyle w:val="a6"/>
        <w:numPr>
          <w:ilvl w:val="0"/>
          <w:numId w:val="66"/>
        </w:numPr>
        <w:tabs>
          <w:tab w:val="left" w:pos="822"/>
        </w:tabs>
        <w:ind w:left="0" w:firstLine="426"/>
        <w:rPr>
          <w:i/>
          <w:sz w:val="24"/>
        </w:rPr>
      </w:pPr>
      <w:r w:rsidRPr="002465D4">
        <w:rPr>
          <w:i/>
          <w:sz w:val="24"/>
        </w:rPr>
        <w:t>осуществлять судейство в избранном виде</w:t>
      </w:r>
      <w:r w:rsidRPr="002465D4">
        <w:rPr>
          <w:i/>
          <w:spacing w:val="-4"/>
          <w:sz w:val="24"/>
        </w:rPr>
        <w:t xml:space="preserve"> </w:t>
      </w:r>
      <w:r w:rsidRPr="002465D4">
        <w:rPr>
          <w:i/>
          <w:sz w:val="24"/>
        </w:rPr>
        <w:t>спорта;</w:t>
      </w:r>
    </w:p>
    <w:p w:rsidR="005421C6" w:rsidRPr="002465D4" w:rsidRDefault="00C64FDF" w:rsidP="00406E1C">
      <w:pPr>
        <w:pStyle w:val="a6"/>
        <w:numPr>
          <w:ilvl w:val="0"/>
          <w:numId w:val="66"/>
        </w:numPr>
        <w:tabs>
          <w:tab w:val="left" w:pos="822"/>
        </w:tabs>
        <w:ind w:left="0" w:firstLine="426"/>
        <w:rPr>
          <w:i/>
          <w:sz w:val="24"/>
        </w:rPr>
      </w:pPr>
      <w:r w:rsidRPr="002465D4">
        <w:rPr>
          <w:i/>
          <w:sz w:val="24"/>
        </w:rPr>
        <w:t>составлять и выполнять комплексы специальной физической</w:t>
      </w:r>
      <w:r w:rsidRPr="002465D4">
        <w:rPr>
          <w:i/>
          <w:spacing w:val="-6"/>
          <w:sz w:val="24"/>
        </w:rPr>
        <w:t xml:space="preserve"> </w:t>
      </w:r>
      <w:r w:rsidRPr="002465D4">
        <w:rPr>
          <w:i/>
          <w:sz w:val="24"/>
        </w:rPr>
        <w:t>подготовки.</w:t>
      </w:r>
    </w:p>
    <w:p w:rsidR="005421C6" w:rsidRDefault="005421C6">
      <w:pPr>
        <w:pStyle w:val="a4"/>
        <w:spacing w:before="4"/>
        <w:ind w:left="0" w:firstLine="0"/>
        <w:rPr>
          <w:i/>
        </w:rPr>
      </w:pPr>
    </w:p>
    <w:p w:rsidR="005421C6" w:rsidRDefault="00C64FDF">
      <w:pPr>
        <w:pStyle w:val="1"/>
      </w:pPr>
      <w:r>
        <w:t>Основы безопасности жизнедеятельности</w:t>
      </w:r>
    </w:p>
    <w:p w:rsidR="005421C6" w:rsidRDefault="00C64FDF">
      <w:pPr>
        <w:tabs>
          <w:tab w:val="left" w:pos="1217"/>
          <w:tab w:val="left" w:pos="2788"/>
          <w:tab w:val="left" w:pos="4177"/>
          <w:tab w:val="left" w:pos="5535"/>
          <w:tab w:val="left" w:pos="6932"/>
          <w:tab w:val="left" w:pos="8307"/>
        </w:tabs>
        <w:ind w:left="102" w:right="411" w:firstLine="566"/>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«Основы</w:t>
      </w:r>
      <w:r>
        <w:rPr>
          <w:b/>
          <w:sz w:val="24"/>
        </w:rPr>
        <w:tab/>
      </w:r>
      <w:r>
        <w:rPr>
          <w:b/>
          <w:spacing w:val="-2"/>
          <w:sz w:val="24"/>
        </w:rPr>
        <w:t xml:space="preserve">безопасности </w:t>
      </w:r>
      <w:r>
        <w:rPr>
          <w:b/>
          <w:sz w:val="24"/>
        </w:rPr>
        <w:t>жизнедеятельности» на уровне среднего общего</w:t>
      </w:r>
      <w:r>
        <w:rPr>
          <w:b/>
          <w:spacing w:val="-3"/>
          <w:sz w:val="24"/>
        </w:rPr>
        <w:t xml:space="preserve"> </w:t>
      </w:r>
      <w:r>
        <w:rPr>
          <w:b/>
          <w:sz w:val="24"/>
        </w:rPr>
        <w:t>образования:</w:t>
      </w:r>
    </w:p>
    <w:p w:rsidR="005421C6" w:rsidRDefault="00C64FDF">
      <w:pPr>
        <w:ind w:left="668"/>
        <w:rPr>
          <w:b/>
          <w:sz w:val="24"/>
        </w:rPr>
      </w:pPr>
      <w:r>
        <w:rPr>
          <w:b/>
          <w:sz w:val="24"/>
        </w:rPr>
        <w:t>Выпускник на базовом уровне научится:</w:t>
      </w:r>
    </w:p>
    <w:p w:rsidR="005421C6" w:rsidRDefault="00C64FDF">
      <w:pPr>
        <w:spacing w:before="71" w:line="274" w:lineRule="exact"/>
        <w:ind w:left="668"/>
        <w:jc w:val="both"/>
        <w:rPr>
          <w:b/>
          <w:sz w:val="24"/>
        </w:rPr>
      </w:pPr>
      <w:r>
        <w:rPr>
          <w:b/>
          <w:sz w:val="24"/>
        </w:rPr>
        <w:t>Основы комплексной безопасности</w:t>
      </w:r>
    </w:p>
    <w:p w:rsidR="005421C6" w:rsidRPr="002465D4" w:rsidRDefault="00C64FDF" w:rsidP="00406E1C">
      <w:pPr>
        <w:pStyle w:val="a6"/>
        <w:numPr>
          <w:ilvl w:val="0"/>
          <w:numId w:val="67"/>
        </w:numPr>
        <w:tabs>
          <w:tab w:val="left" w:pos="822"/>
        </w:tabs>
        <w:ind w:left="0" w:right="410" w:firstLine="426"/>
        <w:rPr>
          <w:sz w:val="24"/>
        </w:rPr>
      </w:pPr>
      <w:r w:rsidRPr="002465D4">
        <w:rPr>
          <w:sz w:val="24"/>
        </w:rPr>
        <w:t>комментировать назначение основных нормативных правовых актов, определяющих правила и безопасность дорожного</w:t>
      </w:r>
      <w:r w:rsidRPr="002465D4">
        <w:rPr>
          <w:spacing w:val="-3"/>
          <w:sz w:val="24"/>
        </w:rPr>
        <w:t xml:space="preserve"> </w:t>
      </w:r>
      <w:r w:rsidRPr="002465D4">
        <w:rPr>
          <w:sz w:val="24"/>
        </w:rPr>
        <w:t>движения;</w:t>
      </w:r>
    </w:p>
    <w:p w:rsidR="005421C6" w:rsidRPr="002465D4" w:rsidRDefault="00C64FDF" w:rsidP="00406E1C">
      <w:pPr>
        <w:pStyle w:val="a6"/>
        <w:numPr>
          <w:ilvl w:val="0"/>
          <w:numId w:val="67"/>
        </w:numPr>
        <w:tabs>
          <w:tab w:val="left" w:pos="822"/>
        </w:tabs>
        <w:ind w:left="0" w:right="409" w:firstLine="426"/>
        <w:rPr>
          <w:sz w:val="24"/>
        </w:rPr>
      </w:pPr>
      <w:r w:rsidRPr="002465D4">
        <w:rPr>
          <w:sz w:val="24"/>
        </w:rPr>
        <w:t>использовать основные нормативные правовые акты в области безопасности дорожного движения для изучения и реализации своих прав и определения</w:t>
      </w:r>
      <w:r w:rsidRPr="002465D4">
        <w:rPr>
          <w:spacing w:val="-19"/>
          <w:sz w:val="24"/>
        </w:rPr>
        <w:t xml:space="preserve"> </w:t>
      </w:r>
      <w:r w:rsidRPr="002465D4">
        <w:rPr>
          <w:sz w:val="24"/>
        </w:rPr>
        <w:t>ответственности;</w:t>
      </w:r>
    </w:p>
    <w:p w:rsidR="005421C6" w:rsidRPr="002465D4" w:rsidRDefault="00C64FDF" w:rsidP="00406E1C">
      <w:pPr>
        <w:pStyle w:val="a6"/>
        <w:numPr>
          <w:ilvl w:val="0"/>
          <w:numId w:val="67"/>
        </w:numPr>
        <w:tabs>
          <w:tab w:val="left" w:pos="822"/>
        </w:tabs>
        <w:ind w:left="0" w:firstLine="426"/>
        <w:rPr>
          <w:sz w:val="24"/>
        </w:rPr>
      </w:pPr>
      <w:r w:rsidRPr="002465D4">
        <w:rPr>
          <w:sz w:val="24"/>
        </w:rPr>
        <w:t>оперировать основными понятиями в области безопасности дорожного</w:t>
      </w:r>
      <w:r w:rsidRPr="002465D4">
        <w:rPr>
          <w:spacing w:val="-6"/>
          <w:sz w:val="24"/>
        </w:rPr>
        <w:t xml:space="preserve"> </w:t>
      </w:r>
      <w:r w:rsidRPr="002465D4">
        <w:rPr>
          <w:sz w:val="24"/>
        </w:rPr>
        <w:t>движения;</w:t>
      </w:r>
    </w:p>
    <w:p w:rsidR="005421C6" w:rsidRPr="002465D4" w:rsidRDefault="00C64FDF" w:rsidP="00406E1C">
      <w:pPr>
        <w:pStyle w:val="a6"/>
        <w:numPr>
          <w:ilvl w:val="0"/>
          <w:numId w:val="67"/>
        </w:numPr>
        <w:tabs>
          <w:tab w:val="left" w:pos="822"/>
        </w:tabs>
        <w:ind w:left="0" w:right="413" w:firstLine="426"/>
        <w:rPr>
          <w:sz w:val="24"/>
        </w:rPr>
      </w:pPr>
      <w:r w:rsidRPr="002465D4">
        <w:rPr>
          <w:sz w:val="24"/>
        </w:rPr>
        <w:t>объяснять назначение предметов экипировки для обеспечения безопасности при управлении двухколесным транспортным</w:t>
      </w:r>
      <w:r w:rsidRPr="002465D4">
        <w:rPr>
          <w:spacing w:val="-5"/>
          <w:sz w:val="24"/>
        </w:rPr>
        <w:t xml:space="preserve"> </w:t>
      </w:r>
      <w:r w:rsidRPr="002465D4">
        <w:rPr>
          <w:sz w:val="24"/>
        </w:rPr>
        <w:t>средством;</w:t>
      </w:r>
    </w:p>
    <w:p w:rsidR="005421C6" w:rsidRPr="002465D4" w:rsidRDefault="00C64FDF" w:rsidP="00406E1C">
      <w:pPr>
        <w:pStyle w:val="a6"/>
        <w:numPr>
          <w:ilvl w:val="0"/>
          <w:numId w:val="67"/>
        </w:numPr>
        <w:tabs>
          <w:tab w:val="left" w:pos="822"/>
        </w:tabs>
        <w:ind w:left="0" w:firstLine="426"/>
        <w:rPr>
          <w:sz w:val="24"/>
        </w:rPr>
      </w:pPr>
      <w:r w:rsidRPr="002465D4">
        <w:rPr>
          <w:sz w:val="24"/>
        </w:rPr>
        <w:t>действовать согласно указанию на дорожных</w:t>
      </w:r>
      <w:r w:rsidRPr="002465D4">
        <w:rPr>
          <w:spacing w:val="5"/>
          <w:sz w:val="24"/>
        </w:rPr>
        <w:t xml:space="preserve"> </w:t>
      </w:r>
      <w:r w:rsidRPr="002465D4">
        <w:rPr>
          <w:sz w:val="24"/>
        </w:rPr>
        <w:t>знаках;</w:t>
      </w:r>
    </w:p>
    <w:p w:rsidR="005421C6" w:rsidRPr="002465D4" w:rsidRDefault="00C64FDF" w:rsidP="00406E1C">
      <w:pPr>
        <w:pStyle w:val="a6"/>
        <w:numPr>
          <w:ilvl w:val="0"/>
          <w:numId w:val="67"/>
        </w:numPr>
        <w:tabs>
          <w:tab w:val="left" w:pos="822"/>
        </w:tabs>
        <w:ind w:left="0" w:right="412" w:firstLine="426"/>
        <w:rPr>
          <w:sz w:val="24"/>
        </w:rPr>
      </w:pPr>
      <w:r w:rsidRPr="002465D4">
        <w:rPr>
          <w:sz w:val="24"/>
        </w:rPr>
        <w:t>пользоваться официальными источниками для получения информации в области безопасности дорожного движения;</w:t>
      </w:r>
    </w:p>
    <w:p w:rsidR="005421C6" w:rsidRPr="002465D4" w:rsidRDefault="00C64FDF" w:rsidP="00406E1C">
      <w:pPr>
        <w:pStyle w:val="a6"/>
        <w:numPr>
          <w:ilvl w:val="0"/>
          <w:numId w:val="67"/>
        </w:numPr>
        <w:tabs>
          <w:tab w:val="left" w:pos="822"/>
        </w:tabs>
        <w:ind w:left="0" w:right="407" w:firstLine="426"/>
        <w:rPr>
          <w:sz w:val="24"/>
        </w:rPr>
      </w:pPr>
      <w:r w:rsidRPr="002465D4">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sidRPr="002465D4">
        <w:rPr>
          <w:spacing w:val="-1"/>
          <w:sz w:val="24"/>
        </w:rPr>
        <w:t xml:space="preserve"> </w:t>
      </w:r>
      <w:r w:rsidRPr="002465D4">
        <w:rPr>
          <w:sz w:val="24"/>
        </w:rPr>
        <w:t>людей);</w:t>
      </w:r>
    </w:p>
    <w:p w:rsidR="005421C6" w:rsidRPr="002465D4" w:rsidRDefault="00C64FDF" w:rsidP="00406E1C">
      <w:pPr>
        <w:pStyle w:val="a6"/>
        <w:numPr>
          <w:ilvl w:val="0"/>
          <w:numId w:val="67"/>
        </w:numPr>
        <w:tabs>
          <w:tab w:val="left" w:pos="822"/>
        </w:tabs>
        <w:ind w:left="0" w:right="408" w:firstLine="426"/>
        <w:rPr>
          <w:sz w:val="24"/>
        </w:rPr>
      </w:pPr>
      <w:r w:rsidRPr="002465D4">
        <w:rPr>
          <w:sz w:val="24"/>
        </w:rPr>
        <w:t>составлять</w:t>
      </w:r>
      <w:r w:rsidRPr="002465D4">
        <w:rPr>
          <w:spacing w:val="-8"/>
          <w:sz w:val="24"/>
        </w:rPr>
        <w:t xml:space="preserve"> </w:t>
      </w:r>
      <w:r w:rsidRPr="002465D4">
        <w:rPr>
          <w:sz w:val="24"/>
        </w:rPr>
        <w:t>модели</w:t>
      </w:r>
      <w:r w:rsidRPr="002465D4">
        <w:rPr>
          <w:spacing w:val="-6"/>
          <w:sz w:val="24"/>
        </w:rPr>
        <w:t xml:space="preserve"> </w:t>
      </w:r>
      <w:r w:rsidRPr="002465D4">
        <w:rPr>
          <w:sz w:val="24"/>
        </w:rPr>
        <w:t>личного</w:t>
      </w:r>
      <w:r w:rsidRPr="002465D4">
        <w:rPr>
          <w:spacing w:val="-8"/>
          <w:sz w:val="24"/>
        </w:rPr>
        <w:t xml:space="preserve"> </w:t>
      </w:r>
      <w:r w:rsidRPr="002465D4">
        <w:rPr>
          <w:sz w:val="24"/>
        </w:rPr>
        <w:t>безопасного</w:t>
      </w:r>
      <w:r w:rsidRPr="002465D4">
        <w:rPr>
          <w:spacing w:val="-7"/>
          <w:sz w:val="24"/>
        </w:rPr>
        <w:t xml:space="preserve"> </w:t>
      </w:r>
      <w:r w:rsidRPr="002465D4">
        <w:rPr>
          <w:sz w:val="24"/>
        </w:rPr>
        <w:t>поведения</w:t>
      </w:r>
      <w:r w:rsidRPr="002465D4">
        <w:rPr>
          <w:spacing w:val="-7"/>
          <w:sz w:val="24"/>
        </w:rPr>
        <w:t xml:space="preserve"> </w:t>
      </w:r>
      <w:r w:rsidRPr="002465D4">
        <w:rPr>
          <w:sz w:val="24"/>
        </w:rPr>
        <w:t>в</w:t>
      </w:r>
      <w:r w:rsidRPr="002465D4">
        <w:rPr>
          <w:spacing w:val="-9"/>
          <w:sz w:val="24"/>
        </w:rPr>
        <w:t xml:space="preserve"> </w:t>
      </w:r>
      <w:r w:rsidRPr="002465D4">
        <w:rPr>
          <w:sz w:val="24"/>
        </w:rPr>
        <w:t>повседневной</w:t>
      </w:r>
      <w:r w:rsidRPr="002465D4">
        <w:rPr>
          <w:spacing w:val="-6"/>
          <w:sz w:val="24"/>
        </w:rPr>
        <w:t xml:space="preserve"> </w:t>
      </w:r>
      <w:r w:rsidRPr="002465D4">
        <w:rPr>
          <w:sz w:val="24"/>
        </w:rPr>
        <w:t>жизнедеятельности и в опасных и чрезвычайных ситуациях на дороге (в части, касающейся пешеходов, пассажиров и водителей транспортных</w:t>
      </w:r>
      <w:r w:rsidRPr="002465D4">
        <w:rPr>
          <w:spacing w:val="1"/>
          <w:sz w:val="24"/>
        </w:rPr>
        <w:t xml:space="preserve"> </w:t>
      </w:r>
      <w:r w:rsidRPr="002465D4">
        <w:rPr>
          <w:sz w:val="24"/>
        </w:rPr>
        <w:t>средств);</w:t>
      </w:r>
    </w:p>
    <w:p w:rsidR="005421C6" w:rsidRPr="002465D4" w:rsidRDefault="00C64FDF" w:rsidP="00406E1C">
      <w:pPr>
        <w:pStyle w:val="a6"/>
        <w:numPr>
          <w:ilvl w:val="0"/>
          <w:numId w:val="67"/>
        </w:numPr>
        <w:tabs>
          <w:tab w:val="left" w:pos="822"/>
        </w:tabs>
        <w:ind w:left="0" w:right="406" w:firstLine="426"/>
        <w:rPr>
          <w:sz w:val="24"/>
        </w:rPr>
      </w:pPr>
      <w:r w:rsidRPr="002465D4">
        <w:rPr>
          <w:sz w:val="24"/>
        </w:rPr>
        <w:lastRenderedPageBreak/>
        <w:t>комментировать назначение нормативных правовых актов в области охраны окружающей</w:t>
      </w:r>
      <w:r w:rsidRPr="002465D4">
        <w:rPr>
          <w:spacing w:val="-1"/>
          <w:sz w:val="24"/>
        </w:rPr>
        <w:t xml:space="preserve"> </w:t>
      </w:r>
      <w:r w:rsidRPr="002465D4">
        <w:rPr>
          <w:sz w:val="24"/>
        </w:rPr>
        <w:t>среды;</w:t>
      </w:r>
    </w:p>
    <w:p w:rsidR="005421C6" w:rsidRPr="002465D4" w:rsidRDefault="00C64FDF" w:rsidP="00406E1C">
      <w:pPr>
        <w:pStyle w:val="a6"/>
        <w:numPr>
          <w:ilvl w:val="0"/>
          <w:numId w:val="67"/>
        </w:numPr>
        <w:tabs>
          <w:tab w:val="left" w:pos="822"/>
        </w:tabs>
        <w:ind w:left="0" w:right="414" w:firstLine="426"/>
        <w:rPr>
          <w:sz w:val="24"/>
        </w:rPr>
      </w:pPr>
      <w:r w:rsidRPr="002465D4">
        <w:rPr>
          <w:sz w:val="24"/>
        </w:rPr>
        <w:t>использовать основные нормативные правовые акты в области охраны окружающей среды для изучения и реализации своих прав и определения</w:t>
      </w:r>
      <w:r w:rsidRPr="002465D4">
        <w:rPr>
          <w:spacing w:val="-8"/>
          <w:sz w:val="24"/>
        </w:rPr>
        <w:t xml:space="preserve"> </w:t>
      </w:r>
      <w:r w:rsidRPr="002465D4">
        <w:rPr>
          <w:sz w:val="24"/>
        </w:rPr>
        <w:t>ответственности;</w:t>
      </w:r>
    </w:p>
    <w:p w:rsidR="005421C6" w:rsidRDefault="00C64FDF" w:rsidP="00406E1C">
      <w:pPr>
        <w:pStyle w:val="a6"/>
        <w:numPr>
          <w:ilvl w:val="0"/>
          <w:numId w:val="67"/>
        </w:numPr>
        <w:tabs>
          <w:tab w:val="left" w:pos="822"/>
        </w:tabs>
        <w:ind w:left="0" w:firstLine="426"/>
        <w:rPr>
          <w:sz w:val="24"/>
        </w:rPr>
      </w:pPr>
      <w:r>
        <w:rPr>
          <w:sz w:val="24"/>
        </w:rPr>
        <w:t>оперировать основными понятиями в области охраны окружающей</w:t>
      </w:r>
      <w:r>
        <w:rPr>
          <w:spacing w:val="-5"/>
          <w:sz w:val="24"/>
        </w:rPr>
        <w:t xml:space="preserve"> </w:t>
      </w:r>
      <w:r>
        <w:rPr>
          <w:sz w:val="24"/>
        </w:rPr>
        <w:t>среды;</w:t>
      </w:r>
    </w:p>
    <w:p w:rsidR="005421C6" w:rsidRDefault="00C64FDF" w:rsidP="00406E1C">
      <w:pPr>
        <w:pStyle w:val="a6"/>
        <w:numPr>
          <w:ilvl w:val="0"/>
          <w:numId w:val="67"/>
        </w:numPr>
        <w:tabs>
          <w:tab w:val="left" w:pos="822"/>
        </w:tabs>
        <w:ind w:left="0" w:firstLine="426"/>
        <w:rPr>
          <w:sz w:val="24"/>
        </w:rPr>
      </w:pPr>
      <w:r>
        <w:rPr>
          <w:sz w:val="24"/>
        </w:rPr>
        <w:t>распознавать наиболее неблагоприятные территории в районе</w:t>
      </w:r>
      <w:r>
        <w:rPr>
          <w:spacing w:val="-9"/>
          <w:sz w:val="24"/>
        </w:rPr>
        <w:t xml:space="preserve"> </w:t>
      </w:r>
      <w:r>
        <w:rPr>
          <w:sz w:val="24"/>
        </w:rPr>
        <w:t>проживания;</w:t>
      </w:r>
    </w:p>
    <w:p w:rsidR="005421C6" w:rsidRDefault="00C64FDF" w:rsidP="00406E1C">
      <w:pPr>
        <w:pStyle w:val="a6"/>
        <w:numPr>
          <w:ilvl w:val="0"/>
          <w:numId w:val="67"/>
        </w:numPr>
        <w:tabs>
          <w:tab w:val="left" w:pos="822"/>
        </w:tabs>
        <w:ind w:left="0" w:firstLine="426"/>
        <w:rPr>
          <w:sz w:val="24"/>
        </w:rPr>
      </w:pPr>
      <w:r>
        <w:rPr>
          <w:sz w:val="24"/>
        </w:rPr>
        <w:t>описывать факторы экориска, объяснять, как снизить последствия их</w:t>
      </w:r>
      <w:r>
        <w:rPr>
          <w:spacing w:val="-11"/>
          <w:sz w:val="24"/>
        </w:rPr>
        <w:t xml:space="preserve"> </w:t>
      </w:r>
      <w:r>
        <w:rPr>
          <w:sz w:val="24"/>
        </w:rPr>
        <w:t>воздействия;</w:t>
      </w:r>
    </w:p>
    <w:p w:rsidR="005421C6" w:rsidRDefault="00C64FDF" w:rsidP="00406E1C">
      <w:pPr>
        <w:pStyle w:val="a6"/>
        <w:numPr>
          <w:ilvl w:val="0"/>
          <w:numId w:val="67"/>
        </w:numPr>
        <w:tabs>
          <w:tab w:val="left" w:pos="822"/>
        </w:tabs>
        <w:ind w:left="0" w:right="407" w:firstLine="426"/>
        <w:rPr>
          <w:sz w:val="24"/>
        </w:rPr>
      </w:pPr>
      <w:r>
        <w:rPr>
          <w:sz w:val="24"/>
        </w:rPr>
        <w:t>определять, какие средства индивидуальной защиты необходимо использовать в зависимости от поражающего фактора при ухудшении экологической</w:t>
      </w:r>
      <w:r>
        <w:rPr>
          <w:spacing w:val="-6"/>
          <w:sz w:val="24"/>
        </w:rPr>
        <w:t xml:space="preserve"> </w:t>
      </w:r>
      <w:r>
        <w:rPr>
          <w:sz w:val="24"/>
        </w:rPr>
        <w:t>обстановки;</w:t>
      </w:r>
    </w:p>
    <w:p w:rsidR="005421C6" w:rsidRDefault="00C64FDF" w:rsidP="00406E1C">
      <w:pPr>
        <w:pStyle w:val="a6"/>
        <w:numPr>
          <w:ilvl w:val="0"/>
          <w:numId w:val="67"/>
        </w:numPr>
        <w:tabs>
          <w:tab w:val="left" w:pos="822"/>
        </w:tabs>
        <w:ind w:left="0" w:right="405" w:firstLine="426"/>
        <w:rPr>
          <w:sz w:val="24"/>
        </w:rPr>
      </w:pPr>
      <w:r>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5421C6" w:rsidRDefault="00C64FDF" w:rsidP="00406E1C">
      <w:pPr>
        <w:pStyle w:val="a6"/>
        <w:numPr>
          <w:ilvl w:val="0"/>
          <w:numId w:val="67"/>
        </w:numPr>
        <w:tabs>
          <w:tab w:val="left" w:pos="822"/>
        </w:tabs>
        <w:ind w:left="0" w:firstLine="426"/>
        <w:rPr>
          <w:sz w:val="24"/>
        </w:rPr>
      </w:pPr>
      <w:r>
        <w:rPr>
          <w:sz w:val="24"/>
        </w:rPr>
        <w:t>опознавать, для чего применяются и используются экологические</w:t>
      </w:r>
      <w:r>
        <w:rPr>
          <w:spacing w:val="-7"/>
          <w:sz w:val="24"/>
        </w:rPr>
        <w:t xml:space="preserve"> </w:t>
      </w:r>
      <w:r>
        <w:rPr>
          <w:sz w:val="24"/>
        </w:rPr>
        <w:t>знаки;</w:t>
      </w:r>
    </w:p>
    <w:p w:rsidR="005421C6" w:rsidRDefault="00C64FDF" w:rsidP="00406E1C">
      <w:pPr>
        <w:pStyle w:val="a6"/>
        <w:numPr>
          <w:ilvl w:val="0"/>
          <w:numId w:val="67"/>
        </w:numPr>
        <w:tabs>
          <w:tab w:val="left" w:pos="822"/>
        </w:tabs>
        <w:ind w:left="0" w:right="408" w:firstLine="426"/>
        <w:rPr>
          <w:sz w:val="24"/>
        </w:rPr>
      </w:pPr>
      <w:r>
        <w:rPr>
          <w:sz w:val="24"/>
        </w:rPr>
        <w:t>пользоваться официальными источниками для получения информации об экологической безопасности и охране окружающей</w:t>
      </w:r>
      <w:r>
        <w:rPr>
          <w:spacing w:val="-2"/>
          <w:sz w:val="24"/>
        </w:rPr>
        <w:t xml:space="preserve"> </w:t>
      </w:r>
      <w:r>
        <w:rPr>
          <w:sz w:val="24"/>
        </w:rPr>
        <w:t>среды;</w:t>
      </w:r>
    </w:p>
    <w:p w:rsidR="005421C6" w:rsidRDefault="00C64FDF" w:rsidP="00406E1C">
      <w:pPr>
        <w:pStyle w:val="a6"/>
        <w:numPr>
          <w:ilvl w:val="0"/>
          <w:numId w:val="67"/>
        </w:numPr>
        <w:tabs>
          <w:tab w:val="left" w:pos="822"/>
        </w:tabs>
        <w:ind w:left="0" w:firstLine="426"/>
        <w:rPr>
          <w:sz w:val="24"/>
        </w:rPr>
      </w:pPr>
      <w:r>
        <w:rPr>
          <w:sz w:val="24"/>
        </w:rPr>
        <w:t>прогнозировать и оценивать свои действия в области охраны окружающей</w:t>
      </w:r>
      <w:r>
        <w:rPr>
          <w:spacing w:val="-7"/>
          <w:sz w:val="24"/>
        </w:rPr>
        <w:t xml:space="preserve"> </w:t>
      </w:r>
      <w:r>
        <w:rPr>
          <w:sz w:val="24"/>
        </w:rPr>
        <w:t>среды;</w:t>
      </w:r>
    </w:p>
    <w:p w:rsidR="005421C6" w:rsidRDefault="00C64FDF" w:rsidP="00406E1C">
      <w:pPr>
        <w:pStyle w:val="a6"/>
        <w:numPr>
          <w:ilvl w:val="0"/>
          <w:numId w:val="67"/>
        </w:numPr>
        <w:tabs>
          <w:tab w:val="left" w:pos="822"/>
        </w:tabs>
        <w:ind w:left="0" w:right="407" w:firstLine="426"/>
        <w:rPr>
          <w:sz w:val="24"/>
        </w:rPr>
      </w:pPr>
      <w:r>
        <w:rPr>
          <w:sz w:val="24"/>
        </w:rPr>
        <w:t>составлять модель личного безопасного поведения в повседневной</w:t>
      </w:r>
      <w:r>
        <w:rPr>
          <w:spacing w:val="-32"/>
          <w:sz w:val="24"/>
        </w:rPr>
        <w:t xml:space="preserve"> </w:t>
      </w:r>
      <w:r>
        <w:rPr>
          <w:sz w:val="24"/>
        </w:rPr>
        <w:t>жизнедеятельности и при ухудшении экологической</w:t>
      </w:r>
      <w:r>
        <w:rPr>
          <w:spacing w:val="2"/>
          <w:sz w:val="24"/>
        </w:rPr>
        <w:t xml:space="preserve"> </w:t>
      </w:r>
      <w:r>
        <w:rPr>
          <w:sz w:val="24"/>
        </w:rPr>
        <w:t>обстановки;</w:t>
      </w:r>
    </w:p>
    <w:p w:rsidR="005421C6" w:rsidRDefault="00C64FDF" w:rsidP="00406E1C">
      <w:pPr>
        <w:pStyle w:val="a6"/>
        <w:numPr>
          <w:ilvl w:val="0"/>
          <w:numId w:val="67"/>
        </w:numPr>
        <w:tabs>
          <w:tab w:val="left" w:pos="822"/>
        </w:tabs>
        <w:ind w:left="0" w:firstLine="426"/>
        <w:rPr>
          <w:sz w:val="24"/>
        </w:rPr>
      </w:pPr>
      <w:r>
        <w:rPr>
          <w:sz w:val="24"/>
        </w:rPr>
        <w:t>распознавать явные и скрытые опасности в современных молодежных</w:t>
      </w:r>
      <w:r>
        <w:rPr>
          <w:spacing w:val="-7"/>
          <w:sz w:val="24"/>
        </w:rPr>
        <w:t xml:space="preserve"> </w:t>
      </w:r>
      <w:r>
        <w:rPr>
          <w:sz w:val="24"/>
        </w:rPr>
        <w:t>хобби;</w:t>
      </w:r>
    </w:p>
    <w:p w:rsidR="005421C6" w:rsidRDefault="00C64FDF" w:rsidP="00406E1C">
      <w:pPr>
        <w:pStyle w:val="a6"/>
        <w:numPr>
          <w:ilvl w:val="0"/>
          <w:numId w:val="67"/>
        </w:numPr>
        <w:tabs>
          <w:tab w:val="left" w:pos="822"/>
        </w:tabs>
        <w:ind w:left="0" w:firstLine="426"/>
        <w:rPr>
          <w:sz w:val="24"/>
        </w:rPr>
      </w:pPr>
      <w:r>
        <w:rPr>
          <w:sz w:val="24"/>
        </w:rPr>
        <w:t>соблюдать</w:t>
      </w:r>
      <w:r>
        <w:rPr>
          <w:spacing w:val="15"/>
          <w:sz w:val="24"/>
        </w:rPr>
        <w:t xml:space="preserve"> </w:t>
      </w:r>
      <w:r>
        <w:rPr>
          <w:sz w:val="24"/>
        </w:rPr>
        <w:t>правила</w:t>
      </w:r>
      <w:r>
        <w:rPr>
          <w:spacing w:val="11"/>
          <w:sz w:val="24"/>
        </w:rPr>
        <w:t xml:space="preserve"> </w:t>
      </w:r>
      <w:r>
        <w:rPr>
          <w:sz w:val="24"/>
        </w:rPr>
        <w:t>безопасности</w:t>
      </w:r>
      <w:r>
        <w:rPr>
          <w:spacing w:val="16"/>
          <w:sz w:val="24"/>
        </w:rPr>
        <w:t xml:space="preserve"> </w:t>
      </w:r>
      <w:r>
        <w:rPr>
          <w:sz w:val="24"/>
        </w:rPr>
        <w:t>в</w:t>
      </w:r>
      <w:r>
        <w:rPr>
          <w:spacing w:val="16"/>
          <w:sz w:val="24"/>
        </w:rPr>
        <w:t xml:space="preserve"> </w:t>
      </w:r>
      <w:r>
        <w:rPr>
          <w:sz w:val="24"/>
        </w:rPr>
        <w:t>увлечениях,</w:t>
      </w:r>
      <w:r>
        <w:rPr>
          <w:spacing w:val="12"/>
          <w:sz w:val="24"/>
        </w:rPr>
        <w:t xml:space="preserve"> </w:t>
      </w:r>
      <w:r>
        <w:rPr>
          <w:sz w:val="24"/>
        </w:rPr>
        <w:t>не</w:t>
      </w:r>
      <w:r>
        <w:rPr>
          <w:spacing w:val="13"/>
          <w:sz w:val="24"/>
        </w:rPr>
        <w:t xml:space="preserve"> </w:t>
      </w:r>
      <w:r>
        <w:rPr>
          <w:sz w:val="24"/>
        </w:rPr>
        <w:t>противоречащих</w:t>
      </w:r>
      <w:r>
        <w:rPr>
          <w:spacing w:val="12"/>
          <w:sz w:val="24"/>
        </w:rPr>
        <w:t xml:space="preserve"> </w:t>
      </w:r>
      <w:r>
        <w:rPr>
          <w:sz w:val="24"/>
        </w:rPr>
        <w:t>законодательству</w:t>
      </w:r>
    </w:p>
    <w:p w:rsidR="005421C6" w:rsidRDefault="00C64FDF" w:rsidP="00406E1C">
      <w:pPr>
        <w:pStyle w:val="a4"/>
        <w:numPr>
          <w:ilvl w:val="0"/>
          <w:numId w:val="67"/>
        </w:numPr>
        <w:ind w:left="0" w:firstLine="426"/>
        <w:jc w:val="both"/>
      </w:pPr>
      <w:r>
        <w:t>РФ;</w:t>
      </w:r>
    </w:p>
    <w:p w:rsidR="005421C6" w:rsidRDefault="00C64FDF" w:rsidP="00406E1C">
      <w:pPr>
        <w:pStyle w:val="a6"/>
        <w:numPr>
          <w:ilvl w:val="0"/>
          <w:numId w:val="67"/>
        </w:numPr>
        <w:tabs>
          <w:tab w:val="left" w:pos="822"/>
        </w:tabs>
        <w:ind w:left="0" w:firstLine="426"/>
        <w:rPr>
          <w:sz w:val="24"/>
        </w:rPr>
      </w:pPr>
      <w:r>
        <w:rPr>
          <w:sz w:val="24"/>
        </w:rPr>
        <w:t>использовать нормативные правовые акты для определения ответственности</w:t>
      </w:r>
      <w:r>
        <w:rPr>
          <w:spacing w:val="22"/>
          <w:sz w:val="24"/>
        </w:rPr>
        <w:t xml:space="preserve"> </w:t>
      </w:r>
      <w:r>
        <w:rPr>
          <w:sz w:val="24"/>
        </w:rPr>
        <w:t>за</w:t>
      </w:r>
    </w:p>
    <w:p w:rsidR="005421C6" w:rsidRDefault="00C64FDF" w:rsidP="00406E1C">
      <w:pPr>
        <w:pStyle w:val="a4"/>
        <w:numPr>
          <w:ilvl w:val="0"/>
          <w:numId w:val="67"/>
        </w:numPr>
        <w:ind w:left="0" w:firstLine="426"/>
        <w:jc w:val="both"/>
      </w:pPr>
      <w:r>
        <w:t>противоправные действия и асоциальное поведение во время занятий хобби;</w:t>
      </w:r>
    </w:p>
    <w:p w:rsidR="005421C6" w:rsidRDefault="00C64FDF" w:rsidP="00406E1C">
      <w:pPr>
        <w:pStyle w:val="a6"/>
        <w:numPr>
          <w:ilvl w:val="0"/>
          <w:numId w:val="67"/>
        </w:numPr>
        <w:tabs>
          <w:tab w:val="left" w:pos="822"/>
        </w:tabs>
        <w:ind w:left="0" w:right="405" w:firstLine="426"/>
        <w:rPr>
          <w:sz w:val="24"/>
        </w:rPr>
      </w:pPr>
      <w:r>
        <w:rPr>
          <w:sz w:val="24"/>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Pr>
          <w:spacing w:val="-16"/>
          <w:sz w:val="24"/>
        </w:rPr>
        <w:t xml:space="preserve"> </w:t>
      </w:r>
      <w:r>
        <w:rPr>
          <w:sz w:val="24"/>
        </w:rPr>
        <w:t>хобби;</w:t>
      </w:r>
    </w:p>
    <w:p w:rsidR="005421C6" w:rsidRDefault="00C64FDF" w:rsidP="00406E1C">
      <w:pPr>
        <w:pStyle w:val="a6"/>
        <w:numPr>
          <w:ilvl w:val="0"/>
          <w:numId w:val="67"/>
        </w:numPr>
        <w:tabs>
          <w:tab w:val="left" w:pos="822"/>
        </w:tabs>
        <w:ind w:left="0" w:right="411" w:firstLine="426"/>
        <w:rPr>
          <w:sz w:val="24"/>
        </w:rPr>
      </w:pPr>
      <w:r>
        <w:rPr>
          <w:sz w:val="24"/>
        </w:rPr>
        <w:t>прогнозировать и оценивать последствия своего поведения во время занятий современными молодежными</w:t>
      </w:r>
      <w:r>
        <w:rPr>
          <w:spacing w:val="-1"/>
          <w:sz w:val="24"/>
        </w:rPr>
        <w:t xml:space="preserve"> </w:t>
      </w:r>
      <w:r>
        <w:rPr>
          <w:sz w:val="24"/>
        </w:rPr>
        <w:t>хобби;</w:t>
      </w:r>
    </w:p>
    <w:p w:rsidR="005421C6" w:rsidRDefault="00C64FDF" w:rsidP="00406E1C">
      <w:pPr>
        <w:pStyle w:val="a6"/>
        <w:numPr>
          <w:ilvl w:val="0"/>
          <w:numId w:val="67"/>
        </w:numPr>
        <w:tabs>
          <w:tab w:val="left" w:pos="822"/>
        </w:tabs>
        <w:ind w:left="0" w:right="405" w:firstLine="426"/>
        <w:rPr>
          <w:sz w:val="24"/>
        </w:rPr>
      </w:pPr>
      <w:r>
        <w:rPr>
          <w:sz w:val="24"/>
        </w:rPr>
        <w:t>применять правила и рекомендации для составления модели личного безопасного поведения во время занятий современными молодежными</w:t>
      </w:r>
      <w:r>
        <w:rPr>
          <w:spacing w:val="-3"/>
          <w:sz w:val="24"/>
        </w:rPr>
        <w:t xml:space="preserve"> </w:t>
      </w:r>
      <w:r>
        <w:rPr>
          <w:sz w:val="24"/>
        </w:rPr>
        <w:t>хобби;</w:t>
      </w:r>
    </w:p>
    <w:p w:rsidR="005421C6" w:rsidRDefault="00C64FDF" w:rsidP="00406E1C">
      <w:pPr>
        <w:pStyle w:val="a6"/>
        <w:numPr>
          <w:ilvl w:val="0"/>
          <w:numId w:val="67"/>
        </w:numPr>
        <w:tabs>
          <w:tab w:val="left" w:pos="822"/>
        </w:tabs>
        <w:spacing w:before="1"/>
        <w:ind w:left="0" w:right="409" w:firstLine="426"/>
        <w:rPr>
          <w:sz w:val="24"/>
        </w:rPr>
      </w:pPr>
      <w:r>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5421C6" w:rsidRDefault="00C64FDF" w:rsidP="00406E1C">
      <w:pPr>
        <w:pStyle w:val="a6"/>
        <w:numPr>
          <w:ilvl w:val="0"/>
          <w:numId w:val="67"/>
        </w:numPr>
        <w:tabs>
          <w:tab w:val="left" w:pos="822"/>
        </w:tabs>
        <w:ind w:left="0" w:right="410" w:firstLine="426"/>
        <w:rPr>
          <w:sz w:val="24"/>
        </w:rPr>
      </w:pPr>
      <w:r>
        <w:rPr>
          <w:sz w:val="24"/>
        </w:rPr>
        <w:t>использовать нормативные правовые акты для определения ответственности за асоциальное поведение на</w:t>
      </w:r>
      <w:r>
        <w:rPr>
          <w:spacing w:val="-7"/>
          <w:sz w:val="24"/>
        </w:rPr>
        <w:t xml:space="preserve"> </w:t>
      </w:r>
      <w:r>
        <w:rPr>
          <w:sz w:val="24"/>
        </w:rPr>
        <w:t>транспорте;</w:t>
      </w:r>
    </w:p>
    <w:p w:rsidR="005421C6" w:rsidRPr="002465D4" w:rsidRDefault="00C64FDF" w:rsidP="00406E1C">
      <w:pPr>
        <w:pStyle w:val="a6"/>
        <w:numPr>
          <w:ilvl w:val="0"/>
          <w:numId w:val="67"/>
        </w:numPr>
        <w:tabs>
          <w:tab w:val="left" w:pos="822"/>
        </w:tabs>
        <w:spacing w:before="66"/>
        <w:ind w:left="0" w:right="410" w:firstLine="426"/>
        <w:rPr>
          <w:sz w:val="24"/>
        </w:rPr>
      </w:pPr>
      <w:r w:rsidRPr="002465D4">
        <w:rPr>
          <w:sz w:val="24"/>
        </w:rPr>
        <w:t>пользоваться официальными источниками для получения информации о правилах и рекомендациях по обеспечению безопасности на</w:t>
      </w:r>
      <w:r w:rsidRPr="002465D4">
        <w:rPr>
          <w:spacing w:val="-2"/>
          <w:sz w:val="24"/>
        </w:rPr>
        <w:t xml:space="preserve"> </w:t>
      </w:r>
      <w:r w:rsidRPr="002465D4">
        <w:rPr>
          <w:sz w:val="24"/>
        </w:rPr>
        <w:t>транспорте;</w:t>
      </w:r>
    </w:p>
    <w:p w:rsidR="005421C6" w:rsidRPr="002465D4" w:rsidRDefault="00C64FDF" w:rsidP="00406E1C">
      <w:pPr>
        <w:pStyle w:val="a6"/>
        <w:numPr>
          <w:ilvl w:val="0"/>
          <w:numId w:val="67"/>
        </w:numPr>
        <w:tabs>
          <w:tab w:val="left" w:pos="822"/>
        </w:tabs>
        <w:ind w:left="0" w:firstLine="426"/>
        <w:rPr>
          <w:sz w:val="24"/>
        </w:rPr>
      </w:pPr>
      <w:r w:rsidRPr="002465D4">
        <w:rPr>
          <w:sz w:val="24"/>
        </w:rPr>
        <w:t>прогнозировать и оценивать последствия своего поведения на</w:t>
      </w:r>
      <w:r w:rsidRPr="002465D4">
        <w:rPr>
          <w:spacing w:val="-6"/>
          <w:sz w:val="24"/>
        </w:rPr>
        <w:t xml:space="preserve"> </w:t>
      </w:r>
      <w:r w:rsidRPr="002465D4">
        <w:rPr>
          <w:sz w:val="24"/>
        </w:rPr>
        <w:t>транспорте;</w:t>
      </w:r>
    </w:p>
    <w:p w:rsidR="005421C6" w:rsidRPr="002465D4" w:rsidRDefault="00C64FDF" w:rsidP="00406E1C">
      <w:pPr>
        <w:pStyle w:val="a6"/>
        <w:numPr>
          <w:ilvl w:val="0"/>
          <w:numId w:val="67"/>
        </w:numPr>
        <w:tabs>
          <w:tab w:val="left" w:pos="822"/>
        </w:tabs>
        <w:spacing w:before="1"/>
        <w:ind w:left="0" w:right="407" w:firstLine="426"/>
        <w:rPr>
          <w:sz w:val="24"/>
        </w:rPr>
      </w:pPr>
      <w:r w:rsidRPr="002465D4">
        <w:rPr>
          <w:sz w:val="24"/>
        </w:rPr>
        <w:t>составлять модель личного безопасного поведения в повседневной</w:t>
      </w:r>
      <w:r w:rsidRPr="002465D4">
        <w:rPr>
          <w:spacing w:val="-32"/>
          <w:sz w:val="24"/>
        </w:rPr>
        <w:t xml:space="preserve"> </w:t>
      </w:r>
      <w:r w:rsidRPr="002465D4">
        <w:rPr>
          <w:sz w:val="24"/>
        </w:rPr>
        <w:t>жизнедеятельности и в опасных и чрезвычайных ситуациях на</w:t>
      </w:r>
      <w:r w:rsidRPr="002465D4">
        <w:rPr>
          <w:spacing w:val="-1"/>
          <w:sz w:val="24"/>
        </w:rPr>
        <w:t xml:space="preserve"> </w:t>
      </w:r>
      <w:r w:rsidRPr="002465D4">
        <w:rPr>
          <w:sz w:val="24"/>
        </w:rPr>
        <w:t>транспорте.</w:t>
      </w:r>
    </w:p>
    <w:p w:rsidR="005421C6" w:rsidRDefault="00C64FDF">
      <w:pPr>
        <w:pStyle w:val="1"/>
        <w:spacing w:before="4" w:line="274" w:lineRule="exact"/>
      </w:pPr>
      <w:r>
        <w:t>Защита населения Российской Федерации от опасных и чрезвычайных ситуаций</w:t>
      </w:r>
    </w:p>
    <w:p w:rsidR="005421C6" w:rsidRPr="002465D4" w:rsidRDefault="00C64FDF" w:rsidP="00406E1C">
      <w:pPr>
        <w:pStyle w:val="a6"/>
        <w:numPr>
          <w:ilvl w:val="0"/>
          <w:numId w:val="68"/>
        </w:numPr>
        <w:tabs>
          <w:tab w:val="left" w:pos="822"/>
        </w:tabs>
        <w:ind w:left="0" w:right="406" w:firstLine="426"/>
        <w:rPr>
          <w:sz w:val="24"/>
        </w:rPr>
      </w:pPr>
      <w:r w:rsidRPr="002465D4">
        <w:rPr>
          <w:sz w:val="24"/>
        </w:rPr>
        <w:t>комментировать</w:t>
      </w:r>
      <w:r w:rsidRPr="002465D4">
        <w:rPr>
          <w:spacing w:val="-5"/>
          <w:sz w:val="24"/>
        </w:rPr>
        <w:t xml:space="preserve"> </w:t>
      </w:r>
      <w:r w:rsidRPr="002465D4">
        <w:rPr>
          <w:sz w:val="24"/>
        </w:rPr>
        <w:t>назначение</w:t>
      </w:r>
      <w:r w:rsidRPr="002465D4">
        <w:rPr>
          <w:spacing w:val="-7"/>
          <w:sz w:val="24"/>
        </w:rPr>
        <w:t xml:space="preserve"> </w:t>
      </w:r>
      <w:r w:rsidRPr="002465D4">
        <w:rPr>
          <w:sz w:val="24"/>
        </w:rPr>
        <w:t>основных</w:t>
      </w:r>
      <w:r w:rsidRPr="002465D4">
        <w:rPr>
          <w:spacing w:val="-4"/>
          <w:sz w:val="24"/>
        </w:rPr>
        <w:t xml:space="preserve"> </w:t>
      </w:r>
      <w:r w:rsidRPr="002465D4">
        <w:rPr>
          <w:sz w:val="24"/>
        </w:rPr>
        <w:t>нормативных</w:t>
      </w:r>
      <w:r w:rsidRPr="002465D4">
        <w:rPr>
          <w:spacing w:val="-8"/>
          <w:sz w:val="24"/>
        </w:rPr>
        <w:t xml:space="preserve"> </w:t>
      </w:r>
      <w:r w:rsidRPr="002465D4">
        <w:rPr>
          <w:sz w:val="24"/>
        </w:rPr>
        <w:t>правовых</w:t>
      </w:r>
      <w:r w:rsidRPr="002465D4">
        <w:rPr>
          <w:spacing w:val="-4"/>
          <w:sz w:val="24"/>
        </w:rPr>
        <w:t xml:space="preserve"> </w:t>
      </w:r>
      <w:r w:rsidRPr="002465D4">
        <w:rPr>
          <w:sz w:val="24"/>
        </w:rPr>
        <w:t>актов</w:t>
      </w:r>
      <w:r w:rsidRPr="002465D4">
        <w:rPr>
          <w:spacing w:val="-6"/>
          <w:sz w:val="24"/>
        </w:rPr>
        <w:t xml:space="preserve"> </w:t>
      </w:r>
      <w:r w:rsidRPr="002465D4">
        <w:rPr>
          <w:sz w:val="24"/>
        </w:rPr>
        <w:t>в</w:t>
      </w:r>
      <w:r w:rsidRPr="002465D4">
        <w:rPr>
          <w:spacing w:val="-9"/>
          <w:sz w:val="24"/>
        </w:rPr>
        <w:t xml:space="preserve"> </w:t>
      </w:r>
      <w:r w:rsidRPr="002465D4">
        <w:rPr>
          <w:sz w:val="24"/>
        </w:rPr>
        <w:t>области</w:t>
      </w:r>
      <w:r w:rsidRPr="002465D4">
        <w:rPr>
          <w:spacing w:val="-4"/>
          <w:sz w:val="24"/>
        </w:rPr>
        <w:t xml:space="preserve"> </w:t>
      </w:r>
      <w:r w:rsidRPr="002465D4">
        <w:rPr>
          <w:sz w:val="24"/>
        </w:rPr>
        <w:t>защиты населения и территорий от опасных и чрезвычайных ситуаций;</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5421C6" w:rsidRPr="002465D4" w:rsidRDefault="00C64FDF" w:rsidP="00406E1C">
      <w:pPr>
        <w:pStyle w:val="a6"/>
        <w:numPr>
          <w:ilvl w:val="0"/>
          <w:numId w:val="68"/>
        </w:numPr>
        <w:tabs>
          <w:tab w:val="left" w:pos="822"/>
        </w:tabs>
        <w:ind w:left="0" w:right="399" w:firstLine="426"/>
        <w:rPr>
          <w:sz w:val="24"/>
        </w:rPr>
      </w:pPr>
      <w:r w:rsidRPr="002465D4">
        <w:rPr>
          <w:sz w:val="24"/>
        </w:rPr>
        <w:t>раскрывать составляющие государственной системы, направленной на защиту населения от опасных и чрезвычайных</w:t>
      </w:r>
      <w:r w:rsidRPr="002465D4">
        <w:rPr>
          <w:spacing w:val="-4"/>
          <w:sz w:val="24"/>
        </w:rPr>
        <w:t xml:space="preserve"> </w:t>
      </w:r>
      <w:r w:rsidRPr="002465D4">
        <w:rPr>
          <w:sz w:val="24"/>
        </w:rPr>
        <w:t>ситуаций;</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 xml:space="preserve">приводить примеры основных направлений деятельности государственных служб по </w:t>
      </w:r>
      <w:r w:rsidRPr="002465D4">
        <w:rPr>
          <w:sz w:val="24"/>
        </w:rPr>
        <w:lastRenderedPageBreak/>
        <w:t>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sidRPr="002465D4">
        <w:rPr>
          <w:spacing w:val="-9"/>
          <w:sz w:val="24"/>
        </w:rPr>
        <w:t xml:space="preserve"> </w:t>
      </w:r>
      <w:r w:rsidRPr="002465D4">
        <w:rPr>
          <w:sz w:val="24"/>
        </w:rPr>
        <w:t>населения;</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sidRPr="002465D4">
        <w:rPr>
          <w:spacing w:val="-15"/>
          <w:sz w:val="24"/>
        </w:rPr>
        <w:t xml:space="preserve"> </w:t>
      </w:r>
      <w:r w:rsidRPr="002465D4">
        <w:rPr>
          <w:sz w:val="24"/>
        </w:rPr>
        <w:t>действий;</w:t>
      </w:r>
    </w:p>
    <w:p w:rsidR="005421C6" w:rsidRPr="002465D4" w:rsidRDefault="00C64FDF" w:rsidP="00406E1C">
      <w:pPr>
        <w:pStyle w:val="a6"/>
        <w:numPr>
          <w:ilvl w:val="0"/>
          <w:numId w:val="68"/>
        </w:numPr>
        <w:tabs>
          <w:tab w:val="left" w:pos="822"/>
        </w:tabs>
        <w:ind w:left="0" w:right="413" w:firstLine="426"/>
        <w:rPr>
          <w:sz w:val="24"/>
        </w:rPr>
      </w:pPr>
      <w:r w:rsidRPr="002465D4">
        <w:rPr>
          <w:sz w:val="24"/>
        </w:rPr>
        <w:t>объяснять причины их возникновения, характеристики, поражающие факторы, особенности и</w:t>
      </w:r>
      <w:r w:rsidRPr="002465D4">
        <w:rPr>
          <w:spacing w:val="-2"/>
          <w:sz w:val="24"/>
        </w:rPr>
        <w:t xml:space="preserve"> </w:t>
      </w:r>
      <w:r w:rsidRPr="002465D4">
        <w:rPr>
          <w:sz w:val="24"/>
        </w:rPr>
        <w:t>последствия;</w:t>
      </w:r>
    </w:p>
    <w:p w:rsidR="005421C6" w:rsidRPr="002465D4" w:rsidRDefault="00C64FDF" w:rsidP="00406E1C">
      <w:pPr>
        <w:pStyle w:val="a6"/>
        <w:numPr>
          <w:ilvl w:val="0"/>
          <w:numId w:val="68"/>
        </w:numPr>
        <w:tabs>
          <w:tab w:val="left" w:pos="822"/>
        </w:tabs>
        <w:ind w:left="0" w:right="407" w:firstLine="426"/>
        <w:rPr>
          <w:sz w:val="24"/>
        </w:rPr>
      </w:pPr>
      <w:r w:rsidRPr="002465D4">
        <w:rPr>
          <w:sz w:val="24"/>
        </w:rPr>
        <w:t>использовать средства индивидуальной, коллективной защиты и приборы индивидуального дозиметрического</w:t>
      </w:r>
      <w:r w:rsidRPr="002465D4">
        <w:rPr>
          <w:spacing w:val="-1"/>
          <w:sz w:val="24"/>
        </w:rPr>
        <w:t xml:space="preserve"> </w:t>
      </w:r>
      <w:r w:rsidRPr="002465D4">
        <w:rPr>
          <w:sz w:val="24"/>
        </w:rPr>
        <w:t>контроля;</w:t>
      </w:r>
    </w:p>
    <w:p w:rsidR="005421C6" w:rsidRPr="002465D4" w:rsidRDefault="00C64FDF" w:rsidP="00406E1C">
      <w:pPr>
        <w:pStyle w:val="a6"/>
        <w:numPr>
          <w:ilvl w:val="0"/>
          <w:numId w:val="68"/>
        </w:numPr>
        <w:tabs>
          <w:tab w:val="left" w:pos="822"/>
        </w:tabs>
        <w:ind w:left="0" w:firstLine="426"/>
        <w:rPr>
          <w:sz w:val="24"/>
        </w:rPr>
      </w:pPr>
      <w:r w:rsidRPr="002465D4">
        <w:rPr>
          <w:sz w:val="24"/>
        </w:rPr>
        <w:t>действовать согласно обозначению на знаках безопасности и плане</w:t>
      </w:r>
      <w:r w:rsidRPr="002465D4">
        <w:rPr>
          <w:spacing w:val="-10"/>
          <w:sz w:val="24"/>
        </w:rPr>
        <w:t xml:space="preserve"> </w:t>
      </w:r>
      <w:r w:rsidRPr="002465D4">
        <w:rPr>
          <w:sz w:val="24"/>
        </w:rPr>
        <w:t>эвакуации;</w:t>
      </w:r>
    </w:p>
    <w:p w:rsidR="005421C6" w:rsidRPr="002465D4" w:rsidRDefault="00C64FDF" w:rsidP="00406E1C">
      <w:pPr>
        <w:pStyle w:val="a6"/>
        <w:numPr>
          <w:ilvl w:val="0"/>
          <w:numId w:val="68"/>
        </w:numPr>
        <w:tabs>
          <w:tab w:val="left" w:pos="822"/>
        </w:tabs>
        <w:ind w:left="0" w:firstLine="426"/>
        <w:rPr>
          <w:sz w:val="24"/>
        </w:rPr>
      </w:pPr>
      <w:r w:rsidRPr="002465D4">
        <w:rPr>
          <w:sz w:val="24"/>
        </w:rPr>
        <w:t>вызывать в случае необходимости службы экстренной</w:t>
      </w:r>
      <w:r w:rsidRPr="002465D4">
        <w:rPr>
          <w:spacing w:val="-5"/>
          <w:sz w:val="24"/>
        </w:rPr>
        <w:t xml:space="preserve"> </w:t>
      </w:r>
      <w:r w:rsidRPr="002465D4">
        <w:rPr>
          <w:sz w:val="24"/>
        </w:rPr>
        <w:t>помощи;</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прогнозировать</w:t>
      </w:r>
      <w:r w:rsidRPr="002465D4">
        <w:rPr>
          <w:spacing w:val="-16"/>
          <w:sz w:val="24"/>
        </w:rPr>
        <w:t xml:space="preserve"> </w:t>
      </w:r>
      <w:r w:rsidRPr="002465D4">
        <w:rPr>
          <w:sz w:val="24"/>
        </w:rPr>
        <w:t>и</w:t>
      </w:r>
      <w:r w:rsidRPr="002465D4">
        <w:rPr>
          <w:spacing w:val="-17"/>
          <w:sz w:val="24"/>
        </w:rPr>
        <w:t xml:space="preserve"> </w:t>
      </w:r>
      <w:r w:rsidRPr="002465D4">
        <w:rPr>
          <w:sz w:val="24"/>
        </w:rPr>
        <w:t>оценивать</w:t>
      </w:r>
      <w:r w:rsidRPr="002465D4">
        <w:rPr>
          <w:spacing w:val="-15"/>
          <w:sz w:val="24"/>
        </w:rPr>
        <w:t xml:space="preserve"> </w:t>
      </w:r>
      <w:r w:rsidRPr="002465D4">
        <w:rPr>
          <w:sz w:val="24"/>
        </w:rPr>
        <w:t>свои</w:t>
      </w:r>
      <w:r w:rsidRPr="002465D4">
        <w:rPr>
          <w:spacing w:val="-17"/>
          <w:sz w:val="24"/>
        </w:rPr>
        <w:t xml:space="preserve"> </w:t>
      </w:r>
      <w:r w:rsidRPr="002465D4">
        <w:rPr>
          <w:sz w:val="24"/>
        </w:rPr>
        <w:t>действия</w:t>
      </w:r>
      <w:r w:rsidRPr="002465D4">
        <w:rPr>
          <w:spacing w:val="-17"/>
          <w:sz w:val="24"/>
        </w:rPr>
        <w:t xml:space="preserve"> </w:t>
      </w:r>
      <w:r w:rsidRPr="002465D4">
        <w:rPr>
          <w:sz w:val="24"/>
        </w:rPr>
        <w:t>в</w:t>
      </w:r>
      <w:r w:rsidRPr="002465D4">
        <w:rPr>
          <w:spacing w:val="-16"/>
          <w:sz w:val="24"/>
        </w:rPr>
        <w:t xml:space="preserve"> </w:t>
      </w:r>
      <w:r w:rsidRPr="002465D4">
        <w:rPr>
          <w:sz w:val="24"/>
        </w:rPr>
        <w:t>области</w:t>
      </w:r>
      <w:r w:rsidRPr="002465D4">
        <w:rPr>
          <w:spacing w:val="-16"/>
          <w:sz w:val="24"/>
        </w:rPr>
        <w:t xml:space="preserve"> </w:t>
      </w:r>
      <w:r w:rsidRPr="002465D4">
        <w:rPr>
          <w:sz w:val="24"/>
        </w:rPr>
        <w:t>обеспечения</w:t>
      </w:r>
      <w:r w:rsidRPr="002465D4">
        <w:rPr>
          <w:spacing w:val="-17"/>
          <w:sz w:val="24"/>
        </w:rPr>
        <w:t xml:space="preserve"> </w:t>
      </w:r>
      <w:r w:rsidRPr="002465D4">
        <w:rPr>
          <w:sz w:val="24"/>
        </w:rPr>
        <w:t>личной</w:t>
      </w:r>
      <w:r w:rsidRPr="002465D4">
        <w:rPr>
          <w:spacing w:val="-17"/>
          <w:sz w:val="24"/>
        </w:rPr>
        <w:t xml:space="preserve"> </w:t>
      </w:r>
      <w:r w:rsidRPr="002465D4">
        <w:rPr>
          <w:sz w:val="24"/>
        </w:rPr>
        <w:t>безопасности в опасных и чрезвычайных ситуациях мирного и военного</w:t>
      </w:r>
      <w:r w:rsidRPr="002465D4">
        <w:rPr>
          <w:spacing w:val="-4"/>
          <w:sz w:val="24"/>
        </w:rPr>
        <w:t xml:space="preserve"> </w:t>
      </w:r>
      <w:r w:rsidRPr="002465D4">
        <w:rPr>
          <w:sz w:val="24"/>
        </w:rPr>
        <w:t>времени;</w:t>
      </w:r>
    </w:p>
    <w:p w:rsidR="005421C6" w:rsidRPr="002465D4" w:rsidRDefault="00C64FDF" w:rsidP="00406E1C">
      <w:pPr>
        <w:pStyle w:val="a6"/>
        <w:numPr>
          <w:ilvl w:val="0"/>
          <w:numId w:val="68"/>
        </w:numPr>
        <w:tabs>
          <w:tab w:val="left" w:pos="822"/>
        </w:tabs>
        <w:ind w:left="0" w:right="410" w:firstLine="426"/>
        <w:rPr>
          <w:sz w:val="24"/>
        </w:rPr>
      </w:pPr>
      <w:r w:rsidRPr="002465D4">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sidRPr="002465D4">
        <w:rPr>
          <w:spacing w:val="-12"/>
          <w:sz w:val="24"/>
        </w:rPr>
        <w:t xml:space="preserve"> </w:t>
      </w:r>
      <w:r w:rsidRPr="002465D4">
        <w:rPr>
          <w:sz w:val="24"/>
        </w:rPr>
        <w:t>время;</w:t>
      </w:r>
    </w:p>
    <w:p w:rsidR="005421C6" w:rsidRPr="002465D4" w:rsidRDefault="00C64FDF" w:rsidP="00406E1C">
      <w:pPr>
        <w:pStyle w:val="a6"/>
        <w:numPr>
          <w:ilvl w:val="0"/>
          <w:numId w:val="68"/>
        </w:numPr>
        <w:tabs>
          <w:tab w:val="left" w:pos="822"/>
        </w:tabs>
        <w:ind w:left="0" w:right="408" w:firstLine="426"/>
        <w:rPr>
          <w:sz w:val="24"/>
        </w:rPr>
      </w:pPr>
      <w:r w:rsidRPr="002465D4">
        <w:rPr>
          <w:sz w:val="24"/>
        </w:rPr>
        <w:t>составлять модель личного безопасного поведения в условиях опасных и чрезвычайных ситуаций мирного и военного</w:t>
      </w:r>
      <w:r w:rsidRPr="002465D4">
        <w:rPr>
          <w:spacing w:val="-4"/>
          <w:sz w:val="24"/>
        </w:rPr>
        <w:t xml:space="preserve"> </w:t>
      </w:r>
      <w:r w:rsidRPr="002465D4">
        <w:rPr>
          <w:sz w:val="24"/>
        </w:rPr>
        <w:t>времени.</w:t>
      </w:r>
    </w:p>
    <w:p w:rsidR="005421C6" w:rsidRDefault="00C64FDF">
      <w:pPr>
        <w:pStyle w:val="1"/>
        <w:spacing w:before="4"/>
        <w:ind w:left="102" w:right="411" w:firstLine="566"/>
        <w:jc w:val="both"/>
      </w:pPr>
      <w:r>
        <w:t>Основы противодействия экстремизму, терроризму и наркотизму в Российской Федерации</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характеризовать особенности экстремизма, терроризма и наркотизма в Российской Федерации;</w:t>
      </w:r>
    </w:p>
    <w:p w:rsidR="005421C6" w:rsidRPr="002465D4" w:rsidRDefault="00C64FDF" w:rsidP="00406E1C">
      <w:pPr>
        <w:pStyle w:val="a6"/>
        <w:numPr>
          <w:ilvl w:val="0"/>
          <w:numId w:val="68"/>
        </w:numPr>
        <w:tabs>
          <w:tab w:val="left" w:pos="822"/>
        </w:tabs>
        <w:ind w:left="0" w:firstLine="426"/>
        <w:rPr>
          <w:sz w:val="24"/>
        </w:rPr>
      </w:pPr>
      <w:r w:rsidRPr="002465D4">
        <w:rPr>
          <w:sz w:val="24"/>
        </w:rPr>
        <w:t>объяснять взаимосвязь экстремизма, терроризма и</w:t>
      </w:r>
      <w:r w:rsidRPr="002465D4">
        <w:rPr>
          <w:spacing w:val="-4"/>
          <w:sz w:val="24"/>
        </w:rPr>
        <w:t xml:space="preserve"> </w:t>
      </w:r>
      <w:r w:rsidRPr="002465D4">
        <w:rPr>
          <w:sz w:val="24"/>
        </w:rPr>
        <w:t>наркотизма;</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оперировать основными понятиями в области противодействия экстремизму, терроризму и наркотизму в Российской</w:t>
      </w:r>
      <w:r w:rsidRPr="002465D4">
        <w:rPr>
          <w:spacing w:val="-13"/>
          <w:sz w:val="24"/>
        </w:rPr>
        <w:t xml:space="preserve"> </w:t>
      </w:r>
      <w:r w:rsidRPr="002465D4">
        <w:rPr>
          <w:sz w:val="24"/>
        </w:rPr>
        <w:t>Федерации;</w:t>
      </w:r>
    </w:p>
    <w:p w:rsidR="005421C6" w:rsidRPr="002465D4" w:rsidRDefault="00C64FDF" w:rsidP="00406E1C">
      <w:pPr>
        <w:pStyle w:val="a6"/>
        <w:numPr>
          <w:ilvl w:val="0"/>
          <w:numId w:val="68"/>
        </w:numPr>
        <w:tabs>
          <w:tab w:val="left" w:pos="822"/>
        </w:tabs>
        <w:ind w:left="0" w:right="409" w:firstLine="426"/>
        <w:rPr>
          <w:sz w:val="24"/>
        </w:rPr>
      </w:pPr>
      <w:r w:rsidRPr="002465D4">
        <w:rPr>
          <w:sz w:val="24"/>
        </w:rPr>
        <w:t>раскрывать предназначение общегосударственной системы противодействия экстремизму, терроризму и</w:t>
      </w:r>
      <w:r w:rsidRPr="002465D4">
        <w:rPr>
          <w:spacing w:val="-6"/>
          <w:sz w:val="24"/>
        </w:rPr>
        <w:t xml:space="preserve"> </w:t>
      </w:r>
      <w:r w:rsidRPr="002465D4">
        <w:rPr>
          <w:sz w:val="24"/>
        </w:rPr>
        <w:t>наркотизму;</w:t>
      </w:r>
    </w:p>
    <w:p w:rsidR="005421C6" w:rsidRPr="002465D4" w:rsidRDefault="00C64FDF" w:rsidP="00406E1C">
      <w:pPr>
        <w:pStyle w:val="a6"/>
        <w:numPr>
          <w:ilvl w:val="0"/>
          <w:numId w:val="68"/>
        </w:numPr>
        <w:tabs>
          <w:tab w:val="left" w:pos="822"/>
        </w:tabs>
        <w:ind w:left="0" w:right="406" w:firstLine="426"/>
        <w:rPr>
          <w:sz w:val="24"/>
        </w:rPr>
      </w:pPr>
      <w:r w:rsidRPr="002465D4">
        <w:rPr>
          <w:sz w:val="24"/>
        </w:rPr>
        <w:t>объяснять основные принципы и направления противодействия экстремистской, террористической деятельности и</w:t>
      </w:r>
      <w:r w:rsidRPr="002465D4">
        <w:rPr>
          <w:spacing w:val="-2"/>
          <w:sz w:val="24"/>
        </w:rPr>
        <w:t xml:space="preserve"> </w:t>
      </w:r>
      <w:r w:rsidRPr="002465D4">
        <w:rPr>
          <w:sz w:val="24"/>
        </w:rPr>
        <w:t>наркотизму;</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5421C6" w:rsidRPr="002465D4" w:rsidRDefault="00C64FDF" w:rsidP="00406E1C">
      <w:pPr>
        <w:pStyle w:val="a6"/>
        <w:numPr>
          <w:ilvl w:val="0"/>
          <w:numId w:val="68"/>
        </w:numPr>
        <w:tabs>
          <w:tab w:val="left" w:pos="822"/>
        </w:tabs>
        <w:ind w:left="0" w:right="405" w:firstLine="426"/>
        <w:rPr>
          <w:sz w:val="24"/>
        </w:rPr>
      </w:pPr>
      <w:r w:rsidRPr="002465D4">
        <w:rPr>
          <w:sz w:val="24"/>
        </w:rPr>
        <w:t>описывать органы исполнительной власти, осуществляющие противодействие экстремизму, терроризму и наркотизму в Российской</w:t>
      </w:r>
      <w:r w:rsidRPr="002465D4">
        <w:rPr>
          <w:spacing w:val="-14"/>
          <w:sz w:val="24"/>
        </w:rPr>
        <w:t xml:space="preserve"> </w:t>
      </w:r>
      <w:r w:rsidRPr="002465D4">
        <w:rPr>
          <w:sz w:val="24"/>
        </w:rPr>
        <w:t>Федерации;</w:t>
      </w:r>
    </w:p>
    <w:p w:rsidR="005421C6" w:rsidRPr="002465D4" w:rsidRDefault="00C64FDF" w:rsidP="00406E1C">
      <w:pPr>
        <w:pStyle w:val="a6"/>
        <w:numPr>
          <w:ilvl w:val="0"/>
          <w:numId w:val="68"/>
        </w:numPr>
        <w:tabs>
          <w:tab w:val="left" w:pos="822"/>
        </w:tabs>
        <w:ind w:left="0" w:right="406" w:firstLine="426"/>
        <w:rPr>
          <w:sz w:val="24"/>
        </w:rPr>
      </w:pPr>
      <w:r w:rsidRPr="002465D4">
        <w:rPr>
          <w:sz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w:t>
      </w:r>
      <w:r w:rsidRPr="002465D4">
        <w:rPr>
          <w:spacing w:val="-1"/>
          <w:sz w:val="24"/>
        </w:rPr>
        <w:t xml:space="preserve"> </w:t>
      </w:r>
      <w:r w:rsidRPr="002465D4">
        <w:rPr>
          <w:sz w:val="24"/>
        </w:rPr>
        <w:t>безопасности;</w:t>
      </w:r>
    </w:p>
    <w:p w:rsidR="005421C6" w:rsidRPr="002465D4" w:rsidRDefault="00C64FDF" w:rsidP="00406E1C">
      <w:pPr>
        <w:pStyle w:val="a6"/>
        <w:numPr>
          <w:ilvl w:val="0"/>
          <w:numId w:val="68"/>
        </w:numPr>
        <w:tabs>
          <w:tab w:val="left" w:pos="822"/>
        </w:tabs>
        <w:spacing w:before="66"/>
        <w:ind w:left="0" w:right="407" w:firstLine="426"/>
        <w:rPr>
          <w:sz w:val="24"/>
        </w:rPr>
      </w:pPr>
      <w:r w:rsidRPr="002465D4">
        <w:rPr>
          <w:sz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5421C6" w:rsidRPr="002465D4" w:rsidRDefault="00C64FDF" w:rsidP="00406E1C">
      <w:pPr>
        <w:pStyle w:val="a6"/>
        <w:numPr>
          <w:ilvl w:val="0"/>
          <w:numId w:val="68"/>
        </w:numPr>
        <w:tabs>
          <w:tab w:val="left" w:pos="822"/>
        </w:tabs>
        <w:spacing w:before="1"/>
        <w:ind w:left="0" w:right="412" w:firstLine="426"/>
        <w:rPr>
          <w:sz w:val="24"/>
        </w:rPr>
      </w:pPr>
      <w:r w:rsidRPr="002465D4">
        <w:rPr>
          <w:sz w:val="24"/>
        </w:rPr>
        <w:t>распознавать признаки вовлечения в экстремистскую и террористическую деятельность;</w:t>
      </w:r>
    </w:p>
    <w:p w:rsidR="005421C6" w:rsidRPr="002465D4" w:rsidRDefault="00C64FDF" w:rsidP="00406E1C">
      <w:pPr>
        <w:pStyle w:val="a6"/>
        <w:numPr>
          <w:ilvl w:val="0"/>
          <w:numId w:val="68"/>
        </w:numPr>
        <w:tabs>
          <w:tab w:val="left" w:pos="822"/>
        </w:tabs>
        <w:ind w:left="0" w:firstLine="426"/>
        <w:rPr>
          <w:sz w:val="24"/>
        </w:rPr>
      </w:pPr>
      <w:r w:rsidRPr="002465D4">
        <w:rPr>
          <w:sz w:val="24"/>
        </w:rPr>
        <w:t>распознавать симптомы употребления наркотических</w:t>
      </w:r>
      <w:r w:rsidRPr="002465D4">
        <w:rPr>
          <w:spacing w:val="2"/>
          <w:sz w:val="24"/>
        </w:rPr>
        <w:t xml:space="preserve"> </w:t>
      </w:r>
      <w:r w:rsidRPr="002465D4">
        <w:rPr>
          <w:sz w:val="24"/>
        </w:rPr>
        <w:t>средств;</w:t>
      </w:r>
    </w:p>
    <w:p w:rsidR="005421C6" w:rsidRPr="002465D4" w:rsidRDefault="00C64FDF" w:rsidP="00406E1C">
      <w:pPr>
        <w:pStyle w:val="a6"/>
        <w:numPr>
          <w:ilvl w:val="0"/>
          <w:numId w:val="68"/>
        </w:numPr>
        <w:tabs>
          <w:tab w:val="left" w:pos="822"/>
        </w:tabs>
        <w:ind w:left="0" w:right="410" w:firstLine="426"/>
        <w:rPr>
          <w:sz w:val="24"/>
        </w:rPr>
      </w:pPr>
      <w:r w:rsidRPr="002465D4">
        <w:rPr>
          <w:sz w:val="24"/>
        </w:rPr>
        <w:t>описывать способы противодействия вовлечению в экстремистскую и террористическую деятельность, распространению и употреблению наркотических</w:t>
      </w:r>
      <w:r w:rsidRPr="002465D4">
        <w:rPr>
          <w:spacing w:val="-15"/>
          <w:sz w:val="24"/>
        </w:rPr>
        <w:t xml:space="preserve"> </w:t>
      </w:r>
      <w:r w:rsidRPr="002465D4">
        <w:rPr>
          <w:sz w:val="24"/>
        </w:rPr>
        <w:t>средств;</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использовать официальные сайты ФСБ России, Министерства юстиции Российской Федерации</w:t>
      </w:r>
      <w:r w:rsidRPr="002465D4">
        <w:rPr>
          <w:spacing w:val="-11"/>
          <w:sz w:val="24"/>
        </w:rPr>
        <w:t xml:space="preserve"> </w:t>
      </w:r>
      <w:r w:rsidRPr="002465D4">
        <w:rPr>
          <w:sz w:val="24"/>
        </w:rPr>
        <w:t>для</w:t>
      </w:r>
      <w:r w:rsidRPr="002465D4">
        <w:rPr>
          <w:spacing w:val="-11"/>
          <w:sz w:val="24"/>
        </w:rPr>
        <w:t xml:space="preserve"> </w:t>
      </w:r>
      <w:r w:rsidRPr="002465D4">
        <w:rPr>
          <w:sz w:val="24"/>
        </w:rPr>
        <w:t>ознакомления</w:t>
      </w:r>
      <w:r w:rsidRPr="002465D4">
        <w:rPr>
          <w:spacing w:val="-11"/>
          <w:sz w:val="24"/>
        </w:rPr>
        <w:t xml:space="preserve"> </w:t>
      </w:r>
      <w:r w:rsidRPr="002465D4">
        <w:rPr>
          <w:sz w:val="24"/>
        </w:rPr>
        <w:t>с</w:t>
      </w:r>
      <w:r w:rsidRPr="002465D4">
        <w:rPr>
          <w:spacing w:val="-14"/>
          <w:sz w:val="24"/>
        </w:rPr>
        <w:t xml:space="preserve"> </w:t>
      </w:r>
      <w:r w:rsidRPr="002465D4">
        <w:rPr>
          <w:sz w:val="24"/>
        </w:rPr>
        <w:t>перечнем</w:t>
      </w:r>
      <w:r w:rsidRPr="002465D4">
        <w:rPr>
          <w:spacing w:val="-12"/>
          <w:sz w:val="24"/>
        </w:rPr>
        <w:t xml:space="preserve"> </w:t>
      </w:r>
      <w:r w:rsidRPr="002465D4">
        <w:rPr>
          <w:sz w:val="24"/>
        </w:rPr>
        <w:t>организаций,</w:t>
      </w:r>
      <w:r w:rsidRPr="002465D4">
        <w:rPr>
          <w:spacing w:val="-13"/>
          <w:sz w:val="24"/>
        </w:rPr>
        <w:t xml:space="preserve"> </w:t>
      </w:r>
      <w:r w:rsidRPr="002465D4">
        <w:rPr>
          <w:sz w:val="24"/>
        </w:rPr>
        <w:t>запрещенных</w:t>
      </w:r>
      <w:r w:rsidRPr="002465D4">
        <w:rPr>
          <w:spacing w:val="-10"/>
          <w:sz w:val="24"/>
        </w:rPr>
        <w:t xml:space="preserve"> </w:t>
      </w:r>
      <w:r w:rsidRPr="002465D4">
        <w:rPr>
          <w:sz w:val="24"/>
        </w:rPr>
        <w:t>в</w:t>
      </w:r>
      <w:r w:rsidRPr="002465D4">
        <w:rPr>
          <w:spacing w:val="-16"/>
          <w:sz w:val="24"/>
        </w:rPr>
        <w:t xml:space="preserve"> </w:t>
      </w:r>
      <w:r w:rsidRPr="002465D4">
        <w:rPr>
          <w:sz w:val="24"/>
        </w:rPr>
        <w:t>Российской</w:t>
      </w:r>
      <w:r w:rsidRPr="002465D4">
        <w:rPr>
          <w:spacing w:val="-11"/>
          <w:sz w:val="24"/>
        </w:rPr>
        <w:t xml:space="preserve"> </w:t>
      </w:r>
      <w:r w:rsidRPr="002465D4">
        <w:rPr>
          <w:sz w:val="24"/>
        </w:rPr>
        <w:t>Федерации в связи с экстремистской и террористической</w:t>
      </w:r>
      <w:r w:rsidRPr="002465D4">
        <w:rPr>
          <w:spacing w:val="-3"/>
          <w:sz w:val="24"/>
        </w:rPr>
        <w:t xml:space="preserve"> </w:t>
      </w:r>
      <w:r w:rsidRPr="002465D4">
        <w:rPr>
          <w:sz w:val="24"/>
        </w:rPr>
        <w:t>деятельностью;</w:t>
      </w:r>
    </w:p>
    <w:p w:rsidR="005421C6" w:rsidRPr="002465D4" w:rsidRDefault="00C64FDF" w:rsidP="00406E1C">
      <w:pPr>
        <w:pStyle w:val="a6"/>
        <w:numPr>
          <w:ilvl w:val="0"/>
          <w:numId w:val="68"/>
        </w:numPr>
        <w:tabs>
          <w:tab w:val="left" w:pos="822"/>
        </w:tabs>
        <w:ind w:left="0" w:firstLine="426"/>
        <w:rPr>
          <w:sz w:val="24"/>
        </w:rPr>
      </w:pPr>
      <w:r w:rsidRPr="002465D4">
        <w:rPr>
          <w:sz w:val="24"/>
        </w:rPr>
        <w:t>описывать действия граждан при установлении уровней террористической</w:t>
      </w:r>
      <w:r w:rsidRPr="002465D4">
        <w:rPr>
          <w:spacing w:val="-7"/>
          <w:sz w:val="24"/>
        </w:rPr>
        <w:t xml:space="preserve"> </w:t>
      </w:r>
      <w:r w:rsidRPr="002465D4">
        <w:rPr>
          <w:sz w:val="24"/>
        </w:rPr>
        <w:t>опасности;</w:t>
      </w:r>
    </w:p>
    <w:p w:rsidR="005421C6" w:rsidRPr="002465D4" w:rsidRDefault="00C64FDF" w:rsidP="00406E1C">
      <w:pPr>
        <w:pStyle w:val="a6"/>
        <w:numPr>
          <w:ilvl w:val="0"/>
          <w:numId w:val="68"/>
        </w:numPr>
        <w:tabs>
          <w:tab w:val="left" w:pos="822"/>
        </w:tabs>
        <w:ind w:left="0" w:firstLine="426"/>
        <w:rPr>
          <w:sz w:val="24"/>
        </w:rPr>
      </w:pPr>
      <w:r w:rsidRPr="002465D4">
        <w:rPr>
          <w:sz w:val="24"/>
        </w:rPr>
        <w:t>описывать правила и рекомендации в случае проведения террористической</w:t>
      </w:r>
      <w:r w:rsidRPr="002465D4">
        <w:rPr>
          <w:spacing w:val="-13"/>
          <w:sz w:val="24"/>
        </w:rPr>
        <w:t xml:space="preserve"> </w:t>
      </w:r>
      <w:r w:rsidRPr="002465D4">
        <w:rPr>
          <w:sz w:val="24"/>
        </w:rPr>
        <w:t>акции;</w:t>
      </w:r>
    </w:p>
    <w:p w:rsidR="005421C6" w:rsidRPr="002465D4" w:rsidRDefault="00C64FDF" w:rsidP="00406E1C">
      <w:pPr>
        <w:pStyle w:val="a6"/>
        <w:numPr>
          <w:ilvl w:val="0"/>
          <w:numId w:val="68"/>
        </w:numPr>
        <w:tabs>
          <w:tab w:val="left" w:pos="822"/>
        </w:tabs>
        <w:ind w:left="0" w:right="413" w:firstLine="426"/>
        <w:rPr>
          <w:sz w:val="24"/>
        </w:rPr>
      </w:pPr>
      <w:r w:rsidRPr="002465D4">
        <w:rPr>
          <w:sz w:val="24"/>
        </w:rPr>
        <w:lastRenderedPageBreak/>
        <w:t>составлять модель личного безопасного поведения при установлении уровней террористической опасности и угрозе совершения террористической</w:t>
      </w:r>
      <w:r w:rsidRPr="002465D4">
        <w:rPr>
          <w:spacing w:val="-2"/>
          <w:sz w:val="24"/>
        </w:rPr>
        <w:t xml:space="preserve"> </w:t>
      </w:r>
      <w:r w:rsidRPr="002465D4">
        <w:rPr>
          <w:sz w:val="24"/>
        </w:rPr>
        <w:t>акции.</w:t>
      </w:r>
    </w:p>
    <w:p w:rsidR="005421C6" w:rsidRDefault="00C64FDF">
      <w:pPr>
        <w:pStyle w:val="1"/>
        <w:spacing w:before="5" w:line="274" w:lineRule="exact"/>
        <w:jc w:val="both"/>
      </w:pPr>
      <w:r>
        <w:t>Основы здорового образа жизни</w:t>
      </w:r>
    </w:p>
    <w:p w:rsidR="005421C6" w:rsidRPr="002465D4" w:rsidRDefault="00C64FDF" w:rsidP="00406E1C">
      <w:pPr>
        <w:pStyle w:val="a6"/>
        <w:numPr>
          <w:ilvl w:val="0"/>
          <w:numId w:val="69"/>
        </w:numPr>
        <w:tabs>
          <w:tab w:val="left" w:pos="822"/>
        </w:tabs>
        <w:ind w:left="0" w:right="409" w:firstLine="426"/>
        <w:rPr>
          <w:sz w:val="24"/>
        </w:rPr>
      </w:pPr>
      <w:r w:rsidRPr="002465D4">
        <w:rPr>
          <w:sz w:val="24"/>
        </w:rPr>
        <w:t>комментировать назначение основных нормативных правовых актов в области здорового образа</w:t>
      </w:r>
      <w:r w:rsidRPr="002465D4">
        <w:rPr>
          <w:spacing w:val="-2"/>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right="404" w:firstLine="426"/>
        <w:rPr>
          <w:sz w:val="24"/>
        </w:rPr>
      </w:pPr>
      <w:r w:rsidRPr="002465D4">
        <w:rPr>
          <w:sz w:val="24"/>
        </w:rPr>
        <w:t>использовать</w:t>
      </w:r>
      <w:r w:rsidRPr="002465D4">
        <w:rPr>
          <w:spacing w:val="-8"/>
          <w:sz w:val="24"/>
        </w:rPr>
        <w:t xml:space="preserve"> </w:t>
      </w:r>
      <w:r w:rsidRPr="002465D4">
        <w:rPr>
          <w:sz w:val="24"/>
        </w:rPr>
        <w:t>основные</w:t>
      </w:r>
      <w:r w:rsidRPr="002465D4">
        <w:rPr>
          <w:spacing w:val="-10"/>
          <w:sz w:val="24"/>
        </w:rPr>
        <w:t xml:space="preserve"> </w:t>
      </w:r>
      <w:r w:rsidRPr="002465D4">
        <w:rPr>
          <w:sz w:val="24"/>
        </w:rPr>
        <w:t>нормативные</w:t>
      </w:r>
      <w:r w:rsidRPr="002465D4">
        <w:rPr>
          <w:spacing w:val="-10"/>
          <w:sz w:val="24"/>
        </w:rPr>
        <w:t xml:space="preserve"> </w:t>
      </w:r>
      <w:r w:rsidRPr="002465D4">
        <w:rPr>
          <w:sz w:val="24"/>
        </w:rPr>
        <w:t>правовые</w:t>
      </w:r>
      <w:r w:rsidRPr="002465D4">
        <w:rPr>
          <w:spacing w:val="-8"/>
          <w:sz w:val="24"/>
        </w:rPr>
        <w:t xml:space="preserve"> </w:t>
      </w:r>
      <w:r w:rsidRPr="002465D4">
        <w:rPr>
          <w:sz w:val="24"/>
        </w:rPr>
        <w:t>акты</w:t>
      </w:r>
      <w:r w:rsidRPr="002465D4">
        <w:rPr>
          <w:spacing w:val="-9"/>
          <w:sz w:val="24"/>
        </w:rPr>
        <w:t xml:space="preserve"> </w:t>
      </w:r>
      <w:r w:rsidRPr="002465D4">
        <w:rPr>
          <w:sz w:val="24"/>
        </w:rPr>
        <w:t>в</w:t>
      </w:r>
      <w:r w:rsidRPr="002465D4">
        <w:rPr>
          <w:spacing w:val="-9"/>
          <w:sz w:val="24"/>
        </w:rPr>
        <w:t xml:space="preserve"> </w:t>
      </w:r>
      <w:r w:rsidRPr="002465D4">
        <w:rPr>
          <w:sz w:val="24"/>
        </w:rPr>
        <w:t>области</w:t>
      </w:r>
      <w:r w:rsidRPr="002465D4">
        <w:rPr>
          <w:spacing w:val="-7"/>
          <w:sz w:val="24"/>
        </w:rPr>
        <w:t xml:space="preserve"> </w:t>
      </w:r>
      <w:r w:rsidRPr="002465D4">
        <w:rPr>
          <w:sz w:val="24"/>
        </w:rPr>
        <w:t>здорового</w:t>
      </w:r>
      <w:r w:rsidRPr="002465D4">
        <w:rPr>
          <w:spacing w:val="-9"/>
          <w:sz w:val="24"/>
        </w:rPr>
        <w:t xml:space="preserve"> </w:t>
      </w:r>
      <w:r w:rsidRPr="002465D4">
        <w:rPr>
          <w:sz w:val="24"/>
        </w:rPr>
        <w:t>образа</w:t>
      </w:r>
      <w:r w:rsidRPr="002465D4">
        <w:rPr>
          <w:spacing w:val="-11"/>
          <w:sz w:val="24"/>
        </w:rPr>
        <w:t xml:space="preserve"> </w:t>
      </w:r>
      <w:r w:rsidRPr="002465D4">
        <w:rPr>
          <w:sz w:val="24"/>
        </w:rPr>
        <w:t>жизни для изучения и реализации своих</w:t>
      </w:r>
      <w:r w:rsidRPr="002465D4">
        <w:rPr>
          <w:spacing w:val="-2"/>
          <w:sz w:val="24"/>
        </w:rPr>
        <w:t xml:space="preserve"> </w:t>
      </w:r>
      <w:r w:rsidRPr="002465D4">
        <w:rPr>
          <w:sz w:val="24"/>
        </w:rPr>
        <w:t>прав;</w:t>
      </w:r>
    </w:p>
    <w:p w:rsidR="005421C6" w:rsidRPr="002465D4" w:rsidRDefault="00C64FDF" w:rsidP="00406E1C">
      <w:pPr>
        <w:pStyle w:val="a6"/>
        <w:numPr>
          <w:ilvl w:val="0"/>
          <w:numId w:val="69"/>
        </w:numPr>
        <w:tabs>
          <w:tab w:val="left" w:pos="822"/>
        </w:tabs>
        <w:ind w:left="0" w:firstLine="426"/>
        <w:rPr>
          <w:sz w:val="24"/>
        </w:rPr>
      </w:pPr>
      <w:r w:rsidRPr="002465D4">
        <w:rPr>
          <w:sz w:val="24"/>
        </w:rPr>
        <w:t>оперировать основными понятиями в области здорового образа</w:t>
      </w:r>
      <w:r w:rsidRPr="002465D4">
        <w:rPr>
          <w:spacing w:val="-5"/>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firstLine="426"/>
        <w:rPr>
          <w:sz w:val="24"/>
        </w:rPr>
      </w:pPr>
      <w:r w:rsidRPr="002465D4">
        <w:rPr>
          <w:sz w:val="24"/>
        </w:rPr>
        <w:t>описывать факторы здорового образа</w:t>
      </w:r>
      <w:r w:rsidRPr="002465D4">
        <w:rPr>
          <w:spacing w:val="-1"/>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firstLine="426"/>
        <w:rPr>
          <w:sz w:val="24"/>
        </w:rPr>
      </w:pPr>
      <w:r w:rsidRPr="002465D4">
        <w:rPr>
          <w:sz w:val="24"/>
        </w:rPr>
        <w:t>объяснять преимущества здорового образа</w:t>
      </w:r>
      <w:r w:rsidRPr="002465D4">
        <w:rPr>
          <w:spacing w:val="-5"/>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firstLine="426"/>
        <w:rPr>
          <w:sz w:val="24"/>
        </w:rPr>
      </w:pPr>
      <w:r w:rsidRPr="002465D4">
        <w:rPr>
          <w:sz w:val="24"/>
        </w:rPr>
        <w:t>объяснять</w:t>
      </w:r>
      <w:r w:rsidRPr="002465D4">
        <w:rPr>
          <w:spacing w:val="-11"/>
          <w:sz w:val="24"/>
        </w:rPr>
        <w:t xml:space="preserve"> </w:t>
      </w:r>
      <w:r w:rsidRPr="002465D4">
        <w:rPr>
          <w:sz w:val="24"/>
        </w:rPr>
        <w:t>значение</w:t>
      </w:r>
      <w:r w:rsidRPr="002465D4">
        <w:rPr>
          <w:spacing w:val="-12"/>
          <w:sz w:val="24"/>
        </w:rPr>
        <w:t xml:space="preserve"> </w:t>
      </w:r>
      <w:r w:rsidRPr="002465D4">
        <w:rPr>
          <w:sz w:val="24"/>
        </w:rPr>
        <w:t>здорового</w:t>
      </w:r>
      <w:r w:rsidRPr="002465D4">
        <w:rPr>
          <w:spacing w:val="-10"/>
          <w:sz w:val="24"/>
        </w:rPr>
        <w:t xml:space="preserve"> </w:t>
      </w:r>
      <w:r w:rsidRPr="002465D4">
        <w:rPr>
          <w:sz w:val="24"/>
        </w:rPr>
        <w:t>образа</w:t>
      </w:r>
      <w:r w:rsidRPr="002465D4">
        <w:rPr>
          <w:spacing w:val="-10"/>
          <w:sz w:val="24"/>
        </w:rPr>
        <w:t xml:space="preserve"> </w:t>
      </w:r>
      <w:r w:rsidRPr="002465D4">
        <w:rPr>
          <w:sz w:val="24"/>
        </w:rPr>
        <w:t>жизни</w:t>
      </w:r>
      <w:r w:rsidRPr="002465D4">
        <w:rPr>
          <w:spacing w:val="-8"/>
          <w:sz w:val="24"/>
        </w:rPr>
        <w:t xml:space="preserve"> </w:t>
      </w:r>
      <w:r w:rsidRPr="002465D4">
        <w:rPr>
          <w:sz w:val="24"/>
        </w:rPr>
        <w:t>для</w:t>
      </w:r>
      <w:r w:rsidRPr="002465D4">
        <w:rPr>
          <w:spacing w:val="-6"/>
          <w:sz w:val="24"/>
        </w:rPr>
        <w:t xml:space="preserve"> </w:t>
      </w:r>
      <w:r w:rsidRPr="002465D4">
        <w:rPr>
          <w:sz w:val="24"/>
        </w:rPr>
        <w:t>благополучия</w:t>
      </w:r>
      <w:r w:rsidRPr="002465D4">
        <w:rPr>
          <w:spacing w:val="-9"/>
          <w:sz w:val="24"/>
        </w:rPr>
        <w:t xml:space="preserve"> </w:t>
      </w:r>
      <w:r w:rsidRPr="002465D4">
        <w:rPr>
          <w:sz w:val="24"/>
        </w:rPr>
        <w:t>общества</w:t>
      </w:r>
      <w:r w:rsidRPr="002465D4">
        <w:rPr>
          <w:spacing w:val="-9"/>
          <w:sz w:val="24"/>
        </w:rPr>
        <w:t xml:space="preserve"> </w:t>
      </w:r>
      <w:r w:rsidRPr="002465D4">
        <w:rPr>
          <w:sz w:val="24"/>
        </w:rPr>
        <w:t>и</w:t>
      </w:r>
      <w:r w:rsidRPr="002465D4">
        <w:rPr>
          <w:spacing w:val="-9"/>
          <w:sz w:val="24"/>
        </w:rPr>
        <w:t xml:space="preserve"> </w:t>
      </w:r>
      <w:r w:rsidRPr="002465D4">
        <w:rPr>
          <w:sz w:val="24"/>
        </w:rPr>
        <w:t>государства;</w:t>
      </w:r>
    </w:p>
    <w:p w:rsidR="005421C6" w:rsidRPr="002465D4" w:rsidRDefault="00C64FDF" w:rsidP="00406E1C">
      <w:pPr>
        <w:pStyle w:val="a6"/>
        <w:numPr>
          <w:ilvl w:val="0"/>
          <w:numId w:val="69"/>
        </w:numPr>
        <w:tabs>
          <w:tab w:val="left" w:pos="822"/>
        </w:tabs>
        <w:ind w:left="0" w:firstLine="426"/>
        <w:rPr>
          <w:sz w:val="24"/>
        </w:rPr>
      </w:pPr>
      <w:r w:rsidRPr="002465D4">
        <w:rPr>
          <w:sz w:val="24"/>
        </w:rPr>
        <w:t>описывать основные факторы и привычки, пагубно влияющие на здоровье</w:t>
      </w:r>
      <w:r w:rsidRPr="002465D4">
        <w:rPr>
          <w:spacing w:val="-17"/>
          <w:sz w:val="24"/>
        </w:rPr>
        <w:t xml:space="preserve"> </w:t>
      </w:r>
      <w:r w:rsidRPr="002465D4">
        <w:rPr>
          <w:sz w:val="24"/>
        </w:rPr>
        <w:t>человека;</w:t>
      </w:r>
    </w:p>
    <w:p w:rsidR="005421C6" w:rsidRPr="002465D4" w:rsidRDefault="00C64FDF" w:rsidP="00406E1C">
      <w:pPr>
        <w:pStyle w:val="a6"/>
        <w:numPr>
          <w:ilvl w:val="0"/>
          <w:numId w:val="69"/>
        </w:numPr>
        <w:tabs>
          <w:tab w:val="left" w:pos="822"/>
        </w:tabs>
        <w:ind w:left="0" w:firstLine="426"/>
        <w:rPr>
          <w:sz w:val="24"/>
        </w:rPr>
      </w:pPr>
      <w:r w:rsidRPr="002465D4">
        <w:rPr>
          <w:sz w:val="24"/>
        </w:rPr>
        <w:t>раскрывать сущность репродуктивного</w:t>
      </w:r>
      <w:r w:rsidRPr="002465D4">
        <w:rPr>
          <w:spacing w:val="1"/>
          <w:sz w:val="24"/>
        </w:rPr>
        <w:t xml:space="preserve"> </w:t>
      </w:r>
      <w:r w:rsidRPr="002465D4">
        <w:rPr>
          <w:sz w:val="24"/>
        </w:rPr>
        <w:t>здоровья;</w:t>
      </w:r>
    </w:p>
    <w:p w:rsidR="005421C6" w:rsidRPr="002465D4" w:rsidRDefault="00C64FDF" w:rsidP="00406E1C">
      <w:pPr>
        <w:pStyle w:val="a6"/>
        <w:numPr>
          <w:ilvl w:val="0"/>
          <w:numId w:val="69"/>
        </w:numPr>
        <w:tabs>
          <w:tab w:val="left" w:pos="822"/>
        </w:tabs>
        <w:ind w:left="0" w:right="412" w:firstLine="426"/>
        <w:rPr>
          <w:sz w:val="24"/>
        </w:rPr>
      </w:pPr>
      <w:r w:rsidRPr="002465D4">
        <w:rPr>
          <w:sz w:val="24"/>
        </w:rPr>
        <w:t>распознавать факторы, положительно и отрицательно влияющие на репродуктивное здоровье;</w:t>
      </w:r>
    </w:p>
    <w:p w:rsidR="005421C6" w:rsidRPr="002465D4" w:rsidRDefault="00C64FDF" w:rsidP="00406E1C">
      <w:pPr>
        <w:pStyle w:val="a6"/>
        <w:numPr>
          <w:ilvl w:val="0"/>
          <w:numId w:val="69"/>
        </w:numPr>
        <w:tabs>
          <w:tab w:val="left" w:pos="822"/>
        </w:tabs>
        <w:ind w:left="0" w:right="410" w:firstLine="426"/>
        <w:rPr>
          <w:sz w:val="24"/>
        </w:rPr>
      </w:pPr>
      <w:r w:rsidRPr="002465D4">
        <w:rPr>
          <w:sz w:val="24"/>
        </w:rPr>
        <w:t>пользоваться официальными источниками для получения информации о здоровье, здоровом образе жизни, сохранении и укреплении репродуктивного</w:t>
      </w:r>
      <w:r w:rsidRPr="002465D4">
        <w:rPr>
          <w:spacing w:val="-4"/>
          <w:sz w:val="24"/>
        </w:rPr>
        <w:t xml:space="preserve"> </w:t>
      </w:r>
      <w:r w:rsidRPr="002465D4">
        <w:rPr>
          <w:sz w:val="24"/>
        </w:rPr>
        <w:t>здоровья.</w:t>
      </w:r>
    </w:p>
    <w:p w:rsidR="005421C6" w:rsidRDefault="00C64FDF">
      <w:pPr>
        <w:pStyle w:val="1"/>
        <w:spacing w:before="3" w:line="274" w:lineRule="exact"/>
      </w:pPr>
      <w:r>
        <w:t>Основы медицинских знаний и оказание первой помощи</w:t>
      </w:r>
    </w:p>
    <w:p w:rsidR="005421C6" w:rsidRPr="002465D4" w:rsidRDefault="00C64FDF" w:rsidP="00406E1C">
      <w:pPr>
        <w:pStyle w:val="a6"/>
        <w:numPr>
          <w:ilvl w:val="0"/>
          <w:numId w:val="70"/>
        </w:numPr>
        <w:tabs>
          <w:tab w:val="left" w:pos="822"/>
        </w:tabs>
        <w:ind w:left="0" w:right="401" w:firstLine="426"/>
        <w:rPr>
          <w:sz w:val="24"/>
        </w:rPr>
      </w:pPr>
      <w:r w:rsidRPr="002465D4">
        <w:rPr>
          <w:sz w:val="24"/>
        </w:rPr>
        <w:t>комментировать назначение основных нормативных правовых актов в области оказания первой</w:t>
      </w:r>
      <w:r w:rsidRPr="002465D4">
        <w:rPr>
          <w:spacing w:val="-4"/>
          <w:sz w:val="24"/>
        </w:rPr>
        <w:t xml:space="preserve"> </w:t>
      </w:r>
      <w:r w:rsidRPr="002465D4">
        <w:rPr>
          <w:sz w:val="24"/>
        </w:rPr>
        <w:t>помощи;</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использовать основные нормативные правовые акты в области оказания первой помощи для изучения и реализации своих прав, определения</w:t>
      </w:r>
      <w:r w:rsidRPr="002465D4">
        <w:rPr>
          <w:spacing w:val="-9"/>
          <w:sz w:val="24"/>
        </w:rPr>
        <w:t xml:space="preserve"> </w:t>
      </w:r>
      <w:r w:rsidRPr="002465D4">
        <w:rPr>
          <w:sz w:val="24"/>
        </w:rPr>
        <w:t>ответственности;</w:t>
      </w:r>
    </w:p>
    <w:p w:rsidR="005421C6" w:rsidRPr="002465D4" w:rsidRDefault="00C64FDF" w:rsidP="00406E1C">
      <w:pPr>
        <w:pStyle w:val="a6"/>
        <w:numPr>
          <w:ilvl w:val="0"/>
          <w:numId w:val="70"/>
        </w:numPr>
        <w:tabs>
          <w:tab w:val="left" w:pos="822"/>
        </w:tabs>
        <w:ind w:left="0" w:firstLine="426"/>
        <w:rPr>
          <w:sz w:val="24"/>
        </w:rPr>
      </w:pPr>
      <w:r w:rsidRPr="002465D4">
        <w:rPr>
          <w:sz w:val="24"/>
        </w:rPr>
        <w:t>оперировать основными понятиями в области оказания первой</w:t>
      </w:r>
      <w:r w:rsidRPr="002465D4">
        <w:rPr>
          <w:spacing w:val="-8"/>
          <w:sz w:val="24"/>
        </w:rPr>
        <w:t xml:space="preserve"> </w:t>
      </w:r>
      <w:r w:rsidRPr="002465D4">
        <w:rPr>
          <w:sz w:val="24"/>
        </w:rPr>
        <w:t>помощи;</w:t>
      </w:r>
    </w:p>
    <w:p w:rsidR="005421C6" w:rsidRPr="002465D4" w:rsidRDefault="00C64FDF" w:rsidP="00406E1C">
      <w:pPr>
        <w:pStyle w:val="a6"/>
        <w:numPr>
          <w:ilvl w:val="0"/>
          <w:numId w:val="70"/>
        </w:numPr>
        <w:tabs>
          <w:tab w:val="left" w:pos="822"/>
        </w:tabs>
        <w:ind w:left="0" w:firstLine="426"/>
        <w:rPr>
          <w:sz w:val="24"/>
        </w:rPr>
      </w:pPr>
      <w:r w:rsidRPr="002465D4">
        <w:rPr>
          <w:sz w:val="24"/>
        </w:rPr>
        <w:t>отличать первую помощь от медицинской помощи;</w:t>
      </w:r>
    </w:p>
    <w:p w:rsidR="005421C6" w:rsidRPr="002465D4" w:rsidRDefault="00C64FDF" w:rsidP="00406E1C">
      <w:pPr>
        <w:pStyle w:val="a6"/>
        <w:numPr>
          <w:ilvl w:val="0"/>
          <w:numId w:val="70"/>
        </w:numPr>
        <w:tabs>
          <w:tab w:val="left" w:pos="822"/>
        </w:tabs>
        <w:ind w:left="0" w:right="411" w:firstLine="426"/>
        <w:rPr>
          <w:sz w:val="24"/>
        </w:rPr>
      </w:pPr>
      <w:r w:rsidRPr="002465D4">
        <w:rPr>
          <w:sz w:val="24"/>
        </w:rPr>
        <w:t>распознавать состояния, при которых оказывается первая помощь, и определять мероприятия по ее</w:t>
      </w:r>
      <w:r w:rsidRPr="002465D4">
        <w:rPr>
          <w:spacing w:val="-5"/>
          <w:sz w:val="24"/>
        </w:rPr>
        <w:t xml:space="preserve"> </w:t>
      </w:r>
      <w:r w:rsidRPr="002465D4">
        <w:rPr>
          <w:sz w:val="24"/>
        </w:rPr>
        <w:t>оказанию;</w:t>
      </w:r>
    </w:p>
    <w:p w:rsidR="005421C6" w:rsidRPr="002465D4" w:rsidRDefault="00C64FDF" w:rsidP="00406E1C">
      <w:pPr>
        <w:pStyle w:val="a6"/>
        <w:numPr>
          <w:ilvl w:val="0"/>
          <w:numId w:val="70"/>
        </w:numPr>
        <w:tabs>
          <w:tab w:val="left" w:pos="822"/>
        </w:tabs>
        <w:ind w:left="0" w:firstLine="426"/>
        <w:rPr>
          <w:sz w:val="24"/>
        </w:rPr>
      </w:pPr>
      <w:r w:rsidRPr="002465D4">
        <w:rPr>
          <w:sz w:val="24"/>
        </w:rPr>
        <w:t>оказывать первую помощь при неотложных</w:t>
      </w:r>
      <w:r w:rsidRPr="002465D4">
        <w:rPr>
          <w:spacing w:val="-1"/>
          <w:sz w:val="24"/>
        </w:rPr>
        <w:t xml:space="preserve"> </w:t>
      </w:r>
      <w:r w:rsidRPr="002465D4">
        <w:rPr>
          <w:sz w:val="24"/>
        </w:rPr>
        <w:t>состояниях;</w:t>
      </w:r>
    </w:p>
    <w:p w:rsidR="005421C6" w:rsidRPr="002465D4" w:rsidRDefault="00C64FDF" w:rsidP="00406E1C">
      <w:pPr>
        <w:pStyle w:val="a6"/>
        <w:numPr>
          <w:ilvl w:val="0"/>
          <w:numId w:val="70"/>
        </w:numPr>
        <w:tabs>
          <w:tab w:val="left" w:pos="822"/>
        </w:tabs>
        <w:ind w:left="0" w:firstLine="426"/>
        <w:rPr>
          <w:sz w:val="24"/>
        </w:rPr>
      </w:pPr>
      <w:r w:rsidRPr="002465D4">
        <w:rPr>
          <w:sz w:val="24"/>
        </w:rPr>
        <w:t>вызывать в случае необходимости службы экстренной</w:t>
      </w:r>
      <w:r w:rsidRPr="002465D4">
        <w:rPr>
          <w:spacing w:val="-5"/>
          <w:sz w:val="24"/>
        </w:rPr>
        <w:t xml:space="preserve"> </w:t>
      </w:r>
      <w:r w:rsidRPr="002465D4">
        <w:rPr>
          <w:sz w:val="24"/>
        </w:rPr>
        <w:t>помощи;</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выполнять переноску (транспортировку) пострадавших различными способами с использованием подручных средств и средств промышленного</w:t>
      </w:r>
      <w:r w:rsidRPr="002465D4">
        <w:rPr>
          <w:spacing w:val="-5"/>
          <w:sz w:val="24"/>
        </w:rPr>
        <w:t xml:space="preserve"> </w:t>
      </w:r>
      <w:r w:rsidRPr="002465D4">
        <w:rPr>
          <w:sz w:val="24"/>
        </w:rPr>
        <w:t>изготовления;</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действовать согласно указанию на знаках безопасности медицинского и санитарного назначения;</w:t>
      </w:r>
    </w:p>
    <w:p w:rsidR="005421C6" w:rsidRPr="002465D4" w:rsidRDefault="00C64FDF" w:rsidP="00406E1C">
      <w:pPr>
        <w:pStyle w:val="a6"/>
        <w:numPr>
          <w:ilvl w:val="0"/>
          <w:numId w:val="70"/>
        </w:numPr>
        <w:tabs>
          <w:tab w:val="left" w:pos="822"/>
        </w:tabs>
        <w:ind w:left="0" w:right="409" w:firstLine="426"/>
        <w:rPr>
          <w:sz w:val="24"/>
        </w:rPr>
      </w:pPr>
      <w:r w:rsidRPr="002465D4">
        <w:rPr>
          <w:sz w:val="24"/>
        </w:rPr>
        <w:t>составлять модель личного безопасного поведения при оказании первой помощи пострадавшему;</w:t>
      </w:r>
    </w:p>
    <w:p w:rsidR="005421C6" w:rsidRPr="002465D4" w:rsidRDefault="00C64FDF" w:rsidP="00406E1C">
      <w:pPr>
        <w:pStyle w:val="a6"/>
        <w:numPr>
          <w:ilvl w:val="0"/>
          <w:numId w:val="70"/>
        </w:numPr>
        <w:tabs>
          <w:tab w:val="left" w:pos="822"/>
        </w:tabs>
        <w:ind w:left="0" w:right="411" w:firstLine="426"/>
        <w:rPr>
          <w:sz w:val="24"/>
        </w:rPr>
      </w:pPr>
      <w:r w:rsidRPr="002465D4">
        <w:rPr>
          <w:sz w:val="24"/>
        </w:rPr>
        <w:t>комментировать назначение основных нормативных правовых актов в сфере санитарно-эпидемиологическом благополучия населения;</w:t>
      </w:r>
    </w:p>
    <w:p w:rsidR="005421C6" w:rsidRPr="002465D4" w:rsidRDefault="00C64FDF" w:rsidP="00406E1C">
      <w:pPr>
        <w:pStyle w:val="a6"/>
        <w:numPr>
          <w:ilvl w:val="0"/>
          <w:numId w:val="70"/>
        </w:numPr>
        <w:tabs>
          <w:tab w:val="left" w:pos="822"/>
        </w:tabs>
        <w:ind w:left="0" w:right="401" w:firstLine="426"/>
        <w:rPr>
          <w:sz w:val="24"/>
        </w:rPr>
      </w:pPr>
      <w:r w:rsidRPr="002465D4">
        <w:rPr>
          <w:sz w:val="24"/>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sidRPr="002465D4">
        <w:rPr>
          <w:spacing w:val="-1"/>
          <w:sz w:val="24"/>
        </w:rPr>
        <w:t xml:space="preserve"> </w:t>
      </w:r>
      <w:r w:rsidRPr="002465D4">
        <w:rPr>
          <w:sz w:val="24"/>
        </w:rPr>
        <w:t>ответственности;</w:t>
      </w:r>
    </w:p>
    <w:p w:rsidR="005421C6" w:rsidRPr="002465D4" w:rsidRDefault="00C64FDF" w:rsidP="00406E1C">
      <w:pPr>
        <w:pStyle w:val="a6"/>
        <w:numPr>
          <w:ilvl w:val="0"/>
          <w:numId w:val="70"/>
        </w:numPr>
        <w:tabs>
          <w:tab w:val="left" w:pos="822"/>
        </w:tabs>
        <w:spacing w:before="66"/>
        <w:ind w:left="0" w:right="402" w:firstLine="426"/>
        <w:rPr>
          <w:sz w:val="24"/>
        </w:rPr>
      </w:pPr>
      <w:r w:rsidRPr="002465D4">
        <w:rPr>
          <w:sz w:val="24"/>
        </w:rPr>
        <w:t>оперировать понятием «инфекционные болезни» для определения отличия инфекционных</w:t>
      </w:r>
      <w:r w:rsidRPr="002465D4">
        <w:rPr>
          <w:spacing w:val="-13"/>
          <w:sz w:val="24"/>
        </w:rPr>
        <w:t xml:space="preserve"> </w:t>
      </w:r>
      <w:r w:rsidRPr="002465D4">
        <w:rPr>
          <w:sz w:val="24"/>
        </w:rPr>
        <w:t>заболеваний</w:t>
      </w:r>
      <w:r w:rsidRPr="002465D4">
        <w:rPr>
          <w:spacing w:val="-15"/>
          <w:sz w:val="24"/>
        </w:rPr>
        <w:t xml:space="preserve"> </w:t>
      </w:r>
      <w:r w:rsidRPr="002465D4">
        <w:rPr>
          <w:sz w:val="24"/>
        </w:rPr>
        <w:t>от</w:t>
      </w:r>
      <w:r w:rsidRPr="002465D4">
        <w:rPr>
          <w:spacing w:val="-15"/>
          <w:sz w:val="24"/>
        </w:rPr>
        <w:t xml:space="preserve"> </w:t>
      </w:r>
      <w:r w:rsidRPr="002465D4">
        <w:rPr>
          <w:sz w:val="24"/>
        </w:rPr>
        <w:t>неинфекционных</w:t>
      </w:r>
      <w:r w:rsidRPr="002465D4">
        <w:rPr>
          <w:spacing w:val="-14"/>
          <w:sz w:val="24"/>
        </w:rPr>
        <w:t xml:space="preserve"> </w:t>
      </w:r>
      <w:r w:rsidRPr="002465D4">
        <w:rPr>
          <w:sz w:val="24"/>
        </w:rPr>
        <w:t>заболеваний</w:t>
      </w:r>
      <w:r w:rsidRPr="002465D4">
        <w:rPr>
          <w:spacing w:val="-15"/>
          <w:sz w:val="24"/>
        </w:rPr>
        <w:t xml:space="preserve"> </w:t>
      </w:r>
      <w:r w:rsidRPr="002465D4">
        <w:rPr>
          <w:sz w:val="24"/>
        </w:rPr>
        <w:t>и</w:t>
      </w:r>
      <w:r w:rsidRPr="002465D4">
        <w:rPr>
          <w:spacing w:val="-14"/>
          <w:sz w:val="24"/>
        </w:rPr>
        <w:t xml:space="preserve"> </w:t>
      </w:r>
      <w:r w:rsidRPr="002465D4">
        <w:rPr>
          <w:sz w:val="24"/>
        </w:rPr>
        <w:t>особо</w:t>
      </w:r>
      <w:r w:rsidRPr="002465D4">
        <w:rPr>
          <w:spacing w:val="-15"/>
          <w:sz w:val="24"/>
        </w:rPr>
        <w:t xml:space="preserve"> </w:t>
      </w:r>
      <w:r w:rsidRPr="002465D4">
        <w:rPr>
          <w:sz w:val="24"/>
        </w:rPr>
        <w:t>опасных</w:t>
      </w:r>
      <w:r w:rsidRPr="002465D4">
        <w:rPr>
          <w:spacing w:val="-14"/>
          <w:sz w:val="24"/>
        </w:rPr>
        <w:t xml:space="preserve"> </w:t>
      </w:r>
      <w:r w:rsidRPr="002465D4">
        <w:rPr>
          <w:sz w:val="24"/>
        </w:rPr>
        <w:t>инфекционных заболеваний;</w:t>
      </w:r>
    </w:p>
    <w:p w:rsidR="005421C6" w:rsidRPr="002465D4" w:rsidRDefault="00C64FDF" w:rsidP="00406E1C">
      <w:pPr>
        <w:pStyle w:val="a6"/>
        <w:numPr>
          <w:ilvl w:val="0"/>
          <w:numId w:val="70"/>
        </w:numPr>
        <w:tabs>
          <w:tab w:val="left" w:pos="822"/>
        </w:tabs>
        <w:spacing w:before="1"/>
        <w:ind w:left="0" w:firstLine="426"/>
        <w:rPr>
          <w:sz w:val="24"/>
        </w:rPr>
      </w:pPr>
      <w:r w:rsidRPr="002465D4">
        <w:rPr>
          <w:sz w:val="24"/>
        </w:rPr>
        <w:t>классифицировать основные инфекционные</w:t>
      </w:r>
      <w:r w:rsidRPr="002465D4">
        <w:rPr>
          <w:spacing w:val="-5"/>
          <w:sz w:val="24"/>
        </w:rPr>
        <w:t xml:space="preserve"> </w:t>
      </w:r>
      <w:r w:rsidRPr="002465D4">
        <w:rPr>
          <w:sz w:val="24"/>
        </w:rPr>
        <w:t>болезни;</w:t>
      </w:r>
    </w:p>
    <w:p w:rsidR="005421C6" w:rsidRPr="002465D4" w:rsidRDefault="00C64FDF" w:rsidP="00406E1C">
      <w:pPr>
        <w:pStyle w:val="a6"/>
        <w:numPr>
          <w:ilvl w:val="0"/>
          <w:numId w:val="70"/>
        </w:numPr>
        <w:tabs>
          <w:tab w:val="left" w:pos="822"/>
        </w:tabs>
        <w:ind w:left="0" w:right="407" w:firstLine="426"/>
        <w:rPr>
          <w:sz w:val="24"/>
        </w:rPr>
      </w:pPr>
      <w:r w:rsidRPr="002465D4">
        <w:rPr>
          <w:sz w:val="24"/>
        </w:rPr>
        <w:t>определять</w:t>
      </w:r>
      <w:r w:rsidRPr="002465D4">
        <w:rPr>
          <w:spacing w:val="-11"/>
          <w:sz w:val="24"/>
        </w:rPr>
        <w:t xml:space="preserve"> </w:t>
      </w:r>
      <w:r w:rsidRPr="002465D4">
        <w:rPr>
          <w:sz w:val="24"/>
        </w:rPr>
        <w:t>меры,</w:t>
      </w:r>
      <w:r w:rsidRPr="002465D4">
        <w:rPr>
          <w:spacing w:val="-12"/>
          <w:sz w:val="24"/>
        </w:rPr>
        <w:t xml:space="preserve"> </w:t>
      </w:r>
      <w:r w:rsidRPr="002465D4">
        <w:rPr>
          <w:sz w:val="24"/>
        </w:rPr>
        <w:t>направленные</w:t>
      </w:r>
      <w:r w:rsidRPr="002465D4">
        <w:rPr>
          <w:spacing w:val="-13"/>
          <w:sz w:val="24"/>
        </w:rPr>
        <w:t xml:space="preserve"> </w:t>
      </w:r>
      <w:r w:rsidRPr="002465D4">
        <w:rPr>
          <w:sz w:val="24"/>
        </w:rPr>
        <w:t>на</w:t>
      </w:r>
      <w:r w:rsidRPr="002465D4">
        <w:rPr>
          <w:spacing w:val="-13"/>
          <w:sz w:val="24"/>
        </w:rPr>
        <w:t xml:space="preserve"> </w:t>
      </w:r>
      <w:r w:rsidRPr="002465D4">
        <w:rPr>
          <w:sz w:val="24"/>
        </w:rPr>
        <w:t>предупреждение</w:t>
      </w:r>
      <w:r w:rsidRPr="002465D4">
        <w:rPr>
          <w:spacing w:val="-13"/>
          <w:sz w:val="24"/>
        </w:rPr>
        <w:t xml:space="preserve"> </w:t>
      </w:r>
      <w:r w:rsidRPr="002465D4">
        <w:rPr>
          <w:sz w:val="24"/>
        </w:rPr>
        <w:t>возникновения</w:t>
      </w:r>
      <w:r w:rsidRPr="002465D4">
        <w:rPr>
          <w:spacing w:val="-11"/>
          <w:sz w:val="24"/>
        </w:rPr>
        <w:t xml:space="preserve"> </w:t>
      </w:r>
      <w:r w:rsidRPr="002465D4">
        <w:rPr>
          <w:sz w:val="24"/>
        </w:rPr>
        <w:t>и</w:t>
      </w:r>
      <w:r w:rsidRPr="002465D4">
        <w:rPr>
          <w:spacing w:val="-11"/>
          <w:sz w:val="24"/>
        </w:rPr>
        <w:t xml:space="preserve"> </w:t>
      </w:r>
      <w:r w:rsidRPr="002465D4">
        <w:rPr>
          <w:sz w:val="24"/>
        </w:rPr>
        <w:t>распространения инфекционных</w:t>
      </w:r>
      <w:r w:rsidRPr="002465D4">
        <w:rPr>
          <w:spacing w:val="1"/>
          <w:sz w:val="24"/>
        </w:rPr>
        <w:t xml:space="preserve"> </w:t>
      </w:r>
      <w:r w:rsidRPr="002465D4">
        <w:rPr>
          <w:sz w:val="24"/>
        </w:rPr>
        <w:t>заболеваний;</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действовать в порядке и по правилам поведения в случае возникновения эпидемиологического или бактериологического очага.</w:t>
      </w:r>
    </w:p>
    <w:p w:rsidR="005421C6" w:rsidRDefault="00C64FDF">
      <w:pPr>
        <w:pStyle w:val="1"/>
        <w:spacing w:before="4" w:line="274" w:lineRule="exact"/>
        <w:jc w:val="both"/>
      </w:pPr>
      <w:r>
        <w:t>Основы обороны государства</w:t>
      </w:r>
    </w:p>
    <w:p w:rsidR="005421C6" w:rsidRPr="002465D4" w:rsidRDefault="00C64FDF" w:rsidP="00406E1C">
      <w:pPr>
        <w:pStyle w:val="a6"/>
        <w:numPr>
          <w:ilvl w:val="0"/>
          <w:numId w:val="71"/>
        </w:numPr>
        <w:tabs>
          <w:tab w:val="left" w:pos="709"/>
        </w:tabs>
        <w:ind w:left="0" w:right="409" w:firstLine="426"/>
        <w:rPr>
          <w:sz w:val="24"/>
        </w:rPr>
      </w:pPr>
      <w:r w:rsidRPr="002465D4">
        <w:rPr>
          <w:sz w:val="24"/>
        </w:rPr>
        <w:t xml:space="preserve">комментировать назначение основных нормативных правовых актов в области </w:t>
      </w:r>
      <w:r w:rsidRPr="002465D4">
        <w:rPr>
          <w:sz w:val="24"/>
        </w:rPr>
        <w:lastRenderedPageBreak/>
        <w:t>обороны</w:t>
      </w:r>
      <w:r w:rsidRPr="002465D4">
        <w:rPr>
          <w:spacing w:val="-1"/>
          <w:sz w:val="24"/>
        </w:rPr>
        <w:t xml:space="preserve"> </w:t>
      </w:r>
      <w:r w:rsidRPr="002465D4">
        <w:rPr>
          <w:sz w:val="24"/>
        </w:rPr>
        <w:t>государства;</w:t>
      </w:r>
    </w:p>
    <w:p w:rsidR="005421C6" w:rsidRPr="002465D4" w:rsidRDefault="00C64FDF" w:rsidP="00406E1C">
      <w:pPr>
        <w:pStyle w:val="a6"/>
        <w:numPr>
          <w:ilvl w:val="0"/>
          <w:numId w:val="71"/>
        </w:numPr>
        <w:tabs>
          <w:tab w:val="left" w:pos="709"/>
        </w:tabs>
        <w:ind w:left="0" w:firstLine="426"/>
        <w:rPr>
          <w:sz w:val="24"/>
        </w:rPr>
      </w:pPr>
      <w:r w:rsidRPr="002465D4">
        <w:rPr>
          <w:sz w:val="24"/>
        </w:rPr>
        <w:t>характеризовать состояние и тенденции развития современного мира и</w:t>
      </w:r>
      <w:r w:rsidRPr="002465D4">
        <w:rPr>
          <w:spacing w:val="-8"/>
          <w:sz w:val="24"/>
        </w:rPr>
        <w:t xml:space="preserve"> </w:t>
      </w:r>
      <w:r w:rsidRPr="002465D4">
        <w:rPr>
          <w:sz w:val="24"/>
        </w:rPr>
        <w:t>России;</w:t>
      </w:r>
    </w:p>
    <w:p w:rsidR="005421C6" w:rsidRPr="002465D4" w:rsidRDefault="00C64FDF" w:rsidP="00406E1C">
      <w:pPr>
        <w:pStyle w:val="a6"/>
        <w:numPr>
          <w:ilvl w:val="0"/>
          <w:numId w:val="71"/>
        </w:numPr>
        <w:tabs>
          <w:tab w:val="left" w:pos="709"/>
        </w:tabs>
        <w:ind w:left="0" w:firstLine="426"/>
        <w:rPr>
          <w:sz w:val="24"/>
        </w:rPr>
      </w:pPr>
      <w:r w:rsidRPr="002465D4">
        <w:rPr>
          <w:sz w:val="24"/>
        </w:rPr>
        <w:t>описывать национальные интересы РФ и стратегические национальные</w:t>
      </w:r>
      <w:r w:rsidRPr="002465D4">
        <w:rPr>
          <w:spacing w:val="-12"/>
          <w:sz w:val="24"/>
        </w:rPr>
        <w:t xml:space="preserve"> </w:t>
      </w:r>
      <w:r w:rsidRPr="002465D4">
        <w:rPr>
          <w:sz w:val="24"/>
        </w:rPr>
        <w:t>приоритеты;</w:t>
      </w:r>
    </w:p>
    <w:p w:rsidR="005421C6" w:rsidRPr="002465D4" w:rsidRDefault="00C64FDF" w:rsidP="00406E1C">
      <w:pPr>
        <w:pStyle w:val="a6"/>
        <w:numPr>
          <w:ilvl w:val="0"/>
          <w:numId w:val="71"/>
        </w:numPr>
        <w:tabs>
          <w:tab w:val="left" w:pos="709"/>
        </w:tabs>
        <w:ind w:left="0" w:right="407" w:firstLine="426"/>
        <w:rPr>
          <w:sz w:val="24"/>
        </w:rPr>
      </w:pPr>
      <w:r w:rsidRPr="002465D4">
        <w:rPr>
          <w:sz w:val="24"/>
        </w:rPr>
        <w:t>приводить примеры факторов и источников угроз национальной безопасности, оказывающих негативное влияние на национальные интересы</w:t>
      </w:r>
      <w:r w:rsidRPr="002465D4">
        <w:rPr>
          <w:spacing w:val="-10"/>
          <w:sz w:val="24"/>
        </w:rPr>
        <w:t xml:space="preserve"> </w:t>
      </w:r>
      <w:r w:rsidRPr="002465D4">
        <w:rPr>
          <w:sz w:val="24"/>
        </w:rPr>
        <w:t>России;</w:t>
      </w:r>
    </w:p>
    <w:p w:rsidR="005421C6" w:rsidRPr="002465D4" w:rsidRDefault="00C64FDF" w:rsidP="00406E1C">
      <w:pPr>
        <w:pStyle w:val="a6"/>
        <w:numPr>
          <w:ilvl w:val="0"/>
          <w:numId w:val="71"/>
        </w:numPr>
        <w:tabs>
          <w:tab w:val="left" w:pos="709"/>
        </w:tabs>
        <w:ind w:left="0" w:firstLine="426"/>
        <w:rPr>
          <w:sz w:val="24"/>
        </w:rPr>
      </w:pPr>
      <w:r w:rsidRPr="002465D4">
        <w:rPr>
          <w:sz w:val="24"/>
        </w:rPr>
        <w:t>приводить примеры основных внешних и внутренних опасностей;</w:t>
      </w:r>
    </w:p>
    <w:p w:rsidR="005421C6" w:rsidRPr="002465D4" w:rsidRDefault="00C64FDF" w:rsidP="00406E1C">
      <w:pPr>
        <w:pStyle w:val="a6"/>
        <w:numPr>
          <w:ilvl w:val="0"/>
          <w:numId w:val="71"/>
        </w:numPr>
        <w:tabs>
          <w:tab w:val="left" w:pos="709"/>
        </w:tabs>
        <w:ind w:left="0" w:right="411" w:firstLine="426"/>
        <w:rPr>
          <w:sz w:val="24"/>
        </w:rPr>
      </w:pPr>
      <w:r w:rsidRPr="002465D4">
        <w:rPr>
          <w:sz w:val="24"/>
        </w:rPr>
        <w:t>раскрывать основные задачи и приоритеты международного сотрудничества РФ в рамках реализации национальных интересов и обеспечения</w:t>
      </w:r>
      <w:r w:rsidRPr="002465D4">
        <w:rPr>
          <w:spacing w:val="-3"/>
          <w:sz w:val="24"/>
        </w:rPr>
        <w:t xml:space="preserve"> </w:t>
      </w:r>
      <w:r w:rsidRPr="002465D4">
        <w:rPr>
          <w:sz w:val="24"/>
        </w:rPr>
        <w:t>безопасности;</w:t>
      </w:r>
    </w:p>
    <w:p w:rsidR="005421C6" w:rsidRPr="002465D4" w:rsidRDefault="00C64FDF" w:rsidP="00406E1C">
      <w:pPr>
        <w:pStyle w:val="a6"/>
        <w:numPr>
          <w:ilvl w:val="0"/>
          <w:numId w:val="71"/>
        </w:numPr>
        <w:tabs>
          <w:tab w:val="left" w:pos="709"/>
        </w:tabs>
        <w:ind w:left="0" w:firstLine="426"/>
        <w:rPr>
          <w:sz w:val="24"/>
        </w:rPr>
      </w:pPr>
      <w:r w:rsidRPr="002465D4">
        <w:rPr>
          <w:sz w:val="24"/>
        </w:rPr>
        <w:t>разъяснять</w:t>
      </w:r>
      <w:r w:rsidRPr="002465D4">
        <w:rPr>
          <w:spacing w:val="-6"/>
          <w:sz w:val="24"/>
        </w:rPr>
        <w:t xml:space="preserve"> </w:t>
      </w:r>
      <w:r w:rsidRPr="002465D4">
        <w:rPr>
          <w:sz w:val="24"/>
        </w:rPr>
        <w:t>основные</w:t>
      </w:r>
      <w:r w:rsidRPr="002465D4">
        <w:rPr>
          <w:spacing w:val="-9"/>
          <w:sz w:val="24"/>
        </w:rPr>
        <w:t xml:space="preserve"> </w:t>
      </w:r>
      <w:r w:rsidRPr="002465D4">
        <w:rPr>
          <w:sz w:val="24"/>
        </w:rPr>
        <w:t>направления</w:t>
      </w:r>
      <w:r w:rsidRPr="002465D4">
        <w:rPr>
          <w:spacing w:val="-6"/>
          <w:sz w:val="24"/>
        </w:rPr>
        <w:t xml:space="preserve"> </w:t>
      </w:r>
      <w:r w:rsidRPr="002465D4">
        <w:rPr>
          <w:sz w:val="24"/>
        </w:rPr>
        <w:t>обеспечения</w:t>
      </w:r>
      <w:r w:rsidRPr="002465D4">
        <w:rPr>
          <w:spacing w:val="-7"/>
          <w:sz w:val="24"/>
        </w:rPr>
        <w:t xml:space="preserve"> </w:t>
      </w:r>
      <w:r w:rsidRPr="002465D4">
        <w:rPr>
          <w:sz w:val="24"/>
        </w:rPr>
        <w:t>национальной</w:t>
      </w:r>
      <w:r w:rsidRPr="002465D4">
        <w:rPr>
          <w:spacing w:val="-6"/>
          <w:sz w:val="24"/>
        </w:rPr>
        <w:t xml:space="preserve"> </w:t>
      </w:r>
      <w:r w:rsidRPr="002465D4">
        <w:rPr>
          <w:sz w:val="24"/>
        </w:rPr>
        <w:t>безопасности</w:t>
      </w:r>
      <w:r w:rsidRPr="002465D4">
        <w:rPr>
          <w:spacing w:val="-5"/>
          <w:sz w:val="24"/>
        </w:rPr>
        <w:t xml:space="preserve"> </w:t>
      </w:r>
      <w:r w:rsidRPr="002465D4">
        <w:rPr>
          <w:sz w:val="24"/>
        </w:rPr>
        <w:t>и</w:t>
      </w:r>
      <w:r w:rsidRPr="002465D4">
        <w:rPr>
          <w:spacing w:val="-6"/>
          <w:sz w:val="24"/>
        </w:rPr>
        <w:t xml:space="preserve"> </w:t>
      </w:r>
      <w:r w:rsidRPr="002465D4">
        <w:rPr>
          <w:sz w:val="24"/>
        </w:rPr>
        <w:t>обороны</w:t>
      </w:r>
    </w:p>
    <w:p w:rsidR="005421C6" w:rsidRDefault="00C64FDF" w:rsidP="00981029">
      <w:pPr>
        <w:pStyle w:val="a4"/>
        <w:spacing w:line="275" w:lineRule="exact"/>
        <w:ind w:firstLine="0"/>
        <w:jc w:val="both"/>
      </w:pPr>
      <w:r>
        <w:t>РФ;</w:t>
      </w:r>
    </w:p>
    <w:p w:rsidR="005421C6" w:rsidRPr="002465D4" w:rsidRDefault="00C64FDF" w:rsidP="00406E1C">
      <w:pPr>
        <w:pStyle w:val="a6"/>
        <w:numPr>
          <w:ilvl w:val="0"/>
          <w:numId w:val="72"/>
        </w:numPr>
        <w:tabs>
          <w:tab w:val="left" w:pos="256"/>
        </w:tabs>
        <w:ind w:left="0" w:firstLine="426"/>
        <w:rPr>
          <w:sz w:val="24"/>
        </w:rPr>
      </w:pPr>
      <w:r w:rsidRPr="002465D4">
        <w:rPr>
          <w:sz w:val="24"/>
        </w:rPr>
        <w:t>оперировать основными понятиями в области обороны государства;</w:t>
      </w:r>
    </w:p>
    <w:p w:rsidR="005421C6" w:rsidRPr="002465D4" w:rsidRDefault="00C64FDF" w:rsidP="00406E1C">
      <w:pPr>
        <w:pStyle w:val="a6"/>
        <w:numPr>
          <w:ilvl w:val="0"/>
          <w:numId w:val="72"/>
        </w:numPr>
        <w:tabs>
          <w:tab w:val="left" w:pos="256"/>
        </w:tabs>
        <w:ind w:left="0" w:firstLine="426"/>
        <w:rPr>
          <w:sz w:val="24"/>
        </w:rPr>
      </w:pPr>
      <w:r w:rsidRPr="002465D4">
        <w:rPr>
          <w:sz w:val="24"/>
        </w:rPr>
        <w:t>раскрывать основы и организацию обороны</w:t>
      </w:r>
      <w:r w:rsidRPr="002465D4">
        <w:rPr>
          <w:spacing w:val="-4"/>
          <w:sz w:val="24"/>
        </w:rPr>
        <w:t xml:space="preserve"> </w:t>
      </w:r>
      <w:r w:rsidRPr="002465D4">
        <w:rPr>
          <w:sz w:val="24"/>
        </w:rPr>
        <w:t>РФ;</w:t>
      </w:r>
    </w:p>
    <w:p w:rsidR="005421C6" w:rsidRPr="002465D4" w:rsidRDefault="00C64FDF" w:rsidP="00406E1C">
      <w:pPr>
        <w:pStyle w:val="a6"/>
        <w:numPr>
          <w:ilvl w:val="0"/>
          <w:numId w:val="72"/>
        </w:numPr>
        <w:tabs>
          <w:tab w:val="left" w:pos="256"/>
        </w:tabs>
        <w:ind w:left="0" w:firstLine="426"/>
        <w:rPr>
          <w:sz w:val="24"/>
        </w:rPr>
      </w:pPr>
      <w:r w:rsidRPr="002465D4">
        <w:rPr>
          <w:sz w:val="24"/>
        </w:rPr>
        <w:t>раскрывать предназначение и использование ВС РФ в области</w:t>
      </w:r>
      <w:r w:rsidRPr="002465D4">
        <w:rPr>
          <w:spacing w:val="-6"/>
          <w:sz w:val="24"/>
        </w:rPr>
        <w:t xml:space="preserve"> </w:t>
      </w:r>
      <w:r w:rsidRPr="002465D4">
        <w:rPr>
          <w:sz w:val="24"/>
        </w:rPr>
        <w:t>обороны;</w:t>
      </w:r>
    </w:p>
    <w:p w:rsidR="005421C6" w:rsidRPr="002465D4" w:rsidRDefault="00C64FDF" w:rsidP="00406E1C">
      <w:pPr>
        <w:pStyle w:val="a6"/>
        <w:numPr>
          <w:ilvl w:val="0"/>
          <w:numId w:val="72"/>
        </w:numPr>
        <w:tabs>
          <w:tab w:val="left" w:pos="256"/>
        </w:tabs>
        <w:ind w:left="0" w:firstLine="426"/>
        <w:rPr>
          <w:sz w:val="24"/>
        </w:rPr>
      </w:pPr>
      <w:r w:rsidRPr="002465D4">
        <w:rPr>
          <w:sz w:val="24"/>
        </w:rPr>
        <w:t>объяснять направление военной политики РФ в современных</w:t>
      </w:r>
      <w:r w:rsidRPr="002465D4">
        <w:rPr>
          <w:spacing w:val="-8"/>
          <w:sz w:val="24"/>
        </w:rPr>
        <w:t xml:space="preserve"> </w:t>
      </w:r>
      <w:r w:rsidRPr="002465D4">
        <w:rPr>
          <w:sz w:val="24"/>
        </w:rPr>
        <w:t>условиях;</w:t>
      </w:r>
    </w:p>
    <w:p w:rsidR="005421C6" w:rsidRDefault="00C64FDF" w:rsidP="00406E1C">
      <w:pPr>
        <w:pStyle w:val="a6"/>
        <w:numPr>
          <w:ilvl w:val="0"/>
          <w:numId w:val="72"/>
        </w:numPr>
        <w:tabs>
          <w:tab w:val="left" w:pos="256"/>
        </w:tabs>
        <w:spacing w:before="1"/>
        <w:ind w:left="0" w:right="379" w:firstLine="426"/>
      </w:pPr>
      <w:r w:rsidRPr="002465D4">
        <w:rPr>
          <w:sz w:val="24"/>
        </w:rPr>
        <w:t>описывать</w:t>
      </w:r>
      <w:r w:rsidRPr="0074240C">
        <w:rPr>
          <w:spacing w:val="31"/>
          <w:sz w:val="24"/>
        </w:rPr>
        <w:t xml:space="preserve"> </w:t>
      </w:r>
      <w:r w:rsidRPr="002465D4">
        <w:rPr>
          <w:sz w:val="24"/>
        </w:rPr>
        <w:t>предназначение</w:t>
      </w:r>
      <w:r w:rsidRPr="0074240C">
        <w:rPr>
          <w:spacing w:val="30"/>
          <w:sz w:val="24"/>
        </w:rPr>
        <w:t xml:space="preserve"> </w:t>
      </w:r>
      <w:r w:rsidRPr="002465D4">
        <w:rPr>
          <w:sz w:val="24"/>
        </w:rPr>
        <w:t>и</w:t>
      </w:r>
      <w:r w:rsidRPr="0074240C">
        <w:rPr>
          <w:spacing w:val="31"/>
          <w:sz w:val="24"/>
        </w:rPr>
        <w:t xml:space="preserve"> </w:t>
      </w:r>
      <w:r w:rsidRPr="002465D4">
        <w:rPr>
          <w:sz w:val="24"/>
        </w:rPr>
        <w:t>задачи</w:t>
      </w:r>
      <w:r w:rsidRPr="0074240C">
        <w:rPr>
          <w:spacing w:val="32"/>
          <w:sz w:val="24"/>
        </w:rPr>
        <w:t xml:space="preserve"> </w:t>
      </w:r>
      <w:r w:rsidRPr="002465D4">
        <w:rPr>
          <w:sz w:val="24"/>
        </w:rPr>
        <w:t>Вооруженных</w:t>
      </w:r>
      <w:r w:rsidRPr="0074240C">
        <w:rPr>
          <w:spacing w:val="33"/>
          <w:sz w:val="24"/>
        </w:rPr>
        <w:t xml:space="preserve"> </w:t>
      </w:r>
      <w:r w:rsidRPr="0074240C">
        <w:rPr>
          <w:spacing w:val="2"/>
          <w:sz w:val="24"/>
        </w:rPr>
        <w:t>Сил</w:t>
      </w:r>
      <w:r w:rsidRPr="0074240C">
        <w:rPr>
          <w:spacing w:val="28"/>
          <w:sz w:val="24"/>
        </w:rPr>
        <w:t xml:space="preserve"> </w:t>
      </w:r>
      <w:r w:rsidRPr="002465D4">
        <w:rPr>
          <w:sz w:val="24"/>
        </w:rPr>
        <w:t>РФ,</w:t>
      </w:r>
      <w:r w:rsidRPr="0074240C">
        <w:rPr>
          <w:spacing w:val="31"/>
          <w:sz w:val="24"/>
        </w:rPr>
        <w:t xml:space="preserve"> </w:t>
      </w:r>
      <w:r w:rsidRPr="002465D4">
        <w:rPr>
          <w:sz w:val="24"/>
        </w:rPr>
        <w:t>других</w:t>
      </w:r>
      <w:r w:rsidRPr="0074240C">
        <w:rPr>
          <w:spacing w:val="32"/>
          <w:sz w:val="24"/>
        </w:rPr>
        <w:t xml:space="preserve"> </w:t>
      </w:r>
      <w:r w:rsidRPr="002465D4">
        <w:rPr>
          <w:sz w:val="24"/>
        </w:rPr>
        <w:t>войск,</w:t>
      </w:r>
      <w:r w:rsidRPr="0074240C">
        <w:rPr>
          <w:spacing w:val="31"/>
          <w:sz w:val="24"/>
        </w:rPr>
        <w:t xml:space="preserve"> </w:t>
      </w:r>
      <w:r w:rsidRPr="002465D4">
        <w:rPr>
          <w:sz w:val="24"/>
        </w:rPr>
        <w:t>воинских</w:t>
      </w:r>
      <w:r w:rsidR="0074240C">
        <w:rPr>
          <w:sz w:val="24"/>
        </w:rPr>
        <w:t xml:space="preserve"> </w:t>
      </w:r>
      <w:r>
        <w:t>формирований и органов в мирное и военное время;</w:t>
      </w:r>
    </w:p>
    <w:p w:rsidR="005421C6" w:rsidRPr="002465D4" w:rsidRDefault="00C64FDF" w:rsidP="00406E1C">
      <w:pPr>
        <w:pStyle w:val="a6"/>
        <w:numPr>
          <w:ilvl w:val="1"/>
          <w:numId w:val="73"/>
        </w:numPr>
        <w:tabs>
          <w:tab w:val="left" w:pos="709"/>
        </w:tabs>
        <w:ind w:left="0" w:firstLine="426"/>
        <w:rPr>
          <w:sz w:val="24"/>
        </w:rPr>
      </w:pPr>
      <w:r w:rsidRPr="002465D4">
        <w:rPr>
          <w:sz w:val="24"/>
        </w:rPr>
        <w:t>характеризовать историю создания ВС РФ;</w:t>
      </w:r>
    </w:p>
    <w:p w:rsidR="005421C6" w:rsidRPr="002465D4" w:rsidRDefault="00C64FDF" w:rsidP="00406E1C">
      <w:pPr>
        <w:pStyle w:val="a6"/>
        <w:numPr>
          <w:ilvl w:val="1"/>
          <w:numId w:val="73"/>
        </w:numPr>
        <w:tabs>
          <w:tab w:val="left" w:pos="709"/>
        </w:tabs>
        <w:ind w:left="0" w:firstLine="426"/>
        <w:rPr>
          <w:sz w:val="24"/>
        </w:rPr>
      </w:pPr>
      <w:r w:rsidRPr="002465D4">
        <w:rPr>
          <w:sz w:val="24"/>
        </w:rPr>
        <w:t>описывать структуру ВС</w:t>
      </w:r>
      <w:r w:rsidRPr="002465D4">
        <w:rPr>
          <w:spacing w:val="-3"/>
          <w:sz w:val="24"/>
        </w:rPr>
        <w:t xml:space="preserve"> </w:t>
      </w:r>
      <w:r w:rsidRPr="002465D4">
        <w:rPr>
          <w:sz w:val="24"/>
        </w:rPr>
        <w:t>РФ;</w:t>
      </w:r>
    </w:p>
    <w:p w:rsidR="005421C6" w:rsidRPr="002465D4" w:rsidRDefault="00C64FDF" w:rsidP="00406E1C">
      <w:pPr>
        <w:pStyle w:val="a6"/>
        <w:numPr>
          <w:ilvl w:val="1"/>
          <w:numId w:val="73"/>
        </w:numPr>
        <w:tabs>
          <w:tab w:val="left" w:pos="709"/>
        </w:tabs>
        <w:ind w:left="0" w:firstLine="426"/>
        <w:rPr>
          <w:sz w:val="24"/>
        </w:rPr>
      </w:pPr>
      <w:r w:rsidRPr="002465D4">
        <w:rPr>
          <w:sz w:val="24"/>
        </w:rPr>
        <w:t>характеризовать виды и рода войск ВС РФ, их предназначение и</w:t>
      </w:r>
      <w:r w:rsidRPr="002465D4">
        <w:rPr>
          <w:spacing w:val="-12"/>
          <w:sz w:val="24"/>
        </w:rPr>
        <w:t xml:space="preserve"> </w:t>
      </w:r>
      <w:r w:rsidRPr="002465D4">
        <w:rPr>
          <w:sz w:val="24"/>
        </w:rPr>
        <w:t>задачи;</w:t>
      </w:r>
    </w:p>
    <w:p w:rsidR="005421C6" w:rsidRPr="002465D4" w:rsidRDefault="00C64FDF" w:rsidP="00406E1C">
      <w:pPr>
        <w:pStyle w:val="a6"/>
        <w:numPr>
          <w:ilvl w:val="1"/>
          <w:numId w:val="73"/>
        </w:numPr>
        <w:tabs>
          <w:tab w:val="left" w:pos="709"/>
        </w:tabs>
        <w:ind w:left="0" w:firstLine="426"/>
        <w:rPr>
          <w:sz w:val="24"/>
        </w:rPr>
      </w:pPr>
      <w:r w:rsidRPr="002465D4">
        <w:rPr>
          <w:sz w:val="24"/>
        </w:rPr>
        <w:t>распознавать символы ВС</w:t>
      </w:r>
      <w:r w:rsidRPr="002465D4">
        <w:rPr>
          <w:spacing w:val="-1"/>
          <w:sz w:val="24"/>
        </w:rPr>
        <w:t xml:space="preserve"> </w:t>
      </w:r>
      <w:r w:rsidRPr="002465D4">
        <w:rPr>
          <w:sz w:val="24"/>
        </w:rPr>
        <w:t>РФ;</w:t>
      </w:r>
    </w:p>
    <w:p w:rsidR="005421C6" w:rsidRPr="002465D4" w:rsidRDefault="00C64FDF" w:rsidP="00406E1C">
      <w:pPr>
        <w:pStyle w:val="a6"/>
        <w:numPr>
          <w:ilvl w:val="1"/>
          <w:numId w:val="73"/>
        </w:numPr>
        <w:tabs>
          <w:tab w:val="left" w:pos="709"/>
        </w:tabs>
        <w:ind w:left="0" w:firstLine="426"/>
        <w:rPr>
          <w:sz w:val="24"/>
        </w:rPr>
      </w:pPr>
      <w:r w:rsidRPr="002465D4">
        <w:rPr>
          <w:sz w:val="24"/>
        </w:rPr>
        <w:t>приводить примеры воинских традиций и ритуалов ВС</w:t>
      </w:r>
      <w:r w:rsidRPr="002465D4">
        <w:rPr>
          <w:spacing w:val="-6"/>
          <w:sz w:val="24"/>
        </w:rPr>
        <w:t xml:space="preserve"> </w:t>
      </w:r>
      <w:r w:rsidRPr="002465D4">
        <w:rPr>
          <w:sz w:val="24"/>
        </w:rPr>
        <w:t>РФ.</w:t>
      </w:r>
    </w:p>
    <w:p w:rsidR="005421C6" w:rsidRDefault="00C64FDF" w:rsidP="00981029">
      <w:pPr>
        <w:pStyle w:val="1"/>
        <w:spacing w:before="5" w:line="274" w:lineRule="exact"/>
        <w:jc w:val="both"/>
      </w:pPr>
      <w:r>
        <w:t>Правовые основы военной службы</w:t>
      </w:r>
    </w:p>
    <w:p w:rsidR="005421C6" w:rsidRPr="0074240C" w:rsidRDefault="00C64FDF" w:rsidP="00406E1C">
      <w:pPr>
        <w:pStyle w:val="a6"/>
        <w:numPr>
          <w:ilvl w:val="0"/>
          <w:numId w:val="74"/>
        </w:numPr>
        <w:tabs>
          <w:tab w:val="left" w:pos="822"/>
        </w:tabs>
        <w:ind w:left="0" w:right="409" w:firstLine="426"/>
        <w:rPr>
          <w:sz w:val="24"/>
        </w:rPr>
      </w:pPr>
      <w:r w:rsidRPr="0074240C">
        <w:rPr>
          <w:sz w:val="24"/>
        </w:rPr>
        <w:t>комментировать назначение основных нормативных правовых актов в области воинской обязанности граждан и военной</w:t>
      </w:r>
      <w:r w:rsidRPr="0074240C">
        <w:rPr>
          <w:spacing w:val="-2"/>
          <w:sz w:val="24"/>
        </w:rPr>
        <w:t xml:space="preserve"> </w:t>
      </w:r>
      <w:r w:rsidRPr="0074240C">
        <w:rPr>
          <w:sz w:val="24"/>
        </w:rPr>
        <w:t>службы;</w:t>
      </w:r>
    </w:p>
    <w:p w:rsidR="005421C6" w:rsidRPr="0074240C" w:rsidRDefault="00C64FDF" w:rsidP="00406E1C">
      <w:pPr>
        <w:pStyle w:val="a6"/>
        <w:numPr>
          <w:ilvl w:val="0"/>
          <w:numId w:val="74"/>
        </w:numPr>
        <w:tabs>
          <w:tab w:val="left" w:pos="822"/>
        </w:tabs>
        <w:ind w:left="0" w:right="402" w:firstLine="426"/>
        <w:rPr>
          <w:sz w:val="24"/>
        </w:rPr>
      </w:pPr>
      <w:r w:rsidRPr="0074240C">
        <w:rPr>
          <w:sz w:val="24"/>
        </w:rPr>
        <w:t>использовать нормативные правовые акты для изучения и реализации своих прав и обязанностей</w:t>
      </w:r>
      <w:r w:rsidRPr="0074240C">
        <w:rPr>
          <w:spacing w:val="-12"/>
          <w:sz w:val="24"/>
        </w:rPr>
        <w:t xml:space="preserve"> </w:t>
      </w:r>
      <w:r w:rsidRPr="0074240C">
        <w:rPr>
          <w:sz w:val="24"/>
        </w:rPr>
        <w:t>до</w:t>
      </w:r>
      <w:r w:rsidRPr="0074240C">
        <w:rPr>
          <w:spacing w:val="-13"/>
          <w:sz w:val="24"/>
        </w:rPr>
        <w:t xml:space="preserve"> </w:t>
      </w:r>
      <w:r w:rsidRPr="0074240C">
        <w:rPr>
          <w:sz w:val="24"/>
        </w:rPr>
        <w:t>призыва,</w:t>
      </w:r>
      <w:r w:rsidRPr="0074240C">
        <w:rPr>
          <w:spacing w:val="-10"/>
          <w:sz w:val="24"/>
        </w:rPr>
        <w:t xml:space="preserve"> </w:t>
      </w:r>
      <w:r w:rsidRPr="0074240C">
        <w:rPr>
          <w:sz w:val="24"/>
        </w:rPr>
        <w:t>во</w:t>
      </w:r>
      <w:r w:rsidRPr="0074240C">
        <w:rPr>
          <w:spacing w:val="-11"/>
          <w:sz w:val="24"/>
        </w:rPr>
        <w:t xml:space="preserve"> </w:t>
      </w:r>
      <w:r w:rsidRPr="0074240C">
        <w:rPr>
          <w:sz w:val="24"/>
        </w:rPr>
        <w:t>время</w:t>
      </w:r>
      <w:r w:rsidRPr="0074240C">
        <w:rPr>
          <w:spacing w:val="-11"/>
          <w:sz w:val="24"/>
        </w:rPr>
        <w:t xml:space="preserve"> </w:t>
      </w:r>
      <w:r w:rsidRPr="0074240C">
        <w:rPr>
          <w:sz w:val="24"/>
        </w:rPr>
        <w:t>призыва,</w:t>
      </w:r>
      <w:r w:rsidRPr="0074240C">
        <w:rPr>
          <w:spacing w:val="-11"/>
          <w:sz w:val="24"/>
        </w:rPr>
        <w:t xml:space="preserve"> </w:t>
      </w:r>
      <w:r w:rsidRPr="0074240C">
        <w:rPr>
          <w:sz w:val="24"/>
        </w:rPr>
        <w:t>во</w:t>
      </w:r>
      <w:r w:rsidRPr="0074240C">
        <w:rPr>
          <w:spacing w:val="-10"/>
          <w:sz w:val="24"/>
        </w:rPr>
        <w:t xml:space="preserve"> </w:t>
      </w:r>
      <w:r w:rsidRPr="0074240C">
        <w:rPr>
          <w:sz w:val="24"/>
        </w:rPr>
        <w:t>время</w:t>
      </w:r>
      <w:r w:rsidRPr="0074240C">
        <w:rPr>
          <w:spacing w:val="-11"/>
          <w:sz w:val="24"/>
        </w:rPr>
        <w:t xml:space="preserve"> </w:t>
      </w:r>
      <w:r w:rsidRPr="0074240C">
        <w:rPr>
          <w:sz w:val="24"/>
        </w:rPr>
        <w:t>прохождения</w:t>
      </w:r>
      <w:r w:rsidRPr="0074240C">
        <w:rPr>
          <w:spacing w:val="-13"/>
          <w:sz w:val="24"/>
        </w:rPr>
        <w:t xml:space="preserve"> </w:t>
      </w:r>
      <w:r w:rsidRPr="0074240C">
        <w:rPr>
          <w:sz w:val="24"/>
        </w:rPr>
        <w:t>военной</w:t>
      </w:r>
      <w:r w:rsidRPr="0074240C">
        <w:rPr>
          <w:spacing w:val="-11"/>
          <w:sz w:val="24"/>
        </w:rPr>
        <w:t xml:space="preserve"> </w:t>
      </w:r>
      <w:r w:rsidRPr="0074240C">
        <w:rPr>
          <w:sz w:val="24"/>
        </w:rPr>
        <w:t>службы,</w:t>
      </w:r>
      <w:r w:rsidRPr="0074240C">
        <w:rPr>
          <w:spacing w:val="-11"/>
          <w:sz w:val="24"/>
        </w:rPr>
        <w:t xml:space="preserve"> </w:t>
      </w:r>
      <w:r w:rsidRPr="0074240C">
        <w:rPr>
          <w:sz w:val="24"/>
        </w:rPr>
        <w:t>во</w:t>
      </w:r>
      <w:r w:rsidRPr="0074240C">
        <w:rPr>
          <w:spacing w:val="-11"/>
          <w:sz w:val="24"/>
        </w:rPr>
        <w:t xml:space="preserve"> </w:t>
      </w:r>
      <w:r w:rsidRPr="0074240C">
        <w:rPr>
          <w:sz w:val="24"/>
        </w:rPr>
        <w:t>время увольнения с военной службы и пребывания в</w:t>
      </w:r>
      <w:r w:rsidRPr="0074240C">
        <w:rPr>
          <w:spacing w:val="-4"/>
          <w:sz w:val="24"/>
        </w:rPr>
        <w:t xml:space="preserve"> </w:t>
      </w:r>
      <w:r w:rsidRPr="0074240C">
        <w:rPr>
          <w:sz w:val="24"/>
        </w:rPr>
        <w:t>запасе;</w:t>
      </w:r>
    </w:p>
    <w:p w:rsidR="005421C6" w:rsidRPr="0074240C" w:rsidRDefault="00C64FDF" w:rsidP="00406E1C">
      <w:pPr>
        <w:pStyle w:val="a6"/>
        <w:numPr>
          <w:ilvl w:val="0"/>
          <w:numId w:val="74"/>
        </w:numPr>
        <w:tabs>
          <w:tab w:val="left" w:pos="822"/>
        </w:tabs>
        <w:ind w:left="0" w:right="409" w:firstLine="426"/>
        <w:rPr>
          <w:sz w:val="24"/>
        </w:rPr>
      </w:pPr>
      <w:r w:rsidRPr="0074240C">
        <w:rPr>
          <w:sz w:val="24"/>
        </w:rPr>
        <w:t>оперировать основными понятиями в области воинской обязанности граждан и военной</w:t>
      </w:r>
      <w:r w:rsidRPr="0074240C">
        <w:rPr>
          <w:spacing w:val="-1"/>
          <w:sz w:val="24"/>
        </w:rPr>
        <w:t xml:space="preserve"> </w:t>
      </w:r>
      <w:r w:rsidRPr="0074240C">
        <w:rPr>
          <w:sz w:val="24"/>
        </w:rPr>
        <w:t>службы;</w:t>
      </w:r>
    </w:p>
    <w:p w:rsidR="005421C6" w:rsidRPr="0074240C" w:rsidRDefault="00C64FDF" w:rsidP="00406E1C">
      <w:pPr>
        <w:pStyle w:val="a6"/>
        <w:numPr>
          <w:ilvl w:val="0"/>
          <w:numId w:val="74"/>
        </w:numPr>
        <w:tabs>
          <w:tab w:val="left" w:pos="822"/>
        </w:tabs>
        <w:ind w:left="0" w:right="407" w:firstLine="426"/>
        <w:rPr>
          <w:sz w:val="24"/>
        </w:rPr>
      </w:pPr>
      <w:r w:rsidRPr="0074240C">
        <w:rPr>
          <w:sz w:val="24"/>
        </w:rPr>
        <w:t>раскрывать сущность военной службы и составляющие воинской обязанности гражданина</w:t>
      </w:r>
      <w:r w:rsidRPr="0074240C">
        <w:rPr>
          <w:spacing w:val="-2"/>
          <w:sz w:val="24"/>
        </w:rPr>
        <w:t xml:space="preserve"> </w:t>
      </w:r>
      <w:r w:rsidRPr="0074240C">
        <w:rPr>
          <w:sz w:val="24"/>
        </w:rPr>
        <w:t>РФ;</w:t>
      </w:r>
    </w:p>
    <w:p w:rsidR="005421C6" w:rsidRPr="0074240C" w:rsidRDefault="00C64FDF" w:rsidP="00406E1C">
      <w:pPr>
        <w:pStyle w:val="a6"/>
        <w:numPr>
          <w:ilvl w:val="0"/>
          <w:numId w:val="74"/>
        </w:numPr>
        <w:tabs>
          <w:tab w:val="left" w:pos="822"/>
        </w:tabs>
        <w:ind w:left="0" w:firstLine="426"/>
        <w:rPr>
          <w:sz w:val="24"/>
        </w:rPr>
      </w:pPr>
      <w:r w:rsidRPr="0074240C">
        <w:rPr>
          <w:sz w:val="24"/>
        </w:rPr>
        <w:t>характеризовать обязательную и добровольную подготовку к военной</w:t>
      </w:r>
      <w:r w:rsidRPr="0074240C">
        <w:rPr>
          <w:spacing w:val="-12"/>
          <w:sz w:val="24"/>
        </w:rPr>
        <w:t xml:space="preserve"> </w:t>
      </w:r>
      <w:r w:rsidRPr="0074240C">
        <w:rPr>
          <w:sz w:val="24"/>
        </w:rPr>
        <w:t>службе;</w:t>
      </w:r>
    </w:p>
    <w:p w:rsidR="005421C6" w:rsidRPr="0074240C" w:rsidRDefault="00C64FDF" w:rsidP="00406E1C">
      <w:pPr>
        <w:pStyle w:val="a6"/>
        <w:numPr>
          <w:ilvl w:val="0"/>
          <w:numId w:val="74"/>
        </w:numPr>
        <w:tabs>
          <w:tab w:val="left" w:pos="822"/>
        </w:tabs>
        <w:ind w:left="0" w:firstLine="426"/>
        <w:rPr>
          <w:sz w:val="24"/>
        </w:rPr>
      </w:pPr>
      <w:r w:rsidRPr="0074240C">
        <w:rPr>
          <w:sz w:val="24"/>
        </w:rPr>
        <w:t>раскрывать организацию воинского</w:t>
      </w:r>
      <w:r w:rsidRPr="0074240C">
        <w:rPr>
          <w:spacing w:val="2"/>
          <w:sz w:val="24"/>
        </w:rPr>
        <w:t xml:space="preserve"> </w:t>
      </w:r>
      <w:r w:rsidRPr="0074240C">
        <w:rPr>
          <w:sz w:val="24"/>
        </w:rPr>
        <w:t>учета;</w:t>
      </w:r>
    </w:p>
    <w:p w:rsidR="005421C6" w:rsidRPr="0074240C" w:rsidRDefault="00C64FDF" w:rsidP="00406E1C">
      <w:pPr>
        <w:pStyle w:val="a6"/>
        <w:numPr>
          <w:ilvl w:val="0"/>
          <w:numId w:val="74"/>
        </w:numPr>
        <w:tabs>
          <w:tab w:val="left" w:pos="822"/>
        </w:tabs>
        <w:ind w:left="0" w:firstLine="426"/>
        <w:rPr>
          <w:sz w:val="24"/>
        </w:rPr>
      </w:pPr>
      <w:r w:rsidRPr="0074240C">
        <w:rPr>
          <w:sz w:val="24"/>
        </w:rPr>
        <w:t>комментировать назначение Общевоинских уставов ВС</w:t>
      </w:r>
      <w:r w:rsidRPr="0074240C">
        <w:rPr>
          <w:spacing w:val="1"/>
          <w:sz w:val="24"/>
        </w:rPr>
        <w:t xml:space="preserve"> </w:t>
      </w:r>
      <w:r w:rsidRPr="0074240C">
        <w:rPr>
          <w:sz w:val="24"/>
        </w:rPr>
        <w:t>РФ;</w:t>
      </w:r>
    </w:p>
    <w:p w:rsidR="005421C6" w:rsidRPr="0074240C" w:rsidRDefault="00C64FDF" w:rsidP="00406E1C">
      <w:pPr>
        <w:pStyle w:val="a6"/>
        <w:numPr>
          <w:ilvl w:val="0"/>
          <w:numId w:val="74"/>
        </w:numPr>
        <w:tabs>
          <w:tab w:val="left" w:pos="822"/>
        </w:tabs>
        <w:ind w:left="0" w:right="408" w:firstLine="426"/>
        <w:rPr>
          <w:sz w:val="24"/>
        </w:rPr>
      </w:pPr>
      <w:r w:rsidRPr="0074240C">
        <w:rPr>
          <w:sz w:val="24"/>
        </w:rPr>
        <w:t>использовать Общевоинские уставы ВС РФ при подготовке к прохождению военной службы по призыву,</w:t>
      </w:r>
      <w:r w:rsidRPr="0074240C">
        <w:rPr>
          <w:spacing w:val="-1"/>
          <w:sz w:val="24"/>
        </w:rPr>
        <w:t xml:space="preserve"> </w:t>
      </w:r>
      <w:r w:rsidRPr="0074240C">
        <w:rPr>
          <w:sz w:val="24"/>
        </w:rPr>
        <w:t>контракту;</w:t>
      </w:r>
    </w:p>
    <w:p w:rsidR="005421C6" w:rsidRPr="0074240C" w:rsidRDefault="00C64FDF" w:rsidP="00406E1C">
      <w:pPr>
        <w:pStyle w:val="a6"/>
        <w:numPr>
          <w:ilvl w:val="0"/>
          <w:numId w:val="74"/>
        </w:numPr>
        <w:tabs>
          <w:tab w:val="left" w:pos="822"/>
        </w:tabs>
        <w:ind w:left="0" w:right="414" w:firstLine="426"/>
        <w:rPr>
          <w:sz w:val="24"/>
        </w:rPr>
      </w:pPr>
      <w:r w:rsidRPr="0074240C">
        <w:rPr>
          <w:sz w:val="24"/>
        </w:rPr>
        <w:t>описывать порядок и сроки прохождения службы по призыву, контракту и альтернативной гражданской</w:t>
      </w:r>
      <w:r w:rsidRPr="0074240C">
        <w:rPr>
          <w:spacing w:val="-1"/>
          <w:sz w:val="24"/>
        </w:rPr>
        <w:t xml:space="preserve"> </w:t>
      </w:r>
      <w:r w:rsidRPr="0074240C">
        <w:rPr>
          <w:sz w:val="24"/>
        </w:rPr>
        <w:t>службы;</w:t>
      </w:r>
    </w:p>
    <w:p w:rsidR="005421C6" w:rsidRPr="0074240C" w:rsidRDefault="00C64FDF" w:rsidP="00406E1C">
      <w:pPr>
        <w:pStyle w:val="a6"/>
        <w:numPr>
          <w:ilvl w:val="0"/>
          <w:numId w:val="74"/>
        </w:numPr>
        <w:tabs>
          <w:tab w:val="left" w:pos="822"/>
        </w:tabs>
        <w:ind w:left="0" w:right="400" w:firstLine="426"/>
        <w:rPr>
          <w:sz w:val="24"/>
        </w:rPr>
      </w:pPr>
      <w:r w:rsidRPr="0074240C">
        <w:rPr>
          <w:sz w:val="24"/>
        </w:rPr>
        <w:t>объяснять порядок назначения на воинскую должность, присвоения и лишения воинского</w:t>
      </w:r>
      <w:r w:rsidRPr="0074240C">
        <w:rPr>
          <w:spacing w:val="-1"/>
          <w:sz w:val="24"/>
        </w:rPr>
        <w:t xml:space="preserve"> </w:t>
      </w:r>
      <w:r w:rsidRPr="0074240C">
        <w:rPr>
          <w:sz w:val="24"/>
        </w:rPr>
        <w:t>звания;</w:t>
      </w:r>
    </w:p>
    <w:p w:rsidR="005421C6" w:rsidRPr="0074240C" w:rsidRDefault="00C64FDF" w:rsidP="00406E1C">
      <w:pPr>
        <w:pStyle w:val="a6"/>
        <w:numPr>
          <w:ilvl w:val="0"/>
          <w:numId w:val="74"/>
        </w:numPr>
        <w:tabs>
          <w:tab w:val="left" w:pos="822"/>
        </w:tabs>
        <w:ind w:left="0" w:firstLine="426"/>
        <w:rPr>
          <w:sz w:val="24"/>
        </w:rPr>
      </w:pPr>
      <w:r w:rsidRPr="0074240C">
        <w:rPr>
          <w:spacing w:val="-8"/>
          <w:sz w:val="24"/>
        </w:rPr>
        <w:t>различать</w:t>
      </w:r>
      <w:r w:rsidRPr="0074240C">
        <w:rPr>
          <w:spacing w:val="-14"/>
          <w:sz w:val="24"/>
        </w:rPr>
        <w:t xml:space="preserve"> </w:t>
      </w:r>
      <w:r w:rsidRPr="0074240C">
        <w:rPr>
          <w:spacing w:val="-8"/>
          <w:sz w:val="24"/>
        </w:rPr>
        <w:t>военную</w:t>
      </w:r>
      <w:r w:rsidRPr="0074240C">
        <w:rPr>
          <w:spacing w:val="-13"/>
          <w:sz w:val="24"/>
        </w:rPr>
        <w:t xml:space="preserve"> </w:t>
      </w:r>
      <w:r w:rsidRPr="0074240C">
        <w:rPr>
          <w:spacing w:val="-8"/>
          <w:sz w:val="24"/>
        </w:rPr>
        <w:t>форму</w:t>
      </w:r>
      <w:r w:rsidRPr="0074240C">
        <w:rPr>
          <w:spacing w:val="-20"/>
          <w:sz w:val="24"/>
        </w:rPr>
        <w:t xml:space="preserve"> </w:t>
      </w:r>
      <w:r w:rsidRPr="0074240C">
        <w:rPr>
          <w:spacing w:val="-7"/>
          <w:sz w:val="24"/>
        </w:rPr>
        <w:t>одежды</w:t>
      </w:r>
      <w:r w:rsidRPr="0074240C">
        <w:rPr>
          <w:spacing w:val="-14"/>
          <w:sz w:val="24"/>
        </w:rPr>
        <w:t xml:space="preserve"> </w:t>
      </w:r>
      <w:r w:rsidRPr="0074240C">
        <w:rPr>
          <w:sz w:val="24"/>
        </w:rPr>
        <w:t>и</w:t>
      </w:r>
      <w:r w:rsidRPr="0074240C">
        <w:rPr>
          <w:spacing w:val="-19"/>
          <w:sz w:val="24"/>
        </w:rPr>
        <w:t xml:space="preserve"> </w:t>
      </w:r>
      <w:r w:rsidRPr="0074240C">
        <w:rPr>
          <w:spacing w:val="-7"/>
          <w:sz w:val="24"/>
        </w:rPr>
        <w:t>знаки</w:t>
      </w:r>
      <w:r w:rsidRPr="0074240C">
        <w:rPr>
          <w:spacing w:val="-13"/>
          <w:sz w:val="24"/>
        </w:rPr>
        <w:t xml:space="preserve"> </w:t>
      </w:r>
      <w:r w:rsidRPr="0074240C">
        <w:rPr>
          <w:spacing w:val="-8"/>
          <w:sz w:val="24"/>
        </w:rPr>
        <w:t>различия</w:t>
      </w:r>
      <w:r w:rsidRPr="0074240C">
        <w:rPr>
          <w:spacing w:val="-17"/>
          <w:sz w:val="24"/>
        </w:rPr>
        <w:t xml:space="preserve"> </w:t>
      </w:r>
      <w:r w:rsidRPr="0074240C">
        <w:rPr>
          <w:spacing w:val="-9"/>
          <w:sz w:val="24"/>
        </w:rPr>
        <w:t>военнослужащих</w:t>
      </w:r>
      <w:r w:rsidRPr="0074240C">
        <w:rPr>
          <w:spacing w:val="-11"/>
          <w:sz w:val="24"/>
        </w:rPr>
        <w:t xml:space="preserve"> </w:t>
      </w:r>
      <w:r w:rsidRPr="0074240C">
        <w:rPr>
          <w:spacing w:val="-6"/>
          <w:sz w:val="24"/>
        </w:rPr>
        <w:t>ВС</w:t>
      </w:r>
      <w:r w:rsidRPr="0074240C">
        <w:rPr>
          <w:spacing w:val="-16"/>
          <w:sz w:val="24"/>
        </w:rPr>
        <w:t xml:space="preserve"> </w:t>
      </w:r>
      <w:r w:rsidRPr="0074240C">
        <w:rPr>
          <w:spacing w:val="-6"/>
          <w:sz w:val="24"/>
        </w:rPr>
        <w:t>РФ;</w:t>
      </w:r>
    </w:p>
    <w:p w:rsidR="005421C6" w:rsidRPr="0074240C" w:rsidRDefault="00C64FDF" w:rsidP="00406E1C">
      <w:pPr>
        <w:pStyle w:val="a6"/>
        <w:numPr>
          <w:ilvl w:val="0"/>
          <w:numId w:val="74"/>
        </w:numPr>
        <w:tabs>
          <w:tab w:val="left" w:pos="822"/>
        </w:tabs>
        <w:ind w:left="0" w:firstLine="426"/>
        <w:rPr>
          <w:sz w:val="24"/>
        </w:rPr>
      </w:pPr>
      <w:r w:rsidRPr="0074240C">
        <w:rPr>
          <w:sz w:val="24"/>
        </w:rPr>
        <w:t>описывать основание увольнения с военной</w:t>
      </w:r>
      <w:r w:rsidRPr="0074240C">
        <w:rPr>
          <w:spacing w:val="-1"/>
          <w:sz w:val="24"/>
        </w:rPr>
        <w:t xml:space="preserve"> </w:t>
      </w:r>
      <w:r w:rsidRPr="0074240C">
        <w:rPr>
          <w:sz w:val="24"/>
        </w:rPr>
        <w:t>службы;</w:t>
      </w:r>
    </w:p>
    <w:p w:rsidR="005421C6" w:rsidRPr="0074240C" w:rsidRDefault="00C64FDF" w:rsidP="00406E1C">
      <w:pPr>
        <w:pStyle w:val="a6"/>
        <w:numPr>
          <w:ilvl w:val="0"/>
          <w:numId w:val="74"/>
        </w:numPr>
        <w:tabs>
          <w:tab w:val="left" w:pos="822"/>
        </w:tabs>
        <w:spacing w:before="66"/>
        <w:ind w:left="0" w:firstLine="426"/>
        <w:rPr>
          <w:sz w:val="24"/>
        </w:rPr>
      </w:pPr>
      <w:r w:rsidRPr="0074240C">
        <w:rPr>
          <w:sz w:val="24"/>
        </w:rPr>
        <w:t>раскрывать предназначение</w:t>
      </w:r>
      <w:r w:rsidRPr="0074240C">
        <w:rPr>
          <w:spacing w:val="-1"/>
          <w:sz w:val="24"/>
        </w:rPr>
        <w:t xml:space="preserve"> </w:t>
      </w:r>
      <w:r w:rsidRPr="0074240C">
        <w:rPr>
          <w:sz w:val="24"/>
        </w:rPr>
        <w:t>запаса;</w:t>
      </w:r>
    </w:p>
    <w:p w:rsidR="005421C6" w:rsidRPr="0074240C" w:rsidRDefault="00C64FDF" w:rsidP="00406E1C">
      <w:pPr>
        <w:pStyle w:val="a6"/>
        <w:numPr>
          <w:ilvl w:val="0"/>
          <w:numId w:val="74"/>
        </w:numPr>
        <w:tabs>
          <w:tab w:val="left" w:pos="822"/>
        </w:tabs>
        <w:ind w:left="0" w:firstLine="426"/>
        <w:rPr>
          <w:sz w:val="24"/>
        </w:rPr>
      </w:pPr>
      <w:r w:rsidRPr="0074240C">
        <w:rPr>
          <w:sz w:val="24"/>
        </w:rPr>
        <w:t>объяснять порядок зачисления и пребывания в</w:t>
      </w:r>
      <w:r w:rsidRPr="0074240C">
        <w:rPr>
          <w:spacing w:val="-8"/>
          <w:sz w:val="24"/>
        </w:rPr>
        <w:t xml:space="preserve"> </w:t>
      </w:r>
      <w:r w:rsidRPr="0074240C">
        <w:rPr>
          <w:sz w:val="24"/>
        </w:rPr>
        <w:t>запасе;</w:t>
      </w:r>
    </w:p>
    <w:p w:rsidR="005421C6" w:rsidRPr="0074240C" w:rsidRDefault="00C64FDF" w:rsidP="00406E1C">
      <w:pPr>
        <w:pStyle w:val="a6"/>
        <w:numPr>
          <w:ilvl w:val="0"/>
          <w:numId w:val="74"/>
        </w:numPr>
        <w:tabs>
          <w:tab w:val="left" w:pos="822"/>
        </w:tabs>
        <w:ind w:left="0" w:firstLine="426"/>
        <w:rPr>
          <w:sz w:val="24"/>
        </w:rPr>
      </w:pPr>
      <w:r w:rsidRPr="0074240C">
        <w:rPr>
          <w:sz w:val="24"/>
        </w:rPr>
        <w:t>раскрывать предназначение мобилизационного</w:t>
      </w:r>
      <w:r w:rsidRPr="0074240C">
        <w:rPr>
          <w:spacing w:val="-1"/>
          <w:sz w:val="24"/>
        </w:rPr>
        <w:t xml:space="preserve"> </w:t>
      </w:r>
      <w:r w:rsidRPr="0074240C">
        <w:rPr>
          <w:sz w:val="24"/>
        </w:rPr>
        <w:t>резерва;</w:t>
      </w:r>
    </w:p>
    <w:p w:rsidR="005421C6" w:rsidRPr="0074240C" w:rsidRDefault="00C64FDF" w:rsidP="00406E1C">
      <w:pPr>
        <w:pStyle w:val="a6"/>
        <w:numPr>
          <w:ilvl w:val="0"/>
          <w:numId w:val="74"/>
        </w:numPr>
        <w:tabs>
          <w:tab w:val="left" w:pos="822"/>
        </w:tabs>
        <w:spacing w:before="1"/>
        <w:ind w:left="0" w:firstLine="426"/>
        <w:rPr>
          <w:sz w:val="24"/>
        </w:rPr>
      </w:pPr>
      <w:r w:rsidRPr="0074240C">
        <w:rPr>
          <w:sz w:val="24"/>
        </w:rPr>
        <w:t>объяснять порядок заключения контракта и сроки пребывания в</w:t>
      </w:r>
      <w:r w:rsidRPr="0074240C">
        <w:rPr>
          <w:spacing w:val="-10"/>
          <w:sz w:val="24"/>
        </w:rPr>
        <w:t xml:space="preserve"> </w:t>
      </w:r>
      <w:r w:rsidRPr="0074240C">
        <w:rPr>
          <w:sz w:val="24"/>
        </w:rPr>
        <w:t>резерве.</w:t>
      </w:r>
    </w:p>
    <w:p w:rsidR="005421C6" w:rsidRDefault="00C64FDF">
      <w:pPr>
        <w:pStyle w:val="1"/>
        <w:spacing w:before="4" w:line="274" w:lineRule="exact"/>
      </w:pPr>
      <w:r>
        <w:t>Элементы начальной военной подготовки</w:t>
      </w:r>
    </w:p>
    <w:p w:rsidR="005421C6" w:rsidRPr="0074240C" w:rsidRDefault="00C64FDF" w:rsidP="00406E1C">
      <w:pPr>
        <w:pStyle w:val="a6"/>
        <w:numPr>
          <w:ilvl w:val="0"/>
          <w:numId w:val="75"/>
        </w:numPr>
        <w:tabs>
          <w:tab w:val="left" w:pos="0"/>
        </w:tabs>
        <w:spacing w:line="274" w:lineRule="exact"/>
        <w:ind w:left="0" w:firstLine="426"/>
        <w:rPr>
          <w:sz w:val="24"/>
        </w:rPr>
      </w:pPr>
      <w:r w:rsidRPr="0074240C">
        <w:rPr>
          <w:sz w:val="24"/>
        </w:rPr>
        <w:t>комментировать назначение Строевого устава ВС РФ;</w:t>
      </w:r>
    </w:p>
    <w:p w:rsidR="005421C6" w:rsidRPr="0074240C" w:rsidRDefault="00C64FDF" w:rsidP="00406E1C">
      <w:pPr>
        <w:pStyle w:val="a6"/>
        <w:numPr>
          <w:ilvl w:val="0"/>
          <w:numId w:val="75"/>
        </w:numPr>
        <w:tabs>
          <w:tab w:val="left" w:pos="0"/>
        </w:tabs>
        <w:ind w:left="0" w:firstLine="426"/>
        <w:rPr>
          <w:sz w:val="24"/>
        </w:rPr>
      </w:pPr>
      <w:r w:rsidRPr="0074240C">
        <w:rPr>
          <w:sz w:val="24"/>
        </w:rPr>
        <w:lastRenderedPageBreak/>
        <w:t>использовать Строевой устав ВС РФ при обучении элементам строевой</w:t>
      </w:r>
      <w:r w:rsidRPr="0074240C">
        <w:rPr>
          <w:spacing w:val="-14"/>
          <w:sz w:val="24"/>
        </w:rPr>
        <w:t xml:space="preserve"> </w:t>
      </w:r>
      <w:r w:rsidRPr="0074240C">
        <w:rPr>
          <w:sz w:val="24"/>
        </w:rPr>
        <w:t>подготовки;</w:t>
      </w:r>
    </w:p>
    <w:p w:rsidR="005421C6" w:rsidRPr="0074240C" w:rsidRDefault="00C64FDF" w:rsidP="00406E1C">
      <w:pPr>
        <w:pStyle w:val="a6"/>
        <w:numPr>
          <w:ilvl w:val="0"/>
          <w:numId w:val="75"/>
        </w:numPr>
        <w:tabs>
          <w:tab w:val="left" w:pos="0"/>
        </w:tabs>
        <w:ind w:left="0" w:firstLine="426"/>
        <w:rPr>
          <w:sz w:val="24"/>
        </w:rPr>
      </w:pPr>
      <w:r w:rsidRPr="0074240C">
        <w:rPr>
          <w:sz w:val="24"/>
        </w:rPr>
        <w:t>оперировать основными понятиями Строевого устава ВС</w:t>
      </w:r>
      <w:r w:rsidRPr="0074240C">
        <w:rPr>
          <w:spacing w:val="-1"/>
          <w:sz w:val="24"/>
        </w:rPr>
        <w:t xml:space="preserve"> </w:t>
      </w:r>
      <w:r w:rsidRPr="0074240C">
        <w:rPr>
          <w:sz w:val="24"/>
        </w:rPr>
        <w:t>РФ;</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строевые приемы и движение без</w:t>
      </w:r>
      <w:r w:rsidRPr="0074240C">
        <w:rPr>
          <w:spacing w:val="-4"/>
          <w:sz w:val="24"/>
        </w:rPr>
        <w:t xml:space="preserve"> </w:t>
      </w:r>
      <w:r w:rsidRPr="0074240C">
        <w:rPr>
          <w:sz w:val="24"/>
        </w:rPr>
        <w:t>оружия;</w:t>
      </w:r>
    </w:p>
    <w:p w:rsidR="005421C6" w:rsidRPr="0074240C" w:rsidRDefault="00C64FDF" w:rsidP="00406E1C">
      <w:pPr>
        <w:pStyle w:val="a6"/>
        <w:numPr>
          <w:ilvl w:val="0"/>
          <w:numId w:val="75"/>
        </w:numPr>
        <w:tabs>
          <w:tab w:val="left" w:pos="0"/>
        </w:tabs>
        <w:ind w:left="0" w:right="413" w:firstLine="426"/>
        <w:rPr>
          <w:sz w:val="24"/>
        </w:rPr>
      </w:pPr>
      <w:r w:rsidRPr="0074240C">
        <w:rPr>
          <w:sz w:val="24"/>
        </w:rPr>
        <w:t>выполнять воинское приветствие без оружия на месте и в движении, выход из строя и возвращение в строй, подход к начальнику и отход от</w:t>
      </w:r>
      <w:r w:rsidRPr="0074240C">
        <w:rPr>
          <w:spacing w:val="-15"/>
          <w:sz w:val="24"/>
        </w:rPr>
        <w:t xml:space="preserve"> </w:t>
      </w:r>
      <w:r w:rsidRPr="0074240C">
        <w:rPr>
          <w:sz w:val="24"/>
        </w:rPr>
        <w:t>него;</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строевые приемы в составе отделения на месте и в</w:t>
      </w:r>
      <w:r w:rsidRPr="0074240C">
        <w:rPr>
          <w:spacing w:val="-9"/>
          <w:sz w:val="24"/>
        </w:rPr>
        <w:t xml:space="preserve"> </w:t>
      </w:r>
      <w:r w:rsidRPr="0074240C">
        <w:rPr>
          <w:sz w:val="24"/>
        </w:rPr>
        <w:t>движении;</w:t>
      </w:r>
    </w:p>
    <w:p w:rsidR="005421C6" w:rsidRPr="0074240C" w:rsidRDefault="00C64FDF" w:rsidP="00406E1C">
      <w:pPr>
        <w:pStyle w:val="a6"/>
        <w:numPr>
          <w:ilvl w:val="0"/>
          <w:numId w:val="75"/>
        </w:numPr>
        <w:tabs>
          <w:tab w:val="left" w:pos="0"/>
        </w:tabs>
        <w:ind w:left="0" w:firstLine="426"/>
        <w:rPr>
          <w:sz w:val="24"/>
        </w:rPr>
      </w:pPr>
      <w:r w:rsidRPr="0074240C">
        <w:rPr>
          <w:sz w:val="24"/>
        </w:rPr>
        <w:t>приводить примеры команд управления строем с помощью</w:t>
      </w:r>
      <w:r w:rsidRPr="0074240C">
        <w:rPr>
          <w:spacing w:val="-4"/>
          <w:sz w:val="24"/>
        </w:rPr>
        <w:t xml:space="preserve"> </w:t>
      </w:r>
      <w:r w:rsidRPr="0074240C">
        <w:rPr>
          <w:sz w:val="24"/>
        </w:rPr>
        <w:t>голоса;</w:t>
      </w:r>
    </w:p>
    <w:p w:rsidR="005421C6" w:rsidRPr="0074240C" w:rsidRDefault="00C64FDF" w:rsidP="00406E1C">
      <w:pPr>
        <w:pStyle w:val="a6"/>
        <w:numPr>
          <w:ilvl w:val="0"/>
          <w:numId w:val="75"/>
        </w:numPr>
        <w:tabs>
          <w:tab w:val="left" w:pos="0"/>
        </w:tabs>
        <w:spacing w:before="1"/>
        <w:ind w:left="0" w:firstLine="426"/>
        <w:rPr>
          <w:sz w:val="24"/>
        </w:rPr>
      </w:pPr>
      <w:r w:rsidRPr="0074240C">
        <w:rPr>
          <w:sz w:val="24"/>
        </w:rPr>
        <w:t>описывать назначение, боевые свойства и общее устройство автомата</w:t>
      </w:r>
      <w:r w:rsidRPr="0074240C">
        <w:rPr>
          <w:spacing w:val="-10"/>
          <w:sz w:val="24"/>
        </w:rPr>
        <w:t xml:space="preserve"> </w:t>
      </w:r>
      <w:r w:rsidRPr="0074240C">
        <w:rPr>
          <w:sz w:val="24"/>
        </w:rPr>
        <w:t>Калашникова;</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w:t>
      </w:r>
      <w:r w:rsidRPr="0074240C">
        <w:rPr>
          <w:spacing w:val="17"/>
          <w:sz w:val="24"/>
        </w:rPr>
        <w:t xml:space="preserve"> </w:t>
      </w:r>
      <w:r w:rsidRPr="0074240C">
        <w:rPr>
          <w:sz w:val="24"/>
        </w:rPr>
        <w:t>неполную</w:t>
      </w:r>
      <w:r w:rsidRPr="0074240C">
        <w:rPr>
          <w:spacing w:val="17"/>
          <w:sz w:val="24"/>
        </w:rPr>
        <w:t xml:space="preserve"> </w:t>
      </w:r>
      <w:r w:rsidRPr="0074240C">
        <w:rPr>
          <w:sz w:val="24"/>
        </w:rPr>
        <w:t>разборку</w:t>
      </w:r>
      <w:r w:rsidRPr="0074240C">
        <w:rPr>
          <w:spacing w:val="11"/>
          <w:sz w:val="24"/>
        </w:rPr>
        <w:t xml:space="preserve"> </w:t>
      </w:r>
      <w:r w:rsidRPr="0074240C">
        <w:rPr>
          <w:sz w:val="24"/>
        </w:rPr>
        <w:t>и</w:t>
      </w:r>
      <w:r w:rsidRPr="0074240C">
        <w:rPr>
          <w:spacing w:val="16"/>
          <w:sz w:val="24"/>
        </w:rPr>
        <w:t xml:space="preserve"> </w:t>
      </w:r>
      <w:r w:rsidRPr="0074240C">
        <w:rPr>
          <w:sz w:val="24"/>
        </w:rPr>
        <w:t>сборку</w:t>
      </w:r>
      <w:r w:rsidRPr="0074240C">
        <w:rPr>
          <w:spacing w:val="11"/>
          <w:sz w:val="24"/>
        </w:rPr>
        <w:t xml:space="preserve"> </w:t>
      </w:r>
      <w:r w:rsidRPr="0074240C">
        <w:rPr>
          <w:sz w:val="24"/>
        </w:rPr>
        <w:t>автомата</w:t>
      </w:r>
      <w:r w:rsidRPr="0074240C">
        <w:rPr>
          <w:spacing w:val="16"/>
          <w:sz w:val="24"/>
        </w:rPr>
        <w:t xml:space="preserve"> </w:t>
      </w:r>
      <w:r w:rsidRPr="0074240C">
        <w:rPr>
          <w:sz w:val="24"/>
        </w:rPr>
        <w:t>Калашникова</w:t>
      </w:r>
      <w:r w:rsidRPr="0074240C">
        <w:rPr>
          <w:spacing w:val="14"/>
          <w:sz w:val="24"/>
        </w:rPr>
        <w:t xml:space="preserve"> </w:t>
      </w:r>
      <w:r w:rsidRPr="0074240C">
        <w:rPr>
          <w:sz w:val="24"/>
        </w:rPr>
        <w:t>для</w:t>
      </w:r>
      <w:r w:rsidRPr="0074240C">
        <w:rPr>
          <w:spacing w:val="17"/>
          <w:sz w:val="24"/>
        </w:rPr>
        <w:t xml:space="preserve"> </w:t>
      </w:r>
      <w:r w:rsidRPr="0074240C">
        <w:rPr>
          <w:sz w:val="24"/>
        </w:rPr>
        <w:t>чистки</w:t>
      </w:r>
      <w:r w:rsidRPr="0074240C">
        <w:rPr>
          <w:spacing w:val="17"/>
          <w:sz w:val="24"/>
        </w:rPr>
        <w:t xml:space="preserve"> </w:t>
      </w:r>
      <w:r w:rsidRPr="0074240C">
        <w:rPr>
          <w:sz w:val="24"/>
        </w:rPr>
        <w:t>и</w:t>
      </w:r>
      <w:r w:rsidRPr="0074240C">
        <w:rPr>
          <w:spacing w:val="16"/>
          <w:sz w:val="24"/>
        </w:rPr>
        <w:t xml:space="preserve"> </w:t>
      </w:r>
      <w:r w:rsidRPr="0074240C">
        <w:rPr>
          <w:sz w:val="24"/>
        </w:rPr>
        <w:t>смазки;</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порядок хранения</w:t>
      </w:r>
      <w:r w:rsidRPr="0074240C">
        <w:rPr>
          <w:spacing w:val="-2"/>
          <w:sz w:val="24"/>
        </w:rPr>
        <w:t xml:space="preserve"> </w:t>
      </w:r>
      <w:r w:rsidRPr="0074240C">
        <w:rPr>
          <w:sz w:val="24"/>
        </w:rPr>
        <w:t>автомата;</w:t>
      </w:r>
    </w:p>
    <w:p w:rsidR="005421C6" w:rsidRPr="0074240C" w:rsidRDefault="00C64FDF" w:rsidP="00406E1C">
      <w:pPr>
        <w:pStyle w:val="a6"/>
        <w:numPr>
          <w:ilvl w:val="0"/>
          <w:numId w:val="75"/>
        </w:numPr>
        <w:tabs>
          <w:tab w:val="left" w:pos="0"/>
        </w:tabs>
        <w:ind w:left="0" w:firstLine="426"/>
        <w:rPr>
          <w:sz w:val="24"/>
        </w:rPr>
      </w:pPr>
      <w:r w:rsidRPr="0074240C">
        <w:rPr>
          <w:sz w:val="24"/>
        </w:rPr>
        <w:t>различать составляющие</w:t>
      </w:r>
      <w:r w:rsidRPr="0074240C">
        <w:rPr>
          <w:spacing w:val="-1"/>
          <w:sz w:val="24"/>
        </w:rPr>
        <w:t xml:space="preserve"> </w:t>
      </w:r>
      <w:r w:rsidRPr="0074240C">
        <w:rPr>
          <w:sz w:val="24"/>
        </w:rPr>
        <w:t>патрона;</w:t>
      </w:r>
    </w:p>
    <w:p w:rsidR="005421C6" w:rsidRPr="0074240C" w:rsidRDefault="00C64FDF" w:rsidP="00406E1C">
      <w:pPr>
        <w:pStyle w:val="a6"/>
        <w:numPr>
          <w:ilvl w:val="0"/>
          <w:numId w:val="75"/>
        </w:numPr>
        <w:tabs>
          <w:tab w:val="left" w:pos="0"/>
        </w:tabs>
        <w:ind w:left="0" w:firstLine="426"/>
        <w:rPr>
          <w:sz w:val="24"/>
        </w:rPr>
      </w:pPr>
      <w:r w:rsidRPr="0074240C">
        <w:rPr>
          <w:sz w:val="24"/>
        </w:rPr>
        <w:t>снаряжать магазин патронами;</w:t>
      </w:r>
    </w:p>
    <w:p w:rsidR="005421C6" w:rsidRPr="0074240C" w:rsidRDefault="00C64FDF" w:rsidP="00406E1C">
      <w:pPr>
        <w:pStyle w:val="a6"/>
        <w:numPr>
          <w:ilvl w:val="0"/>
          <w:numId w:val="75"/>
        </w:numPr>
        <w:tabs>
          <w:tab w:val="left" w:pos="0"/>
        </w:tabs>
        <w:ind w:left="0" w:right="412" w:firstLine="426"/>
        <w:rPr>
          <w:sz w:val="24"/>
        </w:rPr>
      </w:pPr>
      <w:r w:rsidRPr="0074240C">
        <w:rPr>
          <w:sz w:val="24"/>
        </w:rPr>
        <w:t>выполнять меры безопасности при обращении с автоматом Калашникова и патронами в повседневной жизнедеятельности и при проведении</w:t>
      </w:r>
      <w:r w:rsidRPr="0074240C">
        <w:rPr>
          <w:spacing w:val="-5"/>
          <w:sz w:val="24"/>
        </w:rPr>
        <w:t xml:space="preserve"> </w:t>
      </w:r>
      <w:r w:rsidRPr="0074240C">
        <w:rPr>
          <w:sz w:val="24"/>
        </w:rPr>
        <w:t>стрельб;</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явление выстрела и его практическое</w:t>
      </w:r>
      <w:r w:rsidRPr="0074240C">
        <w:rPr>
          <w:spacing w:val="-5"/>
          <w:sz w:val="24"/>
        </w:rPr>
        <w:t xml:space="preserve"> </w:t>
      </w:r>
      <w:r w:rsidRPr="0074240C">
        <w:rPr>
          <w:sz w:val="24"/>
        </w:rPr>
        <w:t>значение;</w:t>
      </w:r>
    </w:p>
    <w:p w:rsidR="005421C6" w:rsidRPr="0074240C" w:rsidRDefault="00C64FDF" w:rsidP="00406E1C">
      <w:pPr>
        <w:pStyle w:val="a6"/>
        <w:numPr>
          <w:ilvl w:val="0"/>
          <w:numId w:val="75"/>
        </w:numPr>
        <w:tabs>
          <w:tab w:val="left" w:pos="0"/>
        </w:tabs>
        <w:ind w:left="0" w:right="410" w:firstLine="426"/>
        <w:rPr>
          <w:sz w:val="24"/>
        </w:rPr>
      </w:pPr>
      <w:r w:rsidRPr="0074240C">
        <w:rPr>
          <w:sz w:val="24"/>
        </w:rPr>
        <w:t>объяснять значение начальной скорости пули, траектории полета пули, пробивного и убойного действия пули при поражении</w:t>
      </w:r>
      <w:r w:rsidRPr="0074240C">
        <w:rPr>
          <w:spacing w:val="-5"/>
          <w:sz w:val="24"/>
        </w:rPr>
        <w:t xml:space="preserve"> </w:t>
      </w:r>
      <w:r w:rsidRPr="0074240C">
        <w:rPr>
          <w:sz w:val="24"/>
        </w:rPr>
        <w:t>противника;</w:t>
      </w:r>
    </w:p>
    <w:p w:rsidR="005421C6" w:rsidRPr="0074240C" w:rsidRDefault="00C64FDF" w:rsidP="00406E1C">
      <w:pPr>
        <w:pStyle w:val="a6"/>
        <w:numPr>
          <w:ilvl w:val="0"/>
          <w:numId w:val="75"/>
        </w:numPr>
        <w:tabs>
          <w:tab w:val="left" w:pos="0"/>
        </w:tabs>
        <w:ind w:left="0" w:firstLine="426"/>
        <w:rPr>
          <w:sz w:val="24"/>
        </w:rPr>
      </w:pPr>
      <w:r w:rsidRPr="0074240C">
        <w:rPr>
          <w:sz w:val="24"/>
        </w:rPr>
        <w:t>объяснять влияние отдачи оружия на результат</w:t>
      </w:r>
      <w:r w:rsidRPr="0074240C">
        <w:rPr>
          <w:spacing w:val="-1"/>
          <w:sz w:val="24"/>
        </w:rPr>
        <w:t xml:space="preserve"> </w:t>
      </w:r>
      <w:r w:rsidRPr="0074240C">
        <w:rPr>
          <w:sz w:val="24"/>
        </w:rPr>
        <w:t>выстрела;</w:t>
      </w:r>
    </w:p>
    <w:p w:rsidR="005421C6" w:rsidRPr="0074240C" w:rsidRDefault="00C64FDF" w:rsidP="00406E1C">
      <w:pPr>
        <w:pStyle w:val="a6"/>
        <w:numPr>
          <w:ilvl w:val="0"/>
          <w:numId w:val="75"/>
        </w:numPr>
        <w:tabs>
          <w:tab w:val="left" w:pos="0"/>
        </w:tabs>
        <w:ind w:left="0" w:right="407" w:firstLine="426"/>
        <w:rPr>
          <w:sz w:val="24"/>
        </w:rPr>
      </w:pPr>
      <w:r w:rsidRPr="0074240C">
        <w:rPr>
          <w:sz w:val="24"/>
        </w:rPr>
        <w:t>выбирать прицел и правильную точку прицеливания для стрельбы по неподвижным целям;</w:t>
      </w:r>
    </w:p>
    <w:p w:rsidR="005421C6" w:rsidRPr="0074240C" w:rsidRDefault="00C64FDF" w:rsidP="00406E1C">
      <w:pPr>
        <w:pStyle w:val="a6"/>
        <w:numPr>
          <w:ilvl w:val="0"/>
          <w:numId w:val="75"/>
        </w:numPr>
        <w:tabs>
          <w:tab w:val="left" w:pos="0"/>
        </w:tabs>
        <w:spacing w:before="1"/>
        <w:ind w:left="0" w:firstLine="426"/>
        <w:rPr>
          <w:sz w:val="24"/>
        </w:rPr>
      </w:pPr>
      <w:r w:rsidRPr="0074240C">
        <w:rPr>
          <w:sz w:val="24"/>
        </w:rPr>
        <w:t>объяснять ошибки прицеливания по результатам</w:t>
      </w:r>
      <w:r w:rsidRPr="0074240C">
        <w:rPr>
          <w:spacing w:val="-2"/>
          <w:sz w:val="24"/>
        </w:rPr>
        <w:t xml:space="preserve"> </w:t>
      </w:r>
      <w:r w:rsidRPr="0074240C">
        <w:rPr>
          <w:sz w:val="24"/>
        </w:rPr>
        <w:t>стрельбы;</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изготовку к</w:t>
      </w:r>
      <w:r w:rsidRPr="0074240C">
        <w:rPr>
          <w:spacing w:val="-8"/>
          <w:sz w:val="24"/>
        </w:rPr>
        <w:t xml:space="preserve"> </w:t>
      </w:r>
      <w:r w:rsidRPr="0074240C">
        <w:rPr>
          <w:sz w:val="24"/>
        </w:rPr>
        <w:t>стрельбе;</w:t>
      </w:r>
    </w:p>
    <w:p w:rsidR="005421C6" w:rsidRPr="0074240C" w:rsidRDefault="00C64FDF" w:rsidP="00406E1C">
      <w:pPr>
        <w:pStyle w:val="a6"/>
        <w:numPr>
          <w:ilvl w:val="0"/>
          <w:numId w:val="75"/>
        </w:numPr>
        <w:tabs>
          <w:tab w:val="left" w:pos="0"/>
        </w:tabs>
        <w:ind w:left="0" w:firstLine="426"/>
        <w:rPr>
          <w:sz w:val="24"/>
        </w:rPr>
      </w:pPr>
      <w:r w:rsidRPr="0074240C">
        <w:rPr>
          <w:sz w:val="24"/>
        </w:rPr>
        <w:t>производить</w:t>
      </w:r>
      <w:r w:rsidRPr="0074240C">
        <w:rPr>
          <w:spacing w:val="-1"/>
          <w:sz w:val="24"/>
        </w:rPr>
        <w:t xml:space="preserve"> </w:t>
      </w:r>
      <w:r w:rsidRPr="0074240C">
        <w:rPr>
          <w:sz w:val="24"/>
        </w:rPr>
        <w:t>стрельбу;</w:t>
      </w:r>
    </w:p>
    <w:p w:rsidR="005421C6" w:rsidRPr="0074240C" w:rsidRDefault="00C64FDF" w:rsidP="00406E1C">
      <w:pPr>
        <w:pStyle w:val="a6"/>
        <w:numPr>
          <w:ilvl w:val="0"/>
          <w:numId w:val="75"/>
        </w:numPr>
        <w:tabs>
          <w:tab w:val="left" w:pos="0"/>
        </w:tabs>
        <w:ind w:left="0" w:firstLine="426"/>
        <w:rPr>
          <w:sz w:val="24"/>
        </w:rPr>
      </w:pPr>
      <w:r w:rsidRPr="0074240C">
        <w:rPr>
          <w:sz w:val="24"/>
        </w:rPr>
        <w:t>объяснять назначение и боевые свойства</w:t>
      </w:r>
      <w:r w:rsidRPr="0074240C">
        <w:rPr>
          <w:spacing w:val="-7"/>
          <w:sz w:val="24"/>
        </w:rPr>
        <w:t xml:space="preserve"> </w:t>
      </w:r>
      <w:r w:rsidRPr="0074240C">
        <w:rPr>
          <w:sz w:val="24"/>
        </w:rPr>
        <w:t>гранат;</w:t>
      </w:r>
    </w:p>
    <w:p w:rsidR="005421C6" w:rsidRPr="0074240C" w:rsidRDefault="00C64FDF" w:rsidP="00406E1C">
      <w:pPr>
        <w:pStyle w:val="a6"/>
        <w:numPr>
          <w:ilvl w:val="0"/>
          <w:numId w:val="75"/>
        </w:numPr>
        <w:tabs>
          <w:tab w:val="left" w:pos="0"/>
        </w:tabs>
        <w:ind w:left="0" w:firstLine="426"/>
        <w:rPr>
          <w:sz w:val="24"/>
        </w:rPr>
      </w:pPr>
      <w:r w:rsidRPr="0074240C">
        <w:rPr>
          <w:sz w:val="24"/>
        </w:rPr>
        <w:t>различать наступательные и оборонительные</w:t>
      </w:r>
      <w:r w:rsidRPr="0074240C">
        <w:rPr>
          <w:spacing w:val="-4"/>
          <w:sz w:val="24"/>
        </w:rPr>
        <w:t xml:space="preserve"> </w:t>
      </w:r>
      <w:r w:rsidRPr="0074240C">
        <w:rPr>
          <w:sz w:val="24"/>
        </w:rPr>
        <w:t>гранаты;</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устройство ручных осколочных</w:t>
      </w:r>
      <w:r w:rsidRPr="0074240C">
        <w:rPr>
          <w:spacing w:val="4"/>
          <w:sz w:val="24"/>
        </w:rPr>
        <w:t xml:space="preserve"> </w:t>
      </w:r>
      <w:r w:rsidRPr="0074240C">
        <w:rPr>
          <w:sz w:val="24"/>
        </w:rPr>
        <w:t>гранат;</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приемы и правила снаряжения и метания ручных</w:t>
      </w:r>
      <w:r w:rsidRPr="0074240C">
        <w:rPr>
          <w:spacing w:val="-6"/>
          <w:sz w:val="24"/>
        </w:rPr>
        <w:t xml:space="preserve"> </w:t>
      </w:r>
      <w:r w:rsidRPr="0074240C">
        <w:rPr>
          <w:sz w:val="24"/>
        </w:rPr>
        <w:t>гранат;</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меры безопасности при обращении с</w:t>
      </w:r>
      <w:r w:rsidRPr="0074240C">
        <w:rPr>
          <w:spacing w:val="-4"/>
          <w:sz w:val="24"/>
        </w:rPr>
        <w:t xml:space="preserve"> </w:t>
      </w:r>
      <w:r w:rsidRPr="0074240C">
        <w:rPr>
          <w:sz w:val="24"/>
        </w:rPr>
        <w:t>гранатами;</w:t>
      </w:r>
    </w:p>
    <w:p w:rsidR="005421C6" w:rsidRPr="0074240C" w:rsidRDefault="00C64FDF" w:rsidP="00406E1C">
      <w:pPr>
        <w:pStyle w:val="a6"/>
        <w:numPr>
          <w:ilvl w:val="0"/>
          <w:numId w:val="75"/>
        </w:numPr>
        <w:tabs>
          <w:tab w:val="left" w:pos="0"/>
        </w:tabs>
        <w:ind w:left="0" w:firstLine="426"/>
        <w:rPr>
          <w:sz w:val="24"/>
        </w:rPr>
      </w:pPr>
      <w:r w:rsidRPr="0074240C">
        <w:rPr>
          <w:sz w:val="24"/>
        </w:rPr>
        <w:t>объяснять предназначение современного общевойскового</w:t>
      </w:r>
      <w:r w:rsidRPr="0074240C">
        <w:rPr>
          <w:spacing w:val="-4"/>
          <w:sz w:val="24"/>
        </w:rPr>
        <w:t xml:space="preserve"> </w:t>
      </w:r>
      <w:r w:rsidRPr="0074240C">
        <w:rPr>
          <w:sz w:val="24"/>
        </w:rPr>
        <w:t>боя;</w:t>
      </w:r>
    </w:p>
    <w:p w:rsidR="005421C6" w:rsidRPr="0074240C" w:rsidRDefault="00C64FDF" w:rsidP="00406E1C">
      <w:pPr>
        <w:pStyle w:val="a6"/>
        <w:numPr>
          <w:ilvl w:val="0"/>
          <w:numId w:val="75"/>
        </w:numPr>
        <w:tabs>
          <w:tab w:val="left" w:pos="0"/>
        </w:tabs>
        <w:ind w:left="0" w:firstLine="426"/>
        <w:rPr>
          <w:sz w:val="24"/>
        </w:rPr>
      </w:pPr>
      <w:r w:rsidRPr="0074240C">
        <w:rPr>
          <w:sz w:val="24"/>
        </w:rPr>
        <w:t>характеризовать современный общевойсковой бой;</w:t>
      </w:r>
    </w:p>
    <w:p w:rsidR="005421C6" w:rsidRPr="0074240C" w:rsidRDefault="00C64FDF" w:rsidP="00406E1C">
      <w:pPr>
        <w:pStyle w:val="a6"/>
        <w:numPr>
          <w:ilvl w:val="0"/>
          <w:numId w:val="75"/>
        </w:numPr>
        <w:tabs>
          <w:tab w:val="left" w:pos="0"/>
        </w:tabs>
        <w:ind w:left="0" w:right="412" w:firstLine="426"/>
        <w:rPr>
          <w:sz w:val="24"/>
        </w:rPr>
      </w:pPr>
      <w:r w:rsidRPr="0074240C">
        <w:rPr>
          <w:sz w:val="24"/>
        </w:rPr>
        <w:t>описывать элементы инженерного оборудования позиции солдата и порядок их оборудования;</w:t>
      </w:r>
    </w:p>
    <w:p w:rsidR="005421C6" w:rsidRPr="0074240C" w:rsidRDefault="00C64FDF" w:rsidP="00406E1C">
      <w:pPr>
        <w:pStyle w:val="a6"/>
        <w:numPr>
          <w:ilvl w:val="0"/>
          <w:numId w:val="75"/>
        </w:numPr>
        <w:tabs>
          <w:tab w:val="left" w:pos="0"/>
        </w:tabs>
        <w:ind w:left="0" w:firstLine="426"/>
        <w:rPr>
          <w:sz w:val="24"/>
        </w:rPr>
      </w:pPr>
      <w:r w:rsidRPr="0074240C">
        <w:rPr>
          <w:sz w:val="24"/>
        </w:rPr>
        <w:t xml:space="preserve">выполнять приемы </w:t>
      </w:r>
      <w:r w:rsidRPr="0074240C">
        <w:rPr>
          <w:spacing w:val="-5"/>
          <w:sz w:val="24"/>
        </w:rPr>
        <w:t xml:space="preserve">«К </w:t>
      </w:r>
      <w:r w:rsidRPr="0074240C">
        <w:rPr>
          <w:sz w:val="24"/>
        </w:rPr>
        <w:t>бою»,</w:t>
      </w:r>
      <w:r w:rsidRPr="0074240C">
        <w:rPr>
          <w:spacing w:val="13"/>
          <w:sz w:val="24"/>
        </w:rPr>
        <w:t xml:space="preserve"> </w:t>
      </w:r>
      <w:r w:rsidRPr="0074240C">
        <w:rPr>
          <w:sz w:val="24"/>
        </w:rPr>
        <w:t>«Встать»;</w:t>
      </w:r>
    </w:p>
    <w:p w:rsidR="005421C6" w:rsidRPr="0074240C" w:rsidRDefault="00C64FDF" w:rsidP="00406E1C">
      <w:pPr>
        <w:pStyle w:val="a6"/>
        <w:numPr>
          <w:ilvl w:val="0"/>
          <w:numId w:val="75"/>
        </w:numPr>
        <w:tabs>
          <w:tab w:val="left" w:pos="0"/>
        </w:tabs>
        <w:spacing w:before="1"/>
        <w:ind w:left="0" w:firstLine="426"/>
        <w:rPr>
          <w:sz w:val="24"/>
        </w:rPr>
      </w:pPr>
      <w:r w:rsidRPr="0074240C">
        <w:rPr>
          <w:sz w:val="24"/>
        </w:rPr>
        <w:t>объяснять, в каких случаях используются перебежки и</w:t>
      </w:r>
      <w:r w:rsidRPr="0074240C">
        <w:rPr>
          <w:spacing w:val="-1"/>
          <w:sz w:val="24"/>
        </w:rPr>
        <w:t xml:space="preserve"> </w:t>
      </w:r>
      <w:r w:rsidRPr="0074240C">
        <w:rPr>
          <w:sz w:val="24"/>
        </w:rPr>
        <w:t>переползания;</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перебежки и переползания (по-пластунски, на получетвереньках, на</w:t>
      </w:r>
      <w:r w:rsidRPr="0074240C">
        <w:rPr>
          <w:spacing w:val="-16"/>
          <w:sz w:val="24"/>
        </w:rPr>
        <w:t xml:space="preserve"> </w:t>
      </w:r>
      <w:r w:rsidRPr="0074240C">
        <w:rPr>
          <w:sz w:val="24"/>
        </w:rPr>
        <w:t>боку);</w:t>
      </w:r>
    </w:p>
    <w:p w:rsidR="005421C6" w:rsidRPr="0074240C" w:rsidRDefault="00C64FDF" w:rsidP="00406E1C">
      <w:pPr>
        <w:pStyle w:val="a6"/>
        <w:numPr>
          <w:ilvl w:val="0"/>
          <w:numId w:val="75"/>
        </w:numPr>
        <w:tabs>
          <w:tab w:val="left" w:pos="0"/>
        </w:tabs>
        <w:ind w:left="0" w:right="410" w:firstLine="426"/>
        <w:rPr>
          <w:sz w:val="24"/>
        </w:rPr>
      </w:pPr>
      <w:r w:rsidRPr="0074240C">
        <w:rPr>
          <w:sz w:val="24"/>
        </w:rPr>
        <w:t>определять стороны горизонта по компасу, солнцу и часам, по Полярной звезде и признакам местных</w:t>
      </w:r>
      <w:r w:rsidRPr="0074240C">
        <w:rPr>
          <w:spacing w:val="-1"/>
          <w:sz w:val="24"/>
        </w:rPr>
        <w:t xml:space="preserve"> </w:t>
      </w:r>
      <w:r w:rsidRPr="0074240C">
        <w:rPr>
          <w:sz w:val="24"/>
        </w:rPr>
        <w:t>предметов;</w:t>
      </w:r>
    </w:p>
    <w:p w:rsidR="005421C6" w:rsidRPr="0074240C" w:rsidRDefault="00C64FDF" w:rsidP="00406E1C">
      <w:pPr>
        <w:pStyle w:val="a6"/>
        <w:numPr>
          <w:ilvl w:val="0"/>
          <w:numId w:val="75"/>
        </w:numPr>
        <w:tabs>
          <w:tab w:val="left" w:pos="0"/>
        </w:tabs>
        <w:ind w:left="0" w:firstLine="426"/>
        <w:rPr>
          <w:sz w:val="24"/>
        </w:rPr>
      </w:pPr>
      <w:r w:rsidRPr="0074240C">
        <w:rPr>
          <w:sz w:val="24"/>
        </w:rPr>
        <w:t>передвигаться по</w:t>
      </w:r>
      <w:r w:rsidRPr="0074240C">
        <w:rPr>
          <w:spacing w:val="-1"/>
          <w:sz w:val="24"/>
        </w:rPr>
        <w:t xml:space="preserve"> </w:t>
      </w:r>
      <w:r w:rsidRPr="0074240C">
        <w:rPr>
          <w:sz w:val="24"/>
        </w:rPr>
        <w:t>азимутам;</w:t>
      </w:r>
    </w:p>
    <w:p w:rsidR="005421C6" w:rsidRPr="0074240C" w:rsidRDefault="00C64FDF" w:rsidP="00406E1C">
      <w:pPr>
        <w:pStyle w:val="a6"/>
        <w:numPr>
          <w:ilvl w:val="0"/>
          <w:numId w:val="75"/>
        </w:numPr>
        <w:tabs>
          <w:tab w:val="left" w:pos="0"/>
        </w:tabs>
        <w:ind w:left="0" w:right="401" w:firstLine="426"/>
        <w:rPr>
          <w:sz w:val="24"/>
        </w:rPr>
      </w:pPr>
      <w:r w:rsidRPr="0074240C">
        <w:rPr>
          <w:sz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sidRPr="0074240C">
        <w:rPr>
          <w:spacing w:val="-2"/>
          <w:sz w:val="24"/>
        </w:rPr>
        <w:t xml:space="preserve"> </w:t>
      </w:r>
      <w:r w:rsidRPr="0074240C">
        <w:rPr>
          <w:sz w:val="24"/>
        </w:rPr>
        <w:t>(Л-1);</w:t>
      </w:r>
    </w:p>
    <w:p w:rsidR="005421C6" w:rsidRPr="0074240C" w:rsidRDefault="00C64FDF" w:rsidP="00406E1C">
      <w:pPr>
        <w:pStyle w:val="a6"/>
        <w:numPr>
          <w:ilvl w:val="0"/>
          <w:numId w:val="75"/>
        </w:numPr>
        <w:tabs>
          <w:tab w:val="left" w:pos="0"/>
        </w:tabs>
        <w:ind w:left="0" w:firstLine="426"/>
        <w:rPr>
          <w:sz w:val="24"/>
        </w:rPr>
      </w:pPr>
      <w:r w:rsidRPr="0074240C">
        <w:rPr>
          <w:sz w:val="24"/>
        </w:rPr>
        <w:t>применять средства индивидуальной</w:t>
      </w:r>
      <w:r w:rsidRPr="0074240C">
        <w:rPr>
          <w:spacing w:val="-1"/>
          <w:sz w:val="24"/>
        </w:rPr>
        <w:t xml:space="preserve"> </w:t>
      </w:r>
      <w:r w:rsidRPr="0074240C">
        <w:rPr>
          <w:sz w:val="24"/>
        </w:rPr>
        <w:t>защиты;</w:t>
      </w:r>
    </w:p>
    <w:p w:rsidR="005421C6" w:rsidRPr="0074240C" w:rsidRDefault="00C64FDF" w:rsidP="00406E1C">
      <w:pPr>
        <w:pStyle w:val="a6"/>
        <w:numPr>
          <w:ilvl w:val="0"/>
          <w:numId w:val="75"/>
        </w:numPr>
        <w:tabs>
          <w:tab w:val="left" w:pos="0"/>
        </w:tabs>
        <w:ind w:left="0" w:right="402" w:firstLine="426"/>
        <w:rPr>
          <w:sz w:val="24"/>
        </w:rPr>
      </w:pPr>
      <w:r w:rsidRPr="0074240C">
        <w:rPr>
          <w:sz w:val="24"/>
        </w:rPr>
        <w:t>действовать по сигналам оповещения исходя из тактико-технических характеристик (ТТХ) средств индивидуальной защиты от оружия массового</w:t>
      </w:r>
      <w:r w:rsidRPr="0074240C">
        <w:rPr>
          <w:spacing w:val="-3"/>
          <w:sz w:val="24"/>
        </w:rPr>
        <w:t xml:space="preserve"> </w:t>
      </w:r>
      <w:r w:rsidRPr="0074240C">
        <w:rPr>
          <w:sz w:val="24"/>
        </w:rPr>
        <w:t>поражения;</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состав и область применения аптечки</w:t>
      </w:r>
      <w:r w:rsidRPr="0074240C">
        <w:rPr>
          <w:spacing w:val="-2"/>
          <w:sz w:val="24"/>
        </w:rPr>
        <w:t xml:space="preserve"> </w:t>
      </w:r>
      <w:r w:rsidRPr="0074240C">
        <w:rPr>
          <w:sz w:val="24"/>
        </w:rPr>
        <w:t>индивидуальной;</w:t>
      </w:r>
    </w:p>
    <w:p w:rsidR="005421C6" w:rsidRPr="0074240C" w:rsidRDefault="00C64FDF" w:rsidP="00406E1C">
      <w:pPr>
        <w:pStyle w:val="a6"/>
        <w:numPr>
          <w:ilvl w:val="0"/>
          <w:numId w:val="75"/>
        </w:numPr>
        <w:tabs>
          <w:tab w:val="left" w:pos="822"/>
        </w:tabs>
        <w:spacing w:before="66"/>
        <w:ind w:hanging="294"/>
        <w:rPr>
          <w:sz w:val="24"/>
        </w:rPr>
      </w:pPr>
      <w:r w:rsidRPr="0074240C">
        <w:rPr>
          <w:sz w:val="24"/>
        </w:rPr>
        <w:t>раскрывать особенности оказания первой помощи в</w:t>
      </w:r>
      <w:r w:rsidRPr="0074240C">
        <w:rPr>
          <w:spacing w:val="-1"/>
          <w:sz w:val="24"/>
        </w:rPr>
        <w:t xml:space="preserve"> </w:t>
      </w:r>
      <w:r w:rsidRPr="0074240C">
        <w:rPr>
          <w:sz w:val="24"/>
        </w:rPr>
        <w:t>бою;</w:t>
      </w:r>
    </w:p>
    <w:p w:rsidR="005421C6" w:rsidRPr="0074240C" w:rsidRDefault="00C64FDF" w:rsidP="00406E1C">
      <w:pPr>
        <w:pStyle w:val="a6"/>
        <w:numPr>
          <w:ilvl w:val="0"/>
          <w:numId w:val="75"/>
        </w:numPr>
        <w:tabs>
          <w:tab w:val="left" w:pos="822"/>
        </w:tabs>
        <w:ind w:hanging="294"/>
        <w:rPr>
          <w:sz w:val="24"/>
        </w:rPr>
      </w:pPr>
      <w:r w:rsidRPr="0074240C">
        <w:rPr>
          <w:sz w:val="24"/>
        </w:rPr>
        <w:t>выполнять приемы по выносу раненых с поля</w:t>
      </w:r>
      <w:r w:rsidRPr="0074240C">
        <w:rPr>
          <w:spacing w:val="-7"/>
          <w:sz w:val="24"/>
        </w:rPr>
        <w:t xml:space="preserve"> </w:t>
      </w:r>
      <w:r w:rsidRPr="0074240C">
        <w:rPr>
          <w:sz w:val="24"/>
        </w:rPr>
        <w:t>боя.</w:t>
      </w:r>
    </w:p>
    <w:p w:rsidR="005421C6" w:rsidRDefault="00C64FDF">
      <w:pPr>
        <w:pStyle w:val="1"/>
        <w:spacing w:before="5" w:line="274" w:lineRule="exact"/>
      </w:pPr>
      <w:r>
        <w:lastRenderedPageBreak/>
        <w:t>Военно-профессиональная деятельность</w:t>
      </w:r>
    </w:p>
    <w:p w:rsidR="005421C6" w:rsidRDefault="00C64FDF" w:rsidP="00406E1C">
      <w:pPr>
        <w:pStyle w:val="a6"/>
        <w:numPr>
          <w:ilvl w:val="1"/>
          <w:numId w:val="76"/>
        </w:numPr>
        <w:tabs>
          <w:tab w:val="left" w:pos="0"/>
        </w:tabs>
        <w:spacing w:line="274" w:lineRule="exact"/>
        <w:ind w:firstLine="324"/>
        <w:rPr>
          <w:sz w:val="24"/>
        </w:rPr>
      </w:pPr>
      <w:r>
        <w:rPr>
          <w:sz w:val="24"/>
        </w:rPr>
        <w:t>раскрывать сущность военно-профессиональной деятельности;</w:t>
      </w:r>
    </w:p>
    <w:p w:rsidR="005421C6" w:rsidRDefault="00C64FDF" w:rsidP="00406E1C">
      <w:pPr>
        <w:pStyle w:val="a6"/>
        <w:numPr>
          <w:ilvl w:val="1"/>
          <w:numId w:val="76"/>
        </w:numPr>
        <w:tabs>
          <w:tab w:val="left" w:pos="0"/>
        </w:tabs>
        <w:ind w:firstLine="324"/>
        <w:rPr>
          <w:sz w:val="24"/>
        </w:rPr>
      </w:pPr>
      <w:r>
        <w:rPr>
          <w:sz w:val="24"/>
        </w:rPr>
        <w:t>объяснять порядок подготовки граждан по военно-учетным</w:t>
      </w:r>
      <w:r>
        <w:rPr>
          <w:spacing w:val="-10"/>
          <w:sz w:val="24"/>
        </w:rPr>
        <w:t xml:space="preserve"> </w:t>
      </w:r>
      <w:r>
        <w:rPr>
          <w:sz w:val="24"/>
        </w:rPr>
        <w:t>специальностям;</w:t>
      </w:r>
    </w:p>
    <w:p w:rsidR="005421C6" w:rsidRDefault="00C64FDF" w:rsidP="00406E1C">
      <w:pPr>
        <w:pStyle w:val="a6"/>
        <w:numPr>
          <w:ilvl w:val="1"/>
          <w:numId w:val="76"/>
        </w:numPr>
        <w:tabs>
          <w:tab w:val="left" w:pos="0"/>
        </w:tabs>
        <w:ind w:right="409" w:firstLine="324"/>
        <w:rPr>
          <w:sz w:val="24"/>
        </w:rPr>
      </w:pPr>
      <w:r>
        <w:rPr>
          <w:sz w:val="24"/>
        </w:rPr>
        <w:t>оценивать уровень своей подготовки и осуществлять осознанное самоопределение по отношению к военно-профессиональной</w:t>
      </w:r>
      <w:r>
        <w:rPr>
          <w:spacing w:val="-1"/>
          <w:sz w:val="24"/>
        </w:rPr>
        <w:t xml:space="preserve"> </w:t>
      </w:r>
      <w:r>
        <w:rPr>
          <w:sz w:val="24"/>
        </w:rPr>
        <w:t>деятельности;</w:t>
      </w:r>
    </w:p>
    <w:p w:rsidR="005421C6" w:rsidRDefault="00C64FDF" w:rsidP="00406E1C">
      <w:pPr>
        <w:pStyle w:val="a6"/>
        <w:numPr>
          <w:ilvl w:val="1"/>
          <w:numId w:val="76"/>
        </w:numPr>
        <w:tabs>
          <w:tab w:val="left" w:pos="0"/>
        </w:tabs>
        <w:ind w:right="398" w:firstLine="324"/>
        <w:rPr>
          <w:sz w:val="24"/>
        </w:rPr>
      </w:pPr>
      <w:r>
        <w:rPr>
          <w:sz w:val="24"/>
        </w:rPr>
        <w:t>характеризовать особенности подготовки офицеров в различных учебных и военно- учебных заведениях;</w:t>
      </w:r>
    </w:p>
    <w:p w:rsidR="005421C6" w:rsidRDefault="00C64FDF" w:rsidP="00406E1C">
      <w:pPr>
        <w:pStyle w:val="a6"/>
        <w:numPr>
          <w:ilvl w:val="1"/>
          <w:numId w:val="76"/>
        </w:numPr>
        <w:tabs>
          <w:tab w:val="left" w:pos="0"/>
        </w:tabs>
        <w:ind w:right="412" w:firstLine="324"/>
        <w:rPr>
          <w:sz w:val="24"/>
        </w:rPr>
      </w:pPr>
      <w:r>
        <w:rPr>
          <w:sz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Pr>
          <w:spacing w:val="-1"/>
          <w:sz w:val="24"/>
        </w:rPr>
        <w:t xml:space="preserve"> </w:t>
      </w:r>
      <w:r>
        <w:rPr>
          <w:sz w:val="24"/>
        </w:rPr>
        <w:t>России.</w:t>
      </w:r>
    </w:p>
    <w:p w:rsidR="005421C6" w:rsidRDefault="00C64FDF">
      <w:pPr>
        <w:pStyle w:val="1"/>
        <w:spacing w:before="5"/>
        <w:jc w:val="both"/>
      </w:pPr>
      <w:r>
        <w:t>Выпускник на базовом уровне получит возможность научиться:</w:t>
      </w:r>
    </w:p>
    <w:p w:rsidR="005421C6" w:rsidRDefault="00C64FDF">
      <w:pPr>
        <w:pStyle w:val="2"/>
        <w:jc w:val="both"/>
      </w:pPr>
      <w:r>
        <w:t>Основы комплексной безопасности</w:t>
      </w:r>
    </w:p>
    <w:p w:rsidR="005421C6" w:rsidRDefault="00C64FDF" w:rsidP="00406E1C">
      <w:pPr>
        <w:pStyle w:val="a6"/>
        <w:numPr>
          <w:ilvl w:val="1"/>
          <w:numId w:val="77"/>
        </w:numPr>
        <w:tabs>
          <w:tab w:val="left" w:pos="822"/>
        </w:tabs>
        <w:ind w:right="412" w:firstLine="324"/>
        <w:rPr>
          <w:i/>
          <w:sz w:val="24"/>
        </w:rPr>
      </w:pPr>
      <w:r>
        <w:rPr>
          <w:i/>
          <w:sz w:val="24"/>
        </w:rPr>
        <w:t>объяснять, как экологическая безопасность связана с национальной безопасностью и влияет на</w:t>
      </w:r>
      <w:r>
        <w:rPr>
          <w:i/>
          <w:spacing w:val="-3"/>
          <w:sz w:val="24"/>
        </w:rPr>
        <w:t xml:space="preserve"> </w:t>
      </w:r>
      <w:r>
        <w:rPr>
          <w:i/>
          <w:sz w:val="24"/>
        </w:rPr>
        <w:t>неё.</w:t>
      </w:r>
    </w:p>
    <w:p w:rsidR="005421C6" w:rsidRDefault="00C64FDF">
      <w:pPr>
        <w:pStyle w:val="2"/>
        <w:spacing w:before="3"/>
        <w:jc w:val="both"/>
      </w:pPr>
      <w:r>
        <w:t>Защита населения Российской Федерации от опасных и чрезвычайных ситуаций</w:t>
      </w:r>
    </w:p>
    <w:p w:rsidR="005421C6" w:rsidRDefault="00C64FDF" w:rsidP="00406E1C">
      <w:pPr>
        <w:pStyle w:val="a6"/>
        <w:numPr>
          <w:ilvl w:val="1"/>
          <w:numId w:val="77"/>
        </w:numPr>
        <w:tabs>
          <w:tab w:val="left" w:pos="822"/>
        </w:tabs>
        <w:ind w:right="410" w:firstLine="324"/>
        <w:rPr>
          <w:i/>
          <w:sz w:val="24"/>
        </w:rPr>
      </w:pPr>
      <w:r>
        <w:rPr>
          <w:i/>
          <w:sz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5421C6" w:rsidRDefault="00C64FDF">
      <w:pPr>
        <w:pStyle w:val="2"/>
        <w:spacing w:before="3"/>
        <w:jc w:val="both"/>
      </w:pPr>
      <w:r>
        <w:t>Основы обороны государства</w:t>
      </w:r>
    </w:p>
    <w:p w:rsidR="005421C6" w:rsidRDefault="00C64FDF" w:rsidP="00406E1C">
      <w:pPr>
        <w:pStyle w:val="a6"/>
        <w:numPr>
          <w:ilvl w:val="1"/>
          <w:numId w:val="77"/>
        </w:numPr>
        <w:tabs>
          <w:tab w:val="left" w:pos="822"/>
        </w:tabs>
        <w:ind w:right="407" w:firstLine="324"/>
        <w:rPr>
          <w:i/>
          <w:sz w:val="24"/>
        </w:rPr>
      </w:pPr>
      <w:r>
        <w:rPr>
          <w:i/>
          <w:sz w:val="24"/>
        </w:rPr>
        <w:t>объяснять основные задачи и направления развития, строительства, оснащения и модернизации ВС</w:t>
      </w:r>
      <w:r>
        <w:rPr>
          <w:i/>
          <w:spacing w:val="-1"/>
          <w:sz w:val="24"/>
        </w:rPr>
        <w:t xml:space="preserve"> </w:t>
      </w:r>
      <w:r>
        <w:rPr>
          <w:i/>
          <w:sz w:val="24"/>
        </w:rPr>
        <w:t>РФ;</w:t>
      </w:r>
    </w:p>
    <w:p w:rsidR="005421C6" w:rsidRDefault="00C64FDF" w:rsidP="00406E1C">
      <w:pPr>
        <w:pStyle w:val="a6"/>
        <w:numPr>
          <w:ilvl w:val="1"/>
          <w:numId w:val="77"/>
        </w:numPr>
        <w:tabs>
          <w:tab w:val="left" w:pos="822"/>
        </w:tabs>
        <w:ind w:right="405" w:firstLine="324"/>
        <w:rPr>
          <w:i/>
          <w:sz w:val="24"/>
        </w:rPr>
      </w:pPr>
      <w:r>
        <w:rPr>
          <w:i/>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i/>
          <w:spacing w:val="-11"/>
          <w:sz w:val="24"/>
        </w:rPr>
        <w:t xml:space="preserve"> </w:t>
      </w:r>
      <w:r>
        <w:rPr>
          <w:i/>
          <w:sz w:val="24"/>
        </w:rPr>
        <w:t>эволюцию.</w:t>
      </w:r>
    </w:p>
    <w:p w:rsidR="005421C6" w:rsidRDefault="00C64FDF">
      <w:pPr>
        <w:pStyle w:val="2"/>
        <w:spacing w:before="2"/>
        <w:jc w:val="both"/>
      </w:pPr>
      <w:r>
        <w:t>Элементы начальной военной подготовки</w:t>
      </w:r>
    </w:p>
    <w:p w:rsidR="005421C6" w:rsidRDefault="00C64FDF" w:rsidP="00406E1C">
      <w:pPr>
        <w:pStyle w:val="a6"/>
        <w:numPr>
          <w:ilvl w:val="1"/>
          <w:numId w:val="77"/>
        </w:numPr>
        <w:tabs>
          <w:tab w:val="left" w:pos="822"/>
        </w:tabs>
        <w:spacing w:line="274" w:lineRule="exact"/>
        <w:ind w:firstLine="324"/>
        <w:jc w:val="left"/>
        <w:rPr>
          <w:i/>
          <w:sz w:val="24"/>
        </w:rPr>
      </w:pPr>
      <w:r>
        <w:rPr>
          <w:i/>
          <w:sz w:val="24"/>
        </w:rPr>
        <w:t>приводить примеры сигналов управления строем с помощью рук, флажков и</w:t>
      </w:r>
      <w:r>
        <w:rPr>
          <w:i/>
          <w:spacing w:val="-15"/>
          <w:sz w:val="24"/>
        </w:rPr>
        <w:t xml:space="preserve"> </w:t>
      </w:r>
      <w:r>
        <w:rPr>
          <w:i/>
          <w:sz w:val="24"/>
        </w:rPr>
        <w:t>фонаря;</w:t>
      </w:r>
    </w:p>
    <w:p w:rsidR="005421C6" w:rsidRDefault="00C64FDF" w:rsidP="00406E1C">
      <w:pPr>
        <w:pStyle w:val="a6"/>
        <w:numPr>
          <w:ilvl w:val="1"/>
          <w:numId w:val="77"/>
        </w:numPr>
        <w:tabs>
          <w:tab w:val="left" w:pos="822"/>
        </w:tabs>
        <w:spacing w:before="1"/>
        <w:ind w:firstLine="324"/>
        <w:jc w:val="left"/>
        <w:rPr>
          <w:i/>
          <w:sz w:val="24"/>
        </w:rPr>
      </w:pPr>
      <w:r>
        <w:rPr>
          <w:i/>
          <w:sz w:val="24"/>
        </w:rPr>
        <w:t>определять назначение, устройство частей и механизмов автомата</w:t>
      </w:r>
      <w:r>
        <w:rPr>
          <w:i/>
          <w:spacing w:val="-10"/>
          <w:sz w:val="24"/>
        </w:rPr>
        <w:t xml:space="preserve"> </w:t>
      </w:r>
      <w:r>
        <w:rPr>
          <w:i/>
          <w:sz w:val="24"/>
        </w:rPr>
        <w:t>Калашникова;</w:t>
      </w:r>
    </w:p>
    <w:p w:rsidR="005421C6" w:rsidRDefault="00C64FDF" w:rsidP="00406E1C">
      <w:pPr>
        <w:pStyle w:val="a6"/>
        <w:numPr>
          <w:ilvl w:val="1"/>
          <w:numId w:val="77"/>
        </w:numPr>
        <w:tabs>
          <w:tab w:val="left" w:pos="822"/>
        </w:tabs>
        <w:ind w:firstLine="324"/>
        <w:jc w:val="left"/>
        <w:rPr>
          <w:i/>
          <w:sz w:val="24"/>
        </w:rPr>
      </w:pPr>
      <w:r>
        <w:rPr>
          <w:i/>
          <w:sz w:val="24"/>
        </w:rPr>
        <w:t>выполнять чистку и смазку автомата</w:t>
      </w:r>
      <w:r>
        <w:rPr>
          <w:i/>
          <w:spacing w:val="-6"/>
          <w:sz w:val="24"/>
        </w:rPr>
        <w:t xml:space="preserve"> </w:t>
      </w:r>
      <w:r>
        <w:rPr>
          <w:i/>
          <w:sz w:val="24"/>
        </w:rPr>
        <w:t>Калашникова;</w:t>
      </w:r>
    </w:p>
    <w:p w:rsidR="005421C6" w:rsidRDefault="00C64FDF" w:rsidP="00406E1C">
      <w:pPr>
        <w:pStyle w:val="a6"/>
        <w:numPr>
          <w:ilvl w:val="1"/>
          <w:numId w:val="77"/>
        </w:numPr>
        <w:tabs>
          <w:tab w:val="left" w:pos="822"/>
        </w:tabs>
        <w:ind w:firstLine="324"/>
        <w:jc w:val="left"/>
        <w:rPr>
          <w:i/>
          <w:sz w:val="24"/>
        </w:rPr>
      </w:pPr>
      <w:r>
        <w:rPr>
          <w:i/>
          <w:sz w:val="24"/>
        </w:rPr>
        <w:t>выполнять нормативы неполной разборки и сборки автомата</w:t>
      </w:r>
      <w:r>
        <w:rPr>
          <w:i/>
          <w:spacing w:val="-5"/>
          <w:sz w:val="24"/>
        </w:rPr>
        <w:t xml:space="preserve"> </w:t>
      </w:r>
      <w:r>
        <w:rPr>
          <w:i/>
          <w:sz w:val="24"/>
        </w:rPr>
        <w:t>Калашникова;</w:t>
      </w:r>
    </w:p>
    <w:p w:rsidR="005421C6" w:rsidRDefault="00C64FDF" w:rsidP="00406E1C">
      <w:pPr>
        <w:pStyle w:val="a6"/>
        <w:numPr>
          <w:ilvl w:val="1"/>
          <w:numId w:val="77"/>
        </w:numPr>
        <w:tabs>
          <w:tab w:val="left" w:pos="822"/>
        </w:tabs>
        <w:ind w:firstLine="324"/>
        <w:jc w:val="left"/>
        <w:rPr>
          <w:i/>
          <w:sz w:val="24"/>
        </w:rPr>
      </w:pPr>
      <w:r>
        <w:rPr>
          <w:i/>
          <w:sz w:val="24"/>
        </w:rPr>
        <w:t>описывать работу частей и механизмов автомата Калашникова при</w:t>
      </w:r>
      <w:r>
        <w:rPr>
          <w:i/>
          <w:spacing w:val="-11"/>
          <w:sz w:val="24"/>
        </w:rPr>
        <w:t xml:space="preserve"> </w:t>
      </w:r>
      <w:r>
        <w:rPr>
          <w:i/>
          <w:sz w:val="24"/>
        </w:rPr>
        <w:t>стрельбе;</w:t>
      </w:r>
    </w:p>
    <w:p w:rsidR="005421C6" w:rsidRDefault="00C64FDF" w:rsidP="00406E1C">
      <w:pPr>
        <w:pStyle w:val="a6"/>
        <w:numPr>
          <w:ilvl w:val="1"/>
          <w:numId w:val="77"/>
        </w:numPr>
        <w:tabs>
          <w:tab w:val="left" w:pos="822"/>
        </w:tabs>
        <w:ind w:firstLine="324"/>
        <w:jc w:val="left"/>
        <w:rPr>
          <w:i/>
          <w:sz w:val="24"/>
        </w:rPr>
      </w:pPr>
      <w:r>
        <w:rPr>
          <w:i/>
          <w:sz w:val="24"/>
        </w:rPr>
        <w:t>выполнять норматив снаряжения магазина автомата Калашникова</w:t>
      </w:r>
      <w:r>
        <w:rPr>
          <w:i/>
          <w:spacing w:val="-10"/>
          <w:sz w:val="24"/>
        </w:rPr>
        <w:t xml:space="preserve"> </w:t>
      </w:r>
      <w:r>
        <w:rPr>
          <w:i/>
          <w:sz w:val="24"/>
        </w:rPr>
        <w:t>патронами;</w:t>
      </w:r>
    </w:p>
    <w:p w:rsidR="005421C6" w:rsidRDefault="00C64FDF" w:rsidP="00406E1C">
      <w:pPr>
        <w:pStyle w:val="a6"/>
        <w:numPr>
          <w:ilvl w:val="1"/>
          <w:numId w:val="77"/>
        </w:numPr>
        <w:tabs>
          <w:tab w:val="left" w:pos="822"/>
        </w:tabs>
        <w:ind w:firstLine="324"/>
        <w:jc w:val="left"/>
        <w:rPr>
          <w:i/>
          <w:sz w:val="24"/>
        </w:rPr>
      </w:pPr>
      <w:r>
        <w:rPr>
          <w:i/>
          <w:sz w:val="24"/>
        </w:rPr>
        <w:t>описывать работу частей и механизмов гранаты при</w:t>
      </w:r>
      <w:r>
        <w:rPr>
          <w:i/>
          <w:spacing w:val="-5"/>
          <w:sz w:val="24"/>
        </w:rPr>
        <w:t xml:space="preserve"> </w:t>
      </w:r>
      <w:r>
        <w:rPr>
          <w:i/>
          <w:sz w:val="24"/>
        </w:rPr>
        <w:t>метании;</w:t>
      </w:r>
    </w:p>
    <w:p w:rsidR="005421C6" w:rsidRDefault="00C64FDF" w:rsidP="00406E1C">
      <w:pPr>
        <w:pStyle w:val="a6"/>
        <w:numPr>
          <w:ilvl w:val="1"/>
          <w:numId w:val="77"/>
        </w:numPr>
        <w:tabs>
          <w:tab w:val="left" w:pos="822"/>
        </w:tabs>
        <w:ind w:right="405" w:firstLine="324"/>
        <w:rPr>
          <w:i/>
          <w:sz w:val="24"/>
        </w:rPr>
      </w:pPr>
      <w:r>
        <w:rPr>
          <w:i/>
          <w:sz w:val="24"/>
        </w:rPr>
        <w:t>выполнять нормативы надевания противогаза, респиратора и общевойскового защитного комплекта</w:t>
      </w:r>
      <w:r>
        <w:rPr>
          <w:i/>
          <w:spacing w:val="-1"/>
          <w:sz w:val="24"/>
        </w:rPr>
        <w:t xml:space="preserve"> </w:t>
      </w:r>
      <w:r>
        <w:rPr>
          <w:i/>
          <w:sz w:val="24"/>
        </w:rPr>
        <w:t>(ОЗК).</w:t>
      </w:r>
    </w:p>
    <w:p w:rsidR="005421C6" w:rsidRDefault="00C64FDF">
      <w:pPr>
        <w:pStyle w:val="2"/>
        <w:spacing w:before="5"/>
        <w:jc w:val="both"/>
      </w:pPr>
      <w:r>
        <w:t>Военно-профессиональная деятельность</w:t>
      </w:r>
    </w:p>
    <w:p w:rsidR="005421C6" w:rsidRDefault="00C64FDF" w:rsidP="00406E1C">
      <w:pPr>
        <w:pStyle w:val="a6"/>
        <w:numPr>
          <w:ilvl w:val="1"/>
          <w:numId w:val="78"/>
        </w:numPr>
        <w:tabs>
          <w:tab w:val="left" w:pos="822"/>
        </w:tabs>
        <w:ind w:right="401" w:firstLine="324"/>
        <w:rPr>
          <w:i/>
          <w:sz w:val="24"/>
        </w:rPr>
      </w:pPr>
      <w:r>
        <w:rPr>
          <w:i/>
          <w:sz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w:t>
      </w:r>
      <w:r>
        <w:rPr>
          <w:i/>
          <w:spacing w:val="-13"/>
          <w:sz w:val="24"/>
        </w:rPr>
        <w:t xml:space="preserve"> </w:t>
      </w:r>
      <w:r>
        <w:rPr>
          <w:i/>
          <w:sz w:val="24"/>
        </w:rPr>
        <w:t>ВС</w:t>
      </w:r>
      <w:r>
        <w:rPr>
          <w:i/>
          <w:spacing w:val="-11"/>
          <w:sz w:val="24"/>
        </w:rPr>
        <w:t xml:space="preserve"> </w:t>
      </w:r>
      <w:r>
        <w:rPr>
          <w:i/>
          <w:sz w:val="24"/>
        </w:rPr>
        <w:t>РФ</w:t>
      </w:r>
      <w:r>
        <w:rPr>
          <w:i/>
          <w:spacing w:val="-13"/>
          <w:sz w:val="24"/>
        </w:rPr>
        <w:t xml:space="preserve"> </w:t>
      </w:r>
      <w:r>
        <w:rPr>
          <w:i/>
          <w:sz w:val="24"/>
        </w:rPr>
        <w:t>и</w:t>
      </w:r>
      <w:r>
        <w:rPr>
          <w:i/>
          <w:spacing w:val="-11"/>
          <w:sz w:val="24"/>
        </w:rPr>
        <w:t xml:space="preserve"> </w:t>
      </w:r>
      <w:r>
        <w:rPr>
          <w:i/>
          <w:sz w:val="24"/>
        </w:rPr>
        <w:t>учреждения</w:t>
      </w:r>
      <w:r>
        <w:rPr>
          <w:i/>
          <w:spacing w:val="-13"/>
          <w:sz w:val="24"/>
        </w:rPr>
        <w:t xml:space="preserve"> </w:t>
      </w:r>
      <w:r>
        <w:rPr>
          <w:i/>
          <w:sz w:val="24"/>
        </w:rPr>
        <w:t>высшего</w:t>
      </w:r>
      <w:r>
        <w:rPr>
          <w:i/>
          <w:spacing w:val="-11"/>
          <w:sz w:val="24"/>
        </w:rPr>
        <w:t xml:space="preserve"> </w:t>
      </w:r>
      <w:r>
        <w:rPr>
          <w:i/>
          <w:sz w:val="24"/>
        </w:rPr>
        <w:t>образования</w:t>
      </w:r>
      <w:r>
        <w:rPr>
          <w:i/>
          <w:spacing w:val="-13"/>
          <w:sz w:val="24"/>
        </w:rPr>
        <w:t xml:space="preserve"> </w:t>
      </w:r>
      <w:r>
        <w:rPr>
          <w:i/>
          <w:sz w:val="24"/>
        </w:rPr>
        <w:t>МВД</w:t>
      </w:r>
      <w:r>
        <w:rPr>
          <w:i/>
          <w:spacing w:val="-11"/>
          <w:sz w:val="24"/>
        </w:rPr>
        <w:t xml:space="preserve"> </w:t>
      </w:r>
      <w:r>
        <w:rPr>
          <w:i/>
          <w:sz w:val="24"/>
        </w:rPr>
        <w:t>России,</w:t>
      </w:r>
      <w:r>
        <w:rPr>
          <w:i/>
          <w:spacing w:val="-10"/>
          <w:sz w:val="24"/>
        </w:rPr>
        <w:t xml:space="preserve"> </w:t>
      </w:r>
      <w:r>
        <w:rPr>
          <w:i/>
          <w:sz w:val="24"/>
        </w:rPr>
        <w:t>ФСБ</w:t>
      </w:r>
      <w:r>
        <w:rPr>
          <w:i/>
          <w:spacing w:val="-11"/>
          <w:sz w:val="24"/>
        </w:rPr>
        <w:t xml:space="preserve"> </w:t>
      </w:r>
      <w:r>
        <w:rPr>
          <w:i/>
          <w:sz w:val="24"/>
        </w:rPr>
        <w:t>России,</w:t>
      </w:r>
      <w:r>
        <w:rPr>
          <w:i/>
          <w:spacing w:val="-12"/>
          <w:sz w:val="24"/>
        </w:rPr>
        <w:t xml:space="preserve"> </w:t>
      </w:r>
      <w:r>
        <w:rPr>
          <w:i/>
          <w:sz w:val="24"/>
        </w:rPr>
        <w:t>МЧС</w:t>
      </w:r>
      <w:r>
        <w:rPr>
          <w:i/>
          <w:spacing w:val="-10"/>
          <w:sz w:val="24"/>
        </w:rPr>
        <w:t xml:space="preserve"> </w:t>
      </w:r>
      <w:r>
        <w:rPr>
          <w:i/>
          <w:sz w:val="24"/>
        </w:rPr>
        <w:t>России;</w:t>
      </w:r>
    </w:p>
    <w:p w:rsidR="005421C6" w:rsidRDefault="00C64FDF" w:rsidP="00406E1C">
      <w:pPr>
        <w:pStyle w:val="a6"/>
        <w:numPr>
          <w:ilvl w:val="1"/>
          <w:numId w:val="78"/>
        </w:numPr>
        <w:tabs>
          <w:tab w:val="left" w:pos="822"/>
        </w:tabs>
        <w:ind w:right="401" w:firstLine="324"/>
        <w:rPr>
          <w:i/>
          <w:sz w:val="24"/>
        </w:rPr>
      </w:pPr>
      <w:r>
        <w:rPr>
          <w:i/>
          <w:sz w:val="24"/>
        </w:rPr>
        <w:t>оформлять необходимые документы для поступления в высшие военно-учебные заведения</w:t>
      </w:r>
      <w:r>
        <w:rPr>
          <w:i/>
          <w:spacing w:val="-11"/>
          <w:sz w:val="24"/>
        </w:rPr>
        <w:t xml:space="preserve"> </w:t>
      </w:r>
      <w:r>
        <w:rPr>
          <w:i/>
          <w:sz w:val="24"/>
        </w:rPr>
        <w:t>ВС</w:t>
      </w:r>
      <w:r>
        <w:rPr>
          <w:i/>
          <w:spacing w:val="-10"/>
          <w:sz w:val="24"/>
        </w:rPr>
        <w:t xml:space="preserve"> </w:t>
      </w:r>
      <w:r>
        <w:rPr>
          <w:i/>
          <w:sz w:val="24"/>
        </w:rPr>
        <w:t>РФ</w:t>
      </w:r>
      <w:r>
        <w:rPr>
          <w:i/>
          <w:spacing w:val="-11"/>
          <w:sz w:val="24"/>
        </w:rPr>
        <w:t xml:space="preserve"> </w:t>
      </w:r>
      <w:r>
        <w:rPr>
          <w:i/>
          <w:sz w:val="24"/>
        </w:rPr>
        <w:t>и</w:t>
      </w:r>
      <w:r>
        <w:rPr>
          <w:i/>
          <w:spacing w:val="-10"/>
          <w:sz w:val="24"/>
        </w:rPr>
        <w:t xml:space="preserve"> </w:t>
      </w:r>
      <w:r>
        <w:rPr>
          <w:i/>
          <w:sz w:val="24"/>
        </w:rPr>
        <w:t>учреждения</w:t>
      </w:r>
      <w:r>
        <w:rPr>
          <w:i/>
          <w:spacing w:val="-11"/>
          <w:sz w:val="24"/>
        </w:rPr>
        <w:t xml:space="preserve"> </w:t>
      </w:r>
      <w:r>
        <w:rPr>
          <w:i/>
          <w:sz w:val="24"/>
        </w:rPr>
        <w:t>высшего</w:t>
      </w:r>
      <w:r>
        <w:rPr>
          <w:i/>
          <w:spacing w:val="-10"/>
          <w:sz w:val="24"/>
        </w:rPr>
        <w:t xml:space="preserve"> </w:t>
      </w:r>
      <w:r>
        <w:rPr>
          <w:i/>
          <w:sz w:val="24"/>
        </w:rPr>
        <w:t>образования</w:t>
      </w:r>
      <w:r>
        <w:rPr>
          <w:i/>
          <w:spacing w:val="-11"/>
          <w:sz w:val="24"/>
        </w:rPr>
        <w:t xml:space="preserve"> </w:t>
      </w:r>
      <w:r>
        <w:rPr>
          <w:i/>
          <w:sz w:val="24"/>
        </w:rPr>
        <w:t>МВД</w:t>
      </w:r>
      <w:r>
        <w:rPr>
          <w:i/>
          <w:spacing w:val="-9"/>
          <w:sz w:val="24"/>
        </w:rPr>
        <w:t xml:space="preserve"> </w:t>
      </w:r>
      <w:r>
        <w:rPr>
          <w:i/>
          <w:sz w:val="24"/>
        </w:rPr>
        <w:t>России,</w:t>
      </w:r>
      <w:r>
        <w:rPr>
          <w:i/>
          <w:spacing w:val="-10"/>
          <w:sz w:val="24"/>
        </w:rPr>
        <w:t xml:space="preserve"> </w:t>
      </w:r>
      <w:r>
        <w:rPr>
          <w:i/>
          <w:sz w:val="24"/>
        </w:rPr>
        <w:t>ФСБ</w:t>
      </w:r>
      <w:r>
        <w:rPr>
          <w:i/>
          <w:spacing w:val="-10"/>
          <w:sz w:val="24"/>
        </w:rPr>
        <w:t xml:space="preserve"> </w:t>
      </w:r>
      <w:r>
        <w:rPr>
          <w:i/>
          <w:sz w:val="24"/>
        </w:rPr>
        <w:t>России,</w:t>
      </w:r>
      <w:r>
        <w:rPr>
          <w:i/>
          <w:spacing w:val="-10"/>
          <w:sz w:val="24"/>
        </w:rPr>
        <w:t xml:space="preserve"> </w:t>
      </w:r>
      <w:r>
        <w:rPr>
          <w:i/>
          <w:sz w:val="24"/>
        </w:rPr>
        <w:t>МЧС</w:t>
      </w:r>
      <w:r>
        <w:rPr>
          <w:i/>
          <w:spacing w:val="-9"/>
          <w:sz w:val="24"/>
        </w:rPr>
        <w:t xml:space="preserve"> </w:t>
      </w:r>
      <w:r>
        <w:rPr>
          <w:i/>
          <w:sz w:val="24"/>
        </w:rPr>
        <w:t>России.</w:t>
      </w:r>
    </w:p>
    <w:p w:rsidR="005421C6" w:rsidRDefault="005421C6">
      <w:pPr>
        <w:pStyle w:val="a4"/>
        <w:spacing w:before="3"/>
        <w:ind w:left="0" w:firstLine="0"/>
        <w:rPr>
          <w:i/>
        </w:rPr>
      </w:pPr>
    </w:p>
    <w:p w:rsidR="000D6CEA" w:rsidRPr="000D6CEA" w:rsidRDefault="000D6CEA" w:rsidP="000D6CEA">
      <w:pPr>
        <w:pStyle w:val="a4"/>
        <w:spacing w:before="3"/>
        <w:rPr>
          <w:b/>
        </w:rPr>
      </w:pPr>
      <w:r w:rsidRPr="000D6CEA">
        <w:rPr>
          <w:b/>
        </w:rPr>
        <w:t xml:space="preserve">Индивидуальный проект </w:t>
      </w:r>
    </w:p>
    <w:p w:rsidR="000D6CEA" w:rsidRDefault="000D6CEA" w:rsidP="000D6CEA">
      <w:pPr>
        <w:pStyle w:val="a4"/>
        <w:spacing w:before="3"/>
        <w:rPr>
          <w:i/>
        </w:rPr>
      </w:pPr>
      <w:r w:rsidRPr="000D6CEA">
        <w:rPr>
          <w:b/>
        </w:rPr>
        <w:t>В результате изучения учебного предмета «Индивидуальный проект» на уровне среднего общего образования:</w:t>
      </w:r>
      <w:r w:rsidRPr="000D6CEA">
        <w:rPr>
          <w:i/>
        </w:rPr>
        <w:t xml:space="preserve"> </w:t>
      </w:r>
    </w:p>
    <w:p w:rsidR="000D6CEA" w:rsidRDefault="000D6CEA" w:rsidP="000D6CEA">
      <w:pPr>
        <w:pStyle w:val="a4"/>
        <w:spacing w:before="3"/>
        <w:rPr>
          <w:i/>
        </w:rPr>
      </w:pPr>
      <w:r w:rsidRPr="000D6CEA">
        <w:rPr>
          <w:b/>
          <w:i/>
        </w:rPr>
        <w:t xml:space="preserve">Выпускник научится: </w:t>
      </w:r>
    </w:p>
    <w:p w:rsidR="000D6CEA" w:rsidRPr="000D6CEA" w:rsidRDefault="000D6CEA" w:rsidP="00406E1C">
      <w:pPr>
        <w:pStyle w:val="a4"/>
        <w:numPr>
          <w:ilvl w:val="0"/>
          <w:numId w:val="79"/>
        </w:numPr>
        <w:spacing w:before="3"/>
        <w:ind w:left="0" w:right="379" w:firstLine="426"/>
        <w:jc w:val="both"/>
      </w:pPr>
      <w:r w:rsidRPr="000D6CEA">
        <w:t>Использовать сформированные ранее навыки проектной деятельности для проектирования собственной образовательной деятельности; определять приоритеты;</w:t>
      </w:r>
    </w:p>
    <w:p w:rsidR="000D6CEA" w:rsidRPr="000D6CEA" w:rsidRDefault="000D6CEA" w:rsidP="00406E1C">
      <w:pPr>
        <w:pStyle w:val="a4"/>
        <w:numPr>
          <w:ilvl w:val="0"/>
          <w:numId w:val="79"/>
        </w:numPr>
        <w:spacing w:before="3"/>
        <w:ind w:left="0" w:right="379" w:firstLine="426"/>
        <w:jc w:val="both"/>
      </w:pPr>
      <w:r w:rsidRPr="000D6CEA">
        <w:t xml:space="preserve">Самостоятельно реализовывать и контролировать и осуществлять коррекцию учебной и познавательной деятельности на основе предварительного планирования и обратной связи, </w:t>
      </w:r>
      <w:r w:rsidRPr="000D6CEA">
        <w:lastRenderedPageBreak/>
        <w:t xml:space="preserve">получаемой от педагогов; планировать и управлять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0D6CEA" w:rsidRPr="000D6CEA" w:rsidRDefault="000D6CEA" w:rsidP="00406E1C">
      <w:pPr>
        <w:pStyle w:val="a4"/>
        <w:numPr>
          <w:ilvl w:val="0"/>
          <w:numId w:val="79"/>
        </w:numPr>
        <w:spacing w:before="3"/>
        <w:ind w:left="0" w:right="379" w:firstLine="426"/>
        <w:jc w:val="both"/>
      </w:pPr>
      <w:r w:rsidRPr="000D6CEA">
        <w:t xml:space="preserve">В рамках избранных приоритета образовательных целей задумывать, планировать и выполнять учебное исследование и/или учебный проект, направленный на демонстрацию своей готовности к социальному самоопределению, в том числе - демонстрацию своих достижений в освоении содержания и методов избранных областей знаний и/или видов деятельности; в зависимости от выбранной для исследования или проектной деятельности проблематики; выбирать и использовать методы и приемы, релевантные рассматриваемой проблеме и области знания, включая: в области языкознания и лингвистики: лингвистический эксперимент, различные виды анализа языковых единиц, анализ языковых явлений и фактов, допускающих неоднозначную интерпретацию; </w:t>
      </w:r>
    </w:p>
    <w:p w:rsidR="000D6CEA" w:rsidRDefault="000D6CEA" w:rsidP="00406E1C">
      <w:pPr>
        <w:pStyle w:val="a4"/>
        <w:numPr>
          <w:ilvl w:val="0"/>
          <w:numId w:val="79"/>
        </w:numPr>
        <w:spacing w:before="3"/>
        <w:ind w:left="0" w:right="379" w:firstLine="426"/>
        <w:jc w:val="both"/>
      </w:pPr>
      <w:r w:rsidRPr="000D6CEA">
        <w:t xml:space="preserve">Целенаправленно и осознано развивать свои коммуникативные способности, осваивать новые языковые средства. </w:t>
      </w:r>
    </w:p>
    <w:p w:rsidR="000D6CEA" w:rsidRPr="000D6CEA" w:rsidRDefault="000D6CEA" w:rsidP="00406E1C">
      <w:pPr>
        <w:pStyle w:val="a4"/>
        <w:numPr>
          <w:ilvl w:val="0"/>
          <w:numId w:val="79"/>
        </w:numPr>
        <w:spacing w:before="3"/>
        <w:ind w:left="0" w:right="379" w:firstLine="426"/>
        <w:jc w:val="both"/>
      </w:pPr>
      <w:r w:rsidRPr="000D6CEA">
        <w:t xml:space="preserve">В области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анкетирование, моделирование, поиск исторических образцов; </w:t>
      </w:r>
    </w:p>
    <w:p w:rsidR="000D6CEA" w:rsidRPr="000D6CEA" w:rsidRDefault="000D6CEA" w:rsidP="00406E1C">
      <w:pPr>
        <w:pStyle w:val="a4"/>
        <w:numPr>
          <w:ilvl w:val="0"/>
          <w:numId w:val="79"/>
        </w:numPr>
        <w:spacing w:before="3"/>
        <w:ind w:left="0" w:right="379" w:firstLine="426"/>
        <w:jc w:val="both"/>
      </w:pPr>
      <w:r w:rsidRPr="000D6CEA">
        <w:t xml:space="preserve">В области математики: абстракция и идеализация, доказательство, контрпример, индуктивные и дедуктивные рассуждения; построение и исполнение алгоритма, перебор логических возможностей, математическое моделирование; </w:t>
      </w:r>
    </w:p>
    <w:p w:rsidR="000D6CEA" w:rsidRPr="000D6CEA" w:rsidRDefault="000D6CEA" w:rsidP="00406E1C">
      <w:pPr>
        <w:pStyle w:val="a4"/>
        <w:numPr>
          <w:ilvl w:val="0"/>
          <w:numId w:val="79"/>
        </w:numPr>
        <w:spacing w:before="3"/>
        <w:ind w:left="0" w:right="379" w:firstLine="426"/>
        <w:jc w:val="both"/>
      </w:pPr>
      <w:r w:rsidRPr="000D6CEA">
        <w:t>В области естественных наук: наблюдение постановка проблем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абстрагирование от привходящих факторов, проверка на совместимость с другими известными фактами;</w:t>
      </w:r>
    </w:p>
    <w:p w:rsidR="000D6CEA" w:rsidRPr="000D6CEA" w:rsidRDefault="000D6CEA" w:rsidP="00406E1C">
      <w:pPr>
        <w:pStyle w:val="a4"/>
        <w:numPr>
          <w:ilvl w:val="0"/>
          <w:numId w:val="79"/>
        </w:numPr>
        <w:spacing w:before="3"/>
        <w:ind w:left="0" w:right="379" w:firstLine="426"/>
        <w:jc w:val="both"/>
      </w:pPr>
      <w:r w:rsidRPr="000D6CEA">
        <w:t xml:space="preserve">В области технологии: эскизирование конструирование, моделирование, макетирование, составление технологической карты, определение затрат; </w:t>
      </w:r>
    </w:p>
    <w:p w:rsidR="000D6CEA" w:rsidRPr="000D6CEA" w:rsidRDefault="000D6CEA" w:rsidP="00406E1C">
      <w:pPr>
        <w:pStyle w:val="a4"/>
        <w:numPr>
          <w:ilvl w:val="0"/>
          <w:numId w:val="79"/>
        </w:numPr>
        <w:spacing w:before="3"/>
        <w:ind w:left="0" w:right="379" w:firstLine="426"/>
        <w:jc w:val="both"/>
      </w:pPr>
      <w:r w:rsidRPr="000D6CEA">
        <w:t xml:space="preserve">Проводить комплексный поиск информации систематизировать ее и критически оценивать, отбирать информацию, нужную для выполняемого исследования; </w:t>
      </w:r>
    </w:p>
    <w:p w:rsidR="000D6CEA" w:rsidRPr="000D6CEA" w:rsidRDefault="000D6CEA" w:rsidP="00406E1C">
      <w:pPr>
        <w:pStyle w:val="a4"/>
        <w:numPr>
          <w:ilvl w:val="0"/>
          <w:numId w:val="79"/>
        </w:numPr>
        <w:spacing w:before="3"/>
        <w:ind w:left="0" w:right="379" w:firstLine="426"/>
        <w:jc w:val="both"/>
      </w:pPr>
      <w:r w:rsidRPr="000D6CEA">
        <w:t>Осуществлять наблюдение и эксперимент в соответствии с заданной/разработанной схемой, обрабатывать и анализировать полученные данные;</w:t>
      </w:r>
    </w:p>
    <w:p w:rsidR="000D6CEA" w:rsidRDefault="000D6CEA" w:rsidP="00406E1C">
      <w:pPr>
        <w:pStyle w:val="a4"/>
        <w:numPr>
          <w:ilvl w:val="0"/>
          <w:numId w:val="79"/>
        </w:numPr>
        <w:spacing w:before="3"/>
        <w:ind w:left="0" w:right="379" w:firstLine="426"/>
        <w:jc w:val="both"/>
      </w:pPr>
      <w:r w:rsidRPr="000D6CEA">
        <w:t xml:space="preserve">Строить доказательство в отношении выдвинутых гипотез и формулировать выводы; </w:t>
      </w:r>
    </w:p>
    <w:p w:rsidR="000D6CEA" w:rsidRDefault="000D6CEA" w:rsidP="00406E1C">
      <w:pPr>
        <w:pStyle w:val="a4"/>
        <w:numPr>
          <w:ilvl w:val="0"/>
          <w:numId w:val="79"/>
        </w:numPr>
        <w:spacing w:before="3"/>
        <w:ind w:left="0" w:right="379" w:firstLine="426"/>
        <w:jc w:val="both"/>
      </w:pPr>
      <w:r w:rsidRPr="000D6CEA">
        <w:t xml:space="preserve">Адекватно представлять результаты исследования, включая составление текста и презентации материалов с использованием информационных и коммуникационных технологий; </w:t>
      </w:r>
    </w:p>
    <w:p w:rsidR="000D6CEA" w:rsidRPr="000D6CEA" w:rsidRDefault="000D6CEA" w:rsidP="00406E1C">
      <w:pPr>
        <w:pStyle w:val="a4"/>
        <w:numPr>
          <w:ilvl w:val="0"/>
          <w:numId w:val="79"/>
        </w:numPr>
        <w:spacing w:before="3"/>
        <w:ind w:left="0" w:right="379" w:firstLine="426"/>
        <w:jc w:val="both"/>
      </w:pPr>
      <w:r w:rsidRPr="000D6CEA">
        <w:t xml:space="preserve">Ясно, логично и точно излагать свою точку зрения, использовать языковые средства, адекватные обсуждаемой проблеме;  </w:t>
      </w:r>
    </w:p>
    <w:p w:rsidR="000D6CEA" w:rsidRPr="000D6CEA" w:rsidRDefault="000D6CEA" w:rsidP="00406E1C">
      <w:pPr>
        <w:pStyle w:val="a4"/>
        <w:numPr>
          <w:ilvl w:val="0"/>
          <w:numId w:val="79"/>
        </w:numPr>
        <w:spacing w:before="3"/>
        <w:ind w:left="0" w:right="379" w:firstLine="426"/>
        <w:jc w:val="both"/>
      </w:pPr>
      <w:r w:rsidRPr="000D6CEA">
        <w:t xml:space="preserve">Отличать факты от суждений, мнения от оценок, критически относиться к суждениям, мнениям, оценкам, реконструировать их основания; </w:t>
      </w:r>
    </w:p>
    <w:p w:rsidR="000D6CEA" w:rsidRPr="000D6CEA" w:rsidRDefault="000D6CEA" w:rsidP="00406E1C">
      <w:pPr>
        <w:pStyle w:val="a4"/>
        <w:numPr>
          <w:ilvl w:val="0"/>
          <w:numId w:val="79"/>
        </w:numPr>
        <w:spacing w:before="3"/>
        <w:ind w:left="0" w:right="379" w:firstLine="426"/>
        <w:jc w:val="both"/>
      </w:pPr>
      <w:r w:rsidRPr="000D6CEA">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D6CEA" w:rsidRPr="000D6CEA" w:rsidRDefault="000D6CEA" w:rsidP="00406E1C">
      <w:pPr>
        <w:pStyle w:val="a4"/>
        <w:numPr>
          <w:ilvl w:val="0"/>
          <w:numId w:val="79"/>
        </w:numPr>
        <w:spacing w:before="3"/>
        <w:ind w:left="0" w:right="379" w:firstLine="426"/>
        <w:jc w:val="both"/>
      </w:pPr>
      <w:r w:rsidRPr="000D6CEA">
        <w:t xml:space="preserve">Осознавать ответственность ученых, общественных деятелей, политиков, собственную ответственность за использование результатов научных открытий. Выпускник получит возможность научиться: </w:t>
      </w:r>
    </w:p>
    <w:p w:rsidR="000D6CEA" w:rsidRPr="000D6CEA" w:rsidRDefault="000D6CEA" w:rsidP="00406E1C">
      <w:pPr>
        <w:pStyle w:val="a4"/>
        <w:numPr>
          <w:ilvl w:val="0"/>
          <w:numId w:val="79"/>
        </w:numPr>
        <w:spacing w:before="3"/>
        <w:ind w:left="0" w:right="379" w:firstLine="426"/>
        <w:jc w:val="both"/>
      </w:pPr>
      <w:r w:rsidRPr="000D6CEA">
        <w:t>Оценивать результаты исследования или проектной работы, выполненной одноклассниками;</w:t>
      </w:r>
    </w:p>
    <w:p w:rsidR="000D6CEA" w:rsidRPr="000D6CEA" w:rsidRDefault="000D6CEA" w:rsidP="00406E1C">
      <w:pPr>
        <w:pStyle w:val="a4"/>
        <w:numPr>
          <w:ilvl w:val="0"/>
          <w:numId w:val="79"/>
        </w:numPr>
        <w:spacing w:before="3"/>
        <w:ind w:left="0" w:right="379" w:firstLine="426"/>
        <w:jc w:val="both"/>
      </w:pPr>
      <w:r w:rsidRPr="000D6CEA">
        <w:t xml:space="preserve">Различать научные и псевдонаучные утверждения, заблуждения и ложные утверждения; научное и бытовое знание; научное и практическое знание; распознавать ошибочное рассуждение; </w:t>
      </w:r>
    </w:p>
    <w:p w:rsidR="000D6CEA" w:rsidRPr="000D6CEA" w:rsidRDefault="000D6CEA" w:rsidP="00406E1C">
      <w:pPr>
        <w:pStyle w:val="a4"/>
        <w:numPr>
          <w:ilvl w:val="0"/>
          <w:numId w:val="79"/>
        </w:numPr>
        <w:spacing w:before="3"/>
        <w:ind w:left="0" w:right="379" w:firstLine="426"/>
        <w:jc w:val="both"/>
      </w:pPr>
      <w:r w:rsidRPr="000D6CEA">
        <w:t xml:space="preserve">Выявлять и распознавать влияние объективных и субъективных факторов, </w:t>
      </w:r>
      <w:r w:rsidRPr="000D6CEA">
        <w:lastRenderedPageBreak/>
        <w:t xml:space="preserve">идеологических установок на содержание суждения, ход доказательства, аргументацию; </w:t>
      </w:r>
    </w:p>
    <w:p w:rsidR="0074240C" w:rsidRDefault="000D6CEA" w:rsidP="00406E1C">
      <w:pPr>
        <w:pStyle w:val="a4"/>
        <w:numPr>
          <w:ilvl w:val="0"/>
          <w:numId w:val="79"/>
        </w:numPr>
        <w:spacing w:before="3"/>
        <w:ind w:left="0" w:right="379" w:firstLine="426"/>
        <w:jc w:val="both"/>
      </w:pPr>
      <w:r w:rsidRPr="000D6CEA">
        <w:t>Целенаправленно и осознано развивать свои коммуникативные способности, осваивать новые языковые средства.</w:t>
      </w:r>
    </w:p>
    <w:p w:rsidR="000D6CEA" w:rsidRPr="000D6CEA" w:rsidRDefault="000D6CEA" w:rsidP="000D6CEA">
      <w:pPr>
        <w:pStyle w:val="a4"/>
        <w:spacing w:before="3"/>
        <w:ind w:left="426" w:right="379" w:firstLine="0"/>
        <w:jc w:val="both"/>
      </w:pPr>
    </w:p>
    <w:p w:rsidR="005421C6" w:rsidRDefault="00C64FDF" w:rsidP="00497314">
      <w:pPr>
        <w:pStyle w:val="1"/>
        <w:numPr>
          <w:ilvl w:val="2"/>
          <w:numId w:val="15"/>
        </w:numPr>
        <w:tabs>
          <w:tab w:val="left" w:pos="1725"/>
          <w:tab w:val="left" w:pos="7938"/>
        </w:tabs>
        <w:ind w:left="668" w:right="1802" w:firstLine="336"/>
      </w:pPr>
      <w:r>
        <w:t>Планируемые результаты внеурочной деятельности Спортивно-оздоровительное</w:t>
      </w:r>
      <w:r>
        <w:rPr>
          <w:spacing w:val="-2"/>
        </w:rPr>
        <w:t xml:space="preserve"> </w:t>
      </w:r>
      <w:r>
        <w:t>направление:</w:t>
      </w:r>
    </w:p>
    <w:p w:rsidR="005421C6" w:rsidRDefault="00C64FDF" w:rsidP="00406E1C">
      <w:pPr>
        <w:pStyle w:val="a6"/>
        <w:numPr>
          <w:ilvl w:val="0"/>
          <w:numId w:val="155"/>
        </w:numPr>
        <w:tabs>
          <w:tab w:val="left" w:pos="866"/>
        </w:tabs>
        <w:ind w:left="0" w:right="413" w:firstLine="426"/>
        <w:jc w:val="left"/>
        <w:rPr>
          <w:sz w:val="24"/>
        </w:rPr>
      </w:pPr>
      <w:r>
        <w:rPr>
          <w:sz w:val="24"/>
        </w:rPr>
        <w:t>понимание и осознаний взаимной обусловленности физического, нравственного, психологического, психического и социально-психологического здоровья</w:t>
      </w:r>
      <w:r>
        <w:rPr>
          <w:spacing w:val="-34"/>
          <w:sz w:val="24"/>
        </w:rPr>
        <w:t xml:space="preserve"> </w:t>
      </w:r>
      <w:r>
        <w:rPr>
          <w:sz w:val="24"/>
        </w:rPr>
        <w:t>человека</w:t>
      </w:r>
    </w:p>
    <w:p w:rsidR="005421C6" w:rsidRDefault="00C64FDF" w:rsidP="00406E1C">
      <w:pPr>
        <w:pStyle w:val="a6"/>
        <w:numPr>
          <w:ilvl w:val="0"/>
          <w:numId w:val="155"/>
        </w:numPr>
        <w:tabs>
          <w:tab w:val="left" w:pos="866"/>
        </w:tabs>
        <w:spacing w:line="292" w:lineRule="exact"/>
        <w:ind w:left="0" w:firstLine="426"/>
        <w:jc w:val="left"/>
        <w:rPr>
          <w:sz w:val="24"/>
        </w:rPr>
      </w:pPr>
      <w:r>
        <w:rPr>
          <w:sz w:val="24"/>
        </w:rPr>
        <w:t>осознание негативных факторов, пагубно влияющих на</w:t>
      </w:r>
      <w:r>
        <w:rPr>
          <w:spacing w:val="-4"/>
          <w:sz w:val="24"/>
        </w:rPr>
        <w:t xml:space="preserve"> </w:t>
      </w:r>
      <w:r>
        <w:rPr>
          <w:sz w:val="24"/>
        </w:rPr>
        <w:t>здоровье;</w:t>
      </w:r>
    </w:p>
    <w:p w:rsidR="005421C6" w:rsidRDefault="00C64FDF" w:rsidP="00406E1C">
      <w:pPr>
        <w:pStyle w:val="a6"/>
        <w:numPr>
          <w:ilvl w:val="0"/>
          <w:numId w:val="155"/>
        </w:numPr>
        <w:tabs>
          <w:tab w:val="left" w:pos="866"/>
        </w:tabs>
        <w:ind w:left="0" w:right="407" w:firstLine="426"/>
        <w:jc w:val="left"/>
        <w:rPr>
          <w:sz w:val="24"/>
        </w:rPr>
      </w:pPr>
      <w:r>
        <w:rPr>
          <w:sz w:val="24"/>
        </w:rPr>
        <w:t xml:space="preserve">умение делать осознанный выбор поступков, поведения, образа </w:t>
      </w:r>
      <w:r>
        <w:rPr>
          <w:spacing w:val="-7"/>
          <w:sz w:val="24"/>
        </w:rPr>
        <w:t xml:space="preserve">жизни, </w:t>
      </w:r>
      <w:r>
        <w:rPr>
          <w:sz w:val="24"/>
        </w:rPr>
        <w:t>позволяющих сохранить и укрепить</w:t>
      </w:r>
      <w:r>
        <w:rPr>
          <w:spacing w:val="16"/>
          <w:sz w:val="24"/>
        </w:rPr>
        <w:t xml:space="preserve"> </w:t>
      </w:r>
      <w:r>
        <w:rPr>
          <w:sz w:val="24"/>
        </w:rPr>
        <w:t>здоровье;</w:t>
      </w:r>
    </w:p>
    <w:p w:rsidR="005421C6" w:rsidRDefault="00C64FDF" w:rsidP="00406E1C">
      <w:pPr>
        <w:pStyle w:val="a6"/>
        <w:numPr>
          <w:ilvl w:val="0"/>
          <w:numId w:val="155"/>
        </w:numPr>
        <w:tabs>
          <w:tab w:val="left" w:pos="866"/>
          <w:tab w:val="left" w:pos="2404"/>
          <w:tab w:val="left" w:pos="3767"/>
          <w:tab w:val="left" w:pos="4855"/>
          <w:tab w:val="left" w:pos="5868"/>
          <w:tab w:val="left" w:pos="6985"/>
          <w:tab w:val="left" w:pos="7387"/>
          <w:tab w:val="left" w:pos="8621"/>
        </w:tabs>
        <w:ind w:left="0" w:right="401" w:firstLine="426"/>
        <w:jc w:val="left"/>
        <w:rPr>
          <w:sz w:val="24"/>
        </w:rPr>
      </w:pPr>
      <w:r>
        <w:rPr>
          <w:sz w:val="24"/>
        </w:rPr>
        <w:t>способность</w:t>
      </w:r>
      <w:r>
        <w:rPr>
          <w:sz w:val="24"/>
        </w:rPr>
        <w:tab/>
        <w:t>выполнять</w:t>
      </w:r>
      <w:r>
        <w:rPr>
          <w:sz w:val="24"/>
        </w:rPr>
        <w:tab/>
        <w:t>правила</w:t>
      </w:r>
      <w:r>
        <w:rPr>
          <w:sz w:val="24"/>
        </w:rPr>
        <w:tab/>
        <w:t>личной</w:t>
      </w:r>
      <w:r>
        <w:rPr>
          <w:sz w:val="24"/>
        </w:rPr>
        <w:tab/>
        <w:t>гигиены</w:t>
      </w:r>
      <w:r>
        <w:rPr>
          <w:sz w:val="24"/>
        </w:rPr>
        <w:tab/>
        <w:t>и</w:t>
      </w:r>
      <w:r>
        <w:rPr>
          <w:sz w:val="24"/>
        </w:rPr>
        <w:tab/>
      </w:r>
      <w:r>
        <w:rPr>
          <w:spacing w:val="-4"/>
          <w:sz w:val="24"/>
        </w:rPr>
        <w:t>развивать</w:t>
      </w:r>
      <w:r>
        <w:rPr>
          <w:spacing w:val="-4"/>
          <w:sz w:val="24"/>
        </w:rPr>
        <w:tab/>
      </w:r>
      <w:r>
        <w:rPr>
          <w:spacing w:val="-3"/>
          <w:sz w:val="24"/>
        </w:rPr>
        <w:t xml:space="preserve">готовность </w:t>
      </w:r>
      <w:r>
        <w:rPr>
          <w:sz w:val="24"/>
        </w:rPr>
        <w:t>самостоятельно поддерживать свое</w:t>
      </w:r>
      <w:r>
        <w:rPr>
          <w:spacing w:val="-4"/>
          <w:sz w:val="24"/>
        </w:rPr>
        <w:t xml:space="preserve"> </w:t>
      </w:r>
      <w:r>
        <w:rPr>
          <w:sz w:val="24"/>
        </w:rPr>
        <w:t>здоровье;</w:t>
      </w:r>
    </w:p>
    <w:p w:rsidR="005421C6" w:rsidRDefault="00C64FDF" w:rsidP="00406E1C">
      <w:pPr>
        <w:pStyle w:val="a6"/>
        <w:numPr>
          <w:ilvl w:val="0"/>
          <w:numId w:val="155"/>
        </w:numPr>
        <w:tabs>
          <w:tab w:val="left" w:pos="866"/>
        </w:tabs>
        <w:spacing w:line="293" w:lineRule="exact"/>
        <w:ind w:left="0" w:firstLine="426"/>
        <w:jc w:val="left"/>
        <w:rPr>
          <w:sz w:val="24"/>
        </w:rPr>
      </w:pPr>
      <w:r>
        <w:rPr>
          <w:sz w:val="24"/>
        </w:rPr>
        <w:t>сформированное</w:t>
      </w:r>
      <w:r>
        <w:rPr>
          <w:spacing w:val="35"/>
          <w:sz w:val="24"/>
        </w:rPr>
        <w:t xml:space="preserve"> </w:t>
      </w:r>
      <w:r>
        <w:rPr>
          <w:sz w:val="24"/>
        </w:rPr>
        <w:t>представление</w:t>
      </w:r>
      <w:r>
        <w:rPr>
          <w:spacing w:val="35"/>
          <w:sz w:val="24"/>
        </w:rPr>
        <w:t xml:space="preserve"> </w:t>
      </w:r>
      <w:r>
        <w:rPr>
          <w:sz w:val="24"/>
        </w:rPr>
        <w:t>о</w:t>
      </w:r>
      <w:r>
        <w:rPr>
          <w:spacing w:val="36"/>
          <w:sz w:val="24"/>
        </w:rPr>
        <w:t xml:space="preserve"> </w:t>
      </w:r>
      <w:r>
        <w:rPr>
          <w:sz w:val="24"/>
        </w:rPr>
        <w:t>правильном</w:t>
      </w:r>
      <w:r>
        <w:rPr>
          <w:spacing w:val="35"/>
          <w:sz w:val="24"/>
        </w:rPr>
        <w:t xml:space="preserve"> </w:t>
      </w:r>
      <w:r>
        <w:rPr>
          <w:sz w:val="24"/>
        </w:rPr>
        <w:t>(здоровом)</w:t>
      </w:r>
      <w:r>
        <w:rPr>
          <w:spacing w:val="35"/>
          <w:sz w:val="24"/>
        </w:rPr>
        <w:t xml:space="preserve"> </w:t>
      </w:r>
      <w:r>
        <w:rPr>
          <w:sz w:val="24"/>
        </w:rPr>
        <w:t>питании,</w:t>
      </w:r>
      <w:r>
        <w:rPr>
          <w:spacing w:val="37"/>
          <w:sz w:val="24"/>
        </w:rPr>
        <w:t xml:space="preserve"> </w:t>
      </w:r>
      <w:r>
        <w:rPr>
          <w:sz w:val="24"/>
        </w:rPr>
        <w:t>его</w:t>
      </w:r>
      <w:r>
        <w:rPr>
          <w:spacing w:val="36"/>
          <w:sz w:val="24"/>
        </w:rPr>
        <w:t xml:space="preserve"> </w:t>
      </w:r>
      <w:r>
        <w:rPr>
          <w:sz w:val="24"/>
        </w:rPr>
        <w:t>режиме,</w:t>
      </w:r>
    </w:p>
    <w:p w:rsidR="005421C6" w:rsidRDefault="00C64FDF" w:rsidP="00406E1C">
      <w:pPr>
        <w:pStyle w:val="a4"/>
        <w:numPr>
          <w:ilvl w:val="0"/>
          <w:numId w:val="155"/>
        </w:numPr>
        <w:spacing w:before="66"/>
        <w:ind w:left="0" w:firstLine="426"/>
      </w:pPr>
      <w:r>
        <w:t>структуре;</w:t>
      </w:r>
    </w:p>
    <w:p w:rsidR="005421C6" w:rsidRDefault="00C64FDF">
      <w:pPr>
        <w:pStyle w:val="1"/>
        <w:spacing w:before="5" w:line="274" w:lineRule="exact"/>
      </w:pPr>
      <w:r>
        <w:t>Духовно-нравственное направление:</w:t>
      </w:r>
    </w:p>
    <w:p w:rsidR="005421C6" w:rsidRDefault="00C64FDF" w:rsidP="00406E1C">
      <w:pPr>
        <w:pStyle w:val="a6"/>
        <w:numPr>
          <w:ilvl w:val="0"/>
          <w:numId w:val="156"/>
        </w:numPr>
        <w:tabs>
          <w:tab w:val="left" w:pos="866"/>
        </w:tabs>
        <w:spacing w:line="242" w:lineRule="auto"/>
        <w:ind w:left="0" w:right="411" w:firstLine="426"/>
        <w:rPr>
          <w:sz w:val="24"/>
        </w:rPr>
      </w:pPr>
      <w:r>
        <w:rPr>
          <w:sz w:val="24"/>
        </w:rPr>
        <w:t>осознанное ценностное отношение к национальным базовым ценностям, России, своему народу, своему краю, отечественному культурно-историческому</w:t>
      </w:r>
      <w:r>
        <w:rPr>
          <w:spacing w:val="-15"/>
          <w:sz w:val="24"/>
        </w:rPr>
        <w:t xml:space="preserve"> </w:t>
      </w:r>
      <w:r>
        <w:rPr>
          <w:sz w:val="24"/>
        </w:rPr>
        <w:t>наследию,</w:t>
      </w:r>
    </w:p>
    <w:p w:rsidR="005421C6" w:rsidRDefault="00C64FDF" w:rsidP="00406E1C">
      <w:pPr>
        <w:pStyle w:val="a4"/>
        <w:numPr>
          <w:ilvl w:val="0"/>
          <w:numId w:val="156"/>
        </w:numPr>
        <w:ind w:left="0" w:right="415" w:firstLine="426"/>
        <w:jc w:val="both"/>
      </w:pPr>
      <w:r>
        <w:t>государственной символике, законам РФ, русскому и родному языку, народным традициям, старшему поколению;</w:t>
      </w:r>
    </w:p>
    <w:p w:rsidR="005421C6" w:rsidRDefault="00C64FDF" w:rsidP="00406E1C">
      <w:pPr>
        <w:pStyle w:val="a6"/>
        <w:numPr>
          <w:ilvl w:val="0"/>
          <w:numId w:val="156"/>
        </w:numPr>
        <w:tabs>
          <w:tab w:val="left" w:pos="866"/>
        </w:tabs>
        <w:spacing w:line="293" w:lineRule="exact"/>
        <w:ind w:left="0" w:firstLine="426"/>
        <w:rPr>
          <w:sz w:val="24"/>
        </w:rPr>
      </w:pPr>
      <w:r>
        <w:rPr>
          <w:sz w:val="24"/>
        </w:rPr>
        <w:t>сформированная гражданская</w:t>
      </w:r>
      <w:r>
        <w:rPr>
          <w:spacing w:val="1"/>
          <w:sz w:val="24"/>
        </w:rPr>
        <w:t xml:space="preserve"> </w:t>
      </w:r>
      <w:r>
        <w:rPr>
          <w:sz w:val="24"/>
        </w:rPr>
        <w:t>компетенция;</w:t>
      </w:r>
    </w:p>
    <w:p w:rsidR="005421C6" w:rsidRDefault="00C64FDF" w:rsidP="00406E1C">
      <w:pPr>
        <w:pStyle w:val="a6"/>
        <w:numPr>
          <w:ilvl w:val="0"/>
          <w:numId w:val="156"/>
        </w:numPr>
        <w:tabs>
          <w:tab w:val="left" w:pos="866"/>
        </w:tabs>
        <w:ind w:left="0" w:right="413" w:firstLine="426"/>
        <w:rPr>
          <w:sz w:val="24"/>
        </w:rPr>
      </w:pPr>
      <w:r>
        <w:rPr>
          <w:sz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w:t>
      </w:r>
      <w:r>
        <w:rPr>
          <w:spacing w:val="-12"/>
          <w:sz w:val="24"/>
        </w:rPr>
        <w:t xml:space="preserve"> </w:t>
      </w:r>
      <w:r>
        <w:rPr>
          <w:sz w:val="24"/>
        </w:rPr>
        <w:t>разных</w:t>
      </w:r>
    </w:p>
    <w:p w:rsidR="005421C6" w:rsidRDefault="00C64FDF" w:rsidP="00406E1C">
      <w:pPr>
        <w:pStyle w:val="a4"/>
        <w:numPr>
          <w:ilvl w:val="0"/>
          <w:numId w:val="156"/>
        </w:numPr>
        <w:spacing w:line="275" w:lineRule="exact"/>
        <w:ind w:left="0" w:firstLine="426"/>
        <w:jc w:val="both"/>
      </w:pPr>
      <w:r>
        <w:t>убеждений, представителями различных социальных групп;</w:t>
      </w:r>
    </w:p>
    <w:p w:rsidR="005421C6" w:rsidRDefault="00C64FDF" w:rsidP="00406E1C">
      <w:pPr>
        <w:pStyle w:val="a6"/>
        <w:numPr>
          <w:ilvl w:val="0"/>
          <w:numId w:val="156"/>
        </w:numPr>
        <w:tabs>
          <w:tab w:val="left" w:pos="866"/>
        </w:tabs>
        <w:ind w:left="0" w:right="405" w:firstLine="426"/>
        <w:rPr>
          <w:sz w:val="24"/>
        </w:rPr>
      </w:pPr>
      <w:r>
        <w:rPr>
          <w:sz w:val="24"/>
        </w:rPr>
        <w:t>уважительное отношение к жизненным проблемам других людей, сочувствие к человеку, находящемуся в трудной</w:t>
      </w:r>
      <w:r>
        <w:rPr>
          <w:spacing w:val="15"/>
          <w:sz w:val="24"/>
        </w:rPr>
        <w:t xml:space="preserve"> </w:t>
      </w:r>
      <w:r>
        <w:rPr>
          <w:sz w:val="24"/>
        </w:rPr>
        <w:t>ситуации;</w:t>
      </w:r>
    </w:p>
    <w:p w:rsidR="005421C6" w:rsidRDefault="00C64FDF" w:rsidP="00406E1C">
      <w:pPr>
        <w:pStyle w:val="a6"/>
        <w:numPr>
          <w:ilvl w:val="0"/>
          <w:numId w:val="156"/>
        </w:numPr>
        <w:tabs>
          <w:tab w:val="left" w:pos="866"/>
        </w:tabs>
        <w:ind w:left="0" w:right="404" w:firstLine="426"/>
        <w:rPr>
          <w:sz w:val="24"/>
        </w:rPr>
      </w:pPr>
      <w:r>
        <w:rPr>
          <w:sz w:val="24"/>
        </w:rPr>
        <w:t>уважительное отношение к родителям (законным представителям), к старшим, заботливое отношение к</w:t>
      </w:r>
      <w:r>
        <w:rPr>
          <w:spacing w:val="-14"/>
          <w:sz w:val="24"/>
        </w:rPr>
        <w:t xml:space="preserve"> </w:t>
      </w:r>
      <w:r>
        <w:rPr>
          <w:sz w:val="24"/>
        </w:rPr>
        <w:t>младшим;</w:t>
      </w:r>
    </w:p>
    <w:p w:rsidR="005421C6" w:rsidRDefault="00C64FDF" w:rsidP="00406E1C">
      <w:pPr>
        <w:pStyle w:val="a6"/>
        <w:numPr>
          <w:ilvl w:val="0"/>
          <w:numId w:val="156"/>
        </w:numPr>
        <w:tabs>
          <w:tab w:val="left" w:pos="866"/>
        </w:tabs>
        <w:spacing w:line="293" w:lineRule="exact"/>
        <w:ind w:left="0" w:firstLine="426"/>
        <w:rPr>
          <w:sz w:val="24"/>
        </w:rPr>
      </w:pPr>
      <w:r>
        <w:rPr>
          <w:sz w:val="24"/>
        </w:rPr>
        <w:t>знание традиций своей семьи и Учреждения, бережное отношение к</w:t>
      </w:r>
      <w:r>
        <w:rPr>
          <w:spacing w:val="-16"/>
          <w:sz w:val="24"/>
        </w:rPr>
        <w:t xml:space="preserve"> </w:t>
      </w:r>
      <w:r>
        <w:rPr>
          <w:sz w:val="24"/>
        </w:rPr>
        <w:t>ним.</w:t>
      </w:r>
    </w:p>
    <w:p w:rsidR="005421C6" w:rsidRDefault="00C64FDF">
      <w:pPr>
        <w:pStyle w:val="1"/>
        <w:spacing w:line="273" w:lineRule="exact"/>
      </w:pPr>
      <w:r>
        <w:t>Общеинтеллектуальное направление:</w:t>
      </w:r>
    </w:p>
    <w:p w:rsidR="005421C6" w:rsidRDefault="00C64FDF" w:rsidP="00406E1C">
      <w:pPr>
        <w:pStyle w:val="a6"/>
        <w:numPr>
          <w:ilvl w:val="0"/>
          <w:numId w:val="157"/>
        </w:numPr>
        <w:tabs>
          <w:tab w:val="left" w:pos="851"/>
          <w:tab w:val="left" w:pos="1301"/>
          <w:tab w:val="left" w:pos="1302"/>
          <w:tab w:val="left" w:pos="2817"/>
          <w:tab w:val="left" w:pos="4349"/>
          <w:tab w:val="left" w:pos="5834"/>
          <w:tab w:val="left" w:pos="6304"/>
          <w:tab w:val="left" w:pos="9923"/>
        </w:tabs>
        <w:spacing w:line="242" w:lineRule="auto"/>
        <w:ind w:left="0" w:right="402" w:firstLine="426"/>
        <w:rPr>
          <w:sz w:val="24"/>
        </w:rPr>
      </w:pPr>
      <w:r>
        <w:rPr>
          <w:sz w:val="24"/>
        </w:rPr>
        <w:t>осознанное</w:t>
      </w:r>
      <w:r>
        <w:rPr>
          <w:sz w:val="24"/>
        </w:rPr>
        <w:tab/>
        <w:t>ценностное</w:t>
      </w:r>
      <w:r>
        <w:rPr>
          <w:sz w:val="24"/>
        </w:rPr>
        <w:tab/>
        <w:t>отношение</w:t>
      </w:r>
      <w:r>
        <w:rPr>
          <w:sz w:val="24"/>
        </w:rPr>
        <w:tab/>
        <w:t>к</w:t>
      </w:r>
      <w:r>
        <w:rPr>
          <w:sz w:val="24"/>
        </w:rPr>
        <w:tab/>
        <w:t>интеллектуально-познавательной деятельности и</w:t>
      </w:r>
      <w:r>
        <w:rPr>
          <w:spacing w:val="-4"/>
          <w:sz w:val="24"/>
        </w:rPr>
        <w:t xml:space="preserve"> </w:t>
      </w:r>
      <w:r>
        <w:rPr>
          <w:sz w:val="24"/>
        </w:rPr>
        <w:t>творчеству;</w:t>
      </w:r>
    </w:p>
    <w:p w:rsidR="005421C6" w:rsidRDefault="00C64FDF" w:rsidP="00406E1C">
      <w:pPr>
        <w:pStyle w:val="a6"/>
        <w:numPr>
          <w:ilvl w:val="0"/>
          <w:numId w:val="157"/>
        </w:numPr>
        <w:tabs>
          <w:tab w:val="left" w:pos="851"/>
          <w:tab w:val="left" w:pos="2791"/>
          <w:tab w:val="left" w:pos="4095"/>
          <w:tab w:val="left" w:pos="4424"/>
          <w:tab w:val="left" w:pos="6289"/>
          <w:tab w:val="left" w:pos="6613"/>
          <w:tab w:val="left" w:pos="7998"/>
          <w:tab w:val="left" w:pos="9923"/>
        </w:tabs>
        <w:ind w:left="0" w:right="412" w:firstLine="426"/>
        <w:rPr>
          <w:sz w:val="24"/>
        </w:rPr>
      </w:pPr>
      <w:r>
        <w:rPr>
          <w:sz w:val="24"/>
        </w:rPr>
        <w:t>сформированная</w:t>
      </w:r>
      <w:r>
        <w:rPr>
          <w:sz w:val="24"/>
        </w:rPr>
        <w:tab/>
        <w:t>мотивация</w:t>
      </w:r>
      <w:r>
        <w:rPr>
          <w:sz w:val="24"/>
        </w:rPr>
        <w:tab/>
        <w:t>к</w:t>
      </w:r>
      <w:r>
        <w:rPr>
          <w:sz w:val="24"/>
        </w:rPr>
        <w:tab/>
        <w:t>самореализации</w:t>
      </w:r>
      <w:r>
        <w:rPr>
          <w:sz w:val="24"/>
        </w:rPr>
        <w:tab/>
        <w:t>в</w:t>
      </w:r>
      <w:r>
        <w:rPr>
          <w:sz w:val="24"/>
        </w:rPr>
        <w:tab/>
        <w:t>творчестве,</w:t>
      </w:r>
      <w:r>
        <w:rPr>
          <w:sz w:val="24"/>
        </w:rPr>
        <w:tab/>
        <w:t>интеллектуально познавательной и научно- практической</w:t>
      </w:r>
      <w:r>
        <w:rPr>
          <w:spacing w:val="-9"/>
          <w:sz w:val="24"/>
        </w:rPr>
        <w:t xml:space="preserve"> </w:t>
      </w:r>
      <w:r>
        <w:rPr>
          <w:sz w:val="24"/>
        </w:rPr>
        <w:t>деятельности;</w:t>
      </w:r>
    </w:p>
    <w:p w:rsidR="005421C6" w:rsidRDefault="00C64FDF" w:rsidP="00406E1C">
      <w:pPr>
        <w:pStyle w:val="a6"/>
        <w:numPr>
          <w:ilvl w:val="0"/>
          <w:numId w:val="157"/>
        </w:numPr>
        <w:tabs>
          <w:tab w:val="left" w:pos="851"/>
          <w:tab w:val="left" w:pos="9923"/>
        </w:tabs>
        <w:spacing w:line="292" w:lineRule="exact"/>
        <w:ind w:left="0" w:firstLine="426"/>
        <w:rPr>
          <w:sz w:val="24"/>
        </w:rPr>
      </w:pPr>
      <w:r>
        <w:rPr>
          <w:sz w:val="24"/>
        </w:rPr>
        <w:t>сформированные компетенции познавательной деятельности: постановка</w:t>
      </w:r>
      <w:r>
        <w:rPr>
          <w:spacing w:val="-7"/>
          <w:sz w:val="24"/>
        </w:rPr>
        <w:t xml:space="preserve"> </w:t>
      </w:r>
      <w:r>
        <w:rPr>
          <w:sz w:val="24"/>
        </w:rPr>
        <w:t>и</w:t>
      </w:r>
    </w:p>
    <w:p w:rsidR="005421C6" w:rsidRDefault="00C64FDF" w:rsidP="00406E1C">
      <w:pPr>
        <w:pStyle w:val="a4"/>
        <w:numPr>
          <w:ilvl w:val="0"/>
          <w:numId w:val="157"/>
        </w:numPr>
        <w:tabs>
          <w:tab w:val="left" w:pos="851"/>
          <w:tab w:val="left" w:pos="9923"/>
        </w:tabs>
        <w:ind w:left="0" w:right="379" w:firstLine="426"/>
        <w:jc w:val="both"/>
      </w:pPr>
      <w:r>
        <w:t>решение познавательных задач; нестандартные решения, овладение информационными технологиями (поиск, переработка, выдача информации);</w:t>
      </w:r>
    </w:p>
    <w:p w:rsidR="005421C6" w:rsidRDefault="00C64FDF" w:rsidP="00406E1C">
      <w:pPr>
        <w:pStyle w:val="a6"/>
        <w:numPr>
          <w:ilvl w:val="0"/>
          <w:numId w:val="157"/>
        </w:numPr>
        <w:tabs>
          <w:tab w:val="left" w:pos="851"/>
          <w:tab w:val="left" w:pos="9923"/>
        </w:tabs>
        <w:ind w:left="0" w:right="402" w:firstLine="426"/>
        <w:rPr>
          <w:sz w:val="24"/>
        </w:rPr>
      </w:pPr>
      <w:r>
        <w:rPr>
          <w:sz w:val="24"/>
        </w:rPr>
        <w:t>развитие познавательных процессов: восприятия, внимания, памяти, мышления, воображения;</w:t>
      </w:r>
    </w:p>
    <w:p w:rsidR="005421C6" w:rsidRDefault="00C64FDF" w:rsidP="00406E1C">
      <w:pPr>
        <w:pStyle w:val="a6"/>
        <w:numPr>
          <w:ilvl w:val="0"/>
          <w:numId w:val="157"/>
        </w:numPr>
        <w:tabs>
          <w:tab w:val="left" w:pos="851"/>
          <w:tab w:val="left" w:pos="2390"/>
          <w:tab w:val="left" w:pos="4057"/>
          <w:tab w:val="left" w:pos="5923"/>
          <w:tab w:val="left" w:pos="7542"/>
          <w:tab w:val="left" w:pos="7904"/>
          <w:tab w:val="left" w:pos="8751"/>
          <w:tab w:val="left" w:pos="9923"/>
        </w:tabs>
        <w:ind w:left="0" w:right="410" w:firstLine="426"/>
        <w:rPr>
          <w:sz w:val="24"/>
        </w:rPr>
      </w:pPr>
      <w:r>
        <w:rPr>
          <w:sz w:val="24"/>
        </w:rPr>
        <w:t>способность</w:t>
      </w:r>
      <w:r>
        <w:rPr>
          <w:sz w:val="24"/>
        </w:rPr>
        <w:tab/>
        <w:t>обучающихся</w:t>
      </w:r>
      <w:r>
        <w:rPr>
          <w:sz w:val="24"/>
        </w:rPr>
        <w:tab/>
        <w:t>самостоятельно</w:t>
      </w:r>
      <w:r>
        <w:rPr>
          <w:sz w:val="24"/>
        </w:rPr>
        <w:tab/>
        <w:t>продвигаться</w:t>
      </w:r>
      <w:r>
        <w:rPr>
          <w:sz w:val="24"/>
        </w:rPr>
        <w:tab/>
        <w:t>в</w:t>
      </w:r>
      <w:r>
        <w:rPr>
          <w:sz w:val="24"/>
        </w:rPr>
        <w:tab/>
        <w:t>своем</w:t>
      </w:r>
      <w:r>
        <w:rPr>
          <w:sz w:val="24"/>
        </w:rPr>
        <w:tab/>
      </w:r>
      <w:r>
        <w:rPr>
          <w:spacing w:val="-3"/>
          <w:sz w:val="24"/>
        </w:rPr>
        <w:t xml:space="preserve">развитии, </w:t>
      </w:r>
      <w:r>
        <w:rPr>
          <w:sz w:val="24"/>
        </w:rPr>
        <w:t>выстраивать свою образовательную</w:t>
      </w:r>
      <w:r>
        <w:rPr>
          <w:spacing w:val="-1"/>
          <w:sz w:val="24"/>
        </w:rPr>
        <w:t xml:space="preserve"> </w:t>
      </w:r>
      <w:r>
        <w:rPr>
          <w:sz w:val="24"/>
        </w:rPr>
        <w:t>траекторию;</w:t>
      </w:r>
    </w:p>
    <w:p w:rsidR="005421C6" w:rsidRDefault="00C64FDF">
      <w:pPr>
        <w:pStyle w:val="1"/>
        <w:spacing w:line="273" w:lineRule="exact"/>
      </w:pPr>
      <w:r>
        <w:t>Общекультурное направление:</w:t>
      </w:r>
    </w:p>
    <w:p w:rsidR="005421C6" w:rsidRDefault="00C64FDF" w:rsidP="00406E1C">
      <w:pPr>
        <w:pStyle w:val="a6"/>
        <w:numPr>
          <w:ilvl w:val="0"/>
          <w:numId w:val="158"/>
        </w:numPr>
        <w:tabs>
          <w:tab w:val="left" w:pos="709"/>
          <w:tab w:val="left" w:pos="942"/>
        </w:tabs>
        <w:spacing w:line="291" w:lineRule="exact"/>
        <w:ind w:left="0" w:right="237" w:firstLine="426"/>
        <w:rPr>
          <w:sz w:val="24"/>
        </w:rPr>
      </w:pPr>
      <w:r>
        <w:rPr>
          <w:sz w:val="24"/>
        </w:rPr>
        <w:t>понимание и осознание моральных норм и правил нравственного поведения,</w:t>
      </w:r>
      <w:r>
        <w:rPr>
          <w:spacing w:val="-23"/>
          <w:sz w:val="24"/>
        </w:rPr>
        <w:t xml:space="preserve"> </w:t>
      </w:r>
      <w:r>
        <w:rPr>
          <w:sz w:val="24"/>
        </w:rPr>
        <w:t>в</w:t>
      </w:r>
    </w:p>
    <w:p w:rsidR="005421C6" w:rsidRDefault="00C64FDF" w:rsidP="00406E1C">
      <w:pPr>
        <w:pStyle w:val="a4"/>
        <w:numPr>
          <w:ilvl w:val="0"/>
          <w:numId w:val="158"/>
        </w:numPr>
        <w:tabs>
          <w:tab w:val="left" w:pos="709"/>
        </w:tabs>
        <w:ind w:left="0" w:right="237" w:firstLine="426"/>
        <w:jc w:val="both"/>
      </w:pPr>
      <w:r>
        <w:t>том числе этических норм взаимоотношений в семье, между поколениями, носителями разных убеждений, представителями различных социальных групп;</w:t>
      </w:r>
    </w:p>
    <w:p w:rsidR="005421C6" w:rsidRDefault="00C64FDF" w:rsidP="00406E1C">
      <w:pPr>
        <w:pStyle w:val="a6"/>
        <w:numPr>
          <w:ilvl w:val="0"/>
          <w:numId w:val="158"/>
        </w:numPr>
        <w:tabs>
          <w:tab w:val="left" w:pos="709"/>
          <w:tab w:val="left" w:pos="942"/>
        </w:tabs>
        <w:spacing w:line="293" w:lineRule="exact"/>
        <w:ind w:left="0" w:right="237" w:firstLine="426"/>
        <w:rPr>
          <w:sz w:val="24"/>
        </w:rPr>
      </w:pPr>
      <w:r>
        <w:rPr>
          <w:sz w:val="24"/>
        </w:rPr>
        <w:t>понимание и осознание эстетических и художественных</w:t>
      </w:r>
      <w:r>
        <w:rPr>
          <w:spacing w:val="-11"/>
          <w:sz w:val="24"/>
        </w:rPr>
        <w:t xml:space="preserve"> </w:t>
      </w:r>
      <w:r>
        <w:rPr>
          <w:sz w:val="24"/>
        </w:rPr>
        <w:t>ценностей</w:t>
      </w:r>
    </w:p>
    <w:p w:rsidR="005421C6" w:rsidRDefault="00C64FDF" w:rsidP="00406E1C">
      <w:pPr>
        <w:pStyle w:val="a4"/>
        <w:numPr>
          <w:ilvl w:val="0"/>
          <w:numId w:val="158"/>
        </w:numPr>
        <w:tabs>
          <w:tab w:val="left" w:pos="709"/>
        </w:tabs>
        <w:ind w:left="0" w:right="237" w:firstLine="426"/>
        <w:jc w:val="both"/>
      </w:pPr>
      <w:r>
        <w:t>отечественной культуры; народного творчества, этнокультурных традиций, фольклора народов России;</w:t>
      </w:r>
    </w:p>
    <w:p w:rsidR="005421C6" w:rsidRDefault="00C64FDF" w:rsidP="00406E1C">
      <w:pPr>
        <w:pStyle w:val="a6"/>
        <w:numPr>
          <w:ilvl w:val="0"/>
          <w:numId w:val="158"/>
        </w:numPr>
        <w:tabs>
          <w:tab w:val="left" w:pos="709"/>
          <w:tab w:val="left" w:pos="942"/>
        </w:tabs>
        <w:spacing w:line="294" w:lineRule="exact"/>
        <w:ind w:left="0" w:right="237" w:firstLine="426"/>
        <w:rPr>
          <w:sz w:val="24"/>
        </w:rPr>
      </w:pPr>
      <w:r>
        <w:rPr>
          <w:sz w:val="24"/>
        </w:rPr>
        <w:t>способность видеть красоту в окружающем мире; в поведении,</w:t>
      </w:r>
      <w:r>
        <w:rPr>
          <w:spacing w:val="-43"/>
          <w:sz w:val="24"/>
        </w:rPr>
        <w:t xml:space="preserve"> </w:t>
      </w:r>
      <w:r>
        <w:rPr>
          <w:sz w:val="24"/>
        </w:rPr>
        <w:t>поступках людей;</w:t>
      </w:r>
    </w:p>
    <w:p w:rsidR="005421C6" w:rsidRDefault="00C64FDF" w:rsidP="00406E1C">
      <w:pPr>
        <w:pStyle w:val="a6"/>
        <w:numPr>
          <w:ilvl w:val="0"/>
          <w:numId w:val="158"/>
        </w:numPr>
        <w:tabs>
          <w:tab w:val="left" w:pos="709"/>
          <w:tab w:val="left" w:pos="942"/>
        </w:tabs>
        <w:spacing w:line="293" w:lineRule="exact"/>
        <w:ind w:left="0" w:right="237" w:firstLine="426"/>
        <w:rPr>
          <w:sz w:val="24"/>
        </w:rPr>
      </w:pPr>
      <w:r>
        <w:rPr>
          <w:sz w:val="24"/>
        </w:rPr>
        <w:t>сформированное эстетическое отношение к окружающему миру и</w:t>
      </w:r>
      <w:r>
        <w:rPr>
          <w:spacing w:val="-11"/>
          <w:sz w:val="24"/>
        </w:rPr>
        <w:t xml:space="preserve"> </w:t>
      </w:r>
      <w:r>
        <w:rPr>
          <w:sz w:val="24"/>
        </w:rPr>
        <w:t>самомусебе;</w:t>
      </w:r>
    </w:p>
    <w:p w:rsidR="005421C6" w:rsidRDefault="00C64FDF" w:rsidP="00406E1C">
      <w:pPr>
        <w:pStyle w:val="a6"/>
        <w:numPr>
          <w:ilvl w:val="0"/>
          <w:numId w:val="158"/>
        </w:numPr>
        <w:tabs>
          <w:tab w:val="left" w:pos="709"/>
          <w:tab w:val="left" w:pos="942"/>
        </w:tabs>
        <w:ind w:left="0" w:right="237" w:firstLine="426"/>
        <w:rPr>
          <w:sz w:val="24"/>
        </w:rPr>
      </w:pPr>
      <w:r>
        <w:rPr>
          <w:sz w:val="24"/>
        </w:rPr>
        <w:lastRenderedPageBreak/>
        <w:t>сформированная потребность повышать свой культурный уровень; потребность самореализации в различных видах творческой</w:t>
      </w:r>
      <w:r>
        <w:rPr>
          <w:spacing w:val="-5"/>
          <w:sz w:val="24"/>
        </w:rPr>
        <w:t xml:space="preserve"> </w:t>
      </w:r>
      <w:r>
        <w:rPr>
          <w:sz w:val="24"/>
        </w:rPr>
        <w:t>деятельности;</w:t>
      </w:r>
    </w:p>
    <w:p w:rsidR="005421C6" w:rsidRDefault="00C64FDF" w:rsidP="00406E1C">
      <w:pPr>
        <w:pStyle w:val="a6"/>
        <w:numPr>
          <w:ilvl w:val="0"/>
          <w:numId w:val="158"/>
        </w:numPr>
        <w:tabs>
          <w:tab w:val="left" w:pos="709"/>
          <w:tab w:val="left" w:pos="942"/>
        </w:tabs>
        <w:spacing w:line="293" w:lineRule="exact"/>
        <w:ind w:left="0" w:right="237" w:firstLine="426"/>
        <w:rPr>
          <w:sz w:val="24"/>
        </w:rPr>
      </w:pPr>
      <w:r>
        <w:rPr>
          <w:sz w:val="24"/>
        </w:rPr>
        <w:t>знание культурных традиций своей семьи и Учреждения, бережное отношение к</w:t>
      </w:r>
      <w:r>
        <w:rPr>
          <w:spacing w:val="-31"/>
          <w:sz w:val="24"/>
        </w:rPr>
        <w:t xml:space="preserve"> </w:t>
      </w:r>
      <w:r>
        <w:rPr>
          <w:sz w:val="24"/>
        </w:rPr>
        <w:t>ним.</w:t>
      </w:r>
    </w:p>
    <w:p w:rsidR="005421C6" w:rsidRDefault="00C64FDF">
      <w:pPr>
        <w:pStyle w:val="1"/>
        <w:spacing w:line="273" w:lineRule="exact"/>
      </w:pPr>
      <w:r>
        <w:t>Социальное направление:</w:t>
      </w:r>
    </w:p>
    <w:p w:rsidR="005421C6" w:rsidRDefault="00C64FDF" w:rsidP="00406E1C">
      <w:pPr>
        <w:pStyle w:val="a6"/>
        <w:numPr>
          <w:ilvl w:val="0"/>
          <w:numId w:val="159"/>
        </w:numPr>
        <w:tabs>
          <w:tab w:val="left" w:pos="709"/>
        </w:tabs>
        <w:ind w:left="0" w:right="412" w:firstLine="426"/>
        <w:jc w:val="left"/>
        <w:rPr>
          <w:sz w:val="24"/>
        </w:rPr>
      </w:pPr>
      <w:r>
        <w:rPr>
          <w:sz w:val="24"/>
        </w:rPr>
        <w:t>овладение социальными знаниями (об общественных нормах, об устройстве общества,</w:t>
      </w:r>
      <w:r>
        <w:rPr>
          <w:spacing w:val="40"/>
          <w:sz w:val="24"/>
        </w:rPr>
        <w:t xml:space="preserve"> </w:t>
      </w:r>
      <w:r>
        <w:rPr>
          <w:sz w:val="24"/>
        </w:rPr>
        <w:t>о</w:t>
      </w:r>
      <w:r>
        <w:rPr>
          <w:spacing w:val="43"/>
          <w:sz w:val="24"/>
        </w:rPr>
        <w:t xml:space="preserve"> </w:t>
      </w:r>
      <w:r>
        <w:rPr>
          <w:sz w:val="24"/>
        </w:rPr>
        <w:t>социально</w:t>
      </w:r>
      <w:r>
        <w:rPr>
          <w:spacing w:val="38"/>
          <w:sz w:val="24"/>
        </w:rPr>
        <w:t xml:space="preserve"> </w:t>
      </w:r>
      <w:r>
        <w:rPr>
          <w:sz w:val="24"/>
        </w:rPr>
        <w:t>одобряемых</w:t>
      </w:r>
      <w:r>
        <w:rPr>
          <w:spacing w:val="42"/>
          <w:sz w:val="24"/>
        </w:rPr>
        <w:t xml:space="preserve"> </w:t>
      </w:r>
      <w:r>
        <w:rPr>
          <w:sz w:val="24"/>
        </w:rPr>
        <w:t>и</w:t>
      </w:r>
      <w:r>
        <w:rPr>
          <w:spacing w:val="41"/>
          <w:sz w:val="24"/>
        </w:rPr>
        <w:t xml:space="preserve"> </w:t>
      </w:r>
      <w:r>
        <w:rPr>
          <w:sz w:val="24"/>
        </w:rPr>
        <w:t>неодобряемых</w:t>
      </w:r>
      <w:r>
        <w:rPr>
          <w:spacing w:val="43"/>
          <w:sz w:val="24"/>
        </w:rPr>
        <w:t xml:space="preserve"> </w:t>
      </w:r>
      <w:r>
        <w:rPr>
          <w:sz w:val="24"/>
        </w:rPr>
        <w:t>формах</w:t>
      </w:r>
      <w:r>
        <w:rPr>
          <w:spacing w:val="43"/>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обществе),</w:t>
      </w:r>
    </w:p>
    <w:p w:rsidR="005421C6" w:rsidRDefault="00C64FDF" w:rsidP="00406E1C">
      <w:pPr>
        <w:pStyle w:val="a4"/>
        <w:numPr>
          <w:ilvl w:val="0"/>
          <w:numId w:val="159"/>
        </w:numPr>
        <w:tabs>
          <w:tab w:val="left" w:pos="709"/>
        </w:tabs>
        <w:spacing w:line="275" w:lineRule="exact"/>
        <w:ind w:left="0" w:firstLine="426"/>
      </w:pPr>
      <w:r>
        <w:t>понимание и осознание социальной реальности и повседневной жизни;</w:t>
      </w:r>
    </w:p>
    <w:p w:rsidR="005421C6" w:rsidRDefault="00C64FDF" w:rsidP="00406E1C">
      <w:pPr>
        <w:pStyle w:val="a6"/>
        <w:numPr>
          <w:ilvl w:val="0"/>
          <w:numId w:val="159"/>
        </w:numPr>
        <w:tabs>
          <w:tab w:val="left" w:pos="709"/>
        </w:tabs>
        <w:ind w:left="0" w:right="410" w:firstLine="426"/>
        <w:rPr>
          <w:sz w:val="24"/>
        </w:rPr>
      </w:pPr>
      <w:r>
        <w:rPr>
          <w:sz w:val="24"/>
        </w:rPr>
        <w:t>сформированные позитивные отношения обучающихся к базовым ценностям общества (человек, семья, Отечество, природа, мир, знания, труд, культура), сформированное ценностное отношение к социальной реальности в</w:t>
      </w:r>
      <w:r>
        <w:rPr>
          <w:spacing w:val="-11"/>
          <w:sz w:val="24"/>
        </w:rPr>
        <w:t xml:space="preserve"> </w:t>
      </w:r>
      <w:r>
        <w:rPr>
          <w:sz w:val="24"/>
        </w:rPr>
        <w:t>целом;</w:t>
      </w:r>
    </w:p>
    <w:p w:rsidR="005421C6" w:rsidRDefault="00C64FDF" w:rsidP="00406E1C">
      <w:pPr>
        <w:pStyle w:val="a6"/>
        <w:numPr>
          <w:ilvl w:val="0"/>
          <w:numId w:val="159"/>
        </w:numPr>
        <w:tabs>
          <w:tab w:val="left" w:pos="709"/>
        </w:tabs>
        <w:ind w:left="0" w:right="404" w:firstLine="426"/>
        <w:rPr>
          <w:sz w:val="24"/>
        </w:rPr>
      </w:pPr>
      <w:r>
        <w:rPr>
          <w:sz w:val="24"/>
        </w:rPr>
        <w:t>достижение обучающимися необходимого для жизни в обществе, социуме социального опыта, получение школьником опыта и навыков самостоятельного социального действия;</w:t>
      </w:r>
    </w:p>
    <w:p w:rsidR="005421C6" w:rsidRDefault="00C64FDF" w:rsidP="00406E1C">
      <w:pPr>
        <w:pStyle w:val="a6"/>
        <w:numPr>
          <w:ilvl w:val="0"/>
          <w:numId w:val="159"/>
        </w:numPr>
        <w:tabs>
          <w:tab w:val="left" w:pos="709"/>
        </w:tabs>
        <w:ind w:left="0" w:right="402" w:firstLine="426"/>
        <w:rPr>
          <w:sz w:val="24"/>
        </w:rPr>
      </w:pPr>
      <w:r>
        <w:rPr>
          <w:sz w:val="24"/>
        </w:rPr>
        <w:t>сотрудничество, толерантность, уважение и принятие другого, социальная мобильность;</w:t>
      </w:r>
    </w:p>
    <w:p w:rsidR="005421C6" w:rsidRPr="00F95758" w:rsidRDefault="00C64FDF" w:rsidP="00406E1C">
      <w:pPr>
        <w:pStyle w:val="a6"/>
        <w:numPr>
          <w:ilvl w:val="0"/>
          <w:numId w:val="159"/>
        </w:numPr>
        <w:tabs>
          <w:tab w:val="left" w:pos="709"/>
        </w:tabs>
        <w:spacing w:before="86"/>
        <w:ind w:left="0" w:right="399" w:firstLine="426"/>
        <w:rPr>
          <w:sz w:val="24"/>
        </w:rPr>
      </w:pPr>
      <w:r w:rsidRPr="00F95758">
        <w:rPr>
          <w:sz w:val="24"/>
        </w:rPr>
        <w:t>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w:t>
      </w:r>
      <w:r w:rsidRPr="00F95758">
        <w:rPr>
          <w:spacing w:val="2"/>
          <w:sz w:val="24"/>
        </w:rPr>
        <w:t xml:space="preserve"> </w:t>
      </w:r>
      <w:r w:rsidRPr="00F95758">
        <w:rPr>
          <w:sz w:val="24"/>
        </w:rPr>
        <w:t>общения;</w:t>
      </w:r>
    </w:p>
    <w:p w:rsidR="005421C6" w:rsidRPr="00F95758" w:rsidRDefault="00C64FDF" w:rsidP="00406E1C">
      <w:pPr>
        <w:pStyle w:val="a6"/>
        <w:numPr>
          <w:ilvl w:val="0"/>
          <w:numId w:val="159"/>
        </w:numPr>
        <w:tabs>
          <w:tab w:val="left" w:pos="709"/>
        </w:tabs>
        <w:spacing w:before="1"/>
        <w:ind w:left="0" w:right="398" w:firstLine="426"/>
        <w:rPr>
          <w:sz w:val="24"/>
        </w:rPr>
      </w:pPr>
      <w:r w:rsidRPr="00F95758">
        <w:rPr>
          <w:sz w:val="24"/>
        </w:rPr>
        <w:t>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 значимой</w:t>
      </w:r>
      <w:r w:rsidRPr="00F95758">
        <w:rPr>
          <w:spacing w:val="-2"/>
          <w:sz w:val="24"/>
        </w:rPr>
        <w:t xml:space="preserve"> </w:t>
      </w:r>
      <w:r w:rsidRPr="00F95758">
        <w:rPr>
          <w:sz w:val="24"/>
        </w:rPr>
        <w:t>деятельности</w:t>
      </w:r>
    </w:p>
    <w:p w:rsidR="005421C6" w:rsidRDefault="005421C6">
      <w:pPr>
        <w:pStyle w:val="a4"/>
        <w:spacing w:before="4"/>
        <w:ind w:left="0" w:firstLine="0"/>
      </w:pPr>
    </w:p>
    <w:p w:rsidR="005421C6" w:rsidRDefault="00C64FDF" w:rsidP="008B0EF8">
      <w:pPr>
        <w:pStyle w:val="1"/>
        <w:numPr>
          <w:ilvl w:val="1"/>
          <w:numId w:val="15"/>
        </w:numPr>
        <w:tabs>
          <w:tab w:val="left" w:pos="1542"/>
        </w:tabs>
        <w:ind w:left="102" w:right="410" w:firstLine="566"/>
        <w:jc w:val="both"/>
      </w:pPr>
      <w:bookmarkStart w:id="4" w:name="_bookmark3"/>
      <w:bookmarkEnd w:id="4"/>
      <w:r>
        <w:t>Система оценки достижения планируемых результатов освоения основной образовательной программы среднего общего</w:t>
      </w:r>
      <w:r>
        <w:rPr>
          <w:spacing w:val="-4"/>
        </w:rPr>
        <w:t xml:space="preserve"> </w:t>
      </w:r>
      <w:r>
        <w:t>образования</w:t>
      </w:r>
    </w:p>
    <w:p w:rsidR="005421C6" w:rsidRDefault="005421C6">
      <w:pPr>
        <w:pStyle w:val="a4"/>
        <w:spacing w:before="9"/>
        <w:ind w:left="0" w:firstLine="0"/>
        <w:rPr>
          <w:b/>
          <w:sz w:val="23"/>
        </w:rPr>
      </w:pPr>
    </w:p>
    <w:p w:rsidR="00FB577D" w:rsidRDefault="00FB577D" w:rsidP="00FB577D">
      <w:pPr>
        <w:pStyle w:val="12"/>
        <w:ind w:right="379" w:firstLine="720"/>
        <w:jc w:val="both"/>
        <w:rPr>
          <w:sz w:val="24"/>
          <w:lang w:val="ru-RU"/>
        </w:rPr>
      </w:pPr>
      <w:r w:rsidRPr="00FB577D">
        <w:rPr>
          <w:sz w:val="24"/>
          <w:lang w:val="ru-RU"/>
        </w:rPr>
        <w:t>Система оценки достижения планируемых результатов освоения основной</w:t>
      </w:r>
      <w:r w:rsidRPr="00FB577D">
        <w:rPr>
          <w:lang w:val="ru-RU"/>
        </w:rPr>
        <w:t xml:space="preserve"> </w:t>
      </w:r>
      <w:r w:rsidRPr="00FB577D">
        <w:rPr>
          <w:sz w:val="24"/>
          <w:lang w:val="ru-RU"/>
        </w:rPr>
        <w:t>образовательной программы среднего общего образования (далее - система оценки) является частью внутренней системы оценки качества образования в МАОУ «Школа № 128»</w:t>
      </w:r>
      <w:r w:rsidRPr="00FB577D">
        <w:rPr>
          <w:color w:val="FF0000"/>
          <w:sz w:val="24"/>
          <w:lang w:val="ru-RU"/>
        </w:rPr>
        <w:t xml:space="preserve"> </w:t>
      </w:r>
      <w:r w:rsidRPr="00FB577D">
        <w:rPr>
          <w:sz w:val="24"/>
          <w:lang w:val="ru-RU"/>
        </w:rPr>
        <w:t xml:space="preserve"> </w:t>
      </w:r>
      <w:r w:rsidR="0078295F">
        <w:rPr>
          <w:sz w:val="24"/>
          <w:lang w:val="ru-RU"/>
        </w:rPr>
        <w:t>(ВСОКО).</w:t>
      </w:r>
    </w:p>
    <w:p w:rsidR="0078295F" w:rsidRDefault="0078295F" w:rsidP="00FB577D">
      <w:pPr>
        <w:pStyle w:val="12"/>
        <w:ind w:right="379" w:firstLine="720"/>
        <w:jc w:val="both"/>
        <w:rPr>
          <w:sz w:val="24"/>
          <w:lang w:val="ru-RU"/>
        </w:rPr>
      </w:pPr>
      <w:r w:rsidRPr="0078295F">
        <w:rPr>
          <w:sz w:val="24"/>
          <w:lang w:val="ru-RU"/>
        </w:rPr>
        <w:t>Основным объектом системы оценки достижения планируемых результатов образования, е</w:t>
      </w:r>
      <w:r>
        <w:rPr>
          <w:sz w:val="24"/>
          <w:lang w:val="ru-RU"/>
        </w:rPr>
        <w:t xml:space="preserve">е </w:t>
      </w:r>
      <w:r w:rsidRPr="0078295F">
        <w:rPr>
          <w:sz w:val="24"/>
          <w:lang w:val="ru-RU"/>
        </w:rPr>
        <w:t>содержательной и критериальной базой выступают планируемые результаты о</w:t>
      </w:r>
      <w:r>
        <w:rPr>
          <w:sz w:val="24"/>
          <w:lang w:val="ru-RU"/>
        </w:rPr>
        <w:t xml:space="preserve">своения обучающимися ООП СОО: </w:t>
      </w:r>
    </w:p>
    <w:p w:rsidR="0078295F" w:rsidRDefault="0078295F" w:rsidP="00406E1C">
      <w:pPr>
        <w:pStyle w:val="12"/>
        <w:numPr>
          <w:ilvl w:val="0"/>
          <w:numId w:val="160"/>
        </w:numPr>
        <w:ind w:right="379"/>
        <w:jc w:val="both"/>
        <w:rPr>
          <w:sz w:val="24"/>
          <w:lang w:val="ru-RU"/>
        </w:rPr>
      </w:pPr>
      <w:r w:rsidRPr="0078295F">
        <w:rPr>
          <w:sz w:val="24"/>
          <w:lang w:val="ru-RU"/>
        </w:rPr>
        <w:t xml:space="preserve">личностные результаты; </w:t>
      </w:r>
    </w:p>
    <w:p w:rsidR="0078295F" w:rsidRDefault="0078295F" w:rsidP="00406E1C">
      <w:pPr>
        <w:pStyle w:val="12"/>
        <w:numPr>
          <w:ilvl w:val="0"/>
          <w:numId w:val="160"/>
        </w:numPr>
        <w:ind w:right="379"/>
        <w:jc w:val="both"/>
        <w:rPr>
          <w:sz w:val="24"/>
          <w:lang w:val="ru-RU"/>
        </w:rPr>
      </w:pPr>
      <w:r w:rsidRPr="0078295F">
        <w:rPr>
          <w:sz w:val="24"/>
          <w:lang w:val="ru-RU"/>
        </w:rPr>
        <w:t>метапредметные результаты;</w:t>
      </w:r>
    </w:p>
    <w:p w:rsidR="0078295F" w:rsidRPr="00FB577D" w:rsidRDefault="0078295F" w:rsidP="00406E1C">
      <w:pPr>
        <w:pStyle w:val="12"/>
        <w:numPr>
          <w:ilvl w:val="0"/>
          <w:numId w:val="160"/>
        </w:numPr>
        <w:ind w:right="379"/>
        <w:jc w:val="both"/>
        <w:rPr>
          <w:sz w:val="24"/>
          <w:lang w:val="ru-RU"/>
        </w:rPr>
      </w:pPr>
      <w:r w:rsidRPr="0078295F">
        <w:rPr>
          <w:sz w:val="24"/>
          <w:lang w:val="ru-RU"/>
        </w:rPr>
        <w:t>предметные результаты;</w:t>
      </w:r>
    </w:p>
    <w:p w:rsidR="005421C6" w:rsidRDefault="0078295F">
      <w:pPr>
        <w:pStyle w:val="a4"/>
        <w:spacing w:before="1"/>
        <w:ind w:right="403"/>
        <w:jc w:val="both"/>
      </w:pPr>
      <w:r>
        <w:rPr>
          <w:color w:val="000009"/>
        </w:rPr>
        <w:t>П</w:t>
      </w:r>
      <w:r w:rsidR="00C64FDF">
        <w:rPr>
          <w:color w:val="000009"/>
        </w:rPr>
        <w:t xml:space="preserve">ланируемые результаты детализируются в рабочих программах </w:t>
      </w:r>
      <w:r w:rsidR="00F349F5">
        <w:rPr>
          <w:color w:val="000009"/>
        </w:rPr>
        <w:t>по предметам</w:t>
      </w:r>
      <w:r w:rsidR="00C64FDF">
        <w:rPr>
          <w:color w:val="000009"/>
        </w:rPr>
        <w:t xml:space="preserve"> в виде промежуточных планируемых результатов.</w:t>
      </w:r>
    </w:p>
    <w:p w:rsidR="005421C6" w:rsidRDefault="00C64FDF">
      <w:pPr>
        <w:pStyle w:val="a4"/>
        <w:ind w:right="409"/>
        <w:jc w:val="both"/>
      </w:pPr>
      <w:r>
        <w:rPr>
          <w:color w:val="000009"/>
        </w:rPr>
        <w:t>Основными направлениями и целями оценочной деятельности в соответствии с требованиями ФГОС СОО являются:</w:t>
      </w:r>
    </w:p>
    <w:p w:rsidR="005421C6" w:rsidRDefault="00C64FDF" w:rsidP="008B0EF8">
      <w:pPr>
        <w:pStyle w:val="a6"/>
        <w:numPr>
          <w:ilvl w:val="0"/>
          <w:numId w:val="6"/>
        </w:numPr>
        <w:tabs>
          <w:tab w:val="left" w:pos="849"/>
        </w:tabs>
        <w:ind w:right="400" w:firstLine="566"/>
        <w:rPr>
          <w:sz w:val="24"/>
        </w:rPr>
      </w:pPr>
      <w:r>
        <w:rPr>
          <w:color w:val="000009"/>
          <w:sz w:val="24"/>
        </w:rPr>
        <w:t>оценка образовательных достижений обучающихся на различных этапах обучения как основа их итоговой аттестации;</w:t>
      </w:r>
    </w:p>
    <w:p w:rsidR="005421C6" w:rsidRDefault="00C64FDF" w:rsidP="008B0EF8">
      <w:pPr>
        <w:pStyle w:val="a6"/>
        <w:numPr>
          <w:ilvl w:val="0"/>
          <w:numId w:val="6"/>
        </w:numPr>
        <w:tabs>
          <w:tab w:val="left" w:pos="1050"/>
        </w:tabs>
        <w:ind w:right="410" w:firstLine="566"/>
        <w:rPr>
          <w:sz w:val="24"/>
        </w:rPr>
      </w:pPr>
      <w:r>
        <w:rPr>
          <w:color w:val="000009"/>
          <w:sz w:val="24"/>
        </w:rPr>
        <w:t>оценка результатов деятельности педагогических работников как основа аттестационных</w:t>
      </w:r>
      <w:r>
        <w:rPr>
          <w:color w:val="000009"/>
          <w:spacing w:val="-2"/>
          <w:sz w:val="24"/>
        </w:rPr>
        <w:t xml:space="preserve"> </w:t>
      </w:r>
      <w:r>
        <w:rPr>
          <w:color w:val="000009"/>
          <w:sz w:val="24"/>
        </w:rPr>
        <w:t>процедур;</w:t>
      </w:r>
    </w:p>
    <w:p w:rsidR="005421C6" w:rsidRPr="00B021E3" w:rsidRDefault="00C64FDF" w:rsidP="008B0EF8">
      <w:pPr>
        <w:pStyle w:val="a6"/>
        <w:numPr>
          <w:ilvl w:val="0"/>
          <w:numId w:val="6"/>
        </w:numPr>
        <w:tabs>
          <w:tab w:val="left" w:pos="1019"/>
        </w:tabs>
        <w:spacing w:before="1" w:line="237" w:lineRule="auto"/>
        <w:ind w:right="411" w:firstLine="566"/>
        <w:rPr>
          <w:sz w:val="24"/>
        </w:rPr>
      </w:pPr>
      <w:r>
        <w:rPr>
          <w:color w:val="000009"/>
          <w:sz w:val="24"/>
        </w:rPr>
        <w:t>оценка результатов деятельности образовательной организации как основа аккредитационных</w:t>
      </w:r>
      <w:r>
        <w:rPr>
          <w:color w:val="000009"/>
          <w:spacing w:val="-2"/>
          <w:sz w:val="24"/>
        </w:rPr>
        <w:t xml:space="preserve"> </w:t>
      </w:r>
      <w:r>
        <w:rPr>
          <w:color w:val="000009"/>
          <w:sz w:val="24"/>
        </w:rPr>
        <w:t>процедур.</w:t>
      </w:r>
    </w:p>
    <w:p w:rsidR="00B021E3" w:rsidRPr="00B021E3" w:rsidRDefault="00B021E3" w:rsidP="00B021E3">
      <w:pPr>
        <w:pStyle w:val="12"/>
        <w:ind w:right="379" w:firstLine="709"/>
        <w:jc w:val="both"/>
        <w:rPr>
          <w:sz w:val="24"/>
          <w:lang w:val="ru-RU"/>
        </w:rPr>
      </w:pPr>
      <w:r w:rsidRPr="00B021E3">
        <w:rPr>
          <w:bCs/>
          <w:iCs/>
          <w:sz w:val="24"/>
          <w:lang w:val="ru-RU"/>
        </w:rPr>
        <w:t>Оценка образовательных достижений обучающихся по способу организации и проведения подразделяется на согласованные между собой внешние и внутренние процедуры.</w:t>
      </w:r>
    </w:p>
    <w:p w:rsidR="00B021E3" w:rsidRPr="00B021E3" w:rsidRDefault="00B021E3" w:rsidP="00B021E3">
      <w:pPr>
        <w:pStyle w:val="12"/>
        <w:ind w:right="379" w:firstLine="709"/>
        <w:jc w:val="both"/>
        <w:rPr>
          <w:sz w:val="24"/>
          <w:lang w:val="ru-RU"/>
        </w:rPr>
      </w:pPr>
      <w:r w:rsidRPr="00B021E3">
        <w:rPr>
          <w:bCs/>
          <w:sz w:val="24"/>
          <w:lang w:val="ru-RU"/>
        </w:rPr>
        <w:t>Процедуры внешней оценки</w:t>
      </w:r>
      <w:r w:rsidRPr="00B021E3">
        <w:rPr>
          <w:b/>
          <w:bCs/>
          <w:sz w:val="24"/>
          <w:lang w:val="ru-RU"/>
        </w:rPr>
        <w:t xml:space="preserve"> </w:t>
      </w:r>
      <w:r w:rsidRPr="00B021E3">
        <w:rPr>
          <w:sz w:val="24"/>
          <w:lang w:val="ru-RU"/>
        </w:rPr>
        <w:t xml:space="preserve">включают государственную итоговую аттестацию, независимую оценку качества </w:t>
      </w:r>
      <w:r w:rsidR="007D08BB">
        <w:rPr>
          <w:sz w:val="24"/>
          <w:lang w:val="ru-RU"/>
        </w:rPr>
        <w:t>образования (НИКО)</w:t>
      </w:r>
      <w:r w:rsidRPr="00B021E3">
        <w:rPr>
          <w:sz w:val="24"/>
          <w:lang w:val="ru-RU"/>
        </w:rPr>
        <w:t xml:space="preserve"> и мониторинговые исследования муниципального, регион</w:t>
      </w:r>
      <w:r>
        <w:rPr>
          <w:sz w:val="24"/>
          <w:lang w:val="ru-RU"/>
        </w:rPr>
        <w:t xml:space="preserve">ального и федерального уровней. </w:t>
      </w:r>
      <w:r w:rsidRPr="00B021E3">
        <w:rPr>
          <w:sz w:val="24"/>
          <w:lang w:val="ru-RU"/>
        </w:rPr>
        <w:t xml:space="preserve">К внешним процедурам также </w:t>
      </w:r>
      <w:r w:rsidRPr="00B021E3">
        <w:rPr>
          <w:sz w:val="24"/>
          <w:lang w:val="ru-RU"/>
        </w:rPr>
        <w:lastRenderedPageBreak/>
        <w:t>относятся все этапы Всероссийской олимпиады школьников, научно-практические конференции, спортивные соревнования, творческие конкурсы регионального и федерального уровней.</w:t>
      </w:r>
    </w:p>
    <w:p w:rsidR="00B021E3" w:rsidRDefault="00B021E3" w:rsidP="00B021E3">
      <w:pPr>
        <w:pStyle w:val="12"/>
        <w:ind w:right="379" w:firstLine="720"/>
        <w:jc w:val="both"/>
        <w:rPr>
          <w:sz w:val="24"/>
          <w:lang w:val="ru-RU"/>
        </w:rPr>
      </w:pPr>
      <w:r w:rsidRPr="00B021E3">
        <w:rPr>
          <w:sz w:val="24"/>
          <w:lang w:val="ru-RU"/>
        </w:rPr>
        <w:t xml:space="preserve">Внутренняя оценка включает </w:t>
      </w:r>
      <w:r>
        <w:rPr>
          <w:sz w:val="24"/>
          <w:lang w:val="ru-RU"/>
        </w:rPr>
        <w:t xml:space="preserve">следующие </w:t>
      </w:r>
      <w:r w:rsidRPr="00B021E3">
        <w:rPr>
          <w:sz w:val="24"/>
          <w:lang w:val="ru-RU"/>
        </w:rPr>
        <w:t xml:space="preserve">оценочные процедуры: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стартовая диагностика,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текущая и тематическая оценка,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портфолио,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процедуры внутреннего мониторинга образовательных достижений, </w:t>
      </w:r>
    </w:p>
    <w:p w:rsidR="00B021E3" w:rsidRPr="00B021E3" w:rsidRDefault="00B021E3" w:rsidP="00B021E3">
      <w:pPr>
        <w:pStyle w:val="12"/>
        <w:ind w:right="379" w:firstLine="720"/>
        <w:jc w:val="both"/>
        <w:rPr>
          <w:sz w:val="24"/>
          <w:lang w:val="ru-RU"/>
        </w:rPr>
      </w:pPr>
      <w:r>
        <w:rPr>
          <w:sz w:val="24"/>
          <w:lang w:val="ru-RU"/>
        </w:rPr>
        <w:t xml:space="preserve">- </w:t>
      </w:r>
      <w:r w:rsidRPr="00B021E3">
        <w:rPr>
          <w:sz w:val="24"/>
          <w:lang w:val="ru-RU"/>
        </w:rPr>
        <w:t>промежуточную и итоговую аттестацию обучающихся.</w:t>
      </w:r>
    </w:p>
    <w:p w:rsidR="0098755D" w:rsidRDefault="0098755D">
      <w:pPr>
        <w:pStyle w:val="a4"/>
        <w:ind w:right="410"/>
        <w:jc w:val="both"/>
        <w:rPr>
          <w:color w:val="000009"/>
        </w:rPr>
      </w:pPr>
    </w:p>
    <w:p w:rsidR="005421C6" w:rsidRDefault="00C64FDF">
      <w:pPr>
        <w:pStyle w:val="a4"/>
        <w:ind w:right="410"/>
        <w:jc w:val="both"/>
      </w:pPr>
      <w:r>
        <w:rPr>
          <w:color w:val="000009"/>
        </w:rPr>
        <w:t>Оценка результатов деятельности педагогических работников осуществляется на основании:</w:t>
      </w:r>
    </w:p>
    <w:p w:rsidR="005421C6" w:rsidRDefault="00C64FDF" w:rsidP="008B0EF8">
      <w:pPr>
        <w:pStyle w:val="a6"/>
        <w:numPr>
          <w:ilvl w:val="0"/>
          <w:numId w:val="6"/>
        </w:numPr>
        <w:tabs>
          <w:tab w:val="left" w:pos="868"/>
        </w:tabs>
        <w:ind w:right="403" w:firstLine="566"/>
        <w:rPr>
          <w:sz w:val="24"/>
        </w:rPr>
      </w:pPr>
      <w:r>
        <w:rPr>
          <w:color w:val="000009"/>
          <w:sz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421C6" w:rsidRPr="0098755D" w:rsidRDefault="00C64FDF" w:rsidP="008B0EF8">
      <w:pPr>
        <w:pStyle w:val="a6"/>
        <w:numPr>
          <w:ilvl w:val="0"/>
          <w:numId w:val="6"/>
        </w:numPr>
        <w:tabs>
          <w:tab w:val="left" w:pos="842"/>
        </w:tabs>
        <w:ind w:right="405" w:firstLine="566"/>
        <w:rPr>
          <w:sz w:val="24"/>
        </w:rPr>
      </w:pPr>
      <w:r>
        <w:rPr>
          <w:color w:val="000009"/>
          <w:sz w:val="24"/>
        </w:rPr>
        <w:t>мониторинга</w:t>
      </w:r>
      <w:r>
        <w:rPr>
          <w:color w:val="000009"/>
          <w:spacing w:val="-10"/>
          <w:sz w:val="24"/>
        </w:rPr>
        <w:t xml:space="preserve"> </w:t>
      </w:r>
      <w:r>
        <w:rPr>
          <w:color w:val="000009"/>
          <w:sz w:val="24"/>
        </w:rPr>
        <w:t>уровня</w:t>
      </w:r>
      <w:r>
        <w:rPr>
          <w:color w:val="000009"/>
          <w:spacing w:val="-11"/>
          <w:sz w:val="24"/>
        </w:rPr>
        <w:t xml:space="preserve"> </w:t>
      </w:r>
      <w:r>
        <w:rPr>
          <w:color w:val="000009"/>
          <w:sz w:val="24"/>
        </w:rPr>
        <w:t>профессионального</w:t>
      </w:r>
      <w:r>
        <w:rPr>
          <w:color w:val="000009"/>
          <w:spacing w:val="-12"/>
          <w:sz w:val="24"/>
        </w:rPr>
        <w:t xml:space="preserve"> </w:t>
      </w:r>
      <w:r>
        <w:rPr>
          <w:color w:val="000009"/>
          <w:sz w:val="24"/>
        </w:rPr>
        <w:t>мастерства</w:t>
      </w:r>
      <w:r>
        <w:rPr>
          <w:color w:val="000009"/>
          <w:spacing w:val="-8"/>
          <w:sz w:val="24"/>
        </w:rPr>
        <w:t xml:space="preserve"> </w:t>
      </w:r>
      <w:r>
        <w:rPr>
          <w:color w:val="000009"/>
          <w:sz w:val="24"/>
        </w:rPr>
        <w:t>учителя</w:t>
      </w:r>
      <w:r>
        <w:rPr>
          <w:color w:val="000009"/>
          <w:spacing w:val="-7"/>
          <w:sz w:val="24"/>
        </w:rPr>
        <w:t xml:space="preserve"> </w:t>
      </w:r>
      <w:r>
        <w:rPr>
          <w:color w:val="000009"/>
          <w:sz w:val="24"/>
        </w:rPr>
        <w:t>(анализа</w:t>
      </w:r>
      <w:r>
        <w:rPr>
          <w:color w:val="000009"/>
          <w:spacing w:val="-12"/>
          <w:sz w:val="24"/>
        </w:rPr>
        <w:t xml:space="preserve"> </w:t>
      </w:r>
      <w:r>
        <w:rPr>
          <w:color w:val="000009"/>
          <w:sz w:val="24"/>
        </w:rPr>
        <w:t>качества</w:t>
      </w:r>
      <w:r>
        <w:rPr>
          <w:color w:val="000009"/>
          <w:spacing w:val="-7"/>
          <w:sz w:val="24"/>
        </w:rPr>
        <w:t xml:space="preserve"> </w:t>
      </w:r>
      <w:r>
        <w:rPr>
          <w:color w:val="000009"/>
          <w:sz w:val="24"/>
        </w:rPr>
        <w:t>уроков, качества учебных заданий, предлагаемых</w:t>
      </w:r>
      <w:r>
        <w:rPr>
          <w:color w:val="000009"/>
          <w:spacing w:val="5"/>
          <w:sz w:val="24"/>
        </w:rPr>
        <w:t xml:space="preserve"> </w:t>
      </w:r>
      <w:r>
        <w:rPr>
          <w:color w:val="000009"/>
          <w:sz w:val="24"/>
        </w:rPr>
        <w:t>учителем).</w:t>
      </w:r>
    </w:p>
    <w:p w:rsidR="0098755D" w:rsidRDefault="0098755D" w:rsidP="0098755D">
      <w:pPr>
        <w:pStyle w:val="a6"/>
        <w:ind w:left="0" w:right="405" w:firstLine="668"/>
        <w:rPr>
          <w:sz w:val="24"/>
        </w:rPr>
      </w:pPr>
      <w:r w:rsidRPr="0098755D">
        <w:rPr>
          <w:sz w:val="24"/>
        </w:rPr>
        <w:t xml:space="preserve">Для оценки результатов деятельности педагогических работников и оценки результатов деятельности </w:t>
      </w:r>
      <w:r>
        <w:rPr>
          <w:sz w:val="24"/>
        </w:rPr>
        <w:t>МАОУ «Школа № 128»</w:t>
      </w:r>
      <w:r w:rsidRPr="0098755D">
        <w:rPr>
          <w:sz w:val="24"/>
        </w:rPr>
        <w:t xml:space="preserve"> приоритетными являются оценочные процедуры, обеспечивающие определени</w:t>
      </w:r>
      <w:r>
        <w:rPr>
          <w:sz w:val="24"/>
        </w:rPr>
        <w:t>е</w:t>
      </w:r>
      <w:r w:rsidRPr="0098755D">
        <w:rPr>
          <w:sz w:val="24"/>
        </w:rPr>
        <w:t xml:space="preserve"> динамики достижения обучающимися образовательных результатов в процессе обучения.</w:t>
      </w:r>
    </w:p>
    <w:p w:rsidR="005421C6" w:rsidRDefault="00C64FDF">
      <w:pPr>
        <w:pStyle w:val="a4"/>
        <w:ind w:right="401"/>
        <w:jc w:val="both"/>
      </w:pPr>
      <w:r>
        <w:rPr>
          <w:color w:val="000009"/>
        </w:rPr>
        <w:t xml:space="preserve">В соответствии с ФГОС СОО система  оценки  </w:t>
      </w:r>
      <w:r w:rsidR="0098755D">
        <w:rPr>
          <w:color w:val="000009"/>
        </w:rPr>
        <w:t>МАОУ «Школа № 128»</w:t>
      </w:r>
      <w:r>
        <w:rPr>
          <w:color w:val="000009"/>
        </w:rPr>
        <w:t xml:space="preserve">  реализует системно-деятельностный, комплексный и уровневый подходы к оценке образовательных достижений.</w:t>
      </w:r>
    </w:p>
    <w:p w:rsidR="005421C6" w:rsidRDefault="00C64FDF">
      <w:pPr>
        <w:pStyle w:val="a4"/>
        <w:ind w:right="403"/>
        <w:jc w:val="both"/>
      </w:pPr>
      <w:r>
        <w:rPr>
          <w:color w:val="000009"/>
        </w:rPr>
        <w:t>Системно-деятельностный подход проявляется в оценке</w:t>
      </w:r>
      <w:r>
        <w:rPr>
          <w:color w:val="000009"/>
          <w:spacing w:val="-11"/>
        </w:rPr>
        <w:t xml:space="preserve"> </w:t>
      </w:r>
      <w:r>
        <w:rPr>
          <w:color w:val="000009"/>
        </w:rPr>
        <w:t>способности</w:t>
      </w:r>
      <w:r>
        <w:rPr>
          <w:color w:val="000009"/>
          <w:spacing w:val="-8"/>
        </w:rPr>
        <w:t xml:space="preserve"> </w:t>
      </w:r>
      <w:r>
        <w:rPr>
          <w:color w:val="000009"/>
        </w:rPr>
        <w:t>обучающихся</w:t>
      </w:r>
      <w:r>
        <w:rPr>
          <w:color w:val="000009"/>
          <w:spacing w:val="-9"/>
        </w:rPr>
        <w:t xml:space="preserve"> </w:t>
      </w:r>
      <w:r>
        <w:rPr>
          <w:color w:val="000009"/>
        </w:rPr>
        <w:t>к</w:t>
      </w:r>
      <w:r>
        <w:rPr>
          <w:color w:val="000009"/>
          <w:spacing w:val="-10"/>
        </w:rPr>
        <w:t xml:space="preserve"> </w:t>
      </w:r>
      <w:r>
        <w:rPr>
          <w:color w:val="000009"/>
        </w:rPr>
        <w:t>решению</w:t>
      </w:r>
      <w:r>
        <w:rPr>
          <w:color w:val="000009"/>
          <w:spacing w:val="-11"/>
        </w:rPr>
        <w:t xml:space="preserve"> </w:t>
      </w:r>
      <w:r>
        <w:rPr>
          <w:color w:val="000009"/>
        </w:rPr>
        <w:t>учебно-познавательных</w:t>
      </w:r>
      <w:r>
        <w:rPr>
          <w:color w:val="000009"/>
          <w:spacing w:val="-9"/>
        </w:rPr>
        <w:t xml:space="preserve"> </w:t>
      </w:r>
      <w:r>
        <w:rPr>
          <w:color w:val="000009"/>
        </w:rPr>
        <w:t>и</w:t>
      </w:r>
      <w:r>
        <w:rPr>
          <w:color w:val="000009"/>
          <w:spacing w:val="-7"/>
        </w:rPr>
        <w:t xml:space="preserve"> </w:t>
      </w:r>
      <w:r>
        <w:rPr>
          <w:color w:val="000009"/>
        </w:rPr>
        <w:t>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w:t>
      </w:r>
      <w:r>
        <w:rPr>
          <w:color w:val="000009"/>
          <w:spacing w:val="-9"/>
        </w:rPr>
        <w:t xml:space="preserve"> </w:t>
      </w:r>
      <w:r>
        <w:rPr>
          <w:color w:val="000009"/>
        </w:rPr>
        <w:t>форме.</w:t>
      </w:r>
    </w:p>
    <w:p w:rsidR="005421C6" w:rsidRDefault="00C64FDF">
      <w:pPr>
        <w:pStyle w:val="a4"/>
        <w:spacing w:before="1"/>
        <w:ind w:left="668" w:firstLine="0"/>
      </w:pPr>
      <w:r>
        <w:rPr>
          <w:color w:val="000009"/>
        </w:rPr>
        <w:t>Комплексный подход к оценке образовательных достижений реализуется путем:</w:t>
      </w:r>
    </w:p>
    <w:p w:rsidR="005421C6" w:rsidRDefault="00C64FDF" w:rsidP="008B0EF8">
      <w:pPr>
        <w:pStyle w:val="a6"/>
        <w:numPr>
          <w:ilvl w:val="0"/>
          <w:numId w:val="6"/>
        </w:numPr>
        <w:tabs>
          <w:tab w:val="left" w:pos="1012"/>
        </w:tabs>
        <w:ind w:right="404" w:firstLine="566"/>
        <w:rPr>
          <w:sz w:val="24"/>
        </w:rPr>
      </w:pPr>
      <w:r>
        <w:rPr>
          <w:color w:val="000009"/>
          <w:sz w:val="24"/>
        </w:rPr>
        <w:t>оценки трех групп результатов: личностных, предметных, метапредметных (регулятивных, коммуникативных и познавательных универсальных учебных</w:t>
      </w:r>
      <w:r>
        <w:rPr>
          <w:color w:val="000009"/>
          <w:spacing w:val="-13"/>
          <w:sz w:val="24"/>
        </w:rPr>
        <w:t xml:space="preserve"> </w:t>
      </w:r>
      <w:r>
        <w:rPr>
          <w:color w:val="000009"/>
          <w:sz w:val="24"/>
        </w:rPr>
        <w:t>действий);</w:t>
      </w:r>
    </w:p>
    <w:p w:rsidR="005421C6" w:rsidRDefault="00C64FDF" w:rsidP="008B0EF8">
      <w:pPr>
        <w:pStyle w:val="a6"/>
        <w:numPr>
          <w:ilvl w:val="0"/>
          <w:numId w:val="6"/>
        </w:numPr>
        <w:tabs>
          <w:tab w:val="left" w:pos="909"/>
        </w:tabs>
        <w:ind w:right="403" w:firstLine="566"/>
        <w:rPr>
          <w:sz w:val="24"/>
        </w:rPr>
      </w:pPr>
      <w:r>
        <w:rPr>
          <w:color w:val="000009"/>
          <w:sz w:val="24"/>
        </w:rPr>
        <w:t>использования комплекса оценочных процедур как основы для оценки динамики индивидуальных образовательных достижений и для итоговой</w:t>
      </w:r>
      <w:r>
        <w:rPr>
          <w:color w:val="000009"/>
          <w:spacing w:val="-3"/>
          <w:sz w:val="24"/>
        </w:rPr>
        <w:t xml:space="preserve"> </w:t>
      </w:r>
      <w:r>
        <w:rPr>
          <w:color w:val="000009"/>
          <w:sz w:val="24"/>
        </w:rPr>
        <w:t>оценки;</w:t>
      </w:r>
    </w:p>
    <w:p w:rsidR="005421C6" w:rsidRDefault="00C64FDF" w:rsidP="008B0EF8">
      <w:pPr>
        <w:pStyle w:val="a6"/>
        <w:numPr>
          <w:ilvl w:val="0"/>
          <w:numId w:val="6"/>
        </w:numPr>
        <w:tabs>
          <w:tab w:val="left" w:pos="880"/>
        </w:tabs>
        <w:spacing w:before="66"/>
        <w:ind w:right="406" w:firstLine="566"/>
        <w:rPr>
          <w:sz w:val="24"/>
        </w:rPr>
      </w:pPr>
      <w:r>
        <w:rPr>
          <w:color w:val="000009"/>
          <w:sz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Pr>
          <w:color w:val="000009"/>
          <w:spacing w:val="-1"/>
          <w:sz w:val="24"/>
        </w:rPr>
        <w:t xml:space="preserve"> </w:t>
      </w:r>
      <w:r>
        <w:rPr>
          <w:color w:val="000009"/>
          <w:sz w:val="24"/>
        </w:rPr>
        <w:t>др.);</w:t>
      </w:r>
    </w:p>
    <w:p w:rsidR="005421C6" w:rsidRDefault="00C64FDF">
      <w:pPr>
        <w:pStyle w:val="a4"/>
        <w:spacing w:before="1"/>
        <w:ind w:right="412"/>
        <w:jc w:val="both"/>
      </w:pPr>
      <w:r>
        <w:rPr>
          <w:color w:val="000009"/>
        </w:rPr>
        <w:t>Уровневый подход реализуется по отношению как к содержанию оценки, так и к представлению и интерпретации результатов.</w:t>
      </w:r>
    </w:p>
    <w:p w:rsidR="005421C6" w:rsidRDefault="00C64FDF">
      <w:pPr>
        <w:pStyle w:val="a4"/>
        <w:ind w:right="410"/>
        <w:jc w:val="both"/>
      </w:pPr>
      <w:r>
        <w:rPr>
          <w:color w:val="000009"/>
        </w:rPr>
        <w:t>Уровневый подход к содержанию оценки на уровне среднего общего образования обеспечивается следующими составляющими:</w:t>
      </w:r>
    </w:p>
    <w:p w:rsidR="005421C6" w:rsidRDefault="00C64FDF" w:rsidP="008B0EF8">
      <w:pPr>
        <w:pStyle w:val="a6"/>
        <w:numPr>
          <w:ilvl w:val="0"/>
          <w:numId w:val="5"/>
        </w:numPr>
        <w:tabs>
          <w:tab w:val="left" w:pos="935"/>
        </w:tabs>
        <w:ind w:right="403" w:firstLine="566"/>
        <w:rPr>
          <w:sz w:val="24"/>
        </w:rPr>
      </w:pPr>
      <w:r>
        <w:rPr>
          <w:color w:val="000009"/>
          <w:sz w:val="24"/>
        </w:rPr>
        <w:t>для профильных предметов предлагаются результаты двух уровней изучения – базового и</w:t>
      </w:r>
      <w:r>
        <w:rPr>
          <w:color w:val="000009"/>
          <w:spacing w:val="-1"/>
          <w:sz w:val="24"/>
        </w:rPr>
        <w:t xml:space="preserve"> </w:t>
      </w:r>
      <w:r w:rsidR="0098755D">
        <w:rPr>
          <w:color w:val="000009"/>
          <w:sz w:val="24"/>
        </w:rPr>
        <w:t>углубленного</w:t>
      </w:r>
      <w:r>
        <w:rPr>
          <w:color w:val="000009"/>
          <w:sz w:val="24"/>
        </w:rPr>
        <w:t>;</w:t>
      </w:r>
    </w:p>
    <w:p w:rsidR="005421C6" w:rsidRDefault="00C64FDF" w:rsidP="008B0EF8">
      <w:pPr>
        <w:pStyle w:val="a6"/>
        <w:numPr>
          <w:ilvl w:val="0"/>
          <w:numId w:val="5"/>
        </w:numPr>
        <w:tabs>
          <w:tab w:val="left" w:pos="928"/>
        </w:tabs>
        <w:ind w:right="408" w:firstLine="566"/>
        <w:rPr>
          <w:sz w:val="24"/>
        </w:rPr>
      </w:pPr>
      <w:r>
        <w:rPr>
          <w:color w:val="000009"/>
          <w:sz w:val="24"/>
        </w:rPr>
        <w:t>планируемые результаты содержат блоки «Выпускник научится» и «Выпускник получит возможность научиться».</w:t>
      </w:r>
    </w:p>
    <w:p w:rsidR="005421C6" w:rsidRDefault="00C64FDF">
      <w:pPr>
        <w:pStyle w:val="a4"/>
        <w:ind w:right="401"/>
        <w:jc w:val="both"/>
      </w:pPr>
      <w:r>
        <w:rPr>
          <w:color w:val="000009"/>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5421C6" w:rsidRDefault="005421C6">
      <w:pPr>
        <w:pStyle w:val="a4"/>
        <w:spacing w:before="4"/>
        <w:ind w:left="0" w:firstLine="0"/>
      </w:pPr>
    </w:p>
    <w:p w:rsidR="00B676C9" w:rsidRPr="00B676C9" w:rsidRDefault="00B676C9" w:rsidP="00B676C9">
      <w:pPr>
        <w:pStyle w:val="a4"/>
        <w:spacing w:line="275" w:lineRule="exact"/>
        <w:ind w:left="668" w:firstLine="0"/>
        <w:jc w:val="both"/>
        <w:rPr>
          <w:b/>
        </w:rPr>
      </w:pPr>
      <w:r w:rsidRPr="00B676C9">
        <w:rPr>
          <w:b/>
        </w:rPr>
        <w:t>1.</w:t>
      </w:r>
      <w:r w:rsidR="003F778A">
        <w:rPr>
          <w:b/>
        </w:rPr>
        <w:t>3</w:t>
      </w:r>
      <w:r w:rsidRPr="00B676C9">
        <w:rPr>
          <w:b/>
        </w:rPr>
        <w:t>.</w:t>
      </w:r>
      <w:r w:rsidR="003F778A">
        <w:rPr>
          <w:b/>
        </w:rPr>
        <w:t>1</w:t>
      </w:r>
      <w:r w:rsidRPr="00B676C9">
        <w:rPr>
          <w:b/>
        </w:rPr>
        <w:t>.</w:t>
      </w:r>
      <w:r w:rsidRPr="00B676C9">
        <w:rPr>
          <w:b/>
        </w:rPr>
        <w:tab/>
      </w:r>
      <w:r w:rsidRPr="00B676C9">
        <w:rPr>
          <w:b/>
          <w:color w:val="000009"/>
        </w:rPr>
        <w:t>Система оценки личностных результатов</w:t>
      </w:r>
    </w:p>
    <w:p w:rsidR="005421C6" w:rsidRDefault="00C64FDF">
      <w:pPr>
        <w:pStyle w:val="a4"/>
        <w:ind w:right="410"/>
        <w:jc w:val="both"/>
      </w:pPr>
      <w:r>
        <w:rPr>
          <w:color w:val="000009"/>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348" w:rsidRDefault="00C64FDF">
      <w:pPr>
        <w:pStyle w:val="a4"/>
        <w:ind w:right="407"/>
        <w:jc w:val="both"/>
        <w:rPr>
          <w:color w:val="000009"/>
        </w:rPr>
      </w:pPr>
      <w:r>
        <w:rPr>
          <w:color w:val="000009"/>
        </w:rPr>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B676C9">
        <w:rPr>
          <w:color w:val="000009"/>
        </w:rPr>
        <w:t>МАОУ «Школа № 128».</w:t>
      </w:r>
      <w:r>
        <w:rPr>
          <w:color w:val="000009"/>
        </w:rPr>
        <w:t xml:space="preserve"> </w:t>
      </w:r>
    </w:p>
    <w:p w:rsidR="005421C6" w:rsidRDefault="00C64FDF">
      <w:pPr>
        <w:pStyle w:val="a4"/>
        <w:ind w:right="407"/>
        <w:jc w:val="both"/>
      </w:pPr>
      <w:r>
        <w:rPr>
          <w:color w:val="000009"/>
        </w:rPr>
        <w:t>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92348" w:rsidRDefault="00D92348">
      <w:pPr>
        <w:pStyle w:val="a4"/>
        <w:spacing w:before="1"/>
        <w:ind w:right="401"/>
        <w:jc w:val="both"/>
        <w:rPr>
          <w:color w:val="000009"/>
        </w:rPr>
      </w:pPr>
      <w:r>
        <w:rPr>
          <w:color w:val="000009"/>
        </w:rPr>
        <w:t xml:space="preserve">В ходе внутреннего мониторинга подлежат </w:t>
      </w:r>
      <w:r w:rsidR="00C64FDF">
        <w:rPr>
          <w:color w:val="000009"/>
        </w:rPr>
        <w:t>оценк</w:t>
      </w:r>
      <w:r>
        <w:rPr>
          <w:color w:val="000009"/>
        </w:rPr>
        <w:t>е</w:t>
      </w:r>
      <w:r w:rsidRPr="00D92348">
        <w:rPr>
          <w:color w:val="000009"/>
        </w:rPr>
        <w:t xml:space="preserve"> </w:t>
      </w:r>
      <w:r>
        <w:rPr>
          <w:color w:val="000009"/>
        </w:rPr>
        <w:t>личностные результаты</w:t>
      </w:r>
      <w:r w:rsidR="004F519E">
        <w:rPr>
          <w:color w:val="000009"/>
        </w:rPr>
        <w:t xml:space="preserve"> по следующим направлениям</w:t>
      </w:r>
      <w:r>
        <w:rPr>
          <w:color w:val="000009"/>
        </w:rPr>
        <w:t>:</w:t>
      </w:r>
      <w:r w:rsidR="00C64FDF">
        <w:rPr>
          <w:color w:val="000009"/>
        </w:rPr>
        <w:t xml:space="preserve"> </w:t>
      </w:r>
    </w:p>
    <w:p w:rsidR="004F519E" w:rsidRPr="004F519E" w:rsidRDefault="00F64021" w:rsidP="004F519E">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b/>
          <w:color w:val="000009"/>
        </w:rPr>
        <w:t>с</w:t>
      </w:r>
      <w:r w:rsidR="004F519E" w:rsidRPr="004F519E">
        <w:rPr>
          <w:b/>
          <w:color w:val="000009"/>
        </w:rPr>
        <w:t>амоопределение</w:t>
      </w:r>
      <w:r w:rsidR="004F519E">
        <w:rPr>
          <w:b/>
          <w:color w:val="000009"/>
        </w:rPr>
        <w:t xml:space="preserve">, </w:t>
      </w:r>
      <w:r w:rsidR="004F519E">
        <w:rPr>
          <w:color w:val="000009"/>
        </w:rPr>
        <w:t>кот</w:t>
      </w:r>
      <w:r w:rsidR="005F1253">
        <w:rPr>
          <w:color w:val="000009"/>
        </w:rPr>
        <w:t>о</w:t>
      </w:r>
      <w:r w:rsidR="004F519E">
        <w:rPr>
          <w:color w:val="000009"/>
        </w:rPr>
        <w:t>рое</w:t>
      </w:r>
      <w:r w:rsidR="004F519E" w:rsidRPr="004F519E">
        <w:rPr>
          <w:color w:val="000009"/>
        </w:rPr>
        <w:t xml:space="preserve"> включает в себя:</w:t>
      </w:r>
    </w:p>
    <w:p w:rsidR="004F519E" w:rsidRPr="004F519E" w:rsidRDefault="004F519E" w:rsidP="00F64021">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1.</w:t>
      </w:r>
      <w:r w:rsidRPr="004F519E">
        <w:rPr>
          <w:color w:val="000009"/>
        </w:rPr>
        <w:tab/>
        <w:t>Формирование основ гражданской идентичности личности:</w:t>
      </w:r>
      <w:r w:rsidR="00F64021">
        <w:rPr>
          <w:color w:val="000009"/>
        </w:rPr>
        <w:t xml:space="preserve"> </w:t>
      </w:r>
      <w:r w:rsidRPr="004F519E">
        <w:rPr>
          <w:color w:val="000009"/>
        </w:rPr>
        <w:t>чувства сопричастности своей Родине, народу и истории и гордости за них, ответственности челов</w:t>
      </w:r>
      <w:r w:rsidR="00F64021">
        <w:rPr>
          <w:color w:val="000009"/>
        </w:rPr>
        <w:t xml:space="preserve">ека за благосостояние общества; </w:t>
      </w:r>
      <w:r w:rsidRPr="004F519E">
        <w:rPr>
          <w:color w:val="000009"/>
        </w:rPr>
        <w:t>осознания этнической принадлежности и культурной идентичности на основе ос</w:t>
      </w:r>
      <w:r w:rsidR="005F1253">
        <w:rPr>
          <w:color w:val="000009"/>
        </w:rPr>
        <w:t>ознания «Я» как гражданина Рос</w:t>
      </w:r>
      <w:r w:rsidRPr="004F519E">
        <w:rPr>
          <w:color w:val="000009"/>
        </w:rPr>
        <w:t>сии.</w:t>
      </w:r>
    </w:p>
    <w:p w:rsidR="004F519E" w:rsidRPr="004F519E" w:rsidRDefault="004F519E" w:rsidP="00F64021">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2.</w:t>
      </w:r>
      <w:r w:rsidRPr="004F519E">
        <w:rPr>
          <w:color w:val="000009"/>
        </w:rPr>
        <w:tab/>
        <w:t xml:space="preserve">Формирование картины мира культуры как порождения трудовой предметнопреобразующей </w:t>
      </w:r>
      <w:r w:rsidR="00F64021">
        <w:rPr>
          <w:color w:val="000009"/>
        </w:rPr>
        <w:t xml:space="preserve">деятельности человека: </w:t>
      </w:r>
      <w:r w:rsidRPr="004F519E">
        <w:rPr>
          <w:color w:val="000009"/>
        </w:rPr>
        <w:t>ознакомление с миром пр</w:t>
      </w:r>
      <w:r w:rsidR="00F64021">
        <w:rPr>
          <w:color w:val="000009"/>
        </w:rPr>
        <w:t>офессий, их социальной значимо</w:t>
      </w:r>
      <w:r w:rsidRPr="004F519E">
        <w:rPr>
          <w:color w:val="000009"/>
        </w:rPr>
        <w:t>стью и содержанием.</w:t>
      </w:r>
    </w:p>
    <w:p w:rsidR="004F519E" w:rsidRPr="004F519E" w:rsidRDefault="004F519E" w:rsidP="005F1253">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3.</w:t>
      </w:r>
      <w:r w:rsidRPr="004F519E">
        <w:rPr>
          <w:color w:val="000009"/>
        </w:rPr>
        <w:tab/>
        <w:t>Развитие Я-к</w:t>
      </w:r>
      <w:r w:rsidR="005F1253">
        <w:rPr>
          <w:color w:val="000009"/>
        </w:rPr>
        <w:t xml:space="preserve">онцепции и самооценки личности: </w:t>
      </w:r>
      <w:r w:rsidRPr="004F519E">
        <w:rPr>
          <w:color w:val="000009"/>
        </w:rPr>
        <w:t>формирование адекват</w:t>
      </w:r>
      <w:r w:rsidR="005F1253">
        <w:rPr>
          <w:color w:val="000009"/>
        </w:rPr>
        <w:t>ной позитивной осознанной само</w:t>
      </w:r>
      <w:r w:rsidRPr="004F519E">
        <w:rPr>
          <w:color w:val="000009"/>
        </w:rPr>
        <w:t>оценки и самопринятия.</w:t>
      </w:r>
    </w:p>
    <w:p w:rsidR="004F519E" w:rsidRPr="004F519E" w:rsidRDefault="005F1253" w:rsidP="002F1F29">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b/>
          <w:color w:val="000009"/>
        </w:rPr>
        <w:t>с</w:t>
      </w:r>
      <w:r w:rsidR="004F519E" w:rsidRPr="005F1253">
        <w:rPr>
          <w:b/>
          <w:color w:val="000009"/>
        </w:rPr>
        <w:t>мыслообразование</w:t>
      </w:r>
      <w:r>
        <w:rPr>
          <w:b/>
          <w:color w:val="000009"/>
        </w:rPr>
        <w:t>,</w:t>
      </w:r>
      <w:r w:rsidR="004F519E" w:rsidRPr="004F519E">
        <w:rPr>
          <w:color w:val="000009"/>
        </w:rPr>
        <w:t xml:space="preserve"> </w:t>
      </w:r>
      <w:r>
        <w:rPr>
          <w:color w:val="000009"/>
        </w:rPr>
        <w:t>которое включает в себя</w:t>
      </w:r>
      <w:r w:rsidR="002F1F29">
        <w:rPr>
          <w:color w:val="000009"/>
        </w:rPr>
        <w:t xml:space="preserve"> ф</w:t>
      </w:r>
      <w:r w:rsidR="004F519E" w:rsidRPr="004F519E">
        <w:rPr>
          <w:color w:val="000009"/>
        </w:rPr>
        <w:t>ормирование ценностных ориентиров и смыслов</w:t>
      </w:r>
      <w:r w:rsidR="002F1F29">
        <w:rPr>
          <w:color w:val="000009"/>
        </w:rPr>
        <w:t xml:space="preserve"> учебной деятельности на основе </w:t>
      </w:r>
      <w:r w:rsidR="004F519E" w:rsidRPr="004F519E">
        <w:rPr>
          <w:color w:val="000009"/>
        </w:rPr>
        <w:t>развития познаватель</w:t>
      </w:r>
      <w:r w:rsidR="002F1F29">
        <w:rPr>
          <w:color w:val="000009"/>
        </w:rPr>
        <w:t xml:space="preserve">ных интересов, учебных мотивов; </w:t>
      </w:r>
      <w:r w:rsidR="004F519E" w:rsidRPr="004F519E">
        <w:rPr>
          <w:color w:val="000009"/>
        </w:rPr>
        <w:t>формирования мотиво</w:t>
      </w:r>
      <w:r w:rsidR="002F1F29">
        <w:rPr>
          <w:color w:val="000009"/>
        </w:rPr>
        <w:t>в достижения и социального при</w:t>
      </w:r>
      <w:r w:rsidR="004F519E" w:rsidRPr="004F519E">
        <w:rPr>
          <w:color w:val="000009"/>
        </w:rPr>
        <w:t>знания;</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мотива, реализующего потребность в социально значимой и социально оцениваемой деятельности.</w:t>
      </w:r>
    </w:p>
    <w:p w:rsidR="004F519E" w:rsidRPr="004F519E" w:rsidRDefault="008260A0"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b/>
          <w:color w:val="000009"/>
        </w:rPr>
        <w:t>н</w:t>
      </w:r>
      <w:r w:rsidR="004F519E" w:rsidRPr="008260A0">
        <w:rPr>
          <w:b/>
          <w:color w:val="000009"/>
        </w:rPr>
        <w:t>равственно-этическая ориентация</w:t>
      </w:r>
      <w:r>
        <w:rPr>
          <w:color w:val="000009"/>
        </w:rPr>
        <w:t>, которая</w:t>
      </w:r>
      <w:r w:rsidR="004F519E" w:rsidRPr="004F519E">
        <w:rPr>
          <w:color w:val="000009"/>
        </w:rPr>
        <w:t xml:space="preserve"> включает:</w:t>
      </w:r>
    </w:p>
    <w:p w:rsidR="004F519E" w:rsidRPr="004F519E" w:rsidRDefault="004F519E" w:rsidP="008260A0">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формирование единого, це</w:t>
      </w:r>
      <w:r w:rsidR="00AE05B3">
        <w:rPr>
          <w:color w:val="000009"/>
        </w:rPr>
        <w:t>лостного образа мира при разно</w:t>
      </w:r>
      <w:r w:rsidRPr="004F519E">
        <w:rPr>
          <w:color w:val="000009"/>
        </w:rPr>
        <w:t>образии культур, национальностей, религий; отказ отделения на</w:t>
      </w:r>
      <w:r w:rsidR="008260A0">
        <w:rPr>
          <w:color w:val="000009"/>
        </w:rPr>
        <w:t xml:space="preserve"> </w:t>
      </w:r>
      <w:r w:rsidRPr="004F519E">
        <w:rPr>
          <w:color w:val="000009"/>
        </w:rPr>
        <w:t>«своих» и «чужих»; уважение истории и культуры всех народов, развитие толерантности;</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ориентацию в нравственн</w:t>
      </w:r>
      <w:r w:rsidR="008260A0">
        <w:rPr>
          <w:color w:val="000009"/>
        </w:rPr>
        <w:t>ом содержании и смысле как соб</w:t>
      </w:r>
      <w:r w:rsidRPr="004F519E">
        <w:rPr>
          <w:color w:val="000009"/>
        </w:rPr>
        <w:t>ственных поступков, так и пос</w:t>
      </w:r>
      <w:r w:rsidR="008260A0">
        <w:rPr>
          <w:color w:val="000009"/>
        </w:rPr>
        <w:t>тупков окружающих людей, разви</w:t>
      </w:r>
      <w:r w:rsidRPr="004F519E">
        <w:rPr>
          <w:color w:val="000009"/>
        </w:rPr>
        <w:t>тие этических чувств (стыда, вин</w:t>
      </w:r>
      <w:r w:rsidR="008260A0">
        <w:rPr>
          <w:color w:val="000009"/>
        </w:rPr>
        <w:t>ы, совести) как регуляторов мо</w:t>
      </w:r>
      <w:r w:rsidRPr="004F519E">
        <w:rPr>
          <w:color w:val="000009"/>
        </w:rPr>
        <w:t>рального поведения;</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знание основных морал</w:t>
      </w:r>
      <w:r w:rsidR="008260A0">
        <w:rPr>
          <w:color w:val="000009"/>
        </w:rPr>
        <w:t>ьных норм (справедливое распре</w:t>
      </w:r>
      <w:r w:rsidRPr="004F519E">
        <w:rPr>
          <w:color w:val="000009"/>
        </w:rPr>
        <w:t>деление, взаимопомощь, прав</w:t>
      </w:r>
      <w:r w:rsidR="008260A0">
        <w:rPr>
          <w:color w:val="000009"/>
        </w:rPr>
        <w:t>дивость, честность, ответствен</w:t>
      </w:r>
      <w:r w:rsidRPr="004F519E">
        <w:rPr>
          <w:color w:val="000009"/>
        </w:rPr>
        <w:t>ность);</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выделение нравственного содержания поступков на основе различения конвенциональных, персональных и моральных норм;</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формирование моральной самооценки;</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развитие доброжелательности, доверия и внимательности к людям, готовности к сотрудни</w:t>
      </w:r>
      <w:r w:rsidR="008260A0">
        <w:rPr>
          <w:color w:val="000009"/>
        </w:rPr>
        <w:t>честву и дружбе, оказанию помо</w:t>
      </w:r>
      <w:r w:rsidRPr="004F519E">
        <w:rPr>
          <w:color w:val="000009"/>
        </w:rPr>
        <w:t>щи тем, кто в ней нуждается;</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развитие эмпатии и сопе</w:t>
      </w:r>
      <w:r w:rsidR="008260A0">
        <w:rPr>
          <w:color w:val="000009"/>
        </w:rPr>
        <w:t>реживания, эмоционально-нравст</w:t>
      </w:r>
      <w:r w:rsidRPr="004F519E">
        <w:rPr>
          <w:color w:val="000009"/>
        </w:rPr>
        <w:t>венной отзывчивости;</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 xml:space="preserve">формирование установки на здоровый и безопасный образ жизни, нетерпимости и умения </w:t>
      </w:r>
      <w:r w:rsidR="008260A0">
        <w:rPr>
          <w:color w:val="000009"/>
        </w:rPr>
        <w:t>противостоять действиям и влиян</w:t>
      </w:r>
      <w:r w:rsidRPr="004F519E">
        <w:rPr>
          <w:color w:val="000009"/>
        </w:rPr>
        <w:t xml:space="preserve">иям, представляющим угрозу </w:t>
      </w:r>
      <w:r w:rsidR="008260A0">
        <w:rPr>
          <w:color w:val="000009"/>
        </w:rPr>
        <w:t>для жизни, здоровья, безопасно</w:t>
      </w:r>
      <w:r w:rsidRPr="004F519E">
        <w:rPr>
          <w:color w:val="000009"/>
        </w:rPr>
        <w:t>сти личности и общества в пределах своих возможностей;</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формирование чувства прекрасного и эстетических чувств на основе знакомства с миро</w:t>
      </w:r>
      <w:r w:rsidR="008260A0">
        <w:rPr>
          <w:color w:val="000009"/>
        </w:rPr>
        <w:t>вой и отечественной художествен</w:t>
      </w:r>
      <w:r w:rsidRPr="004F519E">
        <w:rPr>
          <w:color w:val="000009"/>
        </w:rPr>
        <w:t>ной культурой.</w:t>
      </w:r>
    </w:p>
    <w:p w:rsidR="0097614C" w:rsidRDefault="008260A0"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color w:val="000009"/>
        </w:rPr>
        <w:t xml:space="preserve"> </w:t>
      </w:r>
      <w:r w:rsidR="00F07675">
        <w:rPr>
          <w:color w:val="000009"/>
        </w:rPr>
        <w:t>К</w:t>
      </w:r>
      <w:r>
        <w:rPr>
          <w:color w:val="000009"/>
        </w:rPr>
        <w:t>ри</w:t>
      </w:r>
      <w:r w:rsidR="004F519E" w:rsidRPr="004F519E">
        <w:rPr>
          <w:color w:val="000009"/>
        </w:rPr>
        <w:t>терии сформированности лично</w:t>
      </w:r>
      <w:r>
        <w:rPr>
          <w:color w:val="000009"/>
        </w:rPr>
        <w:t>стных образовательных результа</w:t>
      </w:r>
      <w:r w:rsidR="004F519E" w:rsidRPr="004F519E">
        <w:rPr>
          <w:color w:val="000009"/>
        </w:rPr>
        <w:t>тов освоения основной образовательной програ</w:t>
      </w:r>
      <w:r>
        <w:rPr>
          <w:color w:val="000009"/>
        </w:rPr>
        <w:t>ммы среднего общего образования</w:t>
      </w:r>
      <w:r w:rsidR="004F519E" w:rsidRPr="004F519E">
        <w:rPr>
          <w:color w:val="000009"/>
        </w:rPr>
        <w:t xml:space="preserve"> по к</w:t>
      </w:r>
      <w:r>
        <w:rPr>
          <w:color w:val="000009"/>
        </w:rPr>
        <w:t>лассам</w:t>
      </w:r>
      <w:r w:rsidR="00F07675">
        <w:rPr>
          <w:color w:val="000009"/>
        </w:rPr>
        <w:t xml:space="preserve"> по данным направлениям представлены в следующей таблице:</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292"/>
        <w:gridCol w:w="2672"/>
        <w:gridCol w:w="3262"/>
      </w:tblGrid>
      <w:tr w:rsidR="008260A0" w:rsidRPr="008260A0" w:rsidTr="00A802F3">
        <w:trPr>
          <w:trHeight w:val="643"/>
        </w:trPr>
        <w:tc>
          <w:tcPr>
            <w:tcW w:w="566" w:type="dxa"/>
            <w:vMerge w:val="restart"/>
          </w:tcPr>
          <w:p w:rsidR="008260A0" w:rsidRPr="008260A0" w:rsidRDefault="008260A0" w:rsidP="008260A0">
            <w:pPr>
              <w:pStyle w:val="TableParagraph"/>
              <w:spacing w:before="159"/>
              <w:ind w:left="93" w:right="65" w:firstLine="55"/>
              <w:rPr>
                <w:sz w:val="24"/>
              </w:rPr>
            </w:pPr>
            <w:r w:rsidRPr="008260A0">
              <w:rPr>
                <w:sz w:val="24"/>
              </w:rPr>
              <w:lastRenderedPageBreak/>
              <w:t>№ п/п</w:t>
            </w:r>
          </w:p>
        </w:tc>
        <w:tc>
          <w:tcPr>
            <w:tcW w:w="2292" w:type="dxa"/>
            <w:vMerge w:val="restart"/>
          </w:tcPr>
          <w:p w:rsidR="008260A0" w:rsidRPr="008260A0" w:rsidRDefault="008260A0" w:rsidP="008260A0">
            <w:pPr>
              <w:pStyle w:val="TableParagraph"/>
              <w:spacing w:before="159" w:line="322" w:lineRule="exact"/>
              <w:ind w:left="48" w:right="39"/>
              <w:jc w:val="center"/>
              <w:rPr>
                <w:sz w:val="24"/>
              </w:rPr>
            </w:pPr>
            <w:r w:rsidRPr="008260A0">
              <w:rPr>
                <w:sz w:val="24"/>
              </w:rPr>
              <w:t>Критерии</w:t>
            </w:r>
          </w:p>
          <w:p w:rsidR="008260A0" w:rsidRPr="008260A0" w:rsidRDefault="008260A0" w:rsidP="008260A0">
            <w:pPr>
              <w:pStyle w:val="TableParagraph"/>
              <w:ind w:left="51" w:right="39"/>
              <w:jc w:val="center"/>
              <w:rPr>
                <w:sz w:val="24"/>
              </w:rPr>
            </w:pPr>
            <w:r w:rsidRPr="008260A0">
              <w:rPr>
                <w:sz w:val="24"/>
              </w:rPr>
              <w:t>сформированности</w:t>
            </w:r>
          </w:p>
        </w:tc>
        <w:tc>
          <w:tcPr>
            <w:tcW w:w="5934" w:type="dxa"/>
            <w:gridSpan w:val="2"/>
          </w:tcPr>
          <w:p w:rsidR="008260A0" w:rsidRPr="008260A0" w:rsidRDefault="008260A0" w:rsidP="008260A0">
            <w:pPr>
              <w:pStyle w:val="TableParagraph"/>
              <w:spacing w:line="315" w:lineRule="exact"/>
              <w:ind w:left="571" w:right="564"/>
              <w:jc w:val="center"/>
              <w:rPr>
                <w:sz w:val="24"/>
              </w:rPr>
            </w:pPr>
            <w:r w:rsidRPr="008260A0">
              <w:rPr>
                <w:sz w:val="24"/>
              </w:rPr>
              <w:t>Личностные результаты обучающихся</w:t>
            </w:r>
          </w:p>
          <w:p w:rsidR="008260A0" w:rsidRPr="008260A0" w:rsidRDefault="008260A0" w:rsidP="008260A0">
            <w:pPr>
              <w:pStyle w:val="TableParagraph"/>
              <w:spacing w:line="308" w:lineRule="exact"/>
              <w:ind w:left="571" w:right="564"/>
              <w:jc w:val="center"/>
              <w:rPr>
                <w:sz w:val="24"/>
              </w:rPr>
            </w:pPr>
            <w:r w:rsidRPr="008260A0">
              <w:rPr>
                <w:sz w:val="24"/>
              </w:rPr>
              <w:t>10–11 классов</w:t>
            </w:r>
          </w:p>
        </w:tc>
      </w:tr>
      <w:tr w:rsidR="008260A0" w:rsidRPr="008260A0" w:rsidTr="00A40BBD">
        <w:trPr>
          <w:trHeight w:val="323"/>
        </w:trPr>
        <w:tc>
          <w:tcPr>
            <w:tcW w:w="566" w:type="dxa"/>
            <w:vMerge/>
            <w:tcBorders>
              <w:top w:val="nil"/>
              <w:bottom w:val="single" w:sz="4" w:space="0" w:color="auto"/>
            </w:tcBorders>
          </w:tcPr>
          <w:p w:rsidR="008260A0" w:rsidRPr="008260A0" w:rsidRDefault="008260A0" w:rsidP="008260A0">
            <w:pPr>
              <w:rPr>
                <w:sz w:val="24"/>
                <w:szCs w:val="2"/>
              </w:rPr>
            </w:pPr>
          </w:p>
        </w:tc>
        <w:tc>
          <w:tcPr>
            <w:tcW w:w="2292" w:type="dxa"/>
            <w:vMerge/>
            <w:tcBorders>
              <w:top w:val="nil"/>
              <w:bottom w:val="single" w:sz="4" w:space="0" w:color="auto"/>
            </w:tcBorders>
          </w:tcPr>
          <w:p w:rsidR="008260A0" w:rsidRPr="008260A0" w:rsidRDefault="008260A0" w:rsidP="008260A0">
            <w:pPr>
              <w:rPr>
                <w:sz w:val="24"/>
                <w:szCs w:val="2"/>
              </w:rPr>
            </w:pPr>
          </w:p>
        </w:tc>
        <w:tc>
          <w:tcPr>
            <w:tcW w:w="2672" w:type="dxa"/>
            <w:tcBorders>
              <w:bottom w:val="single" w:sz="4" w:space="0" w:color="auto"/>
            </w:tcBorders>
          </w:tcPr>
          <w:p w:rsidR="008260A0" w:rsidRPr="008260A0" w:rsidRDefault="008260A0" w:rsidP="008260A0">
            <w:pPr>
              <w:pStyle w:val="TableParagraph"/>
              <w:spacing w:line="304" w:lineRule="exact"/>
              <w:ind w:left="768"/>
              <w:rPr>
                <w:sz w:val="24"/>
              </w:rPr>
            </w:pPr>
            <w:r w:rsidRPr="008260A0">
              <w:rPr>
                <w:sz w:val="24"/>
              </w:rPr>
              <w:t>10 класс</w:t>
            </w:r>
          </w:p>
        </w:tc>
        <w:tc>
          <w:tcPr>
            <w:tcW w:w="3262" w:type="dxa"/>
            <w:tcBorders>
              <w:bottom w:val="single" w:sz="4" w:space="0" w:color="auto"/>
            </w:tcBorders>
          </w:tcPr>
          <w:p w:rsidR="008260A0" w:rsidRPr="008260A0" w:rsidRDefault="008260A0" w:rsidP="008260A0">
            <w:pPr>
              <w:pStyle w:val="TableParagraph"/>
              <w:spacing w:line="304" w:lineRule="exact"/>
              <w:ind w:left="1111" w:right="1102"/>
              <w:jc w:val="center"/>
              <w:rPr>
                <w:sz w:val="24"/>
              </w:rPr>
            </w:pPr>
            <w:r w:rsidRPr="008260A0">
              <w:rPr>
                <w:sz w:val="24"/>
              </w:rPr>
              <w:t>11 класс</w:t>
            </w:r>
          </w:p>
        </w:tc>
      </w:tr>
      <w:tr w:rsidR="005A6157" w:rsidRPr="008260A0" w:rsidTr="00A40BBD">
        <w:trPr>
          <w:trHeight w:val="3665"/>
        </w:trPr>
        <w:tc>
          <w:tcPr>
            <w:tcW w:w="566" w:type="dxa"/>
            <w:vMerge w:val="restart"/>
            <w:tcBorders>
              <w:top w:val="single" w:sz="4" w:space="0" w:color="auto"/>
              <w:left w:val="single" w:sz="4" w:space="0" w:color="auto"/>
              <w:bottom w:val="single" w:sz="4" w:space="0" w:color="auto"/>
              <w:right w:val="single" w:sz="4" w:space="0" w:color="auto"/>
            </w:tcBorders>
          </w:tcPr>
          <w:p w:rsidR="005A6157" w:rsidRPr="008260A0" w:rsidRDefault="005A6157" w:rsidP="008260A0">
            <w:pPr>
              <w:pStyle w:val="TableParagraph"/>
              <w:spacing w:line="336" w:lineRule="exact"/>
              <w:ind w:left="170"/>
              <w:rPr>
                <w:sz w:val="24"/>
              </w:rPr>
            </w:pPr>
            <w:r w:rsidRPr="008260A0">
              <w:rPr>
                <w:sz w:val="24"/>
              </w:rPr>
              <w:t>1.</w:t>
            </w:r>
          </w:p>
        </w:tc>
        <w:tc>
          <w:tcPr>
            <w:tcW w:w="2292" w:type="dxa"/>
            <w:vMerge w:val="restart"/>
            <w:tcBorders>
              <w:top w:val="single" w:sz="4" w:space="0" w:color="auto"/>
              <w:left w:val="single" w:sz="4" w:space="0" w:color="auto"/>
              <w:bottom w:val="single" w:sz="4" w:space="0" w:color="auto"/>
              <w:right w:val="single" w:sz="4" w:space="0" w:color="auto"/>
            </w:tcBorders>
          </w:tcPr>
          <w:p w:rsidR="005A6157" w:rsidRPr="008260A0" w:rsidRDefault="005A6157" w:rsidP="00F07675">
            <w:pPr>
              <w:pStyle w:val="TableParagraph"/>
              <w:ind w:left="108" w:right="95"/>
              <w:rPr>
                <w:b/>
                <w:sz w:val="24"/>
              </w:rPr>
            </w:pPr>
            <w:r>
              <w:rPr>
                <w:b/>
                <w:sz w:val="24"/>
              </w:rPr>
              <w:t xml:space="preserve">Самоопределение </w:t>
            </w:r>
            <w:r>
              <w:rPr>
                <w:b/>
                <w:spacing w:val="-3"/>
                <w:sz w:val="24"/>
              </w:rPr>
              <w:t>(личност</w:t>
            </w:r>
            <w:r w:rsidRPr="008260A0">
              <w:rPr>
                <w:b/>
                <w:sz w:val="24"/>
              </w:rPr>
              <w:t xml:space="preserve">ное, </w:t>
            </w:r>
            <w:r>
              <w:rPr>
                <w:b/>
                <w:sz w:val="24"/>
              </w:rPr>
              <w:t xml:space="preserve">профессиональное </w:t>
            </w:r>
            <w:r>
              <w:rPr>
                <w:b/>
                <w:spacing w:val="-5"/>
                <w:sz w:val="24"/>
              </w:rPr>
              <w:t>жиз</w:t>
            </w:r>
            <w:r w:rsidRPr="008260A0">
              <w:rPr>
                <w:b/>
                <w:sz w:val="24"/>
              </w:rPr>
              <w:t>ненное)</w:t>
            </w: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290"/>
                <w:tab w:val="left" w:pos="698"/>
              </w:tabs>
              <w:ind w:left="108" w:right="91"/>
              <w:jc w:val="both"/>
              <w:rPr>
                <w:sz w:val="24"/>
              </w:rPr>
            </w:pPr>
            <w:r w:rsidRPr="005A6157">
              <w:rPr>
                <w:sz w:val="24"/>
              </w:rPr>
              <w:t xml:space="preserve">1.1.Сформированность российской гражданской идентичности: </w:t>
            </w:r>
            <w:r w:rsidRPr="005A6157">
              <w:rPr>
                <w:spacing w:val="-6"/>
                <w:sz w:val="24"/>
              </w:rPr>
              <w:t xml:space="preserve">патриотизма, </w:t>
            </w:r>
            <w:r w:rsidRPr="005A6157">
              <w:rPr>
                <w:spacing w:val="-8"/>
                <w:sz w:val="24"/>
              </w:rPr>
              <w:t>ува</w:t>
            </w:r>
            <w:r w:rsidRPr="005A6157">
              <w:rPr>
                <w:spacing w:val="-5"/>
                <w:sz w:val="24"/>
              </w:rPr>
              <w:t xml:space="preserve">жения </w:t>
            </w:r>
            <w:r w:rsidRPr="005A6157">
              <w:rPr>
                <w:sz w:val="24"/>
              </w:rPr>
              <w:t xml:space="preserve">к </w:t>
            </w:r>
            <w:r w:rsidRPr="005A6157">
              <w:rPr>
                <w:spacing w:val="-8"/>
                <w:sz w:val="24"/>
              </w:rPr>
              <w:t>Отечеству</w:t>
            </w:r>
          </w:p>
          <w:p w:rsidR="005A6157" w:rsidRPr="005A6157" w:rsidRDefault="005A6157" w:rsidP="005A6157">
            <w:pPr>
              <w:pStyle w:val="TableParagraph"/>
              <w:ind w:left="108"/>
              <w:rPr>
                <w:sz w:val="24"/>
                <w:szCs w:val="24"/>
              </w:rPr>
            </w:pPr>
            <w:r w:rsidRPr="005A6157">
              <w:rPr>
                <w:sz w:val="24"/>
                <w:szCs w:val="24"/>
              </w:rPr>
              <w:t>и своему народу,</w:t>
            </w:r>
          </w:p>
          <w:p w:rsidR="005A6157" w:rsidRPr="005A6157" w:rsidRDefault="005A6157" w:rsidP="005A6157">
            <w:pPr>
              <w:pStyle w:val="TableParagraph"/>
              <w:tabs>
                <w:tab w:val="left" w:pos="1326"/>
              </w:tabs>
              <w:ind w:left="108"/>
              <w:rPr>
                <w:sz w:val="24"/>
                <w:szCs w:val="24"/>
              </w:rPr>
            </w:pPr>
            <w:r w:rsidRPr="005A6157">
              <w:rPr>
                <w:spacing w:val="-6"/>
                <w:sz w:val="24"/>
                <w:szCs w:val="24"/>
              </w:rPr>
              <w:t>чувства</w:t>
            </w:r>
            <w:r w:rsidRPr="005A6157">
              <w:rPr>
                <w:spacing w:val="-6"/>
                <w:sz w:val="24"/>
                <w:szCs w:val="24"/>
              </w:rPr>
              <w:tab/>
              <w:t>гордости</w:t>
            </w:r>
          </w:p>
          <w:p w:rsidR="005A6157" w:rsidRPr="005A6157" w:rsidRDefault="005A6157" w:rsidP="005A6157">
            <w:pPr>
              <w:pStyle w:val="TableParagraph"/>
              <w:ind w:left="108"/>
              <w:rPr>
                <w:sz w:val="24"/>
              </w:rPr>
            </w:pPr>
            <w:r w:rsidRPr="005A6157">
              <w:rPr>
                <w:sz w:val="24"/>
                <w:szCs w:val="24"/>
              </w:rPr>
              <w:t>за свой край, свою</w:t>
            </w:r>
          </w:p>
          <w:p w:rsidR="005A6157" w:rsidRPr="005A6157" w:rsidRDefault="005A6157" w:rsidP="005A6157">
            <w:pPr>
              <w:pStyle w:val="TableParagraph"/>
              <w:ind w:left="108"/>
              <w:rPr>
                <w:sz w:val="24"/>
              </w:rPr>
            </w:pPr>
            <w:r w:rsidRPr="005A6157">
              <w:rPr>
                <w:sz w:val="24"/>
                <w:szCs w:val="24"/>
              </w:rPr>
              <w:t>Родину</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ight="96"/>
              <w:jc w:val="both"/>
              <w:rPr>
                <w:sz w:val="24"/>
              </w:rPr>
            </w:pPr>
            <w:r w:rsidRPr="005A6157">
              <w:rPr>
                <w:sz w:val="24"/>
              </w:rPr>
              <w:t>1.1.Сформированность российской гражданской идентичности, патриотизма,</w:t>
            </w:r>
            <w:r w:rsidRPr="005A6157">
              <w:rPr>
                <w:spacing w:val="40"/>
                <w:sz w:val="24"/>
              </w:rPr>
              <w:t xml:space="preserve"> </w:t>
            </w:r>
            <w:r w:rsidRPr="005A6157">
              <w:rPr>
                <w:sz w:val="24"/>
              </w:rPr>
              <w:t xml:space="preserve">уважения к своему народу, чувства  ответственности </w:t>
            </w:r>
          </w:p>
          <w:p w:rsidR="005A6157" w:rsidRPr="005A6157" w:rsidRDefault="005A6157" w:rsidP="005A6157">
            <w:pPr>
              <w:pStyle w:val="TableParagraph"/>
              <w:tabs>
                <w:tab w:val="left" w:pos="163"/>
              </w:tabs>
              <w:ind w:left="108"/>
              <w:rPr>
                <w:sz w:val="24"/>
                <w:szCs w:val="24"/>
              </w:rPr>
            </w:pPr>
            <w:r w:rsidRPr="005A6157">
              <w:rPr>
                <w:sz w:val="24"/>
                <w:szCs w:val="24"/>
              </w:rPr>
              <w:t>перед Родиной, гордости за свой край, свою Родину, прошлое</w:t>
            </w:r>
            <w:r w:rsidRPr="005A6157">
              <w:rPr>
                <w:sz w:val="24"/>
                <w:szCs w:val="24"/>
              </w:rPr>
              <w:tab/>
              <w:t>и настоящее многонационального народа</w:t>
            </w:r>
            <w:r w:rsidRPr="005A6157">
              <w:rPr>
                <w:spacing w:val="68"/>
                <w:sz w:val="24"/>
                <w:szCs w:val="24"/>
              </w:rPr>
              <w:t xml:space="preserve"> </w:t>
            </w:r>
            <w:r w:rsidRPr="005A6157">
              <w:rPr>
                <w:sz w:val="24"/>
                <w:szCs w:val="24"/>
              </w:rPr>
              <w:t>России, сформированность уважения</w:t>
            </w:r>
            <w:r w:rsidRPr="005A6157">
              <w:rPr>
                <w:sz w:val="24"/>
                <w:szCs w:val="24"/>
              </w:rPr>
              <w:tab/>
              <w:t>государственных</w:t>
            </w:r>
            <w:r w:rsidRPr="005A6157">
              <w:rPr>
                <w:sz w:val="24"/>
                <w:szCs w:val="24"/>
              </w:rPr>
              <w:tab/>
              <w:t>символов</w:t>
            </w:r>
          </w:p>
          <w:p w:rsidR="005A6157" w:rsidRPr="005A6157" w:rsidRDefault="005A6157" w:rsidP="005A6157">
            <w:pPr>
              <w:pStyle w:val="TableParagraph"/>
              <w:ind w:left="108"/>
              <w:rPr>
                <w:sz w:val="24"/>
              </w:rPr>
            </w:pPr>
            <w:r w:rsidRPr="005A6157">
              <w:rPr>
                <w:sz w:val="24"/>
                <w:szCs w:val="24"/>
              </w:rPr>
              <w:t>(герб, флаг, гимн)</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4"/>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Pr>
                <w:sz w:val="24"/>
                <w:szCs w:val="24"/>
              </w:rPr>
            </w:pPr>
            <w:r w:rsidRPr="005A6157">
              <w:rPr>
                <w:sz w:val="24"/>
                <w:szCs w:val="24"/>
              </w:rPr>
              <w:t>1.2. Осознание</w:t>
            </w:r>
          </w:p>
          <w:p w:rsidR="005A6157" w:rsidRPr="005A6157" w:rsidRDefault="005A6157" w:rsidP="005A6157">
            <w:pPr>
              <w:pStyle w:val="TableParagraph"/>
              <w:ind w:left="108"/>
              <w:rPr>
                <w:sz w:val="24"/>
                <w:szCs w:val="24"/>
              </w:rPr>
            </w:pPr>
            <w:r w:rsidRPr="005A6157">
              <w:rPr>
                <w:sz w:val="24"/>
                <w:szCs w:val="24"/>
              </w:rPr>
              <w:t>своих конституционных прав</w:t>
            </w:r>
            <w:r w:rsidRPr="005A6157">
              <w:rPr>
                <w:sz w:val="24"/>
                <w:szCs w:val="24"/>
              </w:rPr>
              <w:tab/>
              <w:t>и обязанностей,</w:t>
            </w:r>
          </w:p>
          <w:p w:rsidR="005A6157" w:rsidRPr="005A6157" w:rsidRDefault="005A6157" w:rsidP="005A6157">
            <w:pPr>
              <w:pStyle w:val="TableParagraph"/>
              <w:tabs>
                <w:tab w:val="left" w:pos="1585"/>
              </w:tabs>
              <w:ind w:left="108"/>
              <w:rPr>
                <w:sz w:val="24"/>
                <w:szCs w:val="24"/>
              </w:rPr>
            </w:pPr>
            <w:r w:rsidRPr="005A6157">
              <w:rPr>
                <w:sz w:val="24"/>
                <w:szCs w:val="24"/>
              </w:rPr>
              <w:t>уважение</w:t>
            </w:r>
            <w:r w:rsidRPr="005A6157">
              <w:rPr>
                <w:sz w:val="24"/>
                <w:szCs w:val="24"/>
              </w:rPr>
              <w:tab/>
              <w:t>закона</w:t>
            </w:r>
          </w:p>
          <w:p w:rsidR="005A6157" w:rsidRPr="005A6157" w:rsidRDefault="005A6157" w:rsidP="005A6157">
            <w:pPr>
              <w:pStyle w:val="TableParagraph"/>
              <w:ind w:left="108"/>
              <w:rPr>
                <w:sz w:val="24"/>
                <w:szCs w:val="24"/>
              </w:rPr>
            </w:pPr>
            <w:r w:rsidRPr="005A6157">
              <w:rPr>
                <w:sz w:val="24"/>
                <w:szCs w:val="24"/>
              </w:rPr>
              <w:t>и правопорядка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Pr>
                <w:sz w:val="24"/>
                <w:szCs w:val="24"/>
              </w:rPr>
            </w:pPr>
            <w:r w:rsidRPr="005A6157">
              <w:rPr>
                <w:sz w:val="24"/>
                <w:szCs w:val="24"/>
              </w:rPr>
              <w:t>1.2. Сформированность</w:t>
            </w:r>
          </w:p>
          <w:p w:rsidR="005A6157" w:rsidRPr="005A6157" w:rsidRDefault="005A6157" w:rsidP="005A6157">
            <w:pPr>
              <w:pStyle w:val="TableParagraph"/>
              <w:tabs>
                <w:tab w:val="left" w:pos="2080"/>
              </w:tabs>
              <w:ind w:left="108"/>
              <w:rPr>
                <w:sz w:val="24"/>
                <w:szCs w:val="24"/>
              </w:rPr>
            </w:pPr>
            <w:r w:rsidRPr="005A6157">
              <w:rPr>
                <w:sz w:val="24"/>
                <w:szCs w:val="24"/>
              </w:rPr>
              <w:t>гражданской</w:t>
            </w:r>
            <w:r w:rsidRPr="005A6157">
              <w:rPr>
                <w:sz w:val="24"/>
                <w:szCs w:val="24"/>
              </w:rPr>
              <w:tab/>
              <w:t>позиции</w:t>
            </w:r>
          </w:p>
          <w:p w:rsidR="005A6157" w:rsidRPr="005A6157" w:rsidRDefault="005A6157" w:rsidP="005A6157">
            <w:pPr>
              <w:pStyle w:val="TableParagraph"/>
              <w:ind w:left="108"/>
              <w:rPr>
                <w:sz w:val="24"/>
                <w:szCs w:val="24"/>
              </w:rPr>
            </w:pPr>
            <w:r w:rsidRPr="005A6157">
              <w:rPr>
                <w:sz w:val="24"/>
                <w:szCs w:val="24"/>
              </w:rPr>
              <w:t>как активного и ответственного</w:t>
            </w:r>
            <w:r w:rsidRPr="005A6157">
              <w:rPr>
                <w:sz w:val="24"/>
                <w:szCs w:val="24"/>
              </w:rPr>
              <w:tab/>
              <w:t>члена российского</w:t>
            </w:r>
            <w:r w:rsidRPr="005A6157">
              <w:rPr>
                <w:sz w:val="24"/>
                <w:szCs w:val="24"/>
              </w:rPr>
              <w:tab/>
              <w:t>общества,</w:t>
            </w:r>
          </w:p>
          <w:p w:rsidR="005A6157" w:rsidRPr="005A6157" w:rsidRDefault="005A6157" w:rsidP="005A6157">
            <w:pPr>
              <w:pStyle w:val="TableParagraph"/>
              <w:ind w:left="108"/>
              <w:rPr>
                <w:sz w:val="24"/>
                <w:szCs w:val="24"/>
              </w:rPr>
            </w:pPr>
            <w:r w:rsidRPr="005A6157">
              <w:rPr>
                <w:sz w:val="24"/>
                <w:szCs w:val="24"/>
              </w:rPr>
              <w:t>осознающего свои конституционные права и</w:t>
            </w:r>
          </w:p>
          <w:p w:rsidR="005A6157" w:rsidRPr="005A6157" w:rsidRDefault="005A6157" w:rsidP="005A6157">
            <w:pPr>
              <w:pStyle w:val="TableParagraph"/>
              <w:tabs>
                <w:tab w:val="left" w:pos="2286"/>
              </w:tabs>
              <w:ind w:left="108"/>
              <w:rPr>
                <w:sz w:val="24"/>
                <w:szCs w:val="24"/>
              </w:rPr>
            </w:pPr>
            <w:r w:rsidRPr="005A6157">
              <w:rPr>
                <w:sz w:val="24"/>
                <w:szCs w:val="24"/>
              </w:rPr>
              <w:t>обязанности, уважающего закон и правопорядок</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8"/>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985"/>
              </w:tabs>
              <w:ind w:left="108"/>
              <w:rPr>
                <w:sz w:val="24"/>
                <w:szCs w:val="24"/>
              </w:rPr>
            </w:pPr>
            <w:r w:rsidRPr="005A6157">
              <w:rPr>
                <w:sz w:val="24"/>
                <w:szCs w:val="24"/>
              </w:rPr>
              <w:t>1.3.Сформированность самоуважения и «здоровой» Я-концепции</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890"/>
                <w:tab w:val="left" w:pos="2610"/>
              </w:tabs>
              <w:ind w:left="108"/>
              <w:rPr>
                <w:sz w:val="24"/>
                <w:szCs w:val="24"/>
              </w:rPr>
            </w:pPr>
            <w:r w:rsidRPr="005A6157">
              <w:rPr>
                <w:sz w:val="24"/>
                <w:szCs w:val="24"/>
              </w:rPr>
              <w:t>1.3.Обладание чувством собственного достоинства</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27"/>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976"/>
              </w:tabs>
              <w:ind w:left="108"/>
              <w:rPr>
                <w:sz w:val="24"/>
                <w:szCs w:val="24"/>
              </w:rPr>
            </w:pPr>
            <w:r w:rsidRPr="005A6157">
              <w:rPr>
                <w:spacing w:val="-5"/>
                <w:sz w:val="24"/>
                <w:szCs w:val="24"/>
              </w:rPr>
              <w:t>1.4.</w:t>
            </w:r>
            <w:r w:rsidRPr="005A6157">
              <w:rPr>
                <w:spacing w:val="-5"/>
                <w:sz w:val="24"/>
                <w:szCs w:val="24"/>
              </w:rPr>
              <w:tab/>
            </w:r>
            <w:r w:rsidRPr="005A6157">
              <w:rPr>
                <w:spacing w:val="-6"/>
                <w:sz w:val="24"/>
                <w:szCs w:val="24"/>
              </w:rPr>
              <w:t>Устойчивая</w:t>
            </w:r>
          </w:p>
          <w:p w:rsidR="005A6157" w:rsidRPr="005A6157" w:rsidRDefault="005A6157" w:rsidP="005A6157">
            <w:pPr>
              <w:pStyle w:val="TableParagraph"/>
              <w:ind w:left="108"/>
              <w:rPr>
                <w:sz w:val="24"/>
                <w:szCs w:val="24"/>
              </w:rPr>
            </w:pPr>
            <w:r w:rsidRPr="005A6157">
              <w:rPr>
                <w:spacing w:val="-6"/>
                <w:sz w:val="24"/>
                <w:szCs w:val="24"/>
              </w:rPr>
              <w:t xml:space="preserve">установка </w:t>
            </w:r>
            <w:r w:rsidRPr="005A6157">
              <w:rPr>
                <w:spacing w:val="-3"/>
                <w:sz w:val="24"/>
                <w:szCs w:val="24"/>
              </w:rPr>
              <w:t xml:space="preserve">на </w:t>
            </w:r>
            <w:r w:rsidRPr="005A6157">
              <w:rPr>
                <w:spacing w:val="-7"/>
                <w:sz w:val="24"/>
                <w:szCs w:val="24"/>
              </w:rPr>
              <w:t>при</w:t>
            </w:r>
            <w:r w:rsidRPr="005A6157">
              <w:rPr>
                <w:spacing w:val="-5"/>
                <w:sz w:val="24"/>
                <w:szCs w:val="24"/>
              </w:rPr>
              <w:t xml:space="preserve">нятие </w:t>
            </w:r>
            <w:r w:rsidRPr="005A6157">
              <w:rPr>
                <w:spacing w:val="-7"/>
                <w:sz w:val="24"/>
                <w:szCs w:val="24"/>
              </w:rPr>
              <w:t>гуманисти</w:t>
            </w:r>
            <w:r w:rsidRPr="005A6157">
              <w:rPr>
                <w:spacing w:val="-6"/>
                <w:sz w:val="24"/>
                <w:szCs w:val="24"/>
              </w:rPr>
              <w:t xml:space="preserve">ческих, </w:t>
            </w:r>
            <w:r w:rsidRPr="005A6157">
              <w:rPr>
                <w:spacing w:val="-7"/>
                <w:sz w:val="24"/>
                <w:szCs w:val="24"/>
              </w:rPr>
              <w:t>демокра</w:t>
            </w:r>
            <w:r w:rsidRPr="005A6157">
              <w:rPr>
                <w:sz w:val="24"/>
                <w:szCs w:val="24"/>
              </w:rPr>
              <w:t>тических и тради</w:t>
            </w:r>
            <w:r w:rsidRPr="005A6157">
              <w:rPr>
                <w:spacing w:val="-6"/>
                <w:sz w:val="24"/>
                <w:szCs w:val="24"/>
              </w:rPr>
              <w:t xml:space="preserve">ционных </w:t>
            </w:r>
            <w:r w:rsidRPr="005A6157">
              <w:rPr>
                <w:spacing w:val="-7"/>
                <w:sz w:val="24"/>
                <w:szCs w:val="24"/>
              </w:rPr>
              <w:t>ценно</w:t>
            </w:r>
            <w:r w:rsidRPr="005A6157">
              <w:rPr>
                <w:spacing w:val="-6"/>
                <w:sz w:val="24"/>
                <w:szCs w:val="24"/>
              </w:rPr>
              <w:t xml:space="preserve">стей </w:t>
            </w:r>
            <w:r w:rsidRPr="005A6157">
              <w:rPr>
                <w:spacing w:val="-7"/>
                <w:sz w:val="24"/>
                <w:szCs w:val="24"/>
              </w:rPr>
              <w:t>многонацио</w:t>
            </w:r>
            <w:r w:rsidRPr="005A6157">
              <w:rPr>
                <w:spacing w:val="-6"/>
                <w:sz w:val="24"/>
                <w:szCs w:val="24"/>
              </w:rPr>
              <w:t xml:space="preserve">нального </w:t>
            </w:r>
            <w:r w:rsidRPr="005A6157">
              <w:rPr>
                <w:spacing w:val="-7"/>
                <w:sz w:val="24"/>
                <w:szCs w:val="24"/>
              </w:rPr>
              <w:t>россий</w:t>
            </w:r>
            <w:r w:rsidRPr="005A6157">
              <w:rPr>
                <w:sz w:val="24"/>
                <w:szCs w:val="24"/>
              </w:rPr>
              <w:t>ского общества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818"/>
                <w:tab w:val="left" w:pos="2326"/>
              </w:tabs>
              <w:ind w:left="108"/>
              <w:rPr>
                <w:sz w:val="24"/>
                <w:szCs w:val="24"/>
              </w:rPr>
            </w:pPr>
            <w:r>
              <w:rPr>
                <w:sz w:val="24"/>
                <w:szCs w:val="24"/>
              </w:rPr>
              <w:t>1.4.</w:t>
            </w:r>
            <w:r>
              <w:rPr>
                <w:sz w:val="24"/>
                <w:szCs w:val="24"/>
              </w:rPr>
              <w:tab/>
              <w:t xml:space="preserve">Принятие </w:t>
            </w:r>
            <w:r w:rsidRPr="005A6157">
              <w:rPr>
                <w:sz w:val="24"/>
                <w:szCs w:val="24"/>
              </w:rPr>
              <w:t>традиционных национальных общечеловеческих гуманистических и демократических</w:t>
            </w:r>
          </w:p>
          <w:p w:rsidR="005A6157" w:rsidRPr="005A6157" w:rsidRDefault="005A6157" w:rsidP="005A6157">
            <w:pPr>
              <w:pStyle w:val="TableParagraph"/>
              <w:ind w:left="108"/>
              <w:rPr>
                <w:sz w:val="24"/>
                <w:szCs w:val="24"/>
              </w:rPr>
            </w:pPr>
            <w:r w:rsidRPr="005A6157">
              <w:rPr>
                <w:sz w:val="24"/>
                <w:szCs w:val="24"/>
              </w:rPr>
              <w:t>ценностей</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5"/>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1062"/>
              </w:tabs>
              <w:ind w:left="108"/>
              <w:rPr>
                <w:sz w:val="24"/>
                <w:szCs w:val="24"/>
              </w:rPr>
            </w:pPr>
            <w:r w:rsidRPr="005A6157">
              <w:rPr>
                <w:sz w:val="24"/>
                <w:szCs w:val="24"/>
              </w:rPr>
              <w:t>1.5.Осознание</w:t>
            </w:r>
          </w:p>
          <w:p w:rsidR="005A6157" w:rsidRPr="005A6157" w:rsidRDefault="005A6157" w:rsidP="005A6157">
            <w:pPr>
              <w:pStyle w:val="TableParagraph"/>
              <w:tabs>
                <w:tab w:val="left" w:pos="1554"/>
              </w:tabs>
              <w:ind w:left="108"/>
              <w:rPr>
                <w:sz w:val="24"/>
                <w:szCs w:val="24"/>
              </w:rPr>
            </w:pPr>
            <w:r w:rsidRPr="005A6157">
              <w:rPr>
                <w:sz w:val="24"/>
                <w:szCs w:val="24"/>
              </w:rPr>
              <w:t>важности служения Отечеству, его защиты</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Pr>
                <w:sz w:val="24"/>
                <w:szCs w:val="24"/>
              </w:rPr>
            </w:pPr>
            <w:r w:rsidRPr="005A6157">
              <w:rPr>
                <w:sz w:val="24"/>
                <w:szCs w:val="24"/>
              </w:rPr>
              <w:t>1.5. Готовность к</w:t>
            </w:r>
            <w:r w:rsidRPr="005A6157">
              <w:rPr>
                <w:spacing w:val="71"/>
                <w:sz w:val="24"/>
                <w:szCs w:val="24"/>
              </w:rPr>
              <w:t xml:space="preserve"> </w:t>
            </w:r>
            <w:r w:rsidRPr="005A6157">
              <w:rPr>
                <w:sz w:val="24"/>
                <w:szCs w:val="24"/>
              </w:rPr>
              <w:t>служению Отечеству, его защите</w:t>
            </w:r>
          </w:p>
        </w:tc>
      </w:tr>
      <w:tr w:rsidR="005A6157" w:rsidRPr="005A6157"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86"/>
        </w:trPr>
        <w:tc>
          <w:tcPr>
            <w:tcW w:w="566"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rPr>
                <w:b/>
                <w:sz w:val="24"/>
                <w:szCs w:val="24"/>
              </w:rPr>
            </w:pPr>
            <w:r w:rsidRPr="005A6157">
              <w:rPr>
                <w:spacing w:val="-5"/>
                <w:sz w:val="24"/>
                <w:szCs w:val="24"/>
              </w:rPr>
              <w:t>1.6.</w:t>
            </w:r>
            <w:r w:rsidRPr="005A6157">
              <w:rPr>
                <w:spacing w:val="56"/>
                <w:sz w:val="24"/>
                <w:szCs w:val="24"/>
              </w:rPr>
              <w:t xml:space="preserve"> </w:t>
            </w:r>
            <w:r w:rsidRPr="005A6157">
              <w:rPr>
                <w:spacing w:val="-7"/>
                <w:sz w:val="24"/>
                <w:szCs w:val="24"/>
              </w:rPr>
              <w:t>Проектирова</w:t>
            </w:r>
            <w:r>
              <w:rPr>
                <w:spacing w:val="-4"/>
                <w:sz w:val="24"/>
                <w:szCs w:val="24"/>
              </w:rPr>
              <w:t xml:space="preserve">ние </w:t>
            </w:r>
            <w:r w:rsidRPr="005A6157">
              <w:rPr>
                <w:spacing w:val="-7"/>
                <w:sz w:val="24"/>
                <w:szCs w:val="24"/>
              </w:rPr>
              <w:t xml:space="preserve">собственных </w:t>
            </w:r>
            <w:r>
              <w:rPr>
                <w:spacing w:val="-6"/>
                <w:sz w:val="24"/>
                <w:szCs w:val="24"/>
              </w:rPr>
              <w:t xml:space="preserve">жизненных </w:t>
            </w:r>
            <w:r>
              <w:rPr>
                <w:spacing w:val="-7"/>
                <w:sz w:val="24"/>
                <w:szCs w:val="24"/>
              </w:rPr>
              <w:t>пла</w:t>
            </w:r>
            <w:r w:rsidRPr="005A6157">
              <w:rPr>
                <w:spacing w:val="-5"/>
                <w:sz w:val="24"/>
                <w:szCs w:val="24"/>
              </w:rPr>
              <w:t xml:space="preserve">нов </w:t>
            </w:r>
            <w:r w:rsidRPr="005A6157">
              <w:rPr>
                <w:sz w:val="24"/>
                <w:szCs w:val="24"/>
              </w:rPr>
              <w:t xml:space="preserve">в </w:t>
            </w:r>
            <w:r w:rsidRPr="005A6157">
              <w:rPr>
                <w:spacing w:val="-6"/>
                <w:sz w:val="24"/>
                <w:szCs w:val="24"/>
              </w:rPr>
              <w:t xml:space="preserve">отношении </w:t>
            </w:r>
            <w:r w:rsidRPr="005A6157">
              <w:rPr>
                <w:spacing w:val="-13"/>
                <w:sz w:val="24"/>
                <w:szCs w:val="24"/>
              </w:rPr>
              <w:t xml:space="preserve">к </w:t>
            </w:r>
            <w:r>
              <w:rPr>
                <w:spacing w:val="-7"/>
                <w:sz w:val="24"/>
                <w:szCs w:val="24"/>
              </w:rPr>
              <w:t>дальнейшей про</w:t>
            </w:r>
            <w:r w:rsidRPr="005A6157">
              <w:rPr>
                <w:spacing w:val="-6"/>
                <w:sz w:val="24"/>
                <w:szCs w:val="24"/>
              </w:rPr>
              <w:t>фессиональной деятельности</w:t>
            </w:r>
            <w:r w:rsidRPr="005A6157">
              <w:rPr>
                <w:spacing w:val="-6"/>
                <w:sz w:val="24"/>
                <w:szCs w:val="24"/>
              </w:rPr>
              <w:tab/>
            </w:r>
            <w:r w:rsidRPr="005A6157">
              <w:rPr>
                <w:spacing w:val="-6"/>
                <w:sz w:val="24"/>
                <w:szCs w:val="24"/>
              </w:rPr>
              <w:tab/>
            </w:r>
            <w:r w:rsidRPr="005A6157">
              <w:rPr>
                <w:spacing w:val="-18"/>
                <w:sz w:val="24"/>
                <w:szCs w:val="24"/>
              </w:rPr>
              <w:t xml:space="preserve">с </w:t>
            </w:r>
            <w:r w:rsidRPr="005A6157">
              <w:rPr>
                <w:spacing w:val="-6"/>
                <w:sz w:val="24"/>
                <w:szCs w:val="24"/>
              </w:rPr>
              <w:t>учетом</w:t>
            </w:r>
            <w:r>
              <w:rPr>
                <w:spacing w:val="-6"/>
                <w:sz w:val="24"/>
                <w:szCs w:val="24"/>
              </w:rPr>
              <w:t xml:space="preserve"> </w:t>
            </w:r>
            <w:r w:rsidRPr="005A6157">
              <w:rPr>
                <w:spacing w:val="-7"/>
                <w:sz w:val="24"/>
                <w:szCs w:val="24"/>
              </w:rPr>
              <w:t>собствен</w:t>
            </w:r>
            <w:r>
              <w:rPr>
                <w:spacing w:val="-5"/>
                <w:sz w:val="24"/>
                <w:szCs w:val="24"/>
              </w:rPr>
              <w:t xml:space="preserve">ных </w:t>
            </w:r>
            <w:r>
              <w:rPr>
                <w:spacing w:val="-7"/>
                <w:sz w:val="24"/>
                <w:szCs w:val="24"/>
              </w:rPr>
              <w:t>возможнос</w:t>
            </w:r>
            <w:r w:rsidRPr="005A6157">
              <w:rPr>
                <w:spacing w:val="-6"/>
                <w:sz w:val="24"/>
                <w:szCs w:val="24"/>
              </w:rPr>
              <w:t xml:space="preserve">тей, </w:t>
            </w:r>
            <w:r w:rsidRPr="005A6157">
              <w:rPr>
                <w:sz w:val="24"/>
                <w:szCs w:val="24"/>
              </w:rPr>
              <w:t xml:space="preserve">и </w:t>
            </w:r>
            <w:r>
              <w:rPr>
                <w:spacing w:val="-6"/>
                <w:sz w:val="24"/>
                <w:szCs w:val="24"/>
              </w:rPr>
              <w:t>особенно</w:t>
            </w:r>
            <w:r w:rsidRPr="005A6157">
              <w:rPr>
                <w:spacing w:val="-6"/>
                <w:sz w:val="24"/>
                <w:szCs w:val="24"/>
              </w:rPr>
              <w:t xml:space="preserve">стей </w:t>
            </w:r>
            <w:r w:rsidRPr="005A6157">
              <w:rPr>
                <w:spacing w:val="-5"/>
                <w:sz w:val="24"/>
                <w:szCs w:val="24"/>
              </w:rPr>
              <w:t xml:space="preserve">рынка </w:t>
            </w:r>
            <w:r w:rsidRPr="005A6157">
              <w:rPr>
                <w:spacing w:val="-8"/>
                <w:sz w:val="24"/>
                <w:szCs w:val="24"/>
              </w:rPr>
              <w:t xml:space="preserve">труда </w:t>
            </w:r>
            <w:r w:rsidRPr="005A6157">
              <w:rPr>
                <w:sz w:val="24"/>
                <w:szCs w:val="24"/>
              </w:rPr>
              <w:t>и</w:t>
            </w:r>
            <w:r>
              <w:rPr>
                <w:sz w:val="24"/>
                <w:szCs w:val="24"/>
              </w:rPr>
              <w:t xml:space="preserve"> </w:t>
            </w:r>
            <w:r w:rsidRPr="005A6157">
              <w:rPr>
                <w:spacing w:val="-7"/>
                <w:sz w:val="24"/>
                <w:szCs w:val="24"/>
              </w:rPr>
              <w:t>потребностей региона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jc w:val="both"/>
              <w:rPr>
                <w:sz w:val="24"/>
                <w:szCs w:val="24"/>
              </w:rPr>
            </w:pPr>
            <w:r w:rsidRPr="005A6157">
              <w:rPr>
                <w:sz w:val="24"/>
                <w:szCs w:val="24"/>
              </w:rPr>
              <w:t>1.6. Сформированность</w:t>
            </w:r>
          </w:p>
          <w:p w:rsidR="005A6157" w:rsidRPr="005A6157" w:rsidRDefault="005A6157" w:rsidP="005A6157">
            <w:pPr>
              <w:pStyle w:val="TableParagraph"/>
              <w:ind w:left="108" w:right="91"/>
              <w:jc w:val="both"/>
              <w:rPr>
                <w:sz w:val="24"/>
                <w:szCs w:val="24"/>
              </w:rPr>
            </w:pPr>
            <w:r w:rsidRPr="005A6157">
              <w:rPr>
                <w:spacing w:val="-5"/>
                <w:sz w:val="24"/>
                <w:szCs w:val="24"/>
              </w:rPr>
              <w:t xml:space="preserve">осознанного </w:t>
            </w:r>
            <w:r w:rsidRPr="005A6157">
              <w:rPr>
                <w:spacing w:val="-4"/>
                <w:sz w:val="24"/>
                <w:szCs w:val="24"/>
              </w:rPr>
              <w:t xml:space="preserve">выбора </w:t>
            </w:r>
            <w:r>
              <w:rPr>
                <w:spacing w:val="-5"/>
                <w:sz w:val="24"/>
                <w:szCs w:val="24"/>
              </w:rPr>
              <w:t>бу</w:t>
            </w:r>
            <w:r w:rsidRPr="005A6157">
              <w:rPr>
                <w:spacing w:val="-4"/>
                <w:sz w:val="24"/>
                <w:szCs w:val="24"/>
              </w:rPr>
              <w:t xml:space="preserve">дущей профессии, </w:t>
            </w:r>
            <w:r w:rsidRPr="005A6157">
              <w:rPr>
                <w:sz w:val="24"/>
                <w:szCs w:val="24"/>
              </w:rPr>
              <w:t xml:space="preserve">в </w:t>
            </w:r>
            <w:r w:rsidRPr="005A6157">
              <w:rPr>
                <w:spacing w:val="-3"/>
                <w:sz w:val="24"/>
                <w:szCs w:val="24"/>
              </w:rPr>
              <w:t xml:space="preserve">том </w:t>
            </w:r>
            <w:r w:rsidRPr="005A6157">
              <w:rPr>
                <w:spacing w:val="-4"/>
                <w:sz w:val="24"/>
                <w:szCs w:val="24"/>
              </w:rPr>
              <w:t xml:space="preserve">числе </w:t>
            </w:r>
            <w:r w:rsidRPr="005A6157">
              <w:rPr>
                <w:sz w:val="24"/>
                <w:szCs w:val="24"/>
              </w:rPr>
              <w:t xml:space="preserve">с </w:t>
            </w:r>
            <w:r w:rsidRPr="005A6157">
              <w:rPr>
                <w:spacing w:val="-4"/>
                <w:sz w:val="24"/>
                <w:szCs w:val="24"/>
              </w:rPr>
              <w:t xml:space="preserve">учетом </w:t>
            </w:r>
            <w:r>
              <w:rPr>
                <w:spacing w:val="-5"/>
                <w:sz w:val="24"/>
                <w:szCs w:val="24"/>
              </w:rPr>
              <w:t>потреб</w:t>
            </w:r>
            <w:r w:rsidRPr="005A6157">
              <w:rPr>
                <w:spacing w:val="-4"/>
                <w:sz w:val="24"/>
                <w:szCs w:val="24"/>
              </w:rPr>
              <w:t xml:space="preserve">ностей региона, </w:t>
            </w:r>
            <w:r w:rsidRPr="005A6157">
              <w:rPr>
                <w:sz w:val="24"/>
                <w:szCs w:val="24"/>
              </w:rPr>
              <w:t xml:space="preserve">и </w:t>
            </w:r>
            <w:r>
              <w:rPr>
                <w:spacing w:val="-5"/>
                <w:sz w:val="24"/>
                <w:szCs w:val="24"/>
              </w:rPr>
              <w:t>воз</w:t>
            </w:r>
            <w:r w:rsidRPr="005A6157">
              <w:rPr>
                <w:spacing w:val="-5"/>
                <w:sz w:val="24"/>
                <w:szCs w:val="24"/>
              </w:rPr>
              <w:t xml:space="preserve">можностей </w:t>
            </w:r>
            <w:r w:rsidRPr="005A6157">
              <w:rPr>
                <w:spacing w:val="-4"/>
                <w:sz w:val="24"/>
                <w:szCs w:val="24"/>
              </w:rPr>
              <w:t xml:space="preserve">реализации </w:t>
            </w:r>
            <w:r>
              <w:rPr>
                <w:spacing w:val="-5"/>
                <w:sz w:val="24"/>
                <w:szCs w:val="24"/>
              </w:rPr>
              <w:t>собственных жизнен</w:t>
            </w:r>
            <w:r w:rsidRPr="005A6157">
              <w:rPr>
                <w:spacing w:val="-4"/>
                <w:sz w:val="24"/>
                <w:szCs w:val="24"/>
              </w:rPr>
              <w:t xml:space="preserve">ных </w:t>
            </w:r>
            <w:r w:rsidRPr="005A6157">
              <w:rPr>
                <w:spacing w:val="-5"/>
                <w:sz w:val="24"/>
                <w:szCs w:val="24"/>
              </w:rPr>
              <w:t xml:space="preserve">планов; </w:t>
            </w:r>
            <w:r w:rsidRPr="005A6157">
              <w:rPr>
                <w:spacing w:val="-4"/>
                <w:sz w:val="24"/>
                <w:szCs w:val="24"/>
              </w:rPr>
              <w:t xml:space="preserve">отношение </w:t>
            </w:r>
            <w:r w:rsidRPr="005A6157">
              <w:rPr>
                <w:sz w:val="24"/>
                <w:szCs w:val="24"/>
              </w:rPr>
              <w:t xml:space="preserve">к </w:t>
            </w:r>
            <w:r w:rsidRPr="005A6157">
              <w:rPr>
                <w:spacing w:val="-5"/>
                <w:sz w:val="24"/>
                <w:szCs w:val="24"/>
              </w:rPr>
              <w:t xml:space="preserve">профессиональной </w:t>
            </w:r>
            <w:r w:rsidRPr="005A6157">
              <w:rPr>
                <w:spacing w:val="-4"/>
                <w:sz w:val="24"/>
                <w:szCs w:val="24"/>
              </w:rPr>
              <w:t>деятельности</w:t>
            </w:r>
            <w:r w:rsidRPr="005A6157">
              <w:rPr>
                <w:spacing w:val="67"/>
                <w:sz w:val="24"/>
                <w:szCs w:val="24"/>
              </w:rPr>
              <w:t xml:space="preserve"> </w:t>
            </w:r>
            <w:r w:rsidRPr="005A6157">
              <w:rPr>
                <w:spacing w:val="-3"/>
                <w:sz w:val="24"/>
                <w:szCs w:val="24"/>
              </w:rPr>
              <w:t xml:space="preserve">как </w:t>
            </w:r>
            <w:r w:rsidRPr="005A6157">
              <w:rPr>
                <w:spacing w:val="-6"/>
                <w:sz w:val="24"/>
                <w:szCs w:val="24"/>
              </w:rPr>
              <w:t xml:space="preserve">воз- </w:t>
            </w:r>
            <w:r w:rsidRPr="005A6157">
              <w:rPr>
                <w:spacing w:val="-5"/>
                <w:sz w:val="24"/>
                <w:szCs w:val="24"/>
              </w:rPr>
              <w:t xml:space="preserve">можности </w:t>
            </w:r>
            <w:r w:rsidRPr="005A6157">
              <w:rPr>
                <w:spacing w:val="-4"/>
                <w:sz w:val="24"/>
                <w:szCs w:val="24"/>
              </w:rPr>
              <w:t xml:space="preserve">участия </w:t>
            </w:r>
            <w:r w:rsidRPr="005A6157">
              <w:rPr>
                <w:sz w:val="24"/>
                <w:szCs w:val="24"/>
              </w:rPr>
              <w:t xml:space="preserve">в </w:t>
            </w:r>
            <w:r w:rsidRPr="005A6157">
              <w:rPr>
                <w:spacing w:val="-4"/>
                <w:sz w:val="24"/>
                <w:szCs w:val="24"/>
              </w:rPr>
              <w:t xml:space="preserve">решении личных, </w:t>
            </w:r>
            <w:r>
              <w:rPr>
                <w:spacing w:val="-5"/>
                <w:sz w:val="24"/>
                <w:szCs w:val="24"/>
              </w:rPr>
              <w:t>обще</w:t>
            </w:r>
            <w:r w:rsidRPr="005A6157">
              <w:rPr>
                <w:spacing w:val="-4"/>
                <w:sz w:val="24"/>
                <w:szCs w:val="24"/>
              </w:rPr>
              <w:t xml:space="preserve">ственных, </w:t>
            </w:r>
            <w:r>
              <w:rPr>
                <w:spacing w:val="-5"/>
                <w:sz w:val="24"/>
                <w:szCs w:val="24"/>
              </w:rPr>
              <w:t>государ</w:t>
            </w:r>
            <w:r w:rsidRPr="005A6157">
              <w:rPr>
                <w:spacing w:val="-4"/>
                <w:sz w:val="24"/>
                <w:szCs w:val="24"/>
              </w:rPr>
              <w:t xml:space="preserve">ственных, </w:t>
            </w:r>
            <w:r w:rsidRPr="005A6157">
              <w:rPr>
                <w:spacing w:val="-5"/>
                <w:sz w:val="24"/>
                <w:szCs w:val="24"/>
              </w:rPr>
              <w:t>общенацио</w:t>
            </w:r>
            <w:r w:rsidRPr="005A6157">
              <w:rPr>
                <w:spacing w:val="-4"/>
                <w:sz w:val="24"/>
                <w:szCs w:val="24"/>
              </w:rPr>
              <w:t>нальных проблем</w:t>
            </w:r>
          </w:p>
        </w:tc>
      </w:tr>
      <w:tr w:rsidR="005A6157" w:rsidRPr="005A6157"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1"/>
        </w:trPr>
        <w:tc>
          <w:tcPr>
            <w:tcW w:w="566"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jc w:val="both"/>
              <w:rPr>
                <w:sz w:val="24"/>
                <w:szCs w:val="24"/>
              </w:rPr>
            </w:pPr>
            <w:r w:rsidRPr="005A6157">
              <w:rPr>
                <w:sz w:val="24"/>
                <w:szCs w:val="24"/>
              </w:rPr>
              <w:t>1.7.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DA0DD6">
            <w:pPr>
              <w:pStyle w:val="TableParagraph"/>
              <w:spacing w:line="330" w:lineRule="exact"/>
              <w:ind w:left="108"/>
              <w:jc w:val="both"/>
              <w:rPr>
                <w:sz w:val="24"/>
                <w:szCs w:val="24"/>
              </w:rPr>
            </w:pPr>
            <w:r w:rsidRPr="005A6157">
              <w:rPr>
                <w:sz w:val="24"/>
                <w:szCs w:val="24"/>
              </w:rPr>
              <w:t>1.7. Сформированность</w:t>
            </w:r>
          </w:p>
          <w:p w:rsidR="005A6157" w:rsidRPr="005A6157" w:rsidRDefault="005A6157" w:rsidP="005A6157">
            <w:pPr>
              <w:pStyle w:val="TableParagraph"/>
              <w:ind w:left="108" w:right="91"/>
              <w:jc w:val="both"/>
              <w:rPr>
                <w:sz w:val="24"/>
                <w:szCs w:val="24"/>
              </w:rPr>
            </w:pPr>
            <w:r w:rsidRPr="005A6157">
              <w:rPr>
                <w:spacing w:val="-5"/>
                <w:sz w:val="24"/>
                <w:szCs w:val="24"/>
              </w:rPr>
              <w:t>мировоззр</w:t>
            </w:r>
            <w:r>
              <w:rPr>
                <w:spacing w:val="-5"/>
                <w:sz w:val="24"/>
                <w:szCs w:val="24"/>
              </w:rPr>
              <w:t>ения, соответствующего совре</w:t>
            </w:r>
            <w:r w:rsidRPr="005A6157">
              <w:rPr>
                <w:spacing w:val="-4"/>
                <w:sz w:val="24"/>
                <w:szCs w:val="24"/>
              </w:rPr>
              <w:t xml:space="preserve">менному уровню </w:t>
            </w:r>
            <w:r w:rsidRPr="005A6157">
              <w:rPr>
                <w:spacing w:val="-5"/>
                <w:sz w:val="24"/>
                <w:szCs w:val="24"/>
              </w:rPr>
              <w:t>разви</w:t>
            </w:r>
            <w:r w:rsidRPr="005A6157">
              <w:rPr>
                <w:spacing w:val="-3"/>
                <w:sz w:val="24"/>
                <w:szCs w:val="24"/>
              </w:rPr>
              <w:t xml:space="preserve">тия </w:t>
            </w:r>
            <w:r w:rsidRPr="005A6157">
              <w:rPr>
                <w:spacing w:val="-4"/>
                <w:sz w:val="24"/>
                <w:szCs w:val="24"/>
              </w:rPr>
              <w:t xml:space="preserve">науки </w:t>
            </w:r>
            <w:r w:rsidRPr="005A6157">
              <w:rPr>
                <w:sz w:val="24"/>
                <w:szCs w:val="24"/>
              </w:rPr>
              <w:t xml:space="preserve">и </w:t>
            </w:r>
            <w:r w:rsidRPr="005A6157">
              <w:rPr>
                <w:spacing w:val="-5"/>
                <w:sz w:val="24"/>
                <w:szCs w:val="24"/>
              </w:rPr>
              <w:t xml:space="preserve">обществен- </w:t>
            </w:r>
            <w:r w:rsidRPr="005A6157">
              <w:rPr>
                <w:spacing w:val="-3"/>
                <w:sz w:val="24"/>
                <w:szCs w:val="24"/>
              </w:rPr>
              <w:t xml:space="preserve">ной </w:t>
            </w:r>
            <w:r w:rsidRPr="005A6157">
              <w:rPr>
                <w:spacing w:val="-5"/>
                <w:sz w:val="24"/>
                <w:szCs w:val="24"/>
              </w:rPr>
              <w:t>практики, основан</w:t>
            </w:r>
            <w:r w:rsidRPr="005A6157">
              <w:rPr>
                <w:spacing w:val="-4"/>
                <w:sz w:val="24"/>
                <w:szCs w:val="24"/>
              </w:rPr>
              <w:t xml:space="preserve">ного </w:t>
            </w:r>
            <w:r w:rsidRPr="005A6157">
              <w:rPr>
                <w:sz w:val="24"/>
                <w:szCs w:val="24"/>
              </w:rPr>
              <w:t xml:space="preserve">на </w:t>
            </w:r>
            <w:r w:rsidRPr="005A6157">
              <w:rPr>
                <w:spacing w:val="-4"/>
                <w:sz w:val="24"/>
                <w:szCs w:val="24"/>
              </w:rPr>
              <w:t xml:space="preserve">диалоге </w:t>
            </w:r>
            <w:r w:rsidRPr="005A6157">
              <w:rPr>
                <w:spacing w:val="-5"/>
                <w:sz w:val="24"/>
                <w:szCs w:val="24"/>
              </w:rPr>
              <w:t>куль</w:t>
            </w:r>
            <w:r w:rsidRPr="005A6157">
              <w:rPr>
                <w:spacing w:val="-4"/>
                <w:sz w:val="24"/>
                <w:szCs w:val="24"/>
              </w:rPr>
              <w:t xml:space="preserve">тур, </w:t>
            </w:r>
            <w:r w:rsidRPr="005A6157">
              <w:rPr>
                <w:sz w:val="24"/>
                <w:szCs w:val="24"/>
              </w:rPr>
              <w:t xml:space="preserve">а </w:t>
            </w:r>
            <w:r w:rsidRPr="005A6157">
              <w:rPr>
                <w:spacing w:val="-4"/>
                <w:sz w:val="24"/>
                <w:szCs w:val="24"/>
              </w:rPr>
              <w:t>также различных форм</w:t>
            </w:r>
            <w:r w:rsidRPr="005A6157">
              <w:rPr>
                <w:spacing w:val="67"/>
                <w:sz w:val="24"/>
                <w:szCs w:val="24"/>
              </w:rPr>
              <w:t xml:space="preserve"> </w:t>
            </w:r>
            <w:r w:rsidRPr="005A6157">
              <w:rPr>
                <w:spacing w:val="-4"/>
                <w:sz w:val="24"/>
                <w:szCs w:val="24"/>
              </w:rPr>
              <w:t xml:space="preserve">общественного </w:t>
            </w:r>
            <w:r w:rsidRPr="005A6157">
              <w:rPr>
                <w:spacing w:val="-5"/>
                <w:sz w:val="24"/>
                <w:szCs w:val="24"/>
              </w:rPr>
              <w:t xml:space="preserve">сознания, </w:t>
            </w:r>
            <w:r w:rsidRPr="005A6157">
              <w:rPr>
                <w:spacing w:val="-4"/>
                <w:sz w:val="24"/>
                <w:szCs w:val="24"/>
              </w:rPr>
              <w:t xml:space="preserve">осознание </w:t>
            </w:r>
            <w:r w:rsidRPr="005A6157">
              <w:rPr>
                <w:spacing w:val="-5"/>
                <w:sz w:val="24"/>
                <w:szCs w:val="24"/>
              </w:rPr>
              <w:t xml:space="preserve">своего </w:t>
            </w:r>
            <w:r w:rsidRPr="005A6157">
              <w:rPr>
                <w:spacing w:val="-4"/>
                <w:sz w:val="24"/>
                <w:szCs w:val="24"/>
              </w:rPr>
              <w:t>места</w:t>
            </w:r>
            <w:r w:rsidRPr="005A6157">
              <w:rPr>
                <w:spacing w:val="67"/>
                <w:sz w:val="24"/>
                <w:szCs w:val="24"/>
              </w:rPr>
              <w:t xml:space="preserve"> </w:t>
            </w:r>
            <w:r w:rsidRPr="005A6157">
              <w:rPr>
                <w:sz w:val="24"/>
                <w:szCs w:val="24"/>
              </w:rPr>
              <w:t xml:space="preserve">в </w:t>
            </w:r>
            <w:r w:rsidRPr="005A6157">
              <w:rPr>
                <w:spacing w:val="-5"/>
                <w:sz w:val="24"/>
                <w:szCs w:val="24"/>
              </w:rPr>
              <w:t xml:space="preserve">поликультурном </w:t>
            </w:r>
            <w:r w:rsidRPr="005A6157">
              <w:rPr>
                <w:spacing w:val="-4"/>
                <w:sz w:val="24"/>
                <w:szCs w:val="24"/>
              </w:rPr>
              <w:t>мире</w:t>
            </w:r>
          </w:p>
        </w:tc>
      </w:tr>
      <w:tr w:rsidR="00C042E8" w:rsidRPr="005A6157"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66"/>
        </w:trPr>
        <w:tc>
          <w:tcPr>
            <w:tcW w:w="566" w:type="dxa"/>
            <w:vMerge w:val="restart"/>
            <w:tcBorders>
              <w:top w:val="single" w:sz="4" w:space="0" w:color="auto"/>
              <w:left w:val="single" w:sz="4" w:space="0" w:color="auto"/>
              <w:bottom w:val="single" w:sz="4" w:space="0" w:color="auto"/>
              <w:right w:val="single" w:sz="4" w:space="0" w:color="auto"/>
            </w:tcBorders>
          </w:tcPr>
          <w:p w:rsidR="00C042E8" w:rsidRPr="005A6157" w:rsidRDefault="00C042E8" w:rsidP="00DA0DD6">
            <w:pPr>
              <w:pStyle w:val="TableParagraph"/>
              <w:spacing w:line="330" w:lineRule="exact"/>
              <w:ind w:left="170"/>
              <w:rPr>
                <w:sz w:val="24"/>
                <w:szCs w:val="24"/>
              </w:rPr>
            </w:pPr>
            <w:r w:rsidRPr="005A6157">
              <w:rPr>
                <w:sz w:val="24"/>
                <w:szCs w:val="24"/>
              </w:rPr>
              <w:t>2.</w:t>
            </w:r>
          </w:p>
        </w:tc>
        <w:tc>
          <w:tcPr>
            <w:tcW w:w="2292" w:type="dxa"/>
            <w:vMerge w:val="restart"/>
            <w:tcBorders>
              <w:top w:val="single" w:sz="4" w:space="0" w:color="auto"/>
              <w:left w:val="single" w:sz="4" w:space="0" w:color="auto"/>
              <w:bottom w:val="single" w:sz="4" w:space="0" w:color="auto"/>
              <w:right w:val="single" w:sz="4" w:space="0" w:color="auto"/>
            </w:tcBorders>
          </w:tcPr>
          <w:p w:rsidR="00C042E8" w:rsidRPr="005A6157" w:rsidRDefault="00C042E8" w:rsidP="00C042E8">
            <w:pPr>
              <w:pStyle w:val="TableParagraph"/>
              <w:ind w:left="108" w:right="195"/>
              <w:rPr>
                <w:b/>
                <w:sz w:val="24"/>
                <w:szCs w:val="24"/>
              </w:rPr>
            </w:pPr>
            <w:r w:rsidRPr="005A6157">
              <w:rPr>
                <w:b/>
                <w:sz w:val="24"/>
                <w:szCs w:val="24"/>
              </w:rPr>
              <w:t>Смыслообразование</w:t>
            </w: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rPr>
                <w:szCs w:val="24"/>
              </w:rPr>
            </w:pPr>
            <w:r w:rsidRPr="00C042E8">
              <w:rPr>
                <w:szCs w:val="24"/>
              </w:rPr>
              <w:t xml:space="preserve">2.1.    </w:t>
            </w:r>
            <w:r w:rsidRPr="00C042E8">
              <w:rPr>
                <w:spacing w:val="45"/>
                <w:szCs w:val="24"/>
              </w:rPr>
              <w:t xml:space="preserve"> </w:t>
            </w:r>
            <w:r w:rsidRPr="00C042E8">
              <w:rPr>
                <w:szCs w:val="24"/>
              </w:rPr>
              <w:t xml:space="preserve">Сформированность устойчивых ориентиров на саморазвитие и самовоспитание   в  </w:t>
            </w:r>
            <w:r w:rsidRPr="00C042E8">
              <w:rPr>
                <w:spacing w:val="19"/>
                <w:szCs w:val="24"/>
              </w:rPr>
              <w:t xml:space="preserve"> </w:t>
            </w:r>
            <w:r w:rsidRPr="00C042E8">
              <w:rPr>
                <w:szCs w:val="24"/>
              </w:rPr>
              <w:t xml:space="preserve">соответствии с </w:t>
            </w:r>
            <w:r w:rsidRPr="00C042E8">
              <w:rPr>
                <w:spacing w:val="-3"/>
                <w:szCs w:val="24"/>
              </w:rPr>
              <w:t>соб</w:t>
            </w:r>
            <w:r w:rsidRPr="00C042E8">
              <w:rPr>
                <w:szCs w:val="24"/>
              </w:rPr>
              <w:t xml:space="preserve">ственными   </w:t>
            </w:r>
            <w:r w:rsidRPr="00C042E8">
              <w:rPr>
                <w:spacing w:val="21"/>
                <w:szCs w:val="24"/>
              </w:rPr>
              <w:t xml:space="preserve"> </w:t>
            </w:r>
            <w:r w:rsidRPr="00C042E8">
              <w:rPr>
                <w:spacing w:val="-4"/>
                <w:szCs w:val="24"/>
              </w:rPr>
              <w:t>жиз</w:t>
            </w:r>
            <w:r w:rsidRPr="00C042E8">
              <w:t>ненными</w:t>
            </w:r>
            <w:r w:rsidRPr="00C042E8">
              <w:tab/>
              <w:t>ценностями и идеалами</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rPr>
                <w:szCs w:val="24"/>
              </w:rPr>
            </w:pPr>
            <w:r w:rsidRPr="00C042E8">
              <w:rPr>
                <w:szCs w:val="24"/>
              </w:rPr>
              <w:t>2.1.</w:t>
            </w:r>
            <w:r w:rsidRPr="00C042E8">
              <w:rPr>
                <w:spacing w:val="18"/>
                <w:szCs w:val="24"/>
              </w:rPr>
              <w:t xml:space="preserve"> </w:t>
            </w:r>
            <w:r w:rsidRPr="00C042E8">
              <w:rPr>
                <w:szCs w:val="24"/>
              </w:rPr>
              <w:t>Сформированность</w:t>
            </w:r>
          </w:p>
          <w:p w:rsidR="00C042E8" w:rsidRPr="00C042E8" w:rsidRDefault="00C042E8" w:rsidP="00C042E8">
            <w:pPr>
              <w:pStyle w:val="TableParagraph"/>
              <w:ind w:left="108" w:right="92"/>
              <w:jc w:val="both"/>
              <w:rPr>
                <w:szCs w:val="24"/>
              </w:rPr>
            </w:pPr>
            <w:r w:rsidRPr="00C042E8">
              <w:rPr>
                <w:szCs w:val="24"/>
              </w:rPr>
              <w:t>основ саморазвития и самовоспитания в соответствии с общечеловеческими ценностями и идеалами гражданского</w:t>
            </w:r>
            <w:r w:rsidRPr="00C042E8">
              <w:rPr>
                <w:spacing w:val="-10"/>
                <w:szCs w:val="24"/>
              </w:rPr>
              <w:t xml:space="preserve"> </w:t>
            </w:r>
            <w:r w:rsidRPr="00C042E8">
              <w:rPr>
                <w:szCs w:val="24"/>
              </w:rPr>
              <w:t>общества</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78"/>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pPr>
            <w:r w:rsidRPr="00C042E8">
              <w:t xml:space="preserve">2.2.    </w:t>
            </w:r>
            <w:r w:rsidRPr="00C042E8">
              <w:rPr>
                <w:spacing w:val="45"/>
              </w:rPr>
              <w:t xml:space="preserve"> </w:t>
            </w:r>
            <w:r w:rsidRPr="00C042E8">
              <w:t xml:space="preserve">Сформированность </w:t>
            </w:r>
            <w:r w:rsidRPr="00C042E8">
              <w:rPr>
                <w:spacing w:val="-3"/>
              </w:rPr>
              <w:t>само</w:t>
            </w:r>
            <w:r w:rsidRPr="00C042E8">
              <w:t xml:space="preserve">стоятельности в учебной, </w:t>
            </w:r>
            <w:r w:rsidRPr="00C042E8">
              <w:rPr>
                <w:spacing w:val="59"/>
              </w:rPr>
              <w:t xml:space="preserve"> </w:t>
            </w:r>
            <w:r w:rsidRPr="00C042E8">
              <w:t>проектной и других видах деятельности</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pPr>
            <w:r w:rsidRPr="00C042E8">
              <w:t>2.2. Готовность и способность к самостоятельной, творческой и ответственной деятельности</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4"/>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tabs>
                <w:tab w:val="left" w:pos="786"/>
              </w:tabs>
              <w:spacing w:line="237" w:lineRule="auto"/>
              <w:ind w:left="108" w:right="86"/>
            </w:pPr>
            <w:r w:rsidRPr="00C042E8">
              <w:rPr>
                <w:spacing w:val="-5"/>
              </w:rPr>
              <w:t>2.3.</w:t>
            </w:r>
            <w:r w:rsidRPr="00C042E8">
              <w:rPr>
                <w:spacing w:val="-5"/>
              </w:rPr>
              <w:tab/>
            </w:r>
            <w:r w:rsidRPr="00C042E8">
              <w:rPr>
                <w:spacing w:val="-9"/>
              </w:rPr>
              <w:t xml:space="preserve">Сформирова </w:t>
            </w:r>
            <w:r w:rsidRPr="00C042E8">
              <w:rPr>
                <w:spacing w:val="-6"/>
              </w:rPr>
              <w:t xml:space="preserve">нность </w:t>
            </w:r>
            <w:r w:rsidRPr="00C042E8">
              <w:rPr>
                <w:spacing w:val="-7"/>
              </w:rPr>
              <w:t>умений</w:t>
            </w:r>
            <w:r w:rsidRPr="00C042E8">
              <w:rPr>
                <w:spacing w:val="-8"/>
              </w:rPr>
              <w:t xml:space="preserve"> </w:t>
            </w:r>
            <w:r w:rsidRPr="00C042E8">
              <w:rPr>
                <w:spacing w:val="-7"/>
              </w:rPr>
              <w:t>со</w:t>
            </w:r>
            <w:r>
              <w:rPr>
                <w:spacing w:val="-7"/>
              </w:rPr>
              <w:t xml:space="preserve">трудничества </w:t>
            </w:r>
            <w:r w:rsidRPr="00C042E8">
              <w:rPr>
                <w:spacing w:val="-14"/>
              </w:rPr>
              <w:t xml:space="preserve">со </w:t>
            </w:r>
            <w:r>
              <w:rPr>
                <w:spacing w:val="-7"/>
              </w:rPr>
              <w:t xml:space="preserve">сверстниками, детьми </w:t>
            </w:r>
            <w:r w:rsidRPr="00C042E8">
              <w:rPr>
                <w:spacing w:val="-9"/>
              </w:rPr>
              <w:t xml:space="preserve">младшего </w:t>
            </w:r>
            <w:r w:rsidRPr="00C042E8">
              <w:rPr>
                <w:spacing w:val="-7"/>
              </w:rPr>
              <w:t>возраста,</w:t>
            </w:r>
            <w:r>
              <w:rPr>
                <w:spacing w:val="-7"/>
              </w:rPr>
              <w:t xml:space="preserve"> </w:t>
            </w:r>
            <w:r w:rsidRPr="00C042E8">
              <w:rPr>
                <w:spacing w:val="-8"/>
              </w:rPr>
              <w:t>взрос</w:t>
            </w:r>
            <w:r w:rsidRPr="00C042E8">
              <w:rPr>
                <w:spacing w:val="-7"/>
              </w:rPr>
              <w:t xml:space="preserve">лыми </w:t>
            </w:r>
            <w:r w:rsidRPr="00C042E8">
              <w:t xml:space="preserve">в </w:t>
            </w:r>
            <w:r>
              <w:rPr>
                <w:spacing w:val="-8"/>
              </w:rPr>
              <w:t>образова</w:t>
            </w:r>
            <w:r>
              <w:rPr>
                <w:spacing w:val="-7"/>
              </w:rPr>
              <w:t xml:space="preserve">тельной, </w:t>
            </w:r>
            <w:r w:rsidRPr="00C042E8">
              <w:rPr>
                <w:spacing w:val="-8"/>
              </w:rPr>
              <w:t>обще</w:t>
            </w:r>
            <w:r w:rsidRPr="00C042E8">
              <w:rPr>
                <w:spacing w:val="-7"/>
              </w:rPr>
              <w:t xml:space="preserve">ственно </w:t>
            </w:r>
            <w:r w:rsidRPr="00C042E8">
              <w:rPr>
                <w:spacing w:val="-9"/>
              </w:rPr>
              <w:t xml:space="preserve">полезной, </w:t>
            </w:r>
            <w:r w:rsidRPr="00C042E8">
              <w:rPr>
                <w:spacing w:val="-8"/>
              </w:rPr>
              <w:t>учебно</w:t>
            </w:r>
            <w:r>
              <w:rPr>
                <w:spacing w:val="-8"/>
              </w:rPr>
              <w:t>-исследова</w:t>
            </w:r>
            <w:r>
              <w:rPr>
                <w:spacing w:val="-7"/>
              </w:rPr>
              <w:t>тельской, проект</w:t>
            </w:r>
            <w:r w:rsidRPr="00C042E8">
              <w:rPr>
                <w:spacing w:val="-5"/>
              </w:rPr>
              <w:t xml:space="preserve">ной </w:t>
            </w:r>
            <w:r w:rsidRPr="00C042E8">
              <w:t xml:space="preserve">и </w:t>
            </w:r>
            <w:r>
              <w:rPr>
                <w:spacing w:val="-7"/>
              </w:rPr>
              <w:t>других ви</w:t>
            </w:r>
            <w:r w:rsidRPr="00C042E8">
              <w:rPr>
                <w:spacing w:val="-6"/>
              </w:rPr>
              <w:t>дах</w:t>
            </w:r>
            <w:r w:rsidRPr="00C042E8">
              <w:rPr>
                <w:spacing w:val="-14"/>
              </w:rPr>
              <w:t xml:space="preserve"> </w:t>
            </w:r>
            <w:r w:rsidRPr="00C042E8">
              <w:rPr>
                <w:spacing w:val="-7"/>
              </w:rPr>
              <w:t>деятельности</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DA0DD6">
            <w:pPr>
              <w:pStyle w:val="TableParagraph"/>
              <w:spacing w:line="237" w:lineRule="auto"/>
              <w:ind w:left="108" w:right="89"/>
              <w:jc w:val="both"/>
            </w:pPr>
            <w:r w:rsidRPr="00C042E8">
              <w:rPr>
                <w:spacing w:val="-5"/>
              </w:rPr>
              <w:t xml:space="preserve">2.3. </w:t>
            </w:r>
            <w:r w:rsidRPr="00C042E8">
              <w:rPr>
                <w:spacing w:val="-7"/>
              </w:rPr>
              <w:t xml:space="preserve">Сформированность </w:t>
            </w:r>
            <w:r w:rsidRPr="00C042E8">
              <w:rPr>
                <w:spacing w:val="-6"/>
              </w:rPr>
              <w:t xml:space="preserve">навыков </w:t>
            </w:r>
            <w:r w:rsidRPr="00C042E8">
              <w:rPr>
                <w:spacing w:val="-7"/>
              </w:rPr>
              <w:t>сотрудничества</w:t>
            </w:r>
          </w:p>
          <w:p w:rsidR="00C042E8" w:rsidRPr="00C042E8" w:rsidRDefault="00C042E8" w:rsidP="00C042E8">
            <w:pPr>
              <w:pStyle w:val="TableParagraph"/>
              <w:tabs>
                <w:tab w:val="left" w:pos="2198"/>
              </w:tabs>
              <w:ind w:left="108" w:right="90"/>
              <w:jc w:val="both"/>
            </w:pPr>
            <w:r w:rsidRPr="00C042E8">
              <w:rPr>
                <w:spacing w:val="-5"/>
              </w:rPr>
              <w:t xml:space="preserve">со </w:t>
            </w:r>
            <w:r w:rsidRPr="00C042E8">
              <w:rPr>
                <w:spacing w:val="-6"/>
              </w:rPr>
              <w:t xml:space="preserve">сверстниками, </w:t>
            </w:r>
            <w:r w:rsidRPr="00C042E8">
              <w:rPr>
                <w:spacing w:val="-7"/>
              </w:rPr>
              <w:t>деть</w:t>
            </w:r>
            <w:r w:rsidRPr="00C042E8">
              <w:rPr>
                <w:spacing w:val="-4"/>
              </w:rPr>
              <w:t xml:space="preserve">ми </w:t>
            </w:r>
            <w:r w:rsidRPr="00C042E8">
              <w:rPr>
                <w:spacing w:val="-6"/>
              </w:rPr>
              <w:t xml:space="preserve">младшего возраста, взрослыми </w:t>
            </w:r>
            <w:r w:rsidRPr="00C042E8">
              <w:t xml:space="preserve">в </w:t>
            </w:r>
            <w:r>
              <w:rPr>
                <w:spacing w:val="-6"/>
              </w:rPr>
              <w:t>образова</w:t>
            </w:r>
            <w:r w:rsidRPr="00C042E8">
              <w:rPr>
                <w:spacing w:val="-6"/>
              </w:rPr>
              <w:t xml:space="preserve">тельной, </w:t>
            </w:r>
            <w:r w:rsidRPr="00C042E8">
              <w:rPr>
                <w:spacing w:val="-7"/>
              </w:rPr>
              <w:t xml:space="preserve">общественно </w:t>
            </w:r>
            <w:r>
              <w:rPr>
                <w:spacing w:val="-6"/>
              </w:rPr>
              <w:t xml:space="preserve">полезной, </w:t>
            </w:r>
            <w:r w:rsidRPr="00C042E8">
              <w:rPr>
                <w:spacing w:val="-8"/>
              </w:rPr>
              <w:t xml:space="preserve">учебно- </w:t>
            </w:r>
            <w:r w:rsidRPr="00C042E8">
              <w:rPr>
                <w:spacing w:val="-6"/>
              </w:rPr>
              <w:t xml:space="preserve">исследовательской, </w:t>
            </w:r>
            <w:r>
              <w:rPr>
                <w:spacing w:val="-7"/>
              </w:rPr>
              <w:t>про</w:t>
            </w:r>
            <w:r w:rsidRPr="00C042E8">
              <w:rPr>
                <w:spacing w:val="-6"/>
              </w:rPr>
              <w:t xml:space="preserve">ектной </w:t>
            </w:r>
            <w:r w:rsidRPr="00C042E8">
              <w:t xml:space="preserve">и </w:t>
            </w:r>
            <w:r w:rsidRPr="00C042E8">
              <w:rPr>
                <w:spacing w:val="-6"/>
              </w:rPr>
              <w:t>других видах деятельности</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23"/>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DA0DD6">
            <w:pPr>
              <w:pStyle w:val="TableParagraph"/>
              <w:tabs>
                <w:tab w:val="left" w:pos="772"/>
              </w:tabs>
              <w:spacing w:line="330" w:lineRule="exact"/>
              <w:ind w:left="108"/>
            </w:pPr>
            <w:r w:rsidRPr="00C042E8">
              <w:t>2.4.</w:t>
            </w:r>
            <w:r w:rsidRPr="00C042E8">
              <w:tab/>
              <w:t>Способность</w:t>
            </w:r>
          </w:p>
          <w:p w:rsidR="00C042E8" w:rsidRPr="00C042E8" w:rsidRDefault="00C042E8" w:rsidP="00C042E8">
            <w:pPr>
              <w:pStyle w:val="TableParagraph"/>
              <w:tabs>
                <w:tab w:val="left" w:pos="1115"/>
                <w:tab w:val="left" w:pos="1252"/>
                <w:tab w:val="left" w:pos="1582"/>
                <w:tab w:val="left" w:pos="1947"/>
                <w:tab w:val="left" w:pos="1989"/>
                <w:tab w:val="left" w:pos="2292"/>
              </w:tabs>
              <w:ind w:left="108" w:right="95"/>
            </w:pPr>
            <w:r w:rsidRPr="00C042E8">
              <w:t>вести</w:t>
            </w:r>
            <w:r w:rsidRPr="00C042E8">
              <w:tab/>
              <w:t>диалог</w:t>
            </w:r>
            <w:r w:rsidRPr="00C042E8">
              <w:tab/>
            </w:r>
            <w:r w:rsidRPr="00C042E8">
              <w:tab/>
            </w:r>
            <w:r w:rsidRPr="00C042E8">
              <w:rPr>
                <w:spacing w:val="-14"/>
              </w:rPr>
              <w:t xml:space="preserve">с </w:t>
            </w:r>
            <w:r w:rsidRPr="00C042E8">
              <w:t>другими людьми, достигать</w:t>
            </w:r>
            <w:r w:rsidRPr="00C042E8">
              <w:tab/>
              <w:t>в</w:t>
            </w:r>
            <w:r w:rsidRPr="00C042E8">
              <w:tab/>
            </w:r>
            <w:r w:rsidRPr="00C042E8">
              <w:rPr>
                <w:spacing w:val="-7"/>
              </w:rPr>
              <w:t xml:space="preserve">нем </w:t>
            </w:r>
            <w:r>
              <w:t xml:space="preserve">взаимопонимания, </w:t>
            </w:r>
            <w:r w:rsidRPr="00C042E8">
              <w:rPr>
                <w:spacing w:val="-3"/>
              </w:rPr>
              <w:t xml:space="preserve">находить </w:t>
            </w:r>
            <w:r w:rsidRPr="00C042E8">
              <w:t xml:space="preserve">общие цели и </w:t>
            </w:r>
            <w:r>
              <w:rPr>
                <w:spacing w:val="-4"/>
              </w:rPr>
              <w:t>со</w:t>
            </w:r>
            <w:r w:rsidRPr="00C042E8">
              <w:t>трудничать</w:t>
            </w:r>
            <w:r w:rsidRPr="00C042E8">
              <w:tab/>
            </w:r>
            <w:r w:rsidRPr="00C042E8">
              <w:tab/>
            </w:r>
            <w:r w:rsidRPr="00C042E8">
              <w:tab/>
            </w:r>
            <w:r w:rsidRPr="00C042E8">
              <w:rPr>
                <w:spacing w:val="-6"/>
              </w:rPr>
              <w:t xml:space="preserve">для </w:t>
            </w:r>
            <w:r w:rsidRPr="00C042E8">
              <w:t>их</w:t>
            </w:r>
            <w:r w:rsidRPr="00C042E8">
              <w:rPr>
                <w:spacing w:val="-1"/>
              </w:rPr>
              <w:t xml:space="preserve"> </w:t>
            </w:r>
            <w:r w:rsidRPr="00C042E8">
              <w:t>достижения</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DA0DD6">
            <w:pPr>
              <w:pStyle w:val="TableParagraph"/>
              <w:spacing w:line="330" w:lineRule="exact"/>
              <w:ind w:left="108"/>
              <w:jc w:val="both"/>
            </w:pPr>
            <w:r w:rsidRPr="00C042E8">
              <w:t>2.4. Сформированность</w:t>
            </w:r>
          </w:p>
          <w:p w:rsidR="00C042E8" w:rsidRPr="00C042E8" w:rsidRDefault="00C042E8" w:rsidP="00DA0DD6">
            <w:pPr>
              <w:pStyle w:val="TableParagraph"/>
              <w:ind w:left="108" w:right="92"/>
              <w:jc w:val="both"/>
            </w:pPr>
            <w:r w:rsidRPr="00C042E8">
              <w:t>толерантного сознания и поведен</w:t>
            </w:r>
            <w:r>
              <w:t>ия в поликультурном мире, го</w:t>
            </w:r>
            <w:r w:rsidRPr="00C042E8">
              <w:t>товность и способность вести диалог с другими людьми, достигать в нем взаимопонимания, находить общие цели и сотрудничать для их достижения</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1"/>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right="97"/>
              <w:jc w:val="both"/>
              <w:rPr>
                <w:sz w:val="24"/>
                <w:szCs w:val="24"/>
              </w:rPr>
            </w:pPr>
            <w:r w:rsidRPr="00C042E8">
              <w:rPr>
                <w:spacing w:val="-5"/>
              </w:rPr>
              <w:t xml:space="preserve">2.5. </w:t>
            </w:r>
            <w:r>
              <w:rPr>
                <w:spacing w:val="-9"/>
              </w:rPr>
              <w:t>Сформиро</w:t>
            </w:r>
            <w:r w:rsidRPr="00C042E8">
              <w:rPr>
                <w:spacing w:val="-6"/>
              </w:rPr>
              <w:t xml:space="preserve">ванность </w:t>
            </w:r>
            <w:r>
              <w:rPr>
                <w:spacing w:val="-10"/>
              </w:rPr>
              <w:t>пред</w:t>
            </w:r>
            <w:r w:rsidRPr="00C042E8">
              <w:rPr>
                <w:spacing w:val="-6"/>
              </w:rPr>
              <w:t xml:space="preserve">ставлений </w:t>
            </w:r>
            <w:r w:rsidRPr="00C042E8">
              <w:t xml:space="preserve">о </w:t>
            </w:r>
            <w:r w:rsidRPr="00C042E8">
              <w:rPr>
                <w:spacing w:val="-7"/>
              </w:rPr>
              <w:t>нега</w:t>
            </w:r>
            <w:r>
              <w:rPr>
                <w:spacing w:val="-6"/>
              </w:rPr>
              <w:t xml:space="preserve">тивных  </w:t>
            </w:r>
            <w:r w:rsidRPr="00C042E8">
              <w:rPr>
                <w:spacing w:val="56"/>
              </w:rPr>
              <w:t xml:space="preserve"> </w:t>
            </w:r>
            <w:r w:rsidRPr="00C042E8">
              <w:rPr>
                <w:spacing w:val="-9"/>
              </w:rPr>
              <w:t>послед</w:t>
            </w:r>
            <w:r w:rsidRPr="00C042E8">
              <w:rPr>
                <w:spacing w:val="-6"/>
              </w:rPr>
              <w:t xml:space="preserve">ствиях </w:t>
            </w:r>
            <w:r>
              <w:rPr>
                <w:spacing w:val="25"/>
              </w:rPr>
              <w:t>э</w:t>
            </w:r>
            <w:r w:rsidRPr="00C042E8">
              <w:rPr>
                <w:spacing w:val="-7"/>
              </w:rPr>
              <w:t>кстремиз</w:t>
            </w:r>
            <w:r w:rsidRPr="00C042E8">
              <w:rPr>
                <w:spacing w:val="-5"/>
                <w:sz w:val="24"/>
                <w:szCs w:val="24"/>
              </w:rPr>
              <w:t>ма,</w:t>
            </w:r>
            <w:r w:rsidRPr="00C042E8">
              <w:rPr>
                <w:spacing w:val="54"/>
                <w:sz w:val="24"/>
                <w:szCs w:val="24"/>
              </w:rPr>
              <w:t xml:space="preserve"> </w:t>
            </w:r>
            <w:r w:rsidRPr="00C042E8">
              <w:rPr>
                <w:spacing w:val="-6"/>
                <w:sz w:val="24"/>
                <w:szCs w:val="24"/>
              </w:rPr>
              <w:t>национализма,</w:t>
            </w:r>
          </w:p>
          <w:p w:rsidR="00C042E8" w:rsidRPr="00C042E8" w:rsidRDefault="00C042E8" w:rsidP="00C042E8">
            <w:pPr>
              <w:pStyle w:val="TableParagraph"/>
              <w:ind w:left="108" w:right="91"/>
              <w:jc w:val="both"/>
            </w:pPr>
            <w:r>
              <w:rPr>
                <w:spacing w:val="-6"/>
                <w:sz w:val="24"/>
                <w:szCs w:val="24"/>
              </w:rPr>
              <w:t xml:space="preserve">ксенофобии, </w:t>
            </w:r>
            <w:r w:rsidRPr="00C042E8">
              <w:rPr>
                <w:spacing w:val="-8"/>
                <w:sz w:val="24"/>
                <w:szCs w:val="24"/>
              </w:rPr>
              <w:t>дис</w:t>
            </w:r>
            <w:r w:rsidRPr="00C042E8">
              <w:rPr>
                <w:spacing w:val="-6"/>
                <w:sz w:val="24"/>
                <w:szCs w:val="24"/>
              </w:rPr>
              <w:t xml:space="preserve">криминации </w:t>
            </w:r>
            <w:r w:rsidRPr="00C042E8">
              <w:rPr>
                <w:spacing w:val="-11"/>
                <w:sz w:val="24"/>
                <w:szCs w:val="24"/>
              </w:rPr>
              <w:t xml:space="preserve">по </w:t>
            </w:r>
            <w:r w:rsidRPr="00C042E8">
              <w:rPr>
                <w:spacing w:val="-6"/>
                <w:sz w:val="24"/>
                <w:szCs w:val="24"/>
              </w:rPr>
              <w:t xml:space="preserve">социальным, </w:t>
            </w:r>
            <w:r w:rsidRPr="00C042E8">
              <w:rPr>
                <w:spacing w:val="-7"/>
                <w:sz w:val="24"/>
                <w:szCs w:val="24"/>
              </w:rPr>
              <w:t>ре</w:t>
            </w:r>
            <w:r w:rsidRPr="00C042E8">
              <w:rPr>
                <w:spacing w:val="-6"/>
                <w:sz w:val="24"/>
                <w:szCs w:val="24"/>
              </w:rPr>
              <w:t xml:space="preserve">лигиозным, расовым, </w:t>
            </w:r>
            <w:r>
              <w:rPr>
                <w:spacing w:val="-7"/>
                <w:sz w:val="24"/>
                <w:szCs w:val="24"/>
              </w:rPr>
              <w:t>националь</w:t>
            </w:r>
            <w:r w:rsidRPr="00C042E8">
              <w:rPr>
                <w:spacing w:val="-5"/>
                <w:sz w:val="24"/>
                <w:szCs w:val="24"/>
              </w:rPr>
              <w:t xml:space="preserve">ным      </w:t>
            </w:r>
            <w:r w:rsidRPr="00C042E8">
              <w:rPr>
                <w:spacing w:val="-4"/>
                <w:sz w:val="24"/>
                <w:szCs w:val="24"/>
              </w:rPr>
              <w:t xml:space="preserve"> </w:t>
            </w:r>
            <w:r w:rsidRPr="00C042E8">
              <w:rPr>
                <w:spacing w:val="-8"/>
                <w:sz w:val="24"/>
                <w:szCs w:val="24"/>
              </w:rPr>
              <w:t>признакам</w:t>
            </w:r>
            <w:r>
              <w:rPr>
                <w:spacing w:val="-8"/>
                <w:sz w:val="24"/>
                <w:szCs w:val="24"/>
              </w:rPr>
              <w:t xml:space="preserve"> </w:t>
            </w:r>
            <w:r w:rsidRPr="00C042E8">
              <w:rPr>
                <w:sz w:val="24"/>
                <w:szCs w:val="24"/>
              </w:rPr>
              <w:t>для личности и общества</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right="92"/>
              <w:jc w:val="both"/>
            </w:pPr>
            <w:r w:rsidRPr="00C042E8">
              <w:t xml:space="preserve">2.5. Сформированность способности противостоять идеологии экстремизма, </w:t>
            </w:r>
            <w:r w:rsidRPr="00C042E8">
              <w:rPr>
                <w:spacing w:val="15"/>
              </w:rPr>
              <w:t xml:space="preserve"> </w:t>
            </w:r>
            <w:r w:rsidRPr="00C042E8">
              <w:t xml:space="preserve">национализма,   ксенофобии,  </w:t>
            </w:r>
            <w:r w:rsidRPr="00C042E8">
              <w:rPr>
                <w:spacing w:val="25"/>
              </w:rPr>
              <w:t xml:space="preserve"> </w:t>
            </w:r>
            <w:r w:rsidRPr="00C042E8">
              <w:t>дис</w:t>
            </w:r>
            <w:r w:rsidRPr="00C042E8">
              <w:rPr>
                <w:sz w:val="24"/>
                <w:szCs w:val="24"/>
              </w:rPr>
              <w:t>криминации по</w:t>
            </w:r>
            <w:r w:rsidRPr="00C042E8">
              <w:rPr>
                <w:spacing w:val="63"/>
                <w:sz w:val="24"/>
                <w:szCs w:val="24"/>
              </w:rPr>
              <w:t xml:space="preserve"> </w:t>
            </w:r>
            <w:r w:rsidRPr="00C042E8">
              <w:rPr>
                <w:sz w:val="24"/>
                <w:szCs w:val="24"/>
              </w:rPr>
              <w:t>социальным, религиозным, расовым, национальным признакам и другим негативным социальным явлениям</w:t>
            </w:r>
          </w:p>
        </w:tc>
      </w:tr>
      <w:tr w:rsidR="00C042E8" w:rsidRP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52"/>
        </w:trPr>
        <w:tc>
          <w:tcPr>
            <w:tcW w:w="566"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rPr>
                <w:sz w:val="24"/>
                <w:szCs w:val="24"/>
              </w:rPr>
            </w:pPr>
            <w:r w:rsidRPr="00A802F3">
              <w:rPr>
                <w:sz w:val="24"/>
                <w:szCs w:val="24"/>
              </w:rPr>
              <w:t>2.6. Наличие потребности</w:t>
            </w:r>
            <w:r w:rsidRPr="00A802F3">
              <w:rPr>
                <w:sz w:val="24"/>
                <w:szCs w:val="24"/>
              </w:rPr>
              <w:tab/>
              <w:t xml:space="preserve">в </w:t>
            </w:r>
            <w:r w:rsidRPr="00A802F3">
              <w:rPr>
                <w:spacing w:val="-6"/>
                <w:sz w:val="24"/>
                <w:szCs w:val="24"/>
              </w:rPr>
              <w:t>фи</w:t>
            </w:r>
            <w:r w:rsidRPr="00A802F3">
              <w:rPr>
                <w:sz w:val="24"/>
                <w:szCs w:val="24"/>
              </w:rPr>
              <w:t xml:space="preserve">зическом </w:t>
            </w:r>
            <w:r w:rsidRPr="00A802F3">
              <w:rPr>
                <w:spacing w:val="-2"/>
                <w:sz w:val="24"/>
                <w:szCs w:val="24"/>
              </w:rPr>
              <w:t>самосо</w:t>
            </w:r>
            <w:r w:rsidRPr="00A802F3">
              <w:rPr>
                <w:sz w:val="24"/>
                <w:szCs w:val="24"/>
              </w:rPr>
              <w:t>вершенствовании</w:t>
            </w:r>
          </w:p>
          <w:p w:rsidR="00C042E8" w:rsidRPr="00A802F3" w:rsidRDefault="00C042E8" w:rsidP="00A802F3">
            <w:pPr>
              <w:pStyle w:val="TableParagraph"/>
              <w:ind w:left="108"/>
              <w:rPr>
                <w:sz w:val="24"/>
                <w:szCs w:val="24"/>
              </w:rPr>
            </w:pPr>
            <w:r w:rsidRPr="00A802F3">
              <w:rPr>
                <w:sz w:val="24"/>
                <w:szCs w:val="24"/>
              </w:rPr>
              <w:t>занятиях, спортивно-оздоровительной деятельностью, неприятие</w:t>
            </w:r>
            <w:r w:rsidRPr="00A802F3">
              <w:rPr>
                <w:sz w:val="24"/>
                <w:szCs w:val="24"/>
              </w:rPr>
              <w:tab/>
            </w:r>
            <w:r w:rsidRPr="00A802F3">
              <w:rPr>
                <w:spacing w:val="-4"/>
                <w:sz w:val="24"/>
                <w:szCs w:val="24"/>
              </w:rPr>
              <w:t>вред</w:t>
            </w:r>
            <w:r w:rsidRPr="00A802F3">
              <w:rPr>
                <w:sz w:val="24"/>
                <w:szCs w:val="24"/>
              </w:rPr>
              <w:t xml:space="preserve">ных </w:t>
            </w:r>
            <w:r w:rsidRPr="00A802F3">
              <w:rPr>
                <w:spacing w:val="-1"/>
                <w:sz w:val="24"/>
                <w:szCs w:val="24"/>
              </w:rPr>
              <w:t xml:space="preserve">привычек: </w:t>
            </w:r>
            <w:r w:rsidRPr="00A802F3">
              <w:rPr>
                <w:sz w:val="24"/>
                <w:szCs w:val="24"/>
              </w:rPr>
              <w:t xml:space="preserve">курения, </w:t>
            </w:r>
            <w:r w:rsidRPr="00A802F3">
              <w:rPr>
                <w:spacing w:val="-4"/>
                <w:sz w:val="24"/>
                <w:szCs w:val="24"/>
              </w:rPr>
              <w:t>упо</w:t>
            </w:r>
            <w:r w:rsidRPr="00A802F3">
              <w:rPr>
                <w:sz w:val="24"/>
                <w:szCs w:val="24"/>
              </w:rPr>
              <w:t xml:space="preserve">требления </w:t>
            </w:r>
            <w:r w:rsidRPr="00A802F3">
              <w:rPr>
                <w:spacing w:val="-3"/>
                <w:sz w:val="24"/>
                <w:szCs w:val="24"/>
              </w:rPr>
              <w:t>алко</w:t>
            </w:r>
            <w:r w:rsidRPr="00A802F3">
              <w:rPr>
                <w:sz w:val="24"/>
                <w:szCs w:val="24"/>
              </w:rPr>
              <w:t>голя,</w:t>
            </w:r>
            <w:r w:rsidRPr="00A802F3">
              <w:rPr>
                <w:spacing w:val="-4"/>
                <w:sz w:val="24"/>
                <w:szCs w:val="24"/>
              </w:rPr>
              <w:t xml:space="preserve"> </w:t>
            </w:r>
            <w:r w:rsidRPr="00A802F3">
              <w:rPr>
                <w:sz w:val="24"/>
                <w:szCs w:val="24"/>
              </w:rPr>
              <w:t>наркотиков</w:t>
            </w:r>
          </w:p>
        </w:tc>
        <w:tc>
          <w:tcPr>
            <w:tcW w:w="326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rPr>
                <w:sz w:val="24"/>
                <w:szCs w:val="24"/>
              </w:rPr>
            </w:pPr>
            <w:r w:rsidRPr="00A802F3">
              <w:rPr>
                <w:sz w:val="24"/>
                <w:szCs w:val="24"/>
              </w:rPr>
              <w:t xml:space="preserve">2.6. Принятие и реализация ценностей </w:t>
            </w:r>
            <w:r w:rsidRPr="00A802F3">
              <w:rPr>
                <w:spacing w:val="-4"/>
                <w:sz w:val="24"/>
                <w:szCs w:val="24"/>
              </w:rPr>
              <w:t>здо</w:t>
            </w:r>
            <w:r w:rsidRPr="00A802F3">
              <w:rPr>
                <w:sz w:val="24"/>
                <w:szCs w:val="24"/>
              </w:rPr>
              <w:t>рового и безопасного образа жизни, наличие потребности в физиче</w:t>
            </w:r>
            <w:r w:rsidR="00A802F3" w:rsidRPr="00A802F3">
              <w:rPr>
                <w:sz w:val="24"/>
                <w:szCs w:val="24"/>
              </w:rPr>
              <w:t xml:space="preserve">ском </w:t>
            </w:r>
            <w:r w:rsidRPr="00A802F3">
              <w:rPr>
                <w:sz w:val="24"/>
                <w:szCs w:val="24"/>
              </w:rPr>
              <w:t>самосовершен</w:t>
            </w:r>
            <w:r w:rsidR="00A802F3" w:rsidRPr="00A802F3">
              <w:rPr>
                <w:sz w:val="24"/>
                <w:szCs w:val="24"/>
              </w:rPr>
              <w:t xml:space="preserve">ствовании, </w:t>
            </w:r>
            <w:r w:rsidRPr="00A802F3">
              <w:rPr>
                <w:sz w:val="24"/>
                <w:szCs w:val="24"/>
              </w:rPr>
              <w:t>занятиях спортивно-оздоровительной</w:t>
            </w:r>
            <w:r w:rsidR="00A802F3" w:rsidRPr="00A802F3">
              <w:rPr>
                <w:sz w:val="24"/>
                <w:szCs w:val="24"/>
              </w:rPr>
              <w:t xml:space="preserve"> </w:t>
            </w:r>
            <w:r w:rsidRPr="00A802F3">
              <w:rPr>
                <w:spacing w:val="-3"/>
                <w:sz w:val="24"/>
                <w:szCs w:val="24"/>
              </w:rPr>
              <w:t>деятельно</w:t>
            </w:r>
            <w:r w:rsidR="00A802F3" w:rsidRPr="00A802F3">
              <w:rPr>
                <w:sz w:val="24"/>
                <w:szCs w:val="24"/>
              </w:rPr>
              <w:t>стью, неприятие вредных</w:t>
            </w:r>
            <w:r w:rsidR="00A802F3" w:rsidRPr="00A802F3">
              <w:rPr>
                <w:sz w:val="24"/>
                <w:szCs w:val="24"/>
              </w:rPr>
              <w:tab/>
              <w:t>привычек: куре</w:t>
            </w:r>
            <w:r w:rsidRPr="00A802F3">
              <w:rPr>
                <w:sz w:val="24"/>
                <w:szCs w:val="24"/>
              </w:rPr>
              <w:t>ния, употребления алкоголя,</w:t>
            </w:r>
            <w:r w:rsidRPr="00A802F3">
              <w:rPr>
                <w:spacing w:val="-3"/>
                <w:sz w:val="24"/>
                <w:szCs w:val="24"/>
              </w:rPr>
              <w:t xml:space="preserve"> </w:t>
            </w:r>
            <w:r w:rsidRPr="00A802F3">
              <w:rPr>
                <w:sz w:val="24"/>
                <w:szCs w:val="24"/>
              </w:rPr>
              <w:t>наркотиков</w:t>
            </w:r>
          </w:p>
        </w:tc>
      </w:tr>
      <w:tr w:rsidR="00C042E8" w:rsidRP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21"/>
        </w:trPr>
        <w:tc>
          <w:tcPr>
            <w:tcW w:w="566"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jc w:val="both"/>
              <w:rPr>
                <w:sz w:val="24"/>
                <w:szCs w:val="24"/>
              </w:rPr>
            </w:pPr>
            <w:r w:rsidRPr="00A802F3">
              <w:rPr>
                <w:sz w:val="24"/>
                <w:szCs w:val="24"/>
              </w:rPr>
              <w:t>2.7. Сформированность отве</w:t>
            </w:r>
            <w:r w:rsidR="00A802F3" w:rsidRPr="00A802F3">
              <w:rPr>
                <w:sz w:val="24"/>
                <w:szCs w:val="24"/>
              </w:rPr>
              <w:t>тственного отношения к соб</w:t>
            </w:r>
            <w:r w:rsidRPr="00A802F3">
              <w:rPr>
                <w:sz w:val="24"/>
                <w:szCs w:val="24"/>
              </w:rPr>
              <w:t>ственному физическому и психологическому здоровью, как собственному, так и</w:t>
            </w:r>
            <w:r w:rsidR="00A802F3" w:rsidRPr="00A802F3">
              <w:rPr>
                <w:sz w:val="24"/>
                <w:szCs w:val="24"/>
              </w:rPr>
              <w:t xml:space="preserve"> других людей, владение основами оказания пер</w:t>
            </w:r>
            <w:r w:rsidRPr="00A802F3">
              <w:rPr>
                <w:sz w:val="24"/>
                <w:szCs w:val="24"/>
              </w:rPr>
              <w:t>вой помощи</w:t>
            </w:r>
          </w:p>
        </w:tc>
        <w:tc>
          <w:tcPr>
            <w:tcW w:w="326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jc w:val="both"/>
              <w:rPr>
                <w:sz w:val="24"/>
                <w:szCs w:val="24"/>
              </w:rPr>
            </w:pPr>
            <w:r w:rsidRPr="00A802F3">
              <w:rPr>
                <w:sz w:val="24"/>
                <w:szCs w:val="24"/>
              </w:rPr>
              <w:t>2.7. Сформированность</w:t>
            </w:r>
          </w:p>
          <w:p w:rsidR="00C042E8" w:rsidRPr="00A802F3" w:rsidRDefault="00A802F3" w:rsidP="00A802F3">
            <w:pPr>
              <w:pStyle w:val="TableParagraph"/>
              <w:tabs>
                <w:tab w:val="left" w:pos="2365"/>
              </w:tabs>
              <w:ind w:left="108" w:right="92"/>
              <w:jc w:val="both"/>
              <w:rPr>
                <w:sz w:val="24"/>
                <w:szCs w:val="24"/>
              </w:rPr>
            </w:pPr>
            <w:r w:rsidRPr="00A802F3">
              <w:rPr>
                <w:sz w:val="24"/>
                <w:szCs w:val="24"/>
              </w:rPr>
              <w:t xml:space="preserve">бережного, </w:t>
            </w:r>
            <w:r w:rsidR="00C042E8" w:rsidRPr="00A802F3">
              <w:rPr>
                <w:spacing w:val="-3"/>
                <w:sz w:val="24"/>
                <w:szCs w:val="24"/>
              </w:rPr>
              <w:t>ответ</w:t>
            </w:r>
            <w:r w:rsidRPr="00A802F3">
              <w:rPr>
                <w:sz w:val="24"/>
                <w:szCs w:val="24"/>
              </w:rPr>
              <w:t>ственного и компе</w:t>
            </w:r>
            <w:r w:rsidR="00C042E8" w:rsidRPr="00A802F3">
              <w:rPr>
                <w:sz w:val="24"/>
                <w:szCs w:val="24"/>
              </w:rPr>
              <w:t>тентного отношения к физическому и психологическому здоровью, как собстве</w:t>
            </w:r>
            <w:r w:rsidRPr="00A802F3">
              <w:rPr>
                <w:sz w:val="24"/>
                <w:szCs w:val="24"/>
              </w:rPr>
              <w:t>нному, так и других людей, уме</w:t>
            </w:r>
            <w:r w:rsidR="00C042E8" w:rsidRPr="00A802F3">
              <w:rPr>
                <w:sz w:val="24"/>
                <w:szCs w:val="24"/>
              </w:rPr>
              <w:t>ние оказывать первую помощь</w:t>
            </w:r>
          </w:p>
        </w:tc>
      </w:tr>
      <w:tr w:rsidR="00A802F3" w:rsidRP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0"/>
        </w:trPr>
        <w:tc>
          <w:tcPr>
            <w:tcW w:w="566" w:type="dxa"/>
            <w:vMerge/>
            <w:tcBorders>
              <w:top w:val="single" w:sz="4" w:space="0" w:color="auto"/>
              <w:left w:val="single" w:sz="4" w:space="0" w:color="auto"/>
              <w:bottom w:val="single" w:sz="4" w:space="0" w:color="auto"/>
              <w:right w:val="single" w:sz="4" w:space="0" w:color="auto"/>
            </w:tcBorders>
          </w:tcPr>
          <w:p w:rsidR="00A802F3" w:rsidRPr="00C042E8" w:rsidRDefault="00A802F3"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A802F3" w:rsidRPr="00C042E8" w:rsidRDefault="00A802F3"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Pr>
                <w:sz w:val="24"/>
                <w:szCs w:val="24"/>
              </w:rPr>
            </w:pPr>
            <w:r w:rsidRPr="00A802F3">
              <w:rPr>
                <w:sz w:val="24"/>
                <w:szCs w:val="24"/>
              </w:rPr>
              <w:t>2.8. Способность к</w:t>
            </w:r>
          </w:p>
          <w:p w:rsidR="00A802F3" w:rsidRPr="00A802F3" w:rsidRDefault="00A802F3" w:rsidP="00A802F3">
            <w:pPr>
              <w:pStyle w:val="TableParagraph"/>
              <w:ind w:left="108"/>
              <w:rPr>
                <w:sz w:val="24"/>
                <w:szCs w:val="24"/>
              </w:rPr>
            </w:pPr>
            <w:r w:rsidRPr="00A802F3">
              <w:rPr>
                <w:sz w:val="24"/>
                <w:szCs w:val="24"/>
              </w:rPr>
              <w:t>самообразованию</w:t>
            </w:r>
          </w:p>
          <w:p w:rsidR="00A802F3" w:rsidRPr="00A802F3" w:rsidRDefault="00A802F3" w:rsidP="00A802F3">
            <w:pPr>
              <w:pStyle w:val="TableParagraph"/>
              <w:ind w:left="108"/>
              <w:rPr>
                <w:sz w:val="24"/>
                <w:szCs w:val="24"/>
              </w:rPr>
            </w:pPr>
            <w:r w:rsidRPr="00A802F3">
              <w:rPr>
                <w:sz w:val="24"/>
                <w:szCs w:val="24"/>
              </w:rPr>
              <w:t>и организации са</w:t>
            </w:r>
            <w:r w:rsidRPr="00A802F3">
              <w:rPr>
                <w:spacing w:val="-7"/>
                <w:sz w:val="24"/>
                <w:szCs w:val="24"/>
              </w:rPr>
              <w:t>мообразователь</w:t>
            </w:r>
            <w:r>
              <w:rPr>
                <w:spacing w:val="-5"/>
                <w:sz w:val="24"/>
                <w:szCs w:val="24"/>
              </w:rPr>
              <w:t xml:space="preserve">ной </w:t>
            </w:r>
            <w:r w:rsidRPr="00A802F3">
              <w:rPr>
                <w:spacing w:val="-7"/>
                <w:sz w:val="24"/>
                <w:szCs w:val="24"/>
              </w:rPr>
              <w:t xml:space="preserve">деятельности </w:t>
            </w:r>
            <w:r>
              <w:rPr>
                <w:spacing w:val="-5"/>
                <w:sz w:val="24"/>
                <w:szCs w:val="24"/>
              </w:rPr>
              <w:t xml:space="preserve">для </w:t>
            </w:r>
            <w:r w:rsidRPr="00A802F3">
              <w:rPr>
                <w:spacing w:val="-8"/>
                <w:sz w:val="24"/>
                <w:szCs w:val="24"/>
              </w:rPr>
              <w:t xml:space="preserve">достижения </w:t>
            </w:r>
            <w:r w:rsidRPr="00A802F3">
              <w:rPr>
                <w:spacing w:val="-7"/>
                <w:sz w:val="24"/>
                <w:szCs w:val="24"/>
              </w:rPr>
              <w:t>образовательных</w:t>
            </w:r>
          </w:p>
          <w:p w:rsidR="00A802F3" w:rsidRPr="00A802F3" w:rsidRDefault="00A802F3" w:rsidP="00A802F3">
            <w:pPr>
              <w:pStyle w:val="TableParagraph"/>
              <w:ind w:left="108"/>
              <w:rPr>
                <w:sz w:val="24"/>
                <w:szCs w:val="24"/>
              </w:rPr>
            </w:pPr>
            <w:r w:rsidRPr="00A802F3">
              <w:rPr>
                <w:sz w:val="24"/>
                <w:szCs w:val="24"/>
              </w:rPr>
              <w:t>результатов</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Pr>
                <w:sz w:val="24"/>
                <w:szCs w:val="24"/>
              </w:rPr>
            </w:pPr>
            <w:r w:rsidRPr="00A802F3">
              <w:rPr>
                <w:sz w:val="24"/>
                <w:szCs w:val="24"/>
              </w:rPr>
              <w:t>2.8.  Готовность  и</w:t>
            </w:r>
            <w:r w:rsidRPr="00A802F3">
              <w:rPr>
                <w:spacing w:val="49"/>
                <w:sz w:val="24"/>
                <w:szCs w:val="24"/>
              </w:rPr>
              <w:t xml:space="preserve"> </w:t>
            </w:r>
            <w:r w:rsidRPr="00A802F3">
              <w:rPr>
                <w:sz w:val="24"/>
                <w:szCs w:val="24"/>
              </w:rPr>
              <w:t>спо</w:t>
            </w:r>
            <w:r>
              <w:rPr>
                <w:sz w:val="24"/>
                <w:szCs w:val="24"/>
              </w:rPr>
              <w:t>собность</w:t>
            </w:r>
            <w:r>
              <w:rPr>
                <w:sz w:val="24"/>
                <w:szCs w:val="24"/>
              </w:rPr>
              <w:tab/>
              <w:t xml:space="preserve">к </w:t>
            </w:r>
            <w:r w:rsidRPr="00A802F3">
              <w:rPr>
                <w:sz w:val="24"/>
                <w:szCs w:val="24"/>
              </w:rPr>
              <w:t>образованию, в том числе</w:t>
            </w:r>
            <w:r w:rsidRPr="00A802F3">
              <w:rPr>
                <w:spacing w:val="72"/>
                <w:sz w:val="24"/>
                <w:szCs w:val="24"/>
              </w:rPr>
              <w:t xml:space="preserve"> </w:t>
            </w:r>
            <w:r w:rsidRPr="00A802F3">
              <w:rPr>
                <w:sz w:val="24"/>
                <w:szCs w:val="24"/>
              </w:rPr>
              <w:t>само</w:t>
            </w:r>
            <w:r>
              <w:rPr>
                <w:sz w:val="24"/>
                <w:szCs w:val="24"/>
              </w:rPr>
              <w:t xml:space="preserve">образованию, </w:t>
            </w:r>
            <w:r w:rsidRPr="00A802F3">
              <w:rPr>
                <w:sz w:val="24"/>
                <w:szCs w:val="24"/>
              </w:rPr>
              <w:t>на</w:t>
            </w:r>
            <w:r w:rsidRPr="00A802F3">
              <w:rPr>
                <w:sz w:val="24"/>
                <w:szCs w:val="24"/>
              </w:rPr>
              <w:tab/>
            </w:r>
            <w:r>
              <w:rPr>
                <w:spacing w:val="-3"/>
                <w:sz w:val="24"/>
                <w:szCs w:val="24"/>
              </w:rPr>
              <w:t>про</w:t>
            </w:r>
            <w:r w:rsidRPr="00A802F3">
              <w:rPr>
                <w:sz w:val="24"/>
                <w:szCs w:val="24"/>
              </w:rPr>
              <w:t>тяжении всей</w:t>
            </w:r>
            <w:r w:rsidRPr="00A802F3">
              <w:rPr>
                <w:spacing w:val="-4"/>
                <w:sz w:val="24"/>
                <w:szCs w:val="24"/>
              </w:rPr>
              <w:t xml:space="preserve"> </w:t>
            </w:r>
            <w:r w:rsidRPr="00A802F3">
              <w:rPr>
                <w:sz w:val="24"/>
                <w:szCs w:val="24"/>
              </w:rPr>
              <w:t>жизни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9"/>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1017"/>
              </w:tabs>
              <w:ind w:left="108"/>
              <w:rPr>
                <w:sz w:val="24"/>
                <w:szCs w:val="24"/>
              </w:rPr>
            </w:pPr>
            <w:r w:rsidRPr="00A802F3">
              <w:rPr>
                <w:spacing w:val="-5"/>
                <w:sz w:val="24"/>
                <w:szCs w:val="24"/>
              </w:rPr>
              <w:t>2.9.</w:t>
            </w:r>
            <w:r w:rsidRPr="00A802F3">
              <w:rPr>
                <w:spacing w:val="-5"/>
                <w:sz w:val="24"/>
                <w:szCs w:val="24"/>
              </w:rPr>
              <w:tab/>
            </w:r>
            <w:r w:rsidRPr="00A802F3">
              <w:rPr>
                <w:spacing w:val="-6"/>
                <w:sz w:val="24"/>
                <w:szCs w:val="24"/>
              </w:rPr>
              <w:t>Понимание</w:t>
            </w:r>
          </w:p>
          <w:p w:rsidR="00A802F3" w:rsidRPr="00A802F3" w:rsidRDefault="00A802F3" w:rsidP="00A802F3">
            <w:pPr>
              <w:pStyle w:val="TableParagraph"/>
              <w:ind w:left="108" w:right="78"/>
              <w:rPr>
                <w:sz w:val="24"/>
                <w:szCs w:val="24"/>
              </w:rPr>
            </w:pPr>
            <w:r w:rsidRPr="00A802F3">
              <w:rPr>
                <w:spacing w:val="-7"/>
                <w:sz w:val="24"/>
                <w:szCs w:val="24"/>
              </w:rPr>
              <w:t xml:space="preserve">необходимости </w:t>
            </w:r>
            <w:r w:rsidRPr="00A802F3">
              <w:rPr>
                <w:spacing w:val="-6"/>
                <w:sz w:val="24"/>
                <w:szCs w:val="24"/>
              </w:rPr>
              <w:t xml:space="preserve">непрерывного </w:t>
            </w:r>
            <w:r w:rsidRPr="00A802F3">
              <w:rPr>
                <w:spacing w:val="-7"/>
                <w:sz w:val="24"/>
                <w:szCs w:val="24"/>
              </w:rPr>
              <w:t>об</w:t>
            </w:r>
            <w:r w:rsidRPr="00A802F3">
              <w:rPr>
                <w:spacing w:val="-6"/>
                <w:sz w:val="24"/>
                <w:szCs w:val="24"/>
              </w:rPr>
              <w:t xml:space="preserve">разования </w:t>
            </w:r>
            <w:r w:rsidRPr="00A802F3">
              <w:rPr>
                <w:sz w:val="24"/>
                <w:szCs w:val="24"/>
              </w:rPr>
              <w:t xml:space="preserve">в </w:t>
            </w:r>
            <w:r w:rsidRPr="00A802F3">
              <w:rPr>
                <w:spacing w:val="-8"/>
                <w:sz w:val="24"/>
                <w:szCs w:val="24"/>
              </w:rPr>
              <w:t>изме</w:t>
            </w:r>
            <w:r w:rsidRPr="00A802F3">
              <w:rPr>
                <w:spacing w:val="-6"/>
                <w:sz w:val="24"/>
                <w:szCs w:val="24"/>
              </w:rPr>
              <w:t xml:space="preserve">няющемся </w:t>
            </w:r>
            <w:r w:rsidRPr="00A802F3">
              <w:rPr>
                <w:spacing w:val="-5"/>
                <w:sz w:val="24"/>
                <w:szCs w:val="24"/>
              </w:rPr>
              <w:t xml:space="preserve">мире, </w:t>
            </w:r>
            <w:r w:rsidRPr="00A802F3">
              <w:rPr>
                <w:spacing w:val="-13"/>
                <w:sz w:val="24"/>
                <w:szCs w:val="24"/>
              </w:rPr>
              <w:t xml:space="preserve">в </w:t>
            </w:r>
            <w:r w:rsidRPr="00A802F3">
              <w:rPr>
                <w:spacing w:val="-5"/>
                <w:sz w:val="24"/>
                <w:szCs w:val="24"/>
              </w:rPr>
              <w:t xml:space="preserve">том числе </w:t>
            </w:r>
            <w:r w:rsidRPr="00A802F3">
              <w:rPr>
                <w:sz w:val="24"/>
                <w:szCs w:val="24"/>
              </w:rPr>
              <w:t xml:space="preserve">в </w:t>
            </w:r>
            <w:r w:rsidRPr="00A802F3">
              <w:rPr>
                <w:spacing w:val="-9"/>
                <w:sz w:val="24"/>
                <w:szCs w:val="24"/>
              </w:rPr>
              <w:t xml:space="preserve">сфере </w:t>
            </w:r>
            <w:r w:rsidRPr="00A802F3">
              <w:rPr>
                <w:spacing w:val="-6"/>
                <w:sz w:val="24"/>
                <w:szCs w:val="24"/>
              </w:rPr>
              <w:t>профессиональной</w:t>
            </w:r>
          </w:p>
          <w:p w:rsidR="00A802F3" w:rsidRPr="00A802F3" w:rsidRDefault="00A802F3" w:rsidP="00A802F3">
            <w:pPr>
              <w:pStyle w:val="TableParagraph"/>
              <w:ind w:left="108"/>
              <w:rPr>
                <w:sz w:val="24"/>
                <w:szCs w:val="24"/>
              </w:rPr>
            </w:pPr>
            <w:r w:rsidRPr="00A802F3">
              <w:rPr>
                <w:sz w:val="24"/>
                <w:szCs w:val="24"/>
              </w:rPr>
              <w:t>деятельности</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DA0DD6">
            <w:pPr>
              <w:pStyle w:val="TableParagraph"/>
              <w:spacing w:line="330" w:lineRule="exact"/>
              <w:ind w:left="108"/>
              <w:jc w:val="both"/>
              <w:rPr>
                <w:sz w:val="24"/>
                <w:szCs w:val="24"/>
              </w:rPr>
            </w:pPr>
            <w:r w:rsidRPr="00A802F3">
              <w:rPr>
                <w:sz w:val="24"/>
                <w:szCs w:val="24"/>
              </w:rPr>
              <w:t>2.9. Сформированность</w:t>
            </w:r>
          </w:p>
          <w:p w:rsidR="00A802F3" w:rsidRPr="00A802F3" w:rsidRDefault="00A802F3" w:rsidP="00A802F3">
            <w:pPr>
              <w:pStyle w:val="TableParagraph"/>
              <w:ind w:left="108" w:right="94"/>
              <w:jc w:val="both"/>
              <w:rPr>
                <w:sz w:val="24"/>
                <w:szCs w:val="24"/>
              </w:rPr>
            </w:pPr>
            <w:r w:rsidRPr="00A802F3">
              <w:rPr>
                <w:sz w:val="24"/>
                <w:szCs w:val="24"/>
              </w:rPr>
              <w:t>сознательного отношения к неп</w:t>
            </w:r>
            <w:r>
              <w:rPr>
                <w:sz w:val="24"/>
                <w:szCs w:val="24"/>
              </w:rPr>
              <w:t>рерывному образованию как условию успешной профес</w:t>
            </w:r>
            <w:r w:rsidRPr="00A802F3">
              <w:rPr>
                <w:sz w:val="24"/>
                <w:szCs w:val="24"/>
              </w:rPr>
              <w:t>сиональной и общественной деятельности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67"/>
        </w:trPr>
        <w:tc>
          <w:tcPr>
            <w:tcW w:w="566" w:type="dxa"/>
            <w:vMerge w:val="restart"/>
            <w:tcBorders>
              <w:top w:val="single" w:sz="4" w:space="0" w:color="auto"/>
              <w:left w:val="single" w:sz="4" w:space="0" w:color="auto"/>
              <w:bottom w:val="single" w:sz="4" w:space="0" w:color="auto"/>
              <w:right w:val="single" w:sz="4" w:space="0" w:color="auto"/>
            </w:tcBorders>
          </w:tcPr>
          <w:p w:rsidR="00A802F3" w:rsidRDefault="00A802F3" w:rsidP="00DA0DD6">
            <w:pPr>
              <w:pStyle w:val="TableParagraph"/>
              <w:spacing w:line="330" w:lineRule="exact"/>
              <w:ind w:left="170"/>
              <w:rPr>
                <w:sz w:val="30"/>
              </w:rPr>
            </w:pPr>
            <w:r>
              <w:rPr>
                <w:sz w:val="30"/>
              </w:rPr>
              <w:t>3.</w:t>
            </w:r>
          </w:p>
        </w:tc>
        <w:tc>
          <w:tcPr>
            <w:tcW w:w="2292" w:type="dxa"/>
            <w:vMerge w:val="restart"/>
            <w:tcBorders>
              <w:top w:val="single" w:sz="4" w:space="0" w:color="auto"/>
              <w:left w:val="single" w:sz="4" w:space="0" w:color="auto"/>
              <w:bottom w:val="single" w:sz="4" w:space="0" w:color="auto"/>
              <w:right w:val="single" w:sz="4" w:space="0" w:color="auto"/>
            </w:tcBorders>
          </w:tcPr>
          <w:p w:rsidR="00A802F3" w:rsidRDefault="00A802F3" w:rsidP="00DA0DD6">
            <w:pPr>
              <w:pStyle w:val="TableParagraph"/>
              <w:ind w:left="108" w:right="405"/>
              <w:rPr>
                <w:b/>
                <w:sz w:val="30"/>
              </w:rPr>
            </w:pPr>
            <w:r w:rsidRPr="00A802F3">
              <w:rPr>
                <w:b/>
                <w:sz w:val="24"/>
              </w:rPr>
              <w:t>Нравственно- этическая ориентация</w:t>
            </w: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jc w:val="both"/>
              <w:rPr>
                <w:sz w:val="24"/>
                <w:szCs w:val="24"/>
              </w:rPr>
            </w:pPr>
            <w:r w:rsidRPr="00A802F3">
              <w:rPr>
                <w:sz w:val="24"/>
                <w:szCs w:val="24"/>
              </w:rPr>
              <w:t xml:space="preserve">3.1.   Освоение  </w:t>
            </w:r>
            <w:r w:rsidRPr="00A802F3">
              <w:rPr>
                <w:spacing w:val="20"/>
                <w:sz w:val="24"/>
                <w:szCs w:val="24"/>
              </w:rPr>
              <w:t xml:space="preserve"> </w:t>
            </w:r>
            <w:r w:rsidRPr="00A802F3">
              <w:rPr>
                <w:sz w:val="24"/>
                <w:szCs w:val="24"/>
              </w:rPr>
              <w:t>и</w:t>
            </w:r>
          </w:p>
          <w:p w:rsidR="00A802F3" w:rsidRPr="00A802F3" w:rsidRDefault="00A802F3" w:rsidP="00A802F3">
            <w:pPr>
              <w:pStyle w:val="TableParagraph"/>
              <w:ind w:left="108" w:right="92"/>
              <w:jc w:val="both"/>
              <w:rPr>
                <w:sz w:val="24"/>
                <w:szCs w:val="24"/>
              </w:rPr>
            </w:pPr>
            <w:r w:rsidRPr="00A802F3">
              <w:rPr>
                <w:sz w:val="24"/>
                <w:szCs w:val="24"/>
              </w:rPr>
              <w:t xml:space="preserve">принятие общечеловеческих </w:t>
            </w:r>
            <w:r w:rsidRPr="00A802F3">
              <w:rPr>
                <w:spacing w:val="-3"/>
                <w:sz w:val="24"/>
                <w:szCs w:val="24"/>
              </w:rPr>
              <w:t>мо</w:t>
            </w:r>
            <w:r w:rsidRPr="00A802F3">
              <w:rPr>
                <w:sz w:val="24"/>
                <w:szCs w:val="24"/>
              </w:rPr>
              <w:t xml:space="preserve">ральных   норм </w:t>
            </w:r>
            <w:r w:rsidRPr="00A802F3">
              <w:rPr>
                <w:spacing w:val="46"/>
                <w:sz w:val="24"/>
                <w:szCs w:val="24"/>
              </w:rPr>
              <w:t xml:space="preserve"> </w:t>
            </w:r>
            <w:r w:rsidRPr="00A802F3">
              <w:rPr>
                <w:sz w:val="24"/>
                <w:szCs w:val="24"/>
              </w:rPr>
              <w:t>и</w:t>
            </w:r>
          </w:p>
          <w:p w:rsidR="00A802F3" w:rsidRPr="00A802F3" w:rsidRDefault="00A802F3" w:rsidP="00A802F3">
            <w:pPr>
              <w:pStyle w:val="TableParagraph"/>
              <w:ind w:left="108"/>
              <w:rPr>
                <w:sz w:val="24"/>
                <w:szCs w:val="24"/>
              </w:rPr>
            </w:pPr>
            <w:r w:rsidRPr="00A802F3">
              <w:rPr>
                <w:sz w:val="24"/>
                <w:szCs w:val="24"/>
              </w:rPr>
              <w:t>ценностей</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DA0DD6">
            <w:pPr>
              <w:pStyle w:val="TableParagraph"/>
              <w:spacing w:line="330" w:lineRule="exact"/>
              <w:ind w:left="108"/>
              <w:jc w:val="both"/>
              <w:rPr>
                <w:sz w:val="24"/>
                <w:szCs w:val="24"/>
              </w:rPr>
            </w:pPr>
            <w:r w:rsidRPr="00A802F3">
              <w:rPr>
                <w:sz w:val="24"/>
                <w:szCs w:val="24"/>
              </w:rPr>
              <w:t>3.1.</w:t>
            </w:r>
            <w:r w:rsidRPr="00A802F3">
              <w:rPr>
                <w:spacing w:val="18"/>
                <w:sz w:val="24"/>
                <w:szCs w:val="24"/>
              </w:rPr>
              <w:t xml:space="preserve"> </w:t>
            </w:r>
            <w:r w:rsidRPr="00A802F3">
              <w:rPr>
                <w:sz w:val="24"/>
                <w:szCs w:val="24"/>
              </w:rPr>
              <w:t>Сформированность</w:t>
            </w:r>
          </w:p>
          <w:p w:rsidR="00A802F3" w:rsidRPr="00A802F3" w:rsidRDefault="00A802F3" w:rsidP="00A802F3">
            <w:pPr>
              <w:pStyle w:val="TableParagraph"/>
              <w:ind w:left="108" w:right="97"/>
              <w:jc w:val="both"/>
              <w:rPr>
                <w:sz w:val="24"/>
                <w:szCs w:val="24"/>
              </w:rPr>
            </w:pPr>
            <w:r>
              <w:rPr>
                <w:sz w:val="24"/>
                <w:szCs w:val="24"/>
              </w:rPr>
              <w:t>нравственного сознания и поведения на ос</w:t>
            </w:r>
            <w:r w:rsidRPr="00A802F3">
              <w:rPr>
                <w:sz w:val="24"/>
                <w:szCs w:val="24"/>
              </w:rPr>
              <w:t>нове  усвоения</w:t>
            </w:r>
            <w:r w:rsidRPr="00A802F3">
              <w:rPr>
                <w:spacing w:val="1"/>
                <w:sz w:val="24"/>
                <w:szCs w:val="24"/>
              </w:rPr>
              <w:t xml:space="preserve"> </w:t>
            </w:r>
            <w:r>
              <w:rPr>
                <w:sz w:val="24"/>
                <w:szCs w:val="24"/>
              </w:rPr>
              <w:t>общече</w:t>
            </w:r>
            <w:r w:rsidRPr="00A802F3">
              <w:rPr>
                <w:sz w:val="24"/>
                <w:szCs w:val="24"/>
              </w:rPr>
              <w:t>ловеческих ценностей</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12"/>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985"/>
              </w:tabs>
              <w:ind w:left="108"/>
              <w:rPr>
                <w:sz w:val="24"/>
                <w:szCs w:val="24"/>
              </w:rPr>
            </w:pPr>
            <w:r>
              <w:rPr>
                <w:sz w:val="24"/>
                <w:szCs w:val="24"/>
              </w:rPr>
              <w:t>3.2.</w:t>
            </w:r>
            <w:r w:rsidRPr="00A802F3">
              <w:rPr>
                <w:sz w:val="24"/>
                <w:szCs w:val="24"/>
              </w:rPr>
              <w:t>Сформиро</w:t>
            </w:r>
            <w:r>
              <w:rPr>
                <w:sz w:val="24"/>
                <w:szCs w:val="24"/>
              </w:rPr>
              <w:t xml:space="preserve">ванность современной </w:t>
            </w:r>
            <w:r w:rsidRPr="00A802F3">
              <w:rPr>
                <w:spacing w:val="-3"/>
                <w:sz w:val="24"/>
                <w:szCs w:val="24"/>
              </w:rPr>
              <w:t>экологи</w:t>
            </w:r>
            <w:r>
              <w:rPr>
                <w:sz w:val="24"/>
                <w:szCs w:val="24"/>
              </w:rPr>
              <w:t>ческой культуры, понимания влия</w:t>
            </w:r>
            <w:r w:rsidRPr="00A802F3">
              <w:rPr>
                <w:sz w:val="24"/>
                <w:szCs w:val="24"/>
              </w:rPr>
              <w:t>ния</w:t>
            </w:r>
            <w:r w:rsidRPr="00A802F3">
              <w:rPr>
                <w:sz w:val="24"/>
                <w:szCs w:val="24"/>
              </w:rPr>
              <w:tab/>
              <w:t>социально- экономических процессов на со</w:t>
            </w:r>
            <w:r>
              <w:rPr>
                <w:sz w:val="24"/>
                <w:szCs w:val="24"/>
              </w:rPr>
              <w:t xml:space="preserve">стояние </w:t>
            </w:r>
            <w:r>
              <w:rPr>
                <w:spacing w:val="-3"/>
                <w:sz w:val="24"/>
                <w:szCs w:val="24"/>
              </w:rPr>
              <w:t>природ</w:t>
            </w:r>
            <w:r w:rsidRPr="00A802F3">
              <w:rPr>
                <w:sz w:val="24"/>
                <w:szCs w:val="24"/>
              </w:rPr>
              <w:t>ной</w:t>
            </w:r>
            <w:r w:rsidRPr="00A802F3">
              <w:rPr>
                <w:spacing w:val="-2"/>
                <w:sz w:val="24"/>
                <w:szCs w:val="24"/>
              </w:rPr>
              <w:t xml:space="preserve"> </w:t>
            </w:r>
            <w:r w:rsidRPr="00A802F3">
              <w:rPr>
                <w:sz w:val="24"/>
                <w:szCs w:val="24"/>
              </w:rPr>
              <w:t>среды</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755"/>
              </w:tabs>
              <w:ind w:left="108"/>
              <w:rPr>
                <w:sz w:val="24"/>
                <w:szCs w:val="24"/>
              </w:rPr>
            </w:pPr>
            <w:r w:rsidRPr="00A802F3">
              <w:rPr>
                <w:spacing w:val="-5"/>
                <w:sz w:val="24"/>
                <w:szCs w:val="24"/>
              </w:rPr>
              <w:t>3.2.</w:t>
            </w:r>
            <w:r w:rsidRPr="00A802F3">
              <w:rPr>
                <w:spacing w:val="-5"/>
                <w:sz w:val="24"/>
                <w:szCs w:val="24"/>
              </w:rPr>
              <w:tab/>
            </w:r>
            <w:r w:rsidRPr="00A802F3">
              <w:rPr>
                <w:spacing w:val="-6"/>
                <w:sz w:val="24"/>
                <w:szCs w:val="24"/>
              </w:rPr>
              <w:t>Сформированность</w:t>
            </w:r>
          </w:p>
          <w:p w:rsidR="00A802F3" w:rsidRPr="00A802F3" w:rsidRDefault="00A802F3" w:rsidP="00A802F3">
            <w:pPr>
              <w:pStyle w:val="TableParagraph"/>
              <w:tabs>
                <w:tab w:val="left" w:pos="1363"/>
                <w:tab w:val="left" w:pos="2651"/>
                <w:tab w:val="left" w:pos="2997"/>
              </w:tabs>
              <w:ind w:left="108" w:right="89"/>
              <w:rPr>
                <w:sz w:val="24"/>
                <w:szCs w:val="24"/>
              </w:rPr>
            </w:pPr>
            <w:r>
              <w:rPr>
                <w:spacing w:val="-7"/>
                <w:sz w:val="24"/>
                <w:szCs w:val="24"/>
              </w:rPr>
              <w:t>экологического мышле</w:t>
            </w:r>
            <w:r w:rsidRPr="00A802F3">
              <w:rPr>
                <w:spacing w:val="-5"/>
                <w:sz w:val="24"/>
                <w:szCs w:val="24"/>
              </w:rPr>
              <w:t xml:space="preserve">ния, </w:t>
            </w:r>
            <w:r w:rsidRPr="00A802F3">
              <w:rPr>
                <w:spacing w:val="-6"/>
                <w:sz w:val="24"/>
                <w:szCs w:val="24"/>
              </w:rPr>
              <w:t xml:space="preserve">понимания </w:t>
            </w:r>
            <w:r>
              <w:rPr>
                <w:spacing w:val="-7"/>
                <w:sz w:val="24"/>
                <w:szCs w:val="24"/>
              </w:rPr>
              <w:t>влияния социально-экономиче</w:t>
            </w:r>
            <w:r w:rsidRPr="00A802F3">
              <w:rPr>
                <w:spacing w:val="-6"/>
                <w:sz w:val="24"/>
                <w:szCs w:val="24"/>
              </w:rPr>
              <w:t xml:space="preserve">ских процессов </w:t>
            </w:r>
            <w:r w:rsidRPr="00A802F3">
              <w:rPr>
                <w:spacing w:val="-3"/>
                <w:sz w:val="24"/>
                <w:szCs w:val="24"/>
              </w:rPr>
              <w:t xml:space="preserve">на </w:t>
            </w:r>
            <w:r>
              <w:rPr>
                <w:spacing w:val="-7"/>
                <w:sz w:val="24"/>
                <w:szCs w:val="24"/>
              </w:rPr>
              <w:t>со</w:t>
            </w:r>
            <w:r w:rsidRPr="00A802F3">
              <w:rPr>
                <w:spacing w:val="-6"/>
                <w:sz w:val="24"/>
                <w:szCs w:val="24"/>
              </w:rPr>
              <w:t>стояние</w:t>
            </w:r>
            <w:r w:rsidRPr="00A802F3">
              <w:rPr>
                <w:spacing w:val="-6"/>
                <w:sz w:val="24"/>
                <w:szCs w:val="24"/>
              </w:rPr>
              <w:tab/>
              <w:t>природной</w:t>
            </w:r>
            <w:r w:rsidRPr="00A802F3">
              <w:rPr>
                <w:spacing w:val="-6"/>
                <w:sz w:val="24"/>
                <w:szCs w:val="24"/>
              </w:rPr>
              <w:tab/>
            </w:r>
            <w:r w:rsidRPr="00A802F3">
              <w:rPr>
                <w:spacing w:val="-15"/>
                <w:sz w:val="24"/>
                <w:szCs w:val="24"/>
              </w:rPr>
              <w:t xml:space="preserve">и </w:t>
            </w:r>
            <w:r w:rsidRPr="00A802F3">
              <w:rPr>
                <w:spacing w:val="-6"/>
                <w:sz w:val="24"/>
                <w:szCs w:val="24"/>
              </w:rPr>
              <w:t xml:space="preserve">социальной среды; </w:t>
            </w:r>
            <w:r>
              <w:rPr>
                <w:spacing w:val="-7"/>
                <w:sz w:val="24"/>
                <w:szCs w:val="24"/>
              </w:rPr>
              <w:t>при</w:t>
            </w:r>
            <w:r w:rsidRPr="00A802F3">
              <w:rPr>
                <w:spacing w:val="-6"/>
                <w:sz w:val="24"/>
                <w:szCs w:val="24"/>
              </w:rPr>
              <w:t xml:space="preserve">обретение </w:t>
            </w:r>
            <w:r w:rsidRPr="00A802F3">
              <w:rPr>
                <w:spacing w:val="-5"/>
                <w:sz w:val="24"/>
                <w:szCs w:val="24"/>
              </w:rPr>
              <w:t xml:space="preserve">опыта </w:t>
            </w:r>
            <w:r w:rsidRPr="00A802F3">
              <w:rPr>
                <w:spacing w:val="-6"/>
                <w:sz w:val="24"/>
                <w:szCs w:val="24"/>
              </w:rPr>
              <w:t>эколо</w:t>
            </w:r>
            <w:r>
              <w:rPr>
                <w:spacing w:val="-6"/>
                <w:sz w:val="24"/>
                <w:szCs w:val="24"/>
              </w:rPr>
              <w:t xml:space="preserve">го-направленной </w:t>
            </w:r>
            <w:r w:rsidRPr="00A802F3">
              <w:rPr>
                <w:spacing w:val="-7"/>
                <w:sz w:val="24"/>
                <w:szCs w:val="24"/>
              </w:rPr>
              <w:t>дея</w:t>
            </w:r>
            <w:r w:rsidRPr="00A802F3">
              <w:rPr>
                <w:spacing w:val="-6"/>
                <w:sz w:val="24"/>
                <w:szCs w:val="24"/>
              </w:rPr>
              <w:t>тельности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12"/>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ight="86"/>
              <w:rPr>
                <w:sz w:val="24"/>
                <w:szCs w:val="24"/>
              </w:rPr>
            </w:pPr>
            <w:r w:rsidRPr="00A802F3">
              <w:rPr>
                <w:sz w:val="24"/>
                <w:szCs w:val="24"/>
              </w:rPr>
              <w:t>3.3. Принятие ценностей</w:t>
            </w:r>
            <w:r w:rsidRPr="00A802F3">
              <w:rPr>
                <w:spacing w:val="65"/>
                <w:sz w:val="24"/>
                <w:szCs w:val="24"/>
              </w:rPr>
              <w:t xml:space="preserve"> </w:t>
            </w:r>
            <w:r w:rsidRPr="00A802F3">
              <w:rPr>
                <w:sz w:val="24"/>
                <w:szCs w:val="24"/>
              </w:rPr>
              <w:t>семей-</w:t>
            </w:r>
          </w:p>
          <w:p w:rsidR="00A802F3" w:rsidRPr="00A802F3" w:rsidRDefault="00A802F3" w:rsidP="00A802F3">
            <w:pPr>
              <w:pStyle w:val="TableParagraph"/>
              <w:ind w:left="108"/>
              <w:rPr>
                <w:sz w:val="24"/>
                <w:szCs w:val="24"/>
              </w:rPr>
            </w:pPr>
            <w:r w:rsidRPr="00A802F3">
              <w:rPr>
                <w:sz w:val="24"/>
                <w:szCs w:val="24"/>
              </w:rPr>
              <w:t>ной жизни</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ight="95"/>
              <w:jc w:val="both"/>
              <w:rPr>
                <w:sz w:val="24"/>
                <w:szCs w:val="24"/>
              </w:rPr>
            </w:pPr>
            <w:r w:rsidRPr="00A802F3">
              <w:rPr>
                <w:sz w:val="24"/>
                <w:szCs w:val="24"/>
              </w:rPr>
              <w:t>3.3. Сформированность ответственного отно</w:t>
            </w:r>
            <w:r>
              <w:rPr>
                <w:sz w:val="24"/>
                <w:szCs w:val="24"/>
              </w:rPr>
              <w:t>шения к созданию се</w:t>
            </w:r>
            <w:r w:rsidRPr="00A802F3">
              <w:rPr>
                <w:sz w:val="24"/>
                <w:szCs w:val="24"/>
              </w:rPr>
              <w:t>м</w:t>
            </w:r>
            <w:r>
              <w:rPr>
                <w:sz w:val="24"/>
                <w:szCs w:val="24"/>
              </w:rPr>
              <w:t>ьи на основе осознан</w:t>
            </w:r>
            <w:r w:rsidRPr="00A802F3">
              <w:rPr>
                <w:sz w:val="24"/>
                <w:szCs w:val="24"/>
              </w:rPr>
              <w:t>ного принятия ценностей семейной жизни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68"/>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985"/>
              </w:tabs>
              <w:ind w:left="108"/>
              <w:rPr>
                <w:sz w:val="24"/>
                <w:szCs w:val="24"/>
              </w:rPr>
            </w:pPr>
            <w:r w:rsidRPr="00A802F3">
              <w:rPr>
                <w:sz w:val="24"/>
                <w:szCs w:val="24"/>
              </w:rPr>
              <w:t>3.4.Сформированность эстетического отношения к продуктам, как собственной, так и других лю</w:t>
            </w:r>
            <w:r>
              <w:rPr>
                <w:sz w:val="24"/>
                <w:szCs w:val="24"/>
              </w:rPr>
              <w:t xml:space="preserve">дей, </w:t>
            </w:r>
            <w:r w:rsidRPr="00A802F3">
              <w:rPr>
                <w:spacing w:val="-3"/>
                <w:sz w:val="24"/>
                <w:szCs w:val="24"/>
              </w:rPr>
              <w:t xml:space="preserve">учебно- </w:t>
            </w:r>
            <w:r>
              <w:rPr>
                <w:sz w:val="24"/>
                <w:szCs w:val="24"/>
              </w:rPr>
              <w:t>исследователь</w:t>
            </w:r>
            <w:r w:rsidRPr="00A802F3">
              <w:rPr>
                <w:sz w:val="24"/>
                <w:szCs w:val="24"/>
              </w:rPr>
              <w:t>ской, проектной и</w:t>
            </w:r>
            <w:r>
              <w:rPr>
                <w:sz w:val="24"/>
                <w:szCs w:val="24"/>
              </w:rPr>
              <w:t xml:space="preserve"> иных видов дея</w:t>
            </w:r>
            <w:r w:rsidRPr="00A802F3">
              <w:rPr>
                <w:sz w:val="24"/>
                <w:szCs w:val="24"/>
              </w:rPr>
              <w:t>тельности</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Pr>
                <w:sz w:val="24"/>
                <w:szCs w:val="24"/>
              </w:rPr>
            </w:pPr>
            <w:r w:rsidRPr="00A802F3">
              <w:rPr>
                <w:sz w:val="24"/>
                <w:szCs w:val="24"/>
              </w:rPr>
              <w:t>3.4.</w:t>
            </w:r>
            <w:r w:rsidRPr="00A802F3">
              <w:rPr>
                <w:spacing w:val="18"/>
                <w:sz w:val="24"/>
                <w:szCs w:val="24"/>
              </w:rPr>
              <w:t xml:space="preserve"> </w:t>
            </w:r>
            <w:r w:rsidRPr="00A802F3">
              <w:rPr>
                <w:sz w:val="24"/>
                <w:szCs w:val="24"/>
              </w:rPr>
              <w:t>Сформированность</w:t>
            </w:r>
          </w:p>
          <w:p w:rsidR="00A802F3" w:rsidRPr="00A802F3" w:rsidRDefault="00A802F3" w:rsidP="00A802F3">
            <w:pPr>
              <w:pStyle w:val="TableParagraph"/>
              <w:ind w:left="108"/>
              <w:rPr>
                <w:sz w:val="24"/>
                <w:szCs w:val="24"/>
              </w:rPr>
            </w:pPr>
            <w:r w:rsidRPr="00A802F3">
              <w:rPr>
                <w:sz w:val="24"/>
                <w:szCs w:val="24"/>
              </w:rPr>
              <w:t xml:space="preserve">эстетического </w:t>
            </w:r>
            <w:r w:rsidRPr="00A802F3">
              <w:rPr>
                <w:spacing w:val="24"/>
                <w:sz w:val="24"/>
                <w:szCs w:val="24"/>
              </w:rPr>
              <w:t xml:space="preserve"> </w:t>
            </w:r>
            <w:r w:rsidRPr="00A802F3">
              <w:rPr>
                <w:sz w:val="24"/>
                <w:szCs w:val="24"/>
              </w:rPr>
              <w:t>отношения к миру, включая</w:t>
            </w:r>
          </w:p>
          <w:p w:rsidR="00A802F3" w:rsidRPr="00A802F3" w:rsidRDefault="00A802F3" w:rsidP="00A802F3">
            <w:pPr>
              <w:pStyle w:val="TableParagraph"/>
              <w:ind w:left="108" w:right="95"/>
              <w:jc w:val="both"/>
              <w:rPr>
                <w:sz w:val="24"/>
                <w:szCs w:val="24"/>
              </w:rPr>
            </w:pPr>
            <w:r>
              <w:rPr>
                <w:sz w:val="24"/>
                <w:szCs w:val="24"/>
              </w:rPr>
              <w:t xml:space="preserve">эстетику быта, научного </w:t>
            </w:r>
            <w:r w:rsidRPr="00A802F3">
              <w:rPr>
                <w:sz w:val="24"/>
                <w:szCs w:val="24"/>
              </w:rPr>
              <w:t>и технического творчества, спорта, общественных отношений</w:t>
            </w:r>
          </w:p>
        </w:tc>
      </w:tr>
    </w:tbl>
    <w:p w:rsidR="0097614C" w:rsidRPr="00C042E8" w:rsidRDefault="0097614C" w:rsidP="00B676C9">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
    <w:p w:rsidR="00E021CD" w:rsidRDefault="00E021CD" w:rsidP="00E021CD">
      <w:pPr>
        <w:pStyle w:val="a4"/>
        <w:ind w:left="142" w:right="385" w:firstLine="658"/>
        <w:jc w:val="both"/>
      </w:pPr>
      <w:r>
        <w:t>Выделенные выше личностные результаты конкретизированы для обучающихся в соответствии с социальными блоками «Я», «Семья», «Школа»</w:t>
      </w:r>
      <w:r w:rsidR="0045340F">
        <w:t>, «Родной край», «Россия и мир», что представлено в следующей таблице:</w:t>
      </w: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351A37" w:rsidRDefault="00351A37" w:rsidP="00351A37">
      <w:pPr>
        <w:pStyle w:val="a4"/>
        <w:ind w:left="0" w:right="385" w:firstLine="0"/>
        <w:jc w:val="both"/>
        <w:sectPr w:rsidR="00351A37" w:rsidSect="00406E1C">
          <w:footerReference w:type="default" r:id="rId11"/>
          <w:pgSz w:w="11920" w:h="16850"/>
          <w:pgMar w:top="1060" w:right="296" w:bottom="1120" w:left="1600" w:header="567" w:footer="850" w:gutter="0"/>
          <w:cols w:space="720"/>
          <w:docGrid w:linePitch="299"/>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259"/>
        <w:gridCol w:w="1415"/>
        <w:gridCol w:w="1688"/>
        <w:gridCol w:w="54"/>
        <w:gridCol w:w="2261"/>
        <w:gridCol w:w="95"/>
        <w:gridCol w:w="3133"/>
      </w:tblGrid>
      <w:tr w:rsidR="00351A37" w:rsidRPr="00351A37" w:rsidTr="00351A37">
        <w:trPr>
          <w:trHeight w:val="793"/>
        </w:trPr>
        <w:tc>
          <w:tcPr>
            <w:tcW w:w="2412" w:type="dxa"/>
            <w:vMerge w:val="restart"/>
          </w:tcPr>
          <w:p w:rsidR="00351A37" w:rsidRPr="00351A37" w:rsidRDefault="00351A37" w:rsidP="00351A37">
            <w:pPr>
              <w:pStyle w:val="a4"/>
              <w:ind w:left="0" w:right="385" w:firstLine="0"/>
              <w:jc w:val="both"/>
            </w:pPr>
            <w:r w:rsidRPr="00351A37">
              <w:lastRenderedPageBreak/>
              <w:t>Критерии</w:t>
            </w:r>
          </w:p>
          <w:p w:rsidR="00351A37" w:rsidRPr="00351A37" w:rsidRDefault="00351A37" w:rsidP="00351A37">
            <w:pPr>
              <w:pStyle w:val="a4"/>
              <w:ind w:left="142" w:right="51" w:firstLine="0"/>
              <w:jc w:val="both"/>
            </w:pPr>
            <w:r w:rsidRPr="00351A37">
              <w:t>сформированности</w:t>
            </w:r>
          </w:p>
        </w:tc>
        <w:tc>
          <w:tcPr>
            <w:tcW w:w="3259" w:type="dxa"/>
          </w:tcPr>
          <w:p w:rsidR="00351A37" w:rsidRPr="00351A37" w:rsidRDefault="00351A37" w:rsidP="00351A37">
            <w:pPr>
              <w:pStyle w:val="a4"/>
              <w:ind w:left="142" w:right="385" w:hanging="125"/>
              <w:jc w:val="both"/>
            </w:pPr>
            <w:r w:rsidRPr="00351A37">
              <w:t>Блок</w:t>
            </w:r>
            <w:r>
              <w:t xml:space="preserve"> </w:t>
            </w:r>
            <w:r w:rsidRPr="00351A37">
              <w:t>«Я»</w:t>
            </w:r>
          </w:p>
        </w:tc>
        <w:tc>
          <w:tcPr>
            <w:tcW w:w="1415" w:type="dxa"/>
          </w:tcPr>
          <w:p w:rsidR="00351A37" w:rsidRPr="00351A37" w:rsidRDefault="00351A37" w:rsidP="00351A37">
            <w:pPr>
              <w:pStyle w:val="a4"/>
              <w:ind w:left="142" w:hanging="142"/>
              <w:jc w:val="both"/>
            </w:pPr>
            <w:r w:rsidRPr="00351A37">
              <w:t>Блок</w:t>
            </w:r>
          </w:p>
          <w:p w:rsidR="00351A37" w:rsidRPr="00351A37" w:rsidRDefault="00351A37" w:rsidP="00351A37">
            <w:pPr>
              <w:pStyle w:val="a4"/>
              <w:ind w:left="142" w:hanging="142"/>
              <w:jc w:val="both"/>
            </w:pPr>
            <w:r w:rsidRPr="00351A37">
              <w:t>«Семья»</w:t>
            </w:r>
          </w:p>
        </w:tc>
        <w:tc>
          <w:tcPr>
            <w:tcW w:w="1742" w:type="dxa"/>
            <w:gridSpan w:val="2"/>
          </w:tcPr>
          <w:p w:rsidR="00351A37" w:rsidRPr="00351A37" w:rsidRDefault="00351A37" w:rsidP="00351A37">
            <w:pPr>
              <w:pStyle w:val="a4"/>
              <w:ind w:left="142" w:hanging="142"/>
              <w:jc w:val="both"/>
            </w:pPr>
            <w:r w:rsidRPr="00351A37">
              <w:t>Блок</w:t>
            </w:r>
          </w:p>
          <w:p w:rsidR="00351A37" w:rsidRPr="00351A37" w:rsidRDefault="00351A37" w:rsidP="00351A37">
            <w:pPr>
              <w:pStyle w:val="a4"/>
              <w:ind w:left="142" w:hanging="142"/>
              <w:jc w:val="both"/>
            </w:pPr>
            <w:r w:rsidRPr="00351A37">
              <w:t>«Школа»</w:t>
            </w:r>
          </w:p>
        </w:tc>
        <w:tc>
          <w:tcPr>
            <w:tcW w:w="2261" w:type="dxa"/>
          </w:tcPr>
          <w:p w:rsidR="00351A37" w:rsidRPr="00351A37" w:rsidRDefault="00351A37" w:rsidP="00351A37">
            <w:pPr>
              <w:pStyle w:val="a4"/>
              <w:ind w:left="142" w:hanging="142"/>
              <w:jc w:val="both"/>
            </w:pPr>
            <w:r w:rsidRPr="00351A37">
              <w:t>Блок</w:t>
            </w:r>
          </w:p>
          <w:p w:rsidR="00351A37" w:rsidRPr="00351A37" w:rsidRDefault="00351A37" w:rsidP="00351A37">
            <w:pPr>
              <w:pStyle w:val="a4"/>
              <w:ind w:left="142" w:hanging="142"/>
              <w:jc w:val="both"/>
            </w:pPr>
            <w:r w:rsidRPr="00351A37">
              <w:t>«Родной край»</w:t>
            </w:r>
          </w:p>
        </w:tc>
        <w:tc>
          <w:tcPr>
            <w:tcW w:w="3228" w:type="dxa"/>
            <w:gridSpan w:val="2"/>
          </w:tcPr>
          <w:p w:rsidR="00351A37" w:rsidRPr="00351A37" w:rsidRDefault="00351A37" w:rsidP="00351A37">
            <w:pPr>
              <w:pStyle w:val="a4"/>
              <w:ind w:left="142" w:right="385" w:firstLine="658"/>
              <w:jc w:val="both"/>
            </w:pPr>
            <w:r w:rsidRPr="00351A37">
              <w:t>Блок</w:t>
            </w:r>
          </w:p>
          <w:p w:rsidR="00351A37" w:rsidRPr="00351A37" w:rsidRDefault="00351A37" w:rsidP="00351A37">
            <w:pPr>
              <w:pStyle w:val="a4"/>
              <w:ind w:left="142" w:right="385" w:firstLine="658"/>
              <w:jc w:val="both"/>
            </w:pPr>
            <w:r w:rsidRPr="00351A37">
              <w:t>«Россия и мир»</w:t>
            </w:r>
          </w:p>
        </w:tc>
      </w:tr>
      <w:tr w:rsidR="00351A37" w:rsidRPr="00351A37" w:rsidTr="00351A37">
        <w:trPr>
          <w:trHeight w:val="323"/>
        </w:trPr>
        <w:tc>
          <w:tcPr>
            <w:tcW w:w="2412" w:type="dxa"/>
            <w:vMerge/>
            <w:tcBorders>
              <w:top w:val="nil"/>
            </w:tcBorders>
          </w:tcPr>
          <w:p w:rsidR="00351A37" w:rsidRPr="00351A37" w:rsidRDefault="00351A37" w:rsidP="00351A37">
            <w:pPr>
              <w:pStyle w:val="a4"/>
              <w:ind w:left="142" w:right="385" w:firstLine="658"/>
              <w:jc w:val="both"/>
            </w:pPr>
          </w:p>
        </w:tc>
        <w:tc>
          <w:tcPr>
            <w:tcW w:w="11905" w:type="dxa"/>
            <w:gridSpan w:val="7"/>
          </w:tcPr>
          <w:p w:rsidR="00351A37" w:rsidRPr="00351A37" w:rsidRDefault="00E62FAE" w:rsidP="00E62FAE">
            <w:pPr>
              <w:pStyle w:val="a4"/>
              <w:ind w:left="142" w:right="385" w:hanging="125"/>
              <w:jc w:val="center"/>
            </w:pPr>
            <w:r>
              <w:t>10 класс</w:t>
            </w:r>
          </w:p>
        </w:tc>
      </w:tr>
      <w:tr w:rsidR="00351A37" w:rsidRPr="00351A37" w:rsidTr="00351A37">
        <w:trPr>
          <w:trHeight w:val="2094"/>
        </w:trPr>
        <w:tc>
          <w:tcPr>
            <w:tcW w:w="2412" w:type="dxa"/>
            <w:vMerge w:val="restart"/>
          </w:tcPr>
          <w:p w:rsidR="00351A37" w:rsidRPr="00351A37" w:rsidRDefault="00351A37" w:rsidP="00351A37">
            <w:pPr>
              <w:pStyle w:val="a4"/>
              <w:ind w:left="142" w:right="-91" w:firstLine="0"/>
              <w:jc w:val="both"/>
              <w:rPr>
                <w:b/>
              </w:rPr>
            </w:pPr>
            <w:r w:rsidRPr="00351A37">
              <w:rPr>
                <w:b/>
              </w:rPr>
              <w:t>Самоопределе</w:t>
            </w:r>
            <w:r>
              <w:rPr>
                <w:b/>
              </w:rPr>
              <w:t xml:space="preserve">ние (личностное, </w:t>
            </w:r>
            <w:r w:rsidRPr="00351A37">
              <w:rPr>
                <w:b/>
              </w:rPr>
              <w:t>професси</w:t>
            </w:r>
            <w:r>
              <w:rPr>
                <w:b/>
              </w:rPr>
              <w:t>ональное,жиз</w:t>
            </w:r>
            <w:r w:rsidRPr="00351A37">
              <w:rPr>
                <w:b/>
              </w:rPr>
              <w:t>ненное)</w:t>
            </w:r>
          </w:p>
        </w:tc>
        <w:tc>
          <w:tcPr>
            <w:tcW w:w="3259" w:type="dxa"/>
          </w:tcPr>
          <w:p w:rsidR="00351A37" w:rsidRPr="00351A37" w:rsidRDefault="00351A37" w:rsidP="00351A37">
            <w:pPr>
              <w:pStyle w:val="a4"/>
              <w:tabs>
                <w:tab w:val="left" w:pos="2994"/>
              </w:tabs>
              <w:ind w:left="142" w:hanging="125"/>
              <w:rPr>
                <w:i/>
              </w:rPr>
            </w:pPr>
            <w:r w:rsidRPr="00351A37">
              <w:rPr>
                <w:i/>
              </w:rPr>
              <w:t>1.1. Сформированность российской гражданской идентичности: патриотизма, уважения к Отечеству и своему народу, чувства гордости за свой край,</w:t>
            </w:r>
            <w:r>
              <w:rPr>
                <w:i/>
              </w:rPr>
              <w:t xml:space="preserve"> </w:t>
            </w:r>
            <w:r w:rsidRPr="00351A37">
              <w:rPr>
                <w:i/>
              </w:rPr>
              <w:t>свою Родину</w:t>
            </w:r>
          </w:p>
        </w:tc>
        <w:tc>
          <w:tcPr>
            <w:tcW w:w="1415" w:type="dxa"/>
            <w:vMerge w:val="restart"/>
          </w:tcPr>
          <w:p w:rsidR="00351A37" w:rsidRPr="00351A37" w:rsidRDefault="00351A37" w:rsidP="00351A37">
            <w:pPr>
              <w:pStyle w:val="a4"/>
              <w:tabs>
                <w:tab w:val="left" w:pos="2994"/>
              </w:tabs>
              <w:ind w:left="142" w:firstLine="658"/>
              <w:jc w:val="both"/>
            </w:pPr>
          </w:p>
        </w:tc>
        <w:tc>
          <w:tcPr>
            <w:tcW w:w="1688" w:type="dxa"/>
            <w:vMerge w:val="restart"/>
          </w:tcPr>
          <w:p w:rsidR="00351A37" w:rsidRPr="00351A37" w:rsidRDefault="00351A37" w:rsidP="00351A37">
            <w:pPr>
              <w:pStyle w:val="a4"/>
              <w:tabs>
                <w:tab w:val="left" w:pos="2994"/>
              </w:tabs>
              <w:ind w:left="142" w:firstLine="658"/>
              <w:jc w:val="both"/>
            </w:pPr>
          </w:p>
        </w:tc>
        <w:tc>
          <w:tcPr>
            <w:tcW w:w="2410" w:type="dxa"/>
            <w:gridSpan w:val="3"/>
            <w:vMerge w:val="restart"/>
          </w:tcPr>
          <w:p w:rsidR="00351A37" w:rsidRPr="00351A37" w:rsidRDefault="00351A37" w:rsidP="00351A37">
            <w:pPr>
              <w:pStyle w:val="a4"/>
              <w:tabs>
                <w:tab w:val="left" w:pos="2994"/>
              </w:tabs>
              <w:ind w:left="142" w:firstLine="658"/>
              <w:jc w:val="both"/>
            </w:pPr>
          </w:p>
        </w:tc>
        <w:tc>
          <w:tcPr>
            <w:tcW w:w="3133" w:type="dxa"/>
          </w:tcPr>
          <w:p w:rsidR="00351A37" w:rsidRDefault="00351A37" w:rsidP="00351A37">
            <w:pPr>
              <w:pStyle w:val="a4"/>
              <w:tabs>
                <w:tab w:val="left" w:pos="2994"/>
              </w:tabs>
              <w:ind w:left="142" w:hanging="14"/>
              <w:jc w:val="both"/>
              <w:rPr>
                <w:i/>
              </w:rPr>
            </w:pPr>
            <w:r w:rsidRPr="00351A37">
              <w:rPr>
                <w:i/>
              </w:rPr>
              <w:t>1.4. Устойчивая уста</w:t>
            </w:r>
            <w:r>
              <w:rPr>
                <w:i/>
              </w:rPr>
              <w:t xml:space="preserve">новка на принятие </w:t>
            </w:r>
            <w:r w:rsidRPr="00351A37">
              <w:rPr>
                <w:i/>
              </w:rPr>
              <w:t>гуманистических,</w:t>
            </w:r>
          </w:p>
          <w:p w:rsidR="00351A37" w:rsidRPr="00351A37" w:rsidRDefault="00351A37" w:rsidP="00351A37">
            <w:pPr>
              <w:pStyle w:val="a4"/>
              <w:tabs>
                <w:tab w:val="left" w:pos="2994"/>
              </w:tabs>
              <w:ind w:left="142" w:hanging="14"/>
              <w:jc w:val="both"/>
              <w:rPr>
                <w:i/>
              </w:rPr>
            </w:pPr>
            <w:r w:rsidRPr="00351A37">
              <w:rPr>
                <w:i/>
              </w:rPr>
              <w:tab/>
            </w:r>
            <w:r>
              <w:rPr>
                <w:i/>
              </w:rPr>
              <w:t>демократических и тради</w:t>
            </w:r>
            <w:r w:rsidRPr="00351A37">
              <w:rPr>
                <w:i/>
              </w:rPr>
              <w:t>ционных</w:t>
            </w:r>
            <w:r>
              <w:rPr>
                <w:i/>
              </w:rPr>
              <w:t xml:space="preserve"> </w:t>
            </w:r>
            <w:r w:rsidRPr="00351A37">
              <w:rPr>
                <w:i/>
              </w:rPr>
              <w:t>ценностей многонационального российского общества</w:t>
            </w:r>
          </w:p>
        </w:tc>
      </w:tr>
      <w:tr w:rsidR="00351A37" w:rsidRPr="00351A37" w:rsidTr="00351A37">
        <w:trPr>
          <w:trHeight w:val="1152"/>
        </w:trPr>
        <w:tc>
          <w:tcPr>
            <w:tcW w:w="2412" w:type="dxa"/>
            <w:vMerge/>
            <w:tcBorders>
              <w:top w:val="nil"/>
            </w:tcBorders>
          </w:tcPr>
          <w:p w:rsidR="00351A37" w:rsidRPr="00351A37" w:rsidRDefault="00351A37" w:rsidP="00351A37">
            <w:pPr>
              <w:pStyle w:val="a4"/>
              <w:ind w:left="142" w:right="385" w:firstLine="658"/>
              <w:jc w:val="both"/>
            </w:pPr>
          </w:p>
        </w:tc>
        <w:tc>
          <w:tcPr>
            <w:tcW w:w="3259" w:type="dxa"/>
          </w:tcPr>
          <w:p w:rsidR="00351A37" w:rsidRPr="00351A37" w:rsidRDefault="00351A37" w:rsidP="00351A37">
            <w:pPr>
              <w:pStyle w:val="a4"/>
              <w:tabs>
                <w:tab w:val="left" w:pos="2994"/>
              </w:tabs>
              <w:ind w:left="142" w:hanging="125"/>
              <w:rPr>
                <w:i/>
              </w:rPr>
            </w:pPr>
            <w:r w:rsidRPr="00351A37">
              <w:rPr>
                <w:i/>
              </w:rPr>
              <w:t>1.2. Осознание своих конституци</w:t>
            </w:r>
            <w:r>
              <w:rPr>
                <w:i/>
              </w:rPr>
              <w:t>онных прав и обязанностей, уважение закона и право</w:t>
            </w:r>
            <w:r w:rsidRPr="00351A37">
              <w:rPr>
                <w:i/>
              </w:rPr>
              <w:t>порядка</w:t>
            </w:r>
          </w:p>
        </w:tc>
        <w:tc>
          <w:tcPr>
            <w:tcW w:w="1415" w:type="dxa"/>
            <w:vMerge/>
            <w:tcBorders>
              <w:top w:val="nil"/>
            </w:tcBorders>
          </w:tcPr>
          <w:p w:rsidR="00351A37" w:rsidRPr="00351A37" w:rsidRDefault="00351A37" w:rsidP="00351A37">
            <w:pPr>
              <w:pStyle w:val="a4"/>
              <w:tabs>
                <w:tab w:val="left" w:pos="2994"/>
              </w:tabs>
              <w:ind w:left="142" w:firstLine="658"/>
              <w:jc w:val="both"/>
            </w:pPr>
          </w:p>
        </w:tc>
        <w:tc>
          <w:tcPr>
            <w:tcW w:w="1688" w:type="dxa"/>
            <w:vMerge/>
            <w:tcBorders>
              <w:top w:val="nil"/>
            </w:tcBorders>
          </w:tcPr>
          <w:p w:rsidR="00351A37" w:rsidRPr="00351A37" w:rsidRDefault="00351A37" w:rsidP="00351A37">
            <w:pPr>
              <w:pStyle w:val="a4"/>
              <w:tabs>
                <w:tab w:val="left" w:pos="2994"/>
              </w:tabs>
              <w:ind w:left="142" w:firstLine="658"/>
              <w:jc w:val="both"/>
            </w:pPr>
          </w:p>
        </w:tc>
        <w:tc>
          <w:tcPr>
            <w:tcW w:w="2410" w:type="dxa"/>
            <w:gridSpan w:val="3"/>
            <w:vMerge/>
            <w:tcBorders>
              <w:top w:val="nil"/>
            </w:tcBorders>
          </w:tcPr>
          <w:p w:rsidR="00351A37" w:rsidRPr="00351A37" w:rsidRDefault="00351A37" w:rsidP="00351A37">
            <w:pPr>
              <w:pStyle w:val="a4"/>
              <w:tabs>
                <w:tab w:val="left" w:pos="2994"/>
              </w:tabs>
              <w:ind w:left="142" w:firstLine="658"/>
              <w:jc w:val="both"/>
            </w:pPr>
          </w:p>
        </w:tc>
        <w:tc>
          <w:tcPr>
            <w:tcW w:w="3133" w:type="dxa"/>
            <w:vMerge w:val="restart"/>
          </w:tcPr>
          <w:p w:rsidR="00351A37" w:rsidRPr="00351A37" w:rsidRDefault="00351A37" w:rsidP="00351A37">
            <w:pPr>
              <w:pStyle w:val="a4"/>
              <w:tabs>
                <w:tab w:val="left" w:pos="2994"/>
              </w:tabs>
              <w:ind w:left="142" w:hanging="14"/>
              <w:rPr>
                <w:i/>
              </w:rPr>
            </w:pPr>
            <w:r>
              <w:rPr>
                <w:i/>
              </w:rPr>
              <w:t>1.7. Осознание значе</w:t>
            </w:r>
            <w:r w:rsidRPr="00351A37">
              <w:rPr>
                <w:i/>
              </w:rPr>
              <w:t>ния</w:t>
            </w:r>
            <w:r>
              <w:rPr>
                <w:i/>
              </w:rPr>
              <w:t xml:space="preserve"> </w:t>
            </w:r>
            <w:r w:rsidRPr="00351A37">
              <w:rPr>
                <w:i/>
              </w:rPr>
              <w:t>современного уровня разв</w:t>
            </w:r>
            <w:r>
              <w:rPr>
                <w:i/>
              </w:rPr>
              <w:t>ития науки и общественной практики в контексте диа</w:t>
            </w:r>
            <w:r w:rsidRPr="00351A37">
              <w:rPr>
                <w:i/>
              </w:rPr>
              <w:t>лога культур</w:t>
            </w:r>
          </w:p>
        </w:tc>
      </w:tr>
      <w:tr w:rsidR="00351A37" w:rsidRPr="00351A37" w:rsidTr="00351A37">
        <w:trPr>
          <w:trHeight w:val="828"/>
        </w:trPr>
        <w:tc>
          <w:tcPr>
            <w:tcW w:w="2412" w:type="dxa"/>
            <w:vMerge/>
            <w:tcBorders>
              <w:top w:val="nil"/>
            </w:tcBorders>
          </w:tcPr>
          <w:p w:rsidR="00351A37" w:rsidRPr="00351A37" w:rsidRDefault="00351A37" w:rsidP="00351A37">
            <w:pPr>
              <w:pStyle w:val="a4"/>
              <w:ind w:left="142" w:right="385" w:firstLine="658"/>
              <w:jc w:val="both"/>
            </w:pPr>
          </w:p>
        </w:tc>
        <w:tc>
          <w:tcPr>
            <w:tcW w:w="3259" w:type="dxa"/>
          </w:tcPr>
          <w:p w:rsidR="00351A37" w:rsidRPr="00351A37" w:rsidRDefault="00351A37" w:rsidP="00351A37">
            <w:pPr>
              <w:pStyle w:val="a4"/>
              <w:ind w:left="142" w:right="385" w:hanging="125"/>
              <w:rPr>
                <w:i/>
              </w:rPr>
            </w:pPr>
            <w:r w:rsidRPr="00351A37">
              <w:rPr>
                <w:i/>
              </w:rPr>
              <w:t>1.3. Сформированность самоуважения и «здоровой» Я-концепции</w:t>
            </w:r>
          </w:p>
        </w:tc>
        <w:tc>
          <w:tcPr>
            <w:tcW w:w="1415" w:type="dxa"/>
            <w:vMerge/>
            <w:tcBorders>
              <w:top w:val="nil"/>
            </w:tcBorders>
          </w:tcPr>
          <w:p w:rsidR="00351A37" w:rsidRPr="00351A37" w:rsidRDefault="00351A37" w:rsidP="00351A37">
            <w:pPr>
              <w:pStyle w:val="a4"/>
              <w:ind w:left="142" w:right="385" w:firstLine="658"/>
              <w:jc w:val="both"/>
            </w:pPr>
          </w:p>
        </w:tc>
        <w:tc>
          <w:tcPr>
            <w:tcW w:w="1688" w:type="dxa"/>
            <w:vMerge/>
            <w:tcBorders>
              <w:top w:val="nil"/>
            </w:tcBorders>
          </w:tcPr>
          <w:p w:rsidR="00351A37" w:rsidRPr="00351A37" w:rsidRDefault="00351A37" w:rsidP="00351A37">
            <w:pPr>
              <w:pStyle w:val="a4"/>
              <w:ind w:left="142" w:right="385" w:firstLine="658"/>
              <w:jc w:val="both"/>
            </w:pPr>
          </w:p>
        </w:tc>
        <w:tc>
          <w:tcPr>
            <w:tcW w:w="2410" w:type="dxa"/>
            <w:gridSpan w:val="3"/>
            <w:vMerge/>
            <w:tcBorders>
              <w:top w:val="nil"/>
            </w:tcBorders>
          </w:tcPr>
          <w:p w:rsidR="00351A37" w:rsidRPr="00351A37" w:rsidRDefault="00351A37" w:rsidP="00351A37">
            <w:pPr>
              <w:pStyle w:val="a4"/>
              <w:ind w:left="142" w:right="385" w:firstLine="658"/>
              <w:jc w:val="both"/>
            </w:pPr>
          </w:p>
        </w:tc>
        <w:tc>
          <w:tcPr>
            <w:tcW w:w="3133" w:type="dxa"/>
            <w:vMerge/>
            <w:tcBorders>
              <w:top w:val="nil"/>
            </w:tcBorders>
          </w:tcPr>
          <w:p w:rsidR="00351A37" w:rsidRPr="00351A37" w:rsidRDefault="00351A37" w:rsidP="00351A37">
            <w:pPr>
              <w:pStyle w:val="a4"/>
              <w:ind w:left="142" w:right="385" w:firstLine="658"/>
              <w:jc w:val="both"/>
            </w:pPr>
          </w:p>
        </w:tc>
      </w:tr>
      <w:tr w:rsidR="00351A37" w:rsidRPr="00351A37" w:rsidTr="00351A37">
        <w:trPr>
          <w:trHeight w:val="890"/>
        </w:trPr>
        <w:tc>
          <w:tcPr>
            <w:tcW w:w="2412" w:type="dxa"/>
            <w:vMerge/>
            <w:tcBorders>
              <w:top w:val="nil"/>
            </w:tcBorders>
          </w:tcPr>
          <w:p w:rsidR="00351A37" w:rsidRPr="00351A37" w:rsidRDefault="00351A37" w:rsidP="00351A37">
            <w:pPr>
              <w:pStyle w:val="a4"/>
              <w:ind w:left="142" w:right="385" w:firstLine="658"/>
              <w:jc w:val="both"/>
            </w:pPr>
          </w:p>
        </w:tc>
        <w:tc>
          <w:tcPr>
            <w:tcW w:w="3259" w:type="dxa"/>
          </w:tcPr>
          <w:p w:rsidR="00351A37" w:rsidRPr="00351A37" w:rsidRDefault="00351A37" w:rsidP="00351A37">
            <w:pPr>
              <w:pStyle w:val="a4"/>
              <w:ind w:left="142" w:right="385" w:hanging="125"/>
              <w:rPr>
                <w:i/>
              </w:rPr>
            </w:pPr>
            <w:r w:rsidRPr="00351A37">
              <w:rPr>
                <w:i/>
              </w:rPr>
              <w:t>1.5. Осознание важн</w:t>
            </w:r>
            <w:r>
              <w:rPr>
                <w:i/>
              </w:rPr>
              <w:t>ости служения Отече</w:t>
            </w:r>
            <w:r w:rsidRPr="00351A37">
              <w:rPr>
                <w:i/>
              </w:rPr>
              <w:t>ству, его защиты</w:t>
            </w:r>
          </w:p>
        </w:tc>
        <w:tc>
          <w:tcPr>
            <w:tcW w:w="1415" w:type="dxa"/>
            <w:vMerge/>
            <w:tcBorders>
              <w:top w:val="nil"/>
            </w:tcBorders>
          </w:tcPr>
          <w:p w:rsidR="00351A37" w:rsidRPr="00351A37" w:rsidRDefault="00351A37" w:rsidP="00351A37">
            <w:pPr>
              <w:pStyle w:val="a4"/>
              <w:ind w:left="142" w:right="385" w:firstLine="658"/>
              <w:jc w:val="both"/>
            </w:pPr>
          </w:p>
        </w:tc>
        <w:tc>
          <w:tcPr>
            <w:tcW w:w="1688" w:type="dxa"/>
            <w:vMerge/>
            <w:tcBorders>
              <w:top w:val="nil"/>
            </w:tcBorders>
          </w:tcPr>
          <w:p w:rsidR="00351A37" w:rsidRPr="00351A37" w:rsidRDefault="00351A37" w:rsidP="00351A37">
            <w:pPr>
              <w:pStyle w:val="a4"/>
              <w:ind w:left="142" w:right="385" w:firstLine="658"/>
              <w:jc w:val="both"/>
            </w:pPr>
          </w:p>
        </w:tc>
        <w:tc>
          <w:tcPr>
            <w:tcW w:w="2410" w:type="dxa"/>
            <w:gridSpan w:val="3"/>
            <w:vMerge/>
            <w:tcBorders>
              <w:top w:val="nil"/>
            </w:tcBorders>
          </w:tcPr>
          <w:p w:rsidR="00351A37" w:rsidRPr="00351A37" w:rsidRDefault="00351A37" w:rsidP="00351A37">
            <w:pPr>
              <w:pStyle w:val="a4"/>
              <w:ind w:left="142" w:right="385" w:firstLine="658"/>
              <w:jc w:val="both"/>
            </w:pPr>
          </w:p>
        </w:tc>
        <w:tc>
          <w:tcPr>
            <w:tcW w:w="3133" w:type="dxa"/>
            <w:vMerge/>
            <w:tcBorders>
              <w:top w:val="nil"/>
            </w:tcBorders>
          </w:tcPr>
          <w:p w:rsidR="00351A37" w:rsidRPr="00351A37" w:rsidRDefault="00351A37" w:rsidP="00351A37">
            <w:pPr>
              <w:pStyle w:val="a4"/>
              <w:ind w:left="142" w:right="385" w:firstLine="658"/>
              <w:jc w:val="both"/>
            </w:pPr>
          </w:p>
        </w:tc>
      </w:tr>
    </w:tbl>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260"/>
        <w:gridCol w:w="1418"/>
        <w:gridCol w:w="1701"/>
        <w:gridCol w:w="41"/>
        <w:gridCol w:w="2261"/>
        <w:gridCol w:w="108"/>
        <w:gridCol w:w="3120"/>
      </w:tblGrid>
      <w:tr w:rsidR="00DA0DD6" w:rsidRPr="00351A37" w:rsidTr="00E62FAE">
        <w:trPr>
          <w:trHeight w:val="2767"/>
        </w:trPr>
        <w:tc>
          <w:tcPr>
            <w:tcW w:w="2410" w:type="dxa"/>
          </w:tcPr>
          <w:p w:rsidR="00351A37" w:rsidRPr="00351A37" w:rsidRDefault="00351A37" w:rsidP="00DA0DD6">
            <w:pPr>
              <w:rPr>
                <w:sz w:val="24"/>
                <w:szCs w:val="2"/>
              </w:rPr>
            </w:pPr>
          </w:p>
        </w:tc>
        <w:tc>
          <w:tcPr>
            <w:tcW w:w="3260" w:type="dxa"/>
          </w:tcPr>
          <w:p w:rsidR="00351A37" w:rsidRPr="00351A37" w:rsidRDefault="00351A37" w:rsidP="00351A37">
            <w:pPr>
              <w:pStyle w:val="TableParagraph"/>
              <w:ind w:left="108" w:right="92"/>
              <w:jc w:val="both"/>
              <w:rPr>
                <w:i/>
                <w:sz w:val="24"/>
              </w:rPr>
            </w:pPr>
            <w:r>
              <w:rPr>
                <w:i/>
                <w:sz w:val="24"/>
              </w:rPr>
              <w:t>1.6.</w:t>
            </w:r>
            <w:r w:rsidRPr="00351A37">
              <w:rPr>
                <w:i/>
                <w:sz w:val="24"/>
              </w:rPr>
              <w:t>Про</w:t>
            </w:r>
            <w:r>
              <w:rPr>
                <w:i/>
                <w:sz w:val="24"/>
              </w:rPr>
              <w:t>ектирование собственных жизненных планов в отноше</w:t>
            </w:r>
            <w:r w:rsidRPr="00351A37">
              <w:rPr>
                <w:i/>
                <w:sz w:val="24"/>
              </w:rPr>
              <w:t>нии к дальнейшей профессиональной деятельности с учетом собственных возмож</w:t>
            </w:r>
            <w:r>
              <w:rPr>
                <w:i/>
                <w:sz w:val="24"/>
              </w:rPr>
              <w:t>ностей, и особенно</w:t>
            </w:r>
            <w:r w:rsidRPr="00351A37">
              <w:rPr>
                <w:i/>
                <w:sz w:val="24"/>
              </w:rPr>
              <w:t>стей рынка труда</w:t>
            </w:r>
            <w:r w:rsidRPr="00351A37">
              <w:rPr>
                <w:i/>
                <w:spacing w:val="55"/>
                <w:sz w:val="24"/>
              </w:rPr>
              <w:t xml:space="preserve"> </w:t>
            </w:r>
            <w:r w:rsidRPr="00351A37">
              <w:rPr>
                <w:i/>
                <w:sz w:val="24"/>
              </w:rPr>
              <w:t>и</w:t>
            </w:r>
            <w:r>
              <w:rPr>
                <w:i/>
                <w:sz w:val="24"/>
              </w:rPr>
              <w:t xml:space="preserve"> </w:t>
            </w:r>
            <w:r w:rsidRPr="00351A37">
              <w:rPr>
                <w:i/>
                <w:sz w:val="24"/>
              </w:rPr>
              <w:t>потребностей региона</w:t>
            </w:r>
          </w:p>
        </w:tc>
        <w:tc>
          <w:tcPr>
            <w:tcW w:w="1418" w:type="dxa"/>
          </w:tcPr>
          <w:p w:rsidR="00351A37" w:rsidRPr="00351A37" w:rsidRDefault="00351A37" w:rsidP="00DA0DD6">
            <w:pPr>
              <w:pStyle w:val="TableParagraph"/>
              <w:rPr>
                <w:sz w:val="24"/>
              </w:rPr>
            </w:pPr>
          </w:p>
        </w:tc>
        <w:tc>
          <w:tcPr>
            <w:tcW w:w="1701" w:type="dxa"/>
          </w:tcPr>
          <w:p w:rsidR="00351A37" w:rsidRPr="00351A37" w:rsidRDefault="00351A37" w:rsidP="00DA0DD6">
            <w:pPr>
              <w:pStyle w:val="TableParagraph"/>
              <w:rPr>
                <w:sz w:val="24"/>
              </w:rPr>
            </w:pPr>
          </w:p>
        </w:tc>
        <w:tc>
          <w:tcPr>
            <w:tcW w:w="2410" w:type="dxa"/>
            <w:gridSpan w:val="3"/>
          </w:tcPr>
          <w:p w:rsidR="00351A37" w:rsidRPr="00351A37" w:rsidRDefault="00351A37" w:rsidP="00DA0DD6">
            <w:pPr>
              <w:pStyle w:val="TableParagraph"/>
              <w:rPr>
                <w:sz w:val="24"/>
              </w:rPr>
            </w:pPr>
          </w:p>
        </w:tc>
        <w:tc>
          <w:tcPr>
            <w:tcW w:w="3120" w:type="dxa"/>
          </w:tcPr>
          <w:p w:rsidR="00351A37" w:rsidRPr="00351A37" w:rsidRDefault="00351A37" w:rsidP="00DA0DD6">
            <w:pPr>
              <w:pStyle w:val="TableParagraph"/>
              <w:rPr>
                <w:sz w:val="24"/>
              </w:rPr>
            </w:pPr>
          </w:p>
        </w:tc>
      </w:tr>
      <w:tr w:rsidR="00DA0DD6" w:rsidRPr="00351A37" w:rsidTr="00E62FAE">
        <w:trPr>
          <w:trHeight w:val="2822"/>
        </w:trPr>
        <w:tc>
          <w:tcPr>
            <w:tcW w:w="2410" w:type="dxa"/>
            <w:vMerge w:val="restart"/>
          </w:tcPr>
          <w:p w:rsidR="00351A37" w:rsidRPr="00351A37" w:rsidRDefault="00351A37" w:rsidP="00351A37">
            <w:pPr>
              <w:pStyle w:val="TableParagraph"/>
              <w:tabs>
                <w:tab w:val="left" w:pos="2410"/>
              </w:tabs>
              <w:ind w:left="107"/>
              <w:rPr>
                <w:b/>
                <w:sz w:val="24"/>
              </w:rPr>
            </w:pPr>
            <w:r w:rsidRPr="00351A37">
              <w:rPr>
                <w:b/>
                <w:sz w:val="24"/>
              </w:rPr>
              <w:lastRenderedPageBreak/>
              <w:t>Смыслообразован</w:t>
            </w:r>
            <w:r>
              <w:rPr>
                <w:b/>
                <w:sz w:val="24"/>
              </w:rPr>
              <w:t>и</w:t>
            </w:r>
            <w:r w:rsidRPr="00351A37">
              <w:rPr>
                <w:b/>
                <w:sz w:val="24"/>
              </w:rPr>
              <w:t>е</w:t>
            </w:r>
          </w:p>
        </w:tc>
        <w:tc>
          <w:tcPr>
            <w:tcW w:w="3260" w:type="dxa"/>
          </w:tcPr>
          <w:p w:rsidR="00351A37" w:rsidRPr="00351A37" w:rsidRDefault="00351A37" w:rsidP="00DA0DD6">
            <w:pPr>
              <w:pStyle w:val="TableParagraph"/>
              <w:ind w:left="108" w:right="90"/>
              <w:jc w:val="both"/>
              <w:rPr>
                <w:i/>
                <w:sz w:val="24"/>
              </w:rPr>
            </w:pPr>
            <w:r w:rsidRPr="00351A37">
              <w:rPr>
                <w:i/>
                <w:spacing w:val="-5"/>
                <w:sz w:val="24"/>
              </w:rPr>
              <w:t xml:space="preserve">2.1. </w:t>
            </w:r>
            <w:r w:rsidRPr="00351A37">
              <w:rPr>
                <w:i/>
                <w:spacing w:val="-7"/>
                <w:sz w:val="24"/>
              </w:rPr>
              <w:t xml:space="preserve">Сформированность </w:t>
            </w:r>
            <w:r w:rsidR="00DA0DD6">
              <w:rPr>
                <w:i/>
                <w:sz w:val="24"/>
              </w:rPr>
              <w:t>устойчивых ориенти</w:t>
            </w:r>
            <w:r w:rsidRPr="00351A37">
              <w:rPr>
                <w:i/>
                <w:sz w:val="24"/>
              </w:rPr>
              <w:t>ров на саморазвитие и самовоспитание в соответствии с соб</w:t>
            </w:r>
            <w:r w:rsidR="00DA0DD6">
              <w:rPr>
                <w:i/>
                <w:sz w:val="24"/>
              </w:rPr>
              <w:t>ственными жизнен</w:t>
            </w:r>
            <w:r w:rsidRPr="00351A37">
              <w:rPr>
                <w:i/>
                <w:sz w:val="24"/>
              </w:rPr>
              <w:t>ными ценностями и идеалами</w:t>
            </w:r>
          </w:p>
        </w:tc>
        <w:tc>
          <w:tcPr>
            <w:tcW w:w="1418" w:type="dxa"/>
            <w:vMerge w:val="restart"/>
          </w:tcPr>
          <w:p w:rsidR="00351A37" w:rsidRPr="00351A37" w:rsidRDefault="00351A37" w:rsidP="00DA0DD6">
            <w:pPr>
              <w:pStyle w:val="TableParagraph"/>
              <w:rPr>
                <w:sz w:val="24"/>
              </w:rPr>
            </w:pPr>
          </w:p>
        </w:tc>
        <w:tc>
          <w:tcPr>
            <w:tcW w:w="1701" w:type="dxa"/>
          </w:tcPr>
          <w:p w:rsidR="00351A37" w:rsidRPr="00351A37" w:rsidRDefault="00DA0DD6" w:rsidP="00DA0DD6">
            <w:pPr>
              <w:pStyle w:val="TableParagraph"/>
              <w:tabs>
                <w:tab w:val="left" w:pos="599"/>
                <w:tab w:val="left" w:pos="851"/>
                <w:tab w:val="left" w:pos="1134"/>
                <w:tab w:val="left" w:pos="1268"/>
              </w:tabs>
              <w:ind w:left="110" w:right="90"/>
              <w:rPr>
                <w:i/>
                <w:sz w:val="24"/>
              </w:rPr>
            </w:pPr>
            <w:r>
              <w:rPr>
                <w:i/>
                <w:spacing w:val="-5"/>
                <w:sz w:val="24"/>
              </w:rPr>
              <w:t>2.2.</w:t>
            </w:r>
            <w:r w:rsidR="00351A37" w:rsidRPr="00351A37">
              <w:rPr>
                <w:i/>
                <w:spacing w:val="-7"/>
                <w:sz w:val="24"/>
              </w:rPr>
              <w:t>Сфор</w:t>
            </w:r>
            <w:r>
              <w:rPr>
                <w:i/>
                <w:spacing w:val="-7"/>
                <w:sz w:val="24"/>
              </w:rPr>
              <w:t>мирован</w:t>
            </w:r>
            <w:r>
              <w:rPr>
                <w:i/>
                <w:spacing w:val="-6"/>
                <w:sz w:val="24"/>
              </w:rPr>
              <w:t xml:space="preserve">ность </w:t>
            </w:r>
            <w:r w:rsidR="00351A37" w:rsidRPr="00351A37">
              <w:rPr>
                <w:i/>
                <w:spacing w:val="-7"/>
                <w:sz w:val="24"/>
              </w:rPr>
              <w:t xml:space="preserve">самостоятельности </w:t>
            </w:r>
            <w:r>
              <w:rPr>
                <w:i/>
                <w:sz w:val="24"/>
              </w:rPr>
              <w:t xml:space="preserve">в </w:t>
            </w:r>
            <w:r w:rsidR="00351A37" w:rsidRPr="00351A37">
              <w:rPr>
                <w:i/>
                <w:spacing w:val="-8"/>
                <w:sz w:val="24"/>
              </w:rPr>
              <w:t xml:space="preserve">учебной, </w:t>
            </w:r>
            <w:r w:rsidR="00351A37" w:rsidRPr="00351A37">
              <w:rPr>
                <w:i/>
                <w:spacing w:val="-6"/>
                <w:sz w:val="24"/>
              </w:rPr>
              <w:t xml:space="preserve">проектной </w:t>
            </w:r>
            <w:r w:rsidR="00351A37" w:rsidRPr="00351A37">
              <w:rPr>
                <w:i/>
                <w:sz w:val="24"/>
              </w:rPr>
              <w:t xml:space="preserve">и </w:t>
            </w:r>
            <w:r w:rsidR="00351A37" w:rsidRPr="00351A37">
              <w:rPr>
                <w:i/>
                <w:spacing w:val="-6"/>
                <w:sz w:val="24"/>
              </w:rPr>
              <w:t xml:space="preserve">других </w:t>
            </w:r>
            <w:r>
              <w:rPr>
                <w:i/>
                <w:spacing w:val="-7"/>
                <w:sz w:val="24"/>
              </w:rPr>
              <w:t>ви</w:t>
            </w:r>
            <w:r>
              <w:rPr>
                <w:i/>
                <w:spacing w:val="-4"/>
                <w:sz w:val="24"/>
              </w:rPr>
              <w:t xml:space="preserve">дах </w:t>
            </w:r>
            <w:r>
              <w:rPr>
                <w:i/>
                <w:spacing w:val="-8"/>
                <w:sz w:val="24"/>
              </w:rPr>
              <w:t>дея</w:t>
            </w:r>
            <w:r w:rsidR="00351A37" w:rsidRPr="00351A37">
              <w:rPr>
                <w:i/>
                <w:sz w:val="24"/>
              </w:rPr>
              <w:t>тельности</w:t>
            </w:r>
          </w:p>
        </w:tc>
        <w:tc>
          <w:tcPr>
            <w:tcW w:w="2410" w:type="dxa"/>
            <w:gridSpan w:val="3"/>
            <w:vMerge w:val="restart"/>
          </w:tcPr>
          <w:p w:rsidR="00351A37" w:rsidRPr="00351A37" w:rsidRDefault="00351A37" w:rsidP="00DA0DD6">
            <w:pPr>
              <w:pStyle w:val="TableParagraph"/>
              <w:rPr>
                <w:sz w:val="24"/>
              </w:rPr>
            </w:pPr>
          </w:p>
        </w:tc>
        <w:tc>
          <w:tcPr>
            <w:tcW w:w="3120" w:type="dxa"/>
            <w:vMerge w:val="restart"/>
          </w:tcPr>
          <w:p w:rsidR="00351A37" w:rsidRPr="00351A37" w:rsidRDefault="00351A37" w:rsidP="00DA0DD6">
            <w:pPr>
              <w:pStyle w:val="TableParagraph"/>
              <w:ind w:left="111" w:right="88"/>
              <w:jc w:val="both"/>
              <w:rPr>
                <w:i/>
                <w:sz w:val="24"/>
              </w:rPr>
            </w:pPr>
            <w:r w:rsidRPr="00351A37">
              <w:rPr>
                <w:i/>
                <w:spacing w:val="-5"/>
                <w:sz w:val="24"/>
              </w:rPr>
              <w:t xml:space="preserve">2.5. </w:t>
            </w:r>
            <w:r w:rsidRPr="00351A37">
              <w:rPr>
                <w:i/>
                <w:spacing w:val="-7"/>
                <w:sz w:val="24"/>
              </w:rPr>
              <w:t xml:space="preserve">Сформированность </w:t>
            </w:r>
            <w:r w:rsidRPr="00351A37">
              <w:rPr>
                <w:i/>
                <w:sz w:val="24"/>
              </w:rPr>
              <w:t>представлений о негативных последствиях экстремизма, национализма, ксенофобии, дискриминации по социальным, религиозным, расовым, национальным</w:t>
            </w:r>
            <w:r w:rsidR="00DA0DD6">
              <w:rPr>
                <w:i/>
                <w:sz w:val="24"/>
              </w:rPr>
              <w:t xml:space="preserve"> признакам для личности и обще</w:t>
            </w:r>
            <w:r w:rsidRPr="00351A37">
              <w:rPr>
                <w:i/>
                <w:sz w:val="24"/>
              </w:rPr>
              <w:t>ства</w:t>
            </w:r>
          </w:p>
        </w:tc>
      </w:tr>
      <w:tr w:rsidR="00DA0DD6" w:rsidRPr="00351A37" w:rsidTr="00E62FAE">
        <w:trPr>
          <w:trHeight w:val="690"/>
        </w:trPr>
        <w:tc>
          <w:tcPr>
            <w:tcW w:w="2410" w:type="dxa"/>
            <w:vMerge/>
            <w:tcBorders>
              <w:bottom w:val="single" w:sz="4" w:space="0" w:color="auto"/>
            </w:tcBorders>
          </w:tcPr>
          <w:p w:rsidR="00351A37" w:rsidRPr="00351A37" w:rsidRDefault="00351A37" w:rsidP="00DA0DD6">
            <w:pPr>
              <w:rPr>
                <w:sz w:val="24"/>
                <w:szCs w:val="2"/>
              </w:rPr>
            </w:pPr>
          </w:p>
        </w:tc>
        <w:tc>
          <w:tcPr>
            <w:tcW w:w="3260" w:type="dxa"/>
            <w:tcBorders>
              <w:bottom w:val="single" w:sz="4" w:space="0" w:color="auto"/>
            </w:tcBorders>
          </w:tcPr>
          <w:p w:rsidR="00351A37" w:rsidRPr="00351A37" w:rsidRDefault="00DA0DD6" w:rsidP="00DA0DD6">
            <w:pPr>
              <w:pStyle w:val="TableParagraph"/>
              <w:tabs>
                <w:tab w:val="left" w:pos="3119"/>
              </w:tabs>
              <w:ind w:left="108" w:right="92"/>
              <w:rPr>
                <w:i/>
                <w:sz w:val="24"/>
              </w:rPr>
            </w:pPr>
            <w:r>
              <w:rPr>
                <w:i/>
                <w:sz w:val="24"/>
              </w:rPr>
              <w:t>2.6.</w:t>
            </w:r>
            <w:r w:rsidR="00351A37" w:rsidRPr="00351A37">
              <w:rPr>
                <w:i/>
                <w:sz w:val="24"/>
              </w:rPr>
              <w:t>Наличие</w:t>
            </w:r>
            <w:r w:rsidR="00351A37" w:rsidRPr="00351A37">
              <w:rPr>
                <w:i/>
                <w:sz w:val="24"/>
              </w:rPr>
              <w:tab/>
            </w:r>
            <w:r>
              <w:rPr>
                <w:i/>
                <w:sz w:val="24"/>
              </w:rPr>
              <w:t xml:space="preserve"> </w:t>
            </w:r>
            <w:r w:rsidR="00351A37" w:rsidRPr="00351A37">
              <w:rPr>
                <w:i/>
                <w:sz w:val="24"/>
              </w:rPr>
              <w:t>потреб</w:t>
            </w:r>
            <w:r>
              <w:rPr>
                <w:i/>
                <w:sz w:val="24"/>
              </w:rPr>
              <w:t xml:space="preserve">ности в </w:t>
            </w:r>
            <w:r w:rsidR="00351A37" w:rsidRPr="00351A37">
              <w:rPr>
                <w:i/>
                <w:sz w:val="24"/>
              </w:rPr>
              <w:t>физическом</w:t>
            </w:r>
            <w:r w:rsidRPr="00DA0DD6">
              <w:rPr>
                <w:i/>
                <w:sz w:val="24"/>
              </w:rPr>
              <w:t xml:space="preserve"> </w:t>
            </w:r>
            <w:r>
              <w:rPr>
                <w:i/>
                <w:sz w:val="24"/>
              </w:rPr>
              <w:t>самосовершенствова</w:t>
            </w:r>
            <w:r w:rsidRPr="00DA0DD6">
              <w:rPr>
                <w:i/>
                <w:sz w:val="24"/>
              </w:rPr>
              <w:t>нии,</w:t>
            </w:r>
            <w:r>
              <w:rPr>
                <w:i/>
                <w:sz w:val="24"/>
              </w:rPr>
              <w:t xml:space="preserve"> </w:t>
            </w:r>
            <w:r w:rsidRPr="00DA0DD6">
              <w:rPr>
                <w:i/>
                <w:sz w:val="24"/>
              </w:rPr>
              <w:t>занятиях</w:t>
            </w:r>
            <w:r>
              <w:rPr>
                <w:i/>
                <w:sz w:val="24"/>
              </w:rPr>
              <w:t xml:space="preserve"> </w:t>
            </w:r>
            <w:r>
              <w:rPr>
                <w:i/>
                <w:spacing w:val="-3"/>
                <w:sz w:val="24"/>
              </w:rPr>
              <w:t>спор</w:t>
            </w:r>
            <w:r>
              <w:rPr>
                <w:i/>
                <w:sz w:val="24"/>
              </w:rPr>
              <w:t xml:space="preserve">тивно-оздоровительной </w:t>
            </w:r>
            <w:r w:rsidRPr="00DA0DD6">
              <w:rPr>
                <w:i/>
                <w:spacing w:val="-1"/>
                <w:sz w:val="24"/>
              </w:rPr>
              <w:t xml:space="preserve">деятельностью, </w:t>
            </w:r>
            <w:r w:rsidRPr="00DA0DD6">
              <w:rPr>
                <w:i/>
                <w:sz w:val="24"/>
              </w:rPr>
              <w:t>неприятие</w:t>
            </w:r>
            <w:r>
              <w:rPr>
                <w:i/>
                <w:sz w:val="24"/>
              </w:rPr>
              <w:t xml:space="preserve"> </w:t>
            </w:r>
            <w:r w:rsidRPr="00DA0DD6">
              <w:rPr>
                <w:i/>
                <w:sz w:val="24"/>
              </w:rPr>
              <w:t>вредных</w:t>
            </w:r>
            <w:r>
              <w:rPr>
                <w:i/>
                <w:sz w:val="24"/>
              </w:rPr>
              <w:t xml:space="preserve"> </w:t>
            </w:r>
            <w:r w:rsidRPr="00DA0DD6">
              <w:rPr>
                <w:i/>
                <w:sz w:val="24"/>
              </w:rPr>
              <w:t>привычек</w:t>
            </w:r>
            <w:r>
              <w:rPr>
                <w:i/>
                <w:sz w:val="24"/>
              </w:rPr>
              <w:t>: курения, употребления алкого</w:t>
            </w:r>
            <w:r w:rsidRPr="00DA0DD6">
              <w:rPr>
                <w:i/>
                <w:sz w:val="24"/>
              </w:rPr>
              <w:t>ля, наркотиков</w:t>
            </w:r>
          </w:p>
        </w:tc>
        <w:tc>
          <w:tcPr>
            <w:tcW w:w="1418" w:type="dxa"/>
            <w:vMerge/>
            <w:tcBorders>
              <w:bottom w:val="single" w:sz="4" w:space="0" w:color="auto"/>
            </w:tcBorders>
          </w:tcPr>
          <w:p w:rsidR="00351A37" w:rsidRPr="00351A37" w:rsidRDefault="00351A37" w:rsidP="00DA0DD6">
            <w:pPr>
              <w:rPr>
                <w:sz w:val="24"/>
                <w:szCs w:val="2"/>
              </w:rPr>
            </w:pPr>
          </w:p>
        </w:tc>
        <w:tc>
          <w:tcPr>
            <w:tcW w:w="1701" w:type="dxa"/>
            <w:tcBorders>
              <w:bottom w:val="single" w:sz="4" w:space="0" w:color="auto"/>
            </w:tcBorders>
          </w:tcPr>
          <w:p w:rsidR="00DA0DD6" w:rsidRPr="00DA0DD6" w:rsidRDefault="00DA0DD6" w:rsidP="00DA0DD6">
            <w:pPr>
              <w:pStyle w:val="TableParagraph"/>
              <w:tabs>
                <w:tab w:val="left" w:pos="637"/>
              </w:tabs>
              <w:ind w:left="110" w:right="94"/>
              <w:rPr>
                <w:i/>
                <w:sz w:val="24"/>
              </w:rPr>
            </w:pPr>
            <w:r>
              <w:rPr>
                <w:i/>
                <w:sz w:val="24"/>
              </w:rPr>
              <w:t>2.3.</w:t>
            </w:r>
            <w:r w:rsidR="00351A37" w:rsidRPr="00351A37">
              <w:rPr>
                <w:i/>
                <w:sz w:val="24"/>
              </w:rPr>
              <w:t>Сфор</w:t>
            </w:r>
            <w:r>
              <w:rPr>
                <w:i/>
                <w:sz w:val="24"/>
              </w:rPr>
              <w:t>мирован</w:t>
            </w:r>
            <w:r w:rsidRPr="00DA0DD6">
              <w:rPr>
                <w:i/>
                <w:sz w:val="24"/>
              </w:rPr>
              <w:t xml:space="preserve">ность умений </w:t>
            </w:r>
            <w:r>
              <w:rPr>
                <w:i/>
                <w:spacing w:val="-3"/>
                <w:sz w:val="24"/>
              </w:rPr>
              <w:t>сотру</w:t>
            </w:r>
            <w:r>
              <w:rPr>
                <w:i/>
                <w:sz w:val="24"/>
              </w:rPr>
              <w:t xml:space="preserve">дничества со </w:t>
            </w:r>
            <w:r w:rsidRPr="00DA0DD6">
              <w:rPr>
                <w:i/>
                <w:spacing w:val="-3"/>
                <w:sz w:val="24"/>
              </w:rPr>
              <w:t>сверст</w:t>
            </w:r>
            <w:r w:rsidRPr="00DA0DD6">
              <w:rPr>
                <w:i/>
                <w:sz w:val="24"/>
              </w:rPr>
              <w:t>никами</w:t>
            </w:r>
          </w:p>
          <w:p w:rsidR="00351A37" w:rsidRPr="00351A37" w:rsidRDefault="00DA0DD6" w:rsidP="00DA0DD6">
            <w:pPr>
              <w:pStyle w:val="TableParagraph"/>
              <w:tabs>
                <w:tab w:val="left" w:pos="822"/>
              </w:tabs>
              <w:spacing w:line="336" w:lineRule="exact"/>
              <w:ind w:left="110"/>
              <w:rPr>
                <w:i/>
                <w:sz w:val="24"/>
              </w:rPr>
            </w:pPr>
            <w:r w:rsidRPr="00DA0DD6">
              <w:rPr>
                <w:i/>
                <w:sz w:val="24"/>
              </w:rPr>
              <w:t xml:space="preserve">детьми </w:t>
            </w:r>
            <w:r>
              <w:rPr>
                <w:i/>
                <w:sz w:val="24"/>
              </w:rPr>
              <w:t xml:space="preserve">младшего возраста, взрослыми в </w:t>
            </w:r>
            <w:r>
              <w:rPr>
                <w:i/>
                <w:spacing w:val="-3"/>
                <w:sz w:val="24"/>
              </w:rPr>
              <w:t>образо</w:t>
            </w:r>
            <w:r w:rsidRPr="00DA0DD6">
              <w:rPr>
                <w:i/>
                <w:sz w:val="24"/>
              </w:rPr>
              <w:t>вательной, общественно полезной, учебно- исследова</w:t>
            </w:r>
            <w:r>
              <w:rPr>
                <w:i/>
                <w:sz w:val="24"/>
              </w:rPr>
              <w:t xml:space="preserve">тельской, проектной и </w:t>
            </w:r>
            <w:r w:rsidRPr="00DA0DD6">
              <w:rPr>
                <w:i/>
                <w:spacing w:val="-3"/>
                <w:sz w:val="24"/>
              </w:rPr>
              <w:t xml:space="preserve">других </w:t>
            </w:r>
            <w:r>
              <w:rPr>
                <w:i/>
                <w:sz w:val="24"/>
              </w:rPr>
              <w:t xml:space="preserve">видах </w:t>
            </w:r>
            <w:r>
              <w:rPr>
                <w:i/>
                <w:spacing w:val="-4"/>
                <w:sz w:val="24"/>
              </w:rPr>
              <w:t>дея</w:t>
            </w:r>
            <w:r w:rsidRPr="00DA0DD6">
              <w:rPr>
                <w:i/>
                <w:sz w:val="24"/>
              </w:rPr>
              <w:t>тельности</w:t>
            </w:r>
          </w:p>
        </w:tc>
        <w:tc>
          <w:tcPr>
            <w:tcW w:w="2410" w:type="dxa"/>
            <w:gridSpan w:val="3"/>
            <w:vMerge/>
            <w:tcBorders>
              <w:bottom w:val="single" w:sz="4" w:space="0" w:color="auto"/>
            </w:tcBorders>
          </w:tcPr>
          <w:p w:rsidR="00351A37" w:rsidRPr="00351A37" w:rsidRDefault="00351A37" w:rsidP="00DA0DD6">
            <w:pPr>
              <w:rPr>
                <w:sz w:val="24"/>
                <w:szCs w:val="2"/>
              </w:rPr>
            </w:pPr>
          </w:p>
        </w:tc>
        <w:tc>
          <w:tcPr>
            <w:tcW w:w="3120" w:type="dxa"/>
            <w:vMerge/>
            <w:tcBorders>
              <w:bottom w:val="single" w:sz="4" w:space="0" w:color="auto"/>
            </w:tcBorders>
          </w:tcPr>
          <w:p w:rsidR="00351A37" w:rsidRPr="00351A37" w:rsidRDefault="00351A37" w:rsidP="00DA0DD6">
            <w:pPr>
              <w:rPr>
                <w:sz w:val="24"/>
                <w:szCs w:val="2"/>
              </w:rPr>
            </w:pPr>
          </w:p>
        </w:tc>
      </w:tr>
      <w:tr w:rsidR="00DA0DD6" w:rsidRPr="00DA0DD6"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6"/>
        </w:trPr>
        <w:tc>
          <w:tcPr>
            <w:tcW w:w="2410"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60" w:type="dxa"/>
            <w:tcBorders>
              <w:top w:val="single" w:sz="4" w:space="0" w:color="auto"/>
              <w:left w:val="single" w:sz="4" w:space="0" w:color="auto"/>
              <w:bottom w:val="single" w:sz="4" w:space="0" w:color="auto"/>
              <w:right w:val="single" w:sz="4" w:space="0" w:color="auto"/>
            </w:tcBorders>
          </w:tcPr>
          <w:p w:rsidR="00DA0DD6" w:rsidRPr="00DA0DD6" w:rsidRDefault="00DA0DD6" w:rsidP="00E62FAE">
            <w:pPr>
              <w:pStyle w:val="TableParagraph"/>
              <w:ind w:left="108" w:right="90"/>
              <w:jc w:val="both"/>
              <w:rPr>
                <w:i/>
                <w:sz w:val="24"/>
              </w:rPr>
            </w:pPr>
            <w:r w:rsidRPr="00DA0DD6">
              <w:rPr>
                <w:i/>
                <w:spacing w:val="-5"/>
                <w:sz w:val="24"/>
              </w:rPr>
              <w:t xml:space="preserve">2.7. </w:t>
            </w:r>
            <w:r w:rsidRPr="00DA0DD6">
              <w:rPr>
                <w:i/>
                <w:spacing w:val="-7"/>
                <w:sz w:val="24"/>
              </w:rPr>
              <w:t>Сформ</w:t>
            </w:r>
            <w:r>
              <w:rPr>
                <w:i/>
                <w:spacing w:val="-7"/>
                <w:sz w:val="24"/>
              </w:rPr>
              <w:t>ированность ответственного отно</w:t>
            </w:r>
            <w:r w:rsidRPr="00DA0DD6">
              <w:rPr>
                <w:i/>
                <w:spacing w:val="-6"/>
                <w:sz w:val="24"/>
              </w:rPr>
              <w:t xml:space="preserve">шения </w:t>
            </w:r>
            <w:r w:rsidRPr="00DA0DD6">
              <w:rPr>
                <w:i/>
                <w:sz w:val="24"/>
              </w:rPr>
              <w:t xml:space="preserve">к </w:t>
            </w:r>
            <w:r w:rsidRPr="00DA0DD6">
              <w:rPr>
                <w:i/>
                <w:spacing w:val="-6"/>
                <w:sz w:val="24"/>
              </w:rPr>
              <w:t xml:space="preserve">собственному физическому </w:t>
            </w:r>
            <w:r w:rsidRPr="00DA0DD6">
              <w:rPr>
                <w:i/>
                <w:sz w:val="24"/>
              </w:rPr>
              <w:t xml:space="preserve">и </w:t>
            </w:r>
            <w:r>
              <w:rPr>
                <w:i/>
                <w:spacing w:val="-7"/>
                <w:sz w:val="24"/>
              </w:rPr>
              <w:t>психоло</w:t>
            </w:r>
            <w:r w:rsidRPr="00DA0DD6">
              <w:rPr>
                <w:i/>
                <w:spacing w:val="-6"/>
                <w:sz w:val="24"/>
              </w:rPr>
              <w:t xml:space="preserve">гическому здоровью, </w:t>
            </w:r>
            <w:r w:rsidRPr="00DA0DD6">
              <w:rPr>
                <w:i/>
                <w:spacing w:val="-9"/>
                <w:sz w:val="24"/>
              </w:rPr>
              <w:t xml:space="preserve">как </w:t>
            </w:r>
            <w:r w:rsidRPr="00DA0DD6">
              <w:rPr>
                <w:i/>
                <w:spacing w:val="-6"/>
                <w:sz w:val="24"/>
              </w:rPr>
              <w:t xml:space="preserve">собственному, </w:t>
            </w:r>
            <w:r w:rsidRPr="00DA0DD6">
              <w:rPr>
                <w:i/>
                <w:spacing w:val="-4"/>
                <w:sz w:val="24"/>
              </w:rPr>
              <w:t xml:space="preserve">так </w:t>
            </w:r>
            <w:r w:rsidRPr="00DA0DD6">
              <w:rPr>
                <w:i/>
                <w:sz w:val="24"/>
              </w:rPr>
              <w:t xml:space="preserve">и </w:t>
            </w:r>
            <w:r w:rsidRPr="00DA0DD6">
              <w:rPr>
                <w:i/>
                <w:spacing w:val="-6"/>
                <w:sz w:val="24"/>
              </w:rPr>
              <w:t xml:space="preserve">других </w:t>
            </w:r>
            <w:r w:rsidRPr="00DA0DD6">
              <w:rPr>
                <w:i/>
                <w:spacing w:val="-5"/>
                <w:sz w:val="24"/>
              </w:rPr>
              <w:t xml:space="preserve">людей, </w:t>
            </w:r>
            <w:r w:rsidRPr="00DA0DD6">
              <w:rPr>
                <w:i/>
                <w:spacing w:val="-6"/>
                <w:sz w:val="24"/>
              </w:rPr>
              <w:t>владение основами оказания</w:t>
            </w:r>
            <w:r w:rsidRPr="00DA0DD6">
              <w:rPr>
                <w:i/>
                <w:spacing w:val="60"/>
                <w:sz w:val="24"/>
              </w:rPr>
              <w:t xml:space="preserve"> </w:t>
            </w:r>
            <w:r w:rsidRPr="00DA0DD6">
              <w:rPr>
                <w:i/>
                <w:spacing w:val="-6"/>
                <w:sz w:val="24"/>
              </w:rPr>
              <w:t>пер</w:t>
            </w:r>
            <w:r w:rsidRPr="00DA0DD6">
              <w:rPr>
                <w:i/>
                <w:sz w:val="24"/>
              </w:rPr>
              <w:t>вой помощи</w:t>
            </w:r>
          </w:p>
        </w:tc>
        <w:tc>
          <w:tcPr>
            <w:tcW w:w="1418" w:type="dxa"/>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rPr>
                <w:sz w:val="24"/>
              </w:rPr>
            </w:pPr>
          </w:p>
        </w:tc>
        <w:tc>
          <w:tcPr>
            <w:tcW w:w="1742" w:type="dxa"/>
            <w:gridSpan w:val="2"/>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tabs>
                <w:tab w:val="left" w:pos="601"/>
                <w:tab w:val="left" w:pos="733"/>
                <w:tab w:val="left" w:pos="1035"/>
                <w:tab w:val="left" w:pos="1083"/>
              </w:tabs>
              <w:ind w:left="110" w:right="92"/>
              <w:rPr>
                <w:i/>
                <w:sz w:val="24"/>
              </w:rPr>
            </w:pPr>
            <w:r>
              <w:rPr>
                <w:i/>
                <w:sz w:val="24"/>
              </w:rPr>
              <w:t>2.4.</w:t>
            </w:r>
            <w:r w:rsidRPr="00DA0DD6">
              <w:rPr>
                <w:i/>
                <w:spacing w:val="-4"/>
                <w:sz w:val="24"/>
              </w:rPr>
              <w:t>Спо</w:t>
            </w:r>
            <w:r w:rsidRPr="00DA0DD6">
              <w:rPr>
                <w:i/>
                <w:sz w:val="24"/>
              </w:rPr>
              <w:t>собность вести</w:t>
            </w:r>
            <w:r w:rsidRPr="00DA0DD6">
              <w:rPr>
                <w:i/>
                <w:sz w:val="24"/>
              </w:rPr>
              <w:tab/>
            </w:r>
            <w:r>
              <w:rPr>
                <w:i/>
                <w:sz w:val="24"/>
              </w:rPr>
              <w:t xml:space="preserve"> </w:t>
            </w:r>
            <w:r w:rsidRPr="00DA0DD6">
              <w:rPr>
                <w:i/>
                <w:spacing w:val="-4"/>
                <w:sz w:val="24"/>
              </w:rPr>
              <w:t>диа</w:t>
            </w:r>
            <w:r>
              <w:rPr>
                <w:i/>
                <w:sz w:val="24"/>
              </w:rPr>
              <w:t>лог</w:t>
            </w:r>
            <w:r>
              <w:rPr>
                <w:i/>
                <w:sz w:val="24"/>
              </w:rPr>
              <w:tab/>
            </w:r>
            <w:r>
              <w:rPr>
                <w:i/>
                <w:sz w:val="24"/>
              </w:rPr>
              <w:tab/>
              <w:t xml:space="preserve">с </w:t>
            </w:r>
            <w:r>
              <w:rPr>
                <w:i/>
                <w:spacing w:val="-4"/>
                <w:sz w:val="24"/>
              </w:rPr>
              <w:t>дру</w:t>
            </w:r>
            <w:r w:rsidRPr="00DA0DD6">
              <w:rPr>
                <w:i/>
                <w:sz w:val="24"/>
              </w:rPr>
              <w:t>гими людь</w:t>
            </w:r>
            <w:r>
              <w:rPr>
                <w:i/>
                <w:sz w:val="24"/>
              </w:rPr>
              <w:t xml:space="preserve">ми, </w:t>
            </w:r>
            <w:r>
              <w:rPr>
                <w:i/>
                <w:spacing w:val="-3"/>
                <w:sz w:val="24"/>
              </w:rPr>
              <w:t>дости</w:t>
            </w:r>
            <w:r w:rsidRPr="00DA0DD6">
              <w:rPr>
                <w:i/>
                <w:sz w:val="24"/>
              </w:rPr>
              <w:t xml:space="preserve">гать в нем взаимопонимания, находить общие </w:t>
            </w:r>
            <w:r w:rsidRPr="00DA0DD6">
              <w:rPr>
                <w:i/>
                <w:spacing w:val="-4"/>
                <w:sz w:val="24"/>
              </w:rPr>
              <w:t xml:space="preserve">цели </w:t>
            </w:r>
            <w:r>
              <w:rPr>
                <w:i/>
                <w:sz w:val="24"/>
              </w:rPr>
              <w:t xml:space="preserve">и </w:t>
            </w:r>
            <w:r w:rsidRPr="00DA0DD6">
              <w:rPr>
                <w:i/>
                <w:sz w:val="24"/>
              </w:rPr>
              <w:t>сотрудничать для их</w:t>
            </w:r>
            <w:r>
              <w:rPr>
                <w:i/>
                <w:sz w:val="24"/>
              </w:rPr>
              <w:t xml:space="preserve"> </w:t>
            </w:r>
            <w:r w:rsidRPr="00DA0DD6">
              <w:rPr>
                <w:i/>
                <w:spacing w:val="-3"/>
                <w:sz w:val="24"/>
              </w:rPr>
              <w:t>дости</w:t>
            </w:r>
            <w:r w:rsidRPr="00DA0DD6">
              <w:rPr>
                <w:i/>
                <w:sz w:val="24"/>
              </w:rPr>
              <w:t>жения</w:t>
            </w:r>
          </w:p>
        </w:tc>
        <w:tc>
          <w:tcPr>
            <w:tcW w:w="2261" w:type="dxa"/>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rPr>
                <w:sz w:val="24"/>
              </w:rPr>
            </w:pPr>
          </w:p>
        </w:tc>
        <w:tc>
          <w:tcPr>
            <w:tcW w:w="3228" w:type="dxa"/>
            <w:gridSpan w:val="2"/>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rPr>
                <w:sz w:val="24"/>
              </w:rPr>
            </w:pPr>
          </w:p>
        </w:tc>
      </w:tr>
      <w:tr w:rsidR="00DA0DD6" w:rsidRPr="00DA0DD6"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2"/>
        </w:trPr>
        <w:tc>
          <w:tcPr>
            <w:tcW w:w="2410"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60" w:type="dxa"/>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ind w:left="108" w:right="92"/>
              <w:jc w:val="both"/>
              <w:rPr>
                <w:i/>
                <w:sz w:val="24"/>
              </w:rPr>
            </w:pPr>
            <w:r w:rsidRPr="00DA0DD6">
              <w:rPr>
                <w:i/>
                <w:sz w:val="24"/>
              </w:rPr>
              <w:t>2.8. Способность к самообразованию и организации самообразо</w:t>
            </w:r>
            <w:r>
              <w:rPr>
                <w:i/>
                <w:sz w:val="24"/>
              </w:rPr>
              <w:t xml:space="preserve">вательной деятельности, </w:t>
            </w:r>
            <w:r w:rsidRPr="00DA0DD6">
              <w:rPr>
                <w:i/>
                <w:sz w:val="24"/>
              </w:rPr>
              <w:t>образовательных результатов</w:t>
            </w:r>
          </w:p>
        </w:tc>
        <w:tc>
          <w:tcPr>
            <w:tcW w:w="1418"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1742"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2261"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28"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r>
      <w:tr w:rsidR="00DA0DD6" w:rsidRPr="00DA0DD6"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4"/>
        </w:trPr>
        <w:tc>
          <w:tcPr>
            <w:tcW w:w="2410"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60" w:type="dxa"/>
            <w:tcBorders>
              <w:top w:val="single" w:sz="4" w:space="0" w:color="auto"/>
              <w:left w:val="single" w:sz="4" w:space="0" w:color="auto"/>
              <w:bottom w:val="single" w:sz="4" w:space="0" w:color="auto"/>
              <w:right w:val="single" w:sz="4" w:space="0" w:color="auto"/>
            </w:tcBorders>
          </w:tcPr>
          <w:p w:rsidR="00DA0DD6" w:rsidRPr="00DA0DD6" w:rsidRDefault="00DA0DD6" w:rsidP="00E62FAE">
            <w:pPr>
              <w:pStyle w:val="TableParagraph"/>
              <w:ind w:left="108" w:right="92"/>
              <w:jc w:val="both"/>
              <w:rPr>
                <w:i/>
                <w:sz w:val="24"/>
              </w:rPr>
            </w:pPr>
            <w:r w:rsidRPr="00DA0DD6">
              <w:rPr>
                <w:i/>
                <w:spacing w:val="-5"/>
                <w:sz w:val="24"/>
              </w:rPr>
              <w:t xml:space="preserve">2.9. </w:t>
            </w:r>
            <w:r w:rsidRPr="00DA0DD6">
              <w:rPr>
                <w:i/>
                <w:spacing w:val="-6"/>
                <w:sz w:val="24"/>
              </w:rPr>
              <w:t xml:space="preserve">Понимание </w:t>
            </w:r>
            <w:r w:rsidRPr="00DA0DD6">
              <w:rPr>
                <w:i/>
                <w:spacing w:val="-7"/>
                <w:sz w:val="24"/>
              </w:rPr>
              <w:t>необхо</w:t>
            </w:r>
            <w:r w:rsidRPr="00DA0DD6">
              <w:rPr>
                <w:i/>
                <w:spacing w:val="-6"/>
                <w:sz w:val="24"/>
              </w:rPr>
              <w:t xml:space="preserve">димости </w:t>
            </w:r>
            <w:r w:rsidRPr="00DA0DD6">
              <w:rPr>
                <w:i/>
                <w:spacing w:val="-8"/>
                <w:sz w:val="24"/>
              </w:rPr>
              <w:t xml:space="preserve">непрерывного </w:t>
            </w:r>
            <w:r w:rsidRPr="00DA0DD6">
              <w:rPr>
                <w:i/>
                <w:spacing w:val="-6"/>
                <w:sz w:val="24"/>
              </w:rPr>
              <w:t xml:space="preserve">образования </w:t>
            </w:r>
            <w:r w:rsidRPr="00DA0DD6">
              <w:rPr>
                <w:i/>
                <w:sz w:val="24"/>
              </w:rPr>
              <w:t xml:space="preserve">в </w:t>
            </w:r>
            <w:r w:rsidR="00E62FAE">
              <w:rPr>
                <w:i/>
                <w:spacing w:val="-7"/>
                <w:sz w:val="24"/>
              </w:rPr>
              <w:t>изменя</w:t>
            </w:r>
            <w:r w:rsidRPr="00DA0DD6">
              <w:rPr>
                <w:i/>
                <w:spacing w:val="-6"/>
                <w:sz w:val="24"/>
              </w:rPr>
              <w:t xml:space="preserve">ющемся </w:t>
            </w:r>
            <w:r w:rsidRPr="00DA0DD6">
              <w:rPr>
                <w:i/>
                <w:spacing w:val="-5"/>
                <w:sz w:val="24"/>
              </w:rPr>
              <w:t xml:space="preserve">мире, </w:t>
            </w:r>
            <w:r w:rsidRPr="00DA0DD6">
              <w:rPr>
                <w:i/>
                <w:sz w:val="24"/>
              </w:rPr>
              <w:t>в</w:t>
            </w:r>
            <w:r w:rsidRPr="00DA0DD6">
              <w:rPr>
                <w:i/>
                <w:spacing w:val="57"/>
                <w:sz w:val="24"/>
              </w:rPr>
              <w:t xml:space="preserve"> </w:t>
            </w:r>
            <w:r w:rsidRPr="00DA0DD6">
              <w:rPr>
                <w:i/>
                <w:spacing w:val="-9"/>
                <w:sz w:val="24"/>
              </w:rPr>
              <w:t>том</w:t>
            </w:r>
            <w:r w:rsidR="00E62FAE">
              <w:rPr>
                <w:i/>
                <w:spacing w:val="-9"/>
                <w:sz w:val="24"/>
              </w:rPr>
              <w:t xml:space="preserve"> </w:t>
            </w:r>
            <w:r w:rsidRPr="00DA0DD6">
              <w:rPr>
                <w:i/>
                <w:spacing w:val="-6"/>
                <w:sz w:val="24"/>
              </w:rPr>
              <w:t xml:space="preserve">числе </w:t>
            </w:r>
            <w:r w:rsidRPr="00DA0DD6">
              <w:rPr>
                <w:i/>
                <w:sz w:val="24"/>
              </w:rPr>
              <w:t xml:space="preserve">в </w:t>
            </w:r>
            <w:r w:rsidRPr="00DA0DD6">
              <w:rPr>
                <w:i/>
                <w:spacing w:val="-6"/>
                <w:sz w:val="24"/>
              </w:rPr>
              <w:t xml:space="preserve">сфере </w:t>
            </w:r>
            <w:r w:rsidR="00E62FAE">
              <w:rPr>
                <w:i/>
                <w:spacing w:val="-8"/>
                <w:sz w:val="24"/>
              </w:rPr>
              <w:t>професси</w:t>
            </w:r>
            <w:r w:rsidRPr="00DA0DD6">
              <w:rPr>
                <w:i/>
                <w:spacing w:val="-6"/>
                <w:sz w:val="24"/>
              </w:rPr>
              <w:t>ональной деятельности</w:t>
            </w:r>
          </w:p>
        </w:tc>
        <w:tc>
          <w:tcPr>
            <w:tcW w:w="1418"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1742"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2261"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28"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r>
      <w:tr w:rsidR="00E62FAE" w:rsidRPr="00E62FAE"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05"/>
        </w:trPr>
        <w:tc>
          <w:tcPr>
            <w:tcW w:w="2410"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ind w:left="107" w:right="391"/>
              <w:rPr>
                <w:b/>
                <w:sz w:val="24"/>
              </w:rPr>
            </w:pPr>
            <w:r w:rsidRPr="00E62FAE">
              <w:rPr>
                <w:b/>
                <w:sz w:val="24"/>
              </w:rPr>
              <w:t>Нравственно- этическая ориентация</w:t>
            </w:r>
          </w:p>
        </w:tc>
        <w:tc>
          <w:tcPr>
            <w:tcW w:w="3260"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1201"/>
                <w:tab w:val="left" w:pos="1638"/>
                <w:tab w:val="left" w:pos="2384"/>
              </w:tabs>
              <w:ind w:left="108" w:right="91"/>
              <w:rPr>
                <w:i/>
                <w:sz w:val="24"/>
              </w:rPr>
            </w:pPr>
            <w:r w:rsidRPr="00E62FAE">
              <w:rPr>
                <w:i/>
                <w:spacing w:val="-5"/>
                <w:sz w:val="24"/>
              </w:rPr>
              <w:t xml:space="preserve">3.4. </w:t>
            </w:r>
            <w:r w:rsidRPr="00E62FAE">
              <w:rPr>
                <w:i/>
                <w:spacing w:val="-7"/>
                <w:sz w:val="24"/>
              </w:rPr>
              <w:t xml:space="preserve">Сформированность </w:t>
            </w:r>
            <w:r>
              <w:rPr>
                <w:i/>
                <w:sz w:val="24"/>
              </w:rPr>
              <w:t xml:space="preserve">эстетического </w:t>
            </w:r>
            <w:r w:rsidRPr="00E62FAE">
              <w:rPr>
                <w:i/>
                <w:spacing w:val="-3"/>
                <w:sz w:val="24"/>
              </w:rPr>
              <w:t>отно</w:t>
            </w:r>
            <w:r>
              <w:rPr>
                <w:i/>
                <w:sz w:val="24"/>
              </w:rPr>
              <w:t xml:space="preserve">шения к </w:t>
            </w:r>
            <w:r w:rsidRPr="00E62FAE">
              <w:rPr>
                <w:i/>
                <w:sz w:val="24"/>
              </w:rPr>
              <w:t>продуктам, как собственной, так и других людей, учебно- исследов</w:t>
            </w:r>
            <w:r>
              <w:rPr>
                <w:i/>
                <w:sz w:val="24"/>
              </w:rPr>
              <w:t>ательской, проектной и иных ви</w:t>
            </w:r>
            <w:r w:rsidRPr="00E62FAE">
              <w:rPr>
                <w:i/>
                <w:sz w:val="24"/>
              </w:rPr>
              <w:t>дов</w:t>
            </w:r>
            <w:r w:rsidRPr="00E62FAE">
              <w:rPr>
                <w:i/>
                <w:spacing w:val="-1"/>
                <w:sz w:val="24"/>
              </w:rPr>
              <w:t xml:space="preserve"> </w:t>
            </w:r>
            <w:r w:rsidRPr="00E62FAE">
              <w:rPr>
                <w:i/>
                <w:sz w:val="24"/>
              </w:rPr>
              <w:t>деятельности</w:t>
            </w:r>
          </w:p>
        </w:tc>
        <w:tc>
          <w:tcPr>
            <w:tcW w:w="1415"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941"/>
              </w:tabs>
              <w:ind w:left="108" w:right="93"/>
              <w:rPr>
                <w:i/>
                <w:sz w:val="24"/>
              </w:rPr>
            </w:pPr>
            <w:r w:rsidRPr="00E62FAE">
              <w:rPr>
                <w:i/>
                <w:sz w:val="24"/>
              </w:rPr>
              <w:t xml:space="preserve">3.3. </w:t>
            </w:r>
            <w:r w:rsidRPr="00E62FAE">
              <w:rPr>
                <w:i/>
                <w:spacing w:val="-5"/>
                <w:sz w:val="24"/>
              </w:rPr>
              <w:t>При</w:t>
            </w:r>
            <w:r w:rsidRPr="00E62FAE">
              <w:rPr>
                <w:i/>
                <w:sz w:val="24"/>
              </w:rPr>
              <w:t>нятие ценно</w:t>
            </w:r>
            <w:r>
              <w:rPr>
                <w:i/>
                <w:sz w:val="24"/>
              </w:rPr>
              <w:t xml:space="preserve">стей </w:t>
            </w:r>
            <w:r>
              <w:rPr>
                <w:i/>
                <w:spacing w:val="-6"/>
                <w:sz w:val="24"/>
              </w:rPr>
              <w:t>се</w:t>
            </w:r>
            <w:r w:rsidRPr="00E62FAE">
              <w:rPr>
                <w:i/>
                <w:sz w:val="24"/>
              </w:rPr>
              <w:t>мейной жизни</w:t>
            </w:r>
          </w:p>
        </w:tc>
        <w:tc>
          <w:tcPr>
            <w:tcW w:w="1742" w:type="dxa"/>
            <w:gridSpan w:val="2"/>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2261"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758"/>
                <w:tab w:val="left" w:pos="1506"/>
                <w:tab w:val="left" w:pos="1753"/>
                <w:tab w:val="left" w:pos="1856"/>
              </w:tabs>
              <w:ind w:left="110" w:right="87"/>
              <w:rPr>
                <w:i/>
                <w:sz w:val="24"/>
              </w:rPr>
            </w:pPr>
            <w:r w:rsidRPr="00E62FAE">
              <w:rPr>
                <w:i/>
                <w:sz w:val="24"/>
              </w:rPr>
              <w:t xml:space="preserve">3.2. </w:t>
            </w:r>
            <w:r w:rsidRPr="00E62FAE">
              <w:rPr>
                <w:i/>
                <w:spacing w:val="-2"/>
                <w:sz w:val="24"/>
              </w:rPr>
              <w:t>Сформиро</w:t>
            </w:r>
            <w:r>
              <w:rPr>
                <w:i/>
                <w:sz w:val="24"/>
              </w:rPr>
              <w:t xml:space="preserve">ванность </w:t>
            </w:r>
            <w:r>
              <w:rPr>
                <w:i/>
                <w:spacing w:val="-5"/>
                <w:sz w:val="24"/>
              </w:rPr>
              <w:t>со</w:t>
            </w:r>
            <w:r w:rsidRPr="00E62FAE">
              <w:rPr>
                <w:i/>
                <w:sz w:val="24"/>
              </w:rPr>
              <w:t>временной эко</w:t>
            </w:r>
            <w:r>
              <w:rPr>
                <w:i/>
                <w:sz w:val="24"/>
              </w:rPr>
              <w:t xml:space="preserve">логической культуры, </w:t>
            </w:r>
            <w:r w:rsidRPr="00E62FAE">
              <w:rPr>
                <w:i/>
                <w:spacing w:val="-4"/>
                <w:sz w:val="24"/>
              </w:rPr>
              <w:t>по</w:t>
            </w:r>
            <w:r>
              <w:rPr>
                <w:i/>
                <w:sz w:val="24"/>
              </w:rPr>
              <w:t xml:space="preserve">нимания </w:t>
            </w:r>
            <w:r w:rsidRPr="00E62FAE">
              <w:rPr>
                <w:i/>
                <w:spacing w:val="-4"/>
                <w:sz w:val="24"/>
              </w:rPr>
              <w:t>влия</w:t>
            </w:r>
            <w:r>
              <w:rPr>
                <w:i/>
                <w:sz w:val="24"/>
              </w:rPr>
              <w:t xml:space="preserve">ния </w:t>
            </w:r>
            <w:r w:rsidRPr="00E62FAE">
              <w:rPr>
                <w:i/>
                <w:sz w:val="24"/>
              </w:rPr>
              <w:t>социально- экономических процессов</w:t>
            </w:r>
            <w:r w:rsidRPr="00E62FAE">
              <w:rPr>
                <w:i/>
                <w:sz w:val="24"/>
              </w:rPr>
              <w:tab/>
            </w:r>
            <w:r w:rsidRPr="00E62FAE">
              <w:rPr>
                <w:i/>
                <w:sz w:val="24"/>
              </w:rPr>
              <w:tab/>
            </w:r>
            <w:r w:rsidRPr="00E62FAE">
              <w:rPr>
                <w:i/>
                <w:sz w:val="24"/>
              </w:rPr>
              <w:tab/>
              <w:t>на состояние</w:t>
            </w:r>
            <w:r w:rsidRPr="00E62FAE">
              <w:rPr>
                <w:i/>
                <w:spacing w:val="63"/>
                <w:sz w:val="24"/>
              </w:rPr>
              <w:t xml:space="preserve"> </w:t>
            </w:r>
            <w:r w:rsidRPr="00E62FAE">
              <w:rPr>
                <w:i/>
                <w:sz w:val="24"/>
              </w:rPr>
              <w:t>природной среды</w:t>
            </w:r>
          </w:p>
        </w:tc>
        <w:tc>
          <w:tcPr>
            <w:tcW w:w="3228" w:type="dxa"/>
            <w:gridSpan w:val="2"/>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11" w:right="91"/>
              <w:jc w:val="both"/>
              <w:rPr>
                <w:i/>
                <w:sz w:val="24"/>
              </w:rPr>
            </w:pPr>
            <w:r>
              <w:rPr>
                <w:i/>
                <w:sz w:val="24"/>
              </w:rPr>
              <w:t>3.1. Освоение и приня</w:t>
            </w:r>
            <w:r w:rsidRPr="00E62FAE">
              <w:rPr>
                <w:i/>
                <w:sz w:val="24"/>
              </w:rPr>
              <w:t>тие общечеловеческих моральных норм и ценностей</w:t>
            </w:r>
          </w:p>
        </w:tc>
      </w:tr>
    </w:tbl>
    <w:p w:rsidR="00351A37" w:rsidRDefault="00351A37" w:rsidP="00DA0DD6">
      <w:pPr>
        <w:pStyle w:val="a4"/>
        <w:ind w:left="142" w:right="385" w:hanging="142"/>
        <w:jc w:val="both"/>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259"/>
        <w:gridCol w:w="1415"/>
        <w:gridCol w:w="1735"/>
        <w:gridCol w:w="275"/>
        <w:gridCol w:w="1981"/>
        <w:gridCol w:w="3240"/>
      </w:tblGrid>
      <w:tr w:rsidR="00E62FAE" w:rsidRPr="00E62FAE" w:rsidTr="00715E75">
        <w:trPr>
          <w:trHeight w:val="642"/>
        </w:trPr>
        <w:tc>
          <w:tcPr>
            <w:tcW w:w="2412" w:type="dxa"/>
            <w:vMerge w:val="restart"/>
          </w:tcPr>
          <w:p w:rsidR="00E62FAE" w:rsidRPr="00E62FAE" w:rsidRDefault="00E62FAE" w:rsidP="0045340F">
            <w:pPr>
              <w:pStyle w:val="TableParagraph"/>
              <w:spacing w:before="158" w:line="322" w:lineRule="exact"/>
              <w:ind w:left="35" w:right="34"/>
              <w:jc w:val="center"/>
              <w:rPr>
                <w:sz w:val="24"/>
              </w:rPr>
            </w:pPr>
            <w:r w:rsidRPr="00E62FAE">
              <w:rPr>
                <w:sz w:val="24"/>
              </w:rPr>
              <w:t>Критерии</w:t>
            </w:r>
          </w:p>
          <w:p w:rsidR="00E62FAE" w:rsidRPr="00E62FAE" w:rsidRDefault="00E62FAE" w:rsidP="0045340F">
            <w:pPr>
              <w:pStyle w:val="TableParagraph"/>
              <w:ind w:left="36" w:right="34"/>
              <w:jc w:val="center"/>
              <w:rPr>
                <w:sz w:val="24"/>
              </w:rPr>
            </w:pPr>
            <w:r w:rsidRPr="00E62FAE">
              <w:rPr>
                <w:sz w:val="24"/>
              </w:rPr>
              <w:t>сформированности</w:t>
            </w:r>
          </w:p>
        </w:tc>
        <w:tc>
          <w:tcPr>
            <w:tcW w:w="3259" w:type="dxa"/>
          </w:tcPr>
          <w:p w:rsidR="00E62FAE" w:rsidRPr="00E62FAE" w:rsidRDefault="00E62FAE" w:rsidP="0045340F">
            <w:pPr>
              <w:pStyle w:val="TableParagraph"/>
              <w:spacing w:line="315" w:lineRule="exact"/>
              <w:ind w:left="1314" w:right="1312"/>
              <w:jc w:val="center"/>
              <w:rPr>
                <w:sz w:val="24"/>
              </w:rPr>
            </w:pPr>
            <w:r w:rsidRPr="00E62FAE">
              <w:rPr>
                <w:sz w:val="24"/>
              </w:rPr>
              <w:t>Блок</w:t>
            </w:r>
          </w:p>
          <w:p w:rsidR="00E62FAE" w:rsidRPr="00E62FAE" w:rsidRDefault="00E62FAE" w:rsidP="0045340F">
            <w:pPr>
              <w:pStyle w:val="TableParagraph"/>
              <w:spacing w:line="308" w:lineRule="exact"/>
              <w:ind w:left="1317" w:right="1309"/>
              <w:jc w:val="center"/>
              <w:rPr>
                <w:sz w:val="24"/>
              </w:rPr>
            </w:pPr>
            <w:r w:rsidRPr="00E62FAE">
              <w:rPr>
                <w:sz w:val="24"/>
              </w:rPr>
              <w:t>«Я»</w:t>
            </w:r>
          </w:p>
        </w:tc>
        <w:tc>
          <w:tcPr>
            <w:tcW w:w="1415" w:type="dxa"/>
          </w:tcPr>
          <w:p w:rsidR="00E62FAE" w:rsidRPr="00E62FAE" w:rsidRDefault="00E62FAE" w:rsidP="0045340F">
            <w:pPr>
              <w:pStyle w:val="TableParagraph"/>
              <w:spacing w:line="315" w:lineRule="exact"/>
              <w:ind w:left="168" w:right="164"/>
              <w:jc w:val="center"/>
              <w:rPr>
                <w:sz w:val="24"/>
              </w:rPr>
            </w:pPr>
            <w:r w:rsidRPr="00E62FAE">
              <w:rPr>
                <w:sz w:val="24"/>
              </w:rPr>
              <w:t>Блок</w:t>
            </w:r>
          </w:p>
          <w:p w:rsidR="00E62FAE" w:rsidRPr="00E62FAE" w:rsidRDefault="00E62FAE" w:rsidP="0045340F">
            <w:pPr>
              <w:pStyle w:val="TableParagraph"/>
              <w:spacing w:line="308" w:lineRule="exact"/>
              <w:ind w:left="170" w:right="164"/>
              <w:jc w:val="center"/>
              <w:rPr>
                <w:sz w:val="24"/>
              </w:rPr>
            </w:pPr>
            <w:r w:rsidRPr="00E62FAE">
              <w:rPr>
                <w:sz w:val="24"/>
              </w:rPr>
              <w:t>«Семья»</w:t>
            </w:r>
          </w:p>
        </w:tc>
        <w:tc>
          <w:tcPr>
            <w:tcW w:w="1735" w:type="dxa"/>
          </w:tcPr>
          <w:p w:rsidR="00E62FAE" w:rsidRPr="00E62FAE" w:rsidRDefault="00E62FAE" w:rsidP="0045340F">
            <w:pPr>
              <w:pStyle w:val="TableParagraph"/>
              <w:spacing w:line="315" w:lineRule="exact"/>
              <w:ind w:left="296" w:right="282"/>
              <w:jc w:val="center"/>
              <w:rPr>
                <w:sz w:val="24"/>
              </w:rPr>
            </w:pPr>
            <w:r w:rsidRPr="00E62FAE">
              <w:rPr>
                <w:sz w:val="24"/>
              </w:rPr>
              <w:t>Блок</w:t>
            </w:r>
          </w:p>
          <w:p w:rsidR="00E62FAE" w:rsidRPr="00E62FAE" w:rsidRDefault="00E62FAE" w:rsidP="0045340F">
            <w:pPr>
              <w:pStyle w:val="TableParagraph"/>
              <w:spacing w:line="308" w:lineRule="exact"/>
              <w:ind w:left="300" w:right="282"/>
              <w:jc w:val="center"/>
              <w:rPr>
                <w:sz w:val="24"/>
              </w:rPr>
            </w:pPr>
            <w:r w:rsidRPr="00E62FAE">
              <w:rPr>
                <w:sz w:val="24"/>
              </w:rPr>
              <w:t>«Школа»</w:t>
            </w:r>
          </w:p>
        </w:tc>
        <w:tc>
          <w:tcPr>
            <w:tcW w:w="2256" w:type="dxa"/>
            <w:gridSpan w:val="2"/>
          </w:tcPr>
          <w:p w:rsidR="00E62FAE" w:rsidRPr="00E62FAE" w:rsidRDefault="00E62FAE" w:rsidP="0045340F">
            <w:pPr>
              <w:pStyle w:val="TableParagraph"/>
              <w:spacing w:line="315" w:lineRule="exact"/>
              <w:ind w:left="217" w:right="206"/>
              <w:jc w:val="center"/>
              <w:rPr>
                <w:sz w:val="24"/>
              </w:rPr>
            </w:pPr>
            <w:r w:rsidRPr="00E62FAE">
              <w:rPr>
                <w:sz w:val="24"/>
              </w:rPr>
              <w:t>Блок</w:t>
            </w:r>
          </w:p>
          <w:p w:rsidR="00E62FAE" w:rsidRPr="00E62FAE" w:rsidRDefault="00E62FAE" w:rsidP="0045340F">
            <w:pPr>
              <w:pStyle w:val="TableParagraph"/>
              <w:spacing w:line="308" w:lineRule="exact"/>
              <w:ind w:left="220" w:right="206"/>
              <w:jc w:val="center"/>
              <w:rPr>
                <w:sz w:val="24"/>
              </w:rPr>
            </w:pPr>
            <w:r w:rsidRPr="00E62FAE">
              <w:rPr>
                <w:sz w:val="24"/>
              </w:rPr>
              <w:t>«Родной край»</w:t>
            </w:r>
          </w:p>
        </w:tc>
        <w:tc>
          <w:tcPr>
            <w:tcW w:w="3240" w:type="dxa"/>
          </w:tcPr>
          <w:p w:rsidR="00E62FAE" w:rsidRPr="00E62FAE" w:rsidRDefault="00E62FAE" w:rsidP="0045340F">
            <w:pPr>
              <w:pStyle w:val="TableParagraph"/>
              <w:spacing w:line="315" w:lineRule="exact"/>
              <w:ind w:left="670" w:right="657"/>
              <w:jc w:val="center"/>
              <w:rPr>
                <w:sz w:val="24"/>
              </w:rPr>
            </w:pPr>
            <w:r w:rsidRPr="00E62FAE">
              <w:rPr>
                <w:sz w:val="24"/>
              </w:rPr>
              <w:t>Блок</w:t>
            </w:r>
          </w:p>
          <w:p w:rsidR="00E62FAE" w:rsidRPr="00E62FAE" w:rsidRDefault="00E62FAE" w:rsidP="0045340F">
            <w:pPr>
              <w:pStyle w:val="TableParagraph"/>
              <w:spacing w:line="308" w:lineRule="exact"/>
              <w:ind w:left="673" w:right="657"/>
              <w:jc w:val="center"/>
              <w:rPr>
                <w:sz w:val="24"/>
              </w:rPr>
            </w:pPr>
            <w:r w:rsidRPr="00E62FAE">
              <w:rPr>
                <w:sz w:val="24"/>
              </w:rPr>
              <w:t>«Россия и мир»</w:t>
            </w:r>
          </w:p>
        </w:tc>
      </w:tr>
      <w:tr w:rsidR="00E62FAE" w:rsidRPr="00E62FAE" w:rsidTr="00715E75">
        <w:trPr>
          <w:trHeight w:val="321"/>
        </w:trPr>
        <w:tc>
          <w:tcPr>
            <w:tcW w:w="2412" w:type="dxa"/>
            <w:vMerge/>
            <w:tcBorders>
              <w:top w:val="nil"/>
            </w:tcBorders>
          </w:tcPr>
          <w:p w:rsidR="00E62FAE" w:rsidRPr="00E62FAE" w:rsidRDefault="00E62FAE" w:rsidP="0045340F">
            <w:pPr>
              <w:rPr>
                <w:sz w:val="24"/>
                <w:szCs w:val="2"/>
              </w:rPr>
            </w:pPr>
          </w:p>
        </w:tc>
        <w:tc>
          <w:tcPr>
            <w:tcW w:w="11905" w:type="dxa"/>
            <w:gridSpan w:val="6"/>
          </w:tcPr>
          <w:p w:rsidR="00E62FAE" w:rsidRPr="00E62FAE" w:rsidRDefault="00E62FAE" w:rsidP="0045340F">
            <w:pPr>
              <w:pStyle w:val="TableParagraph"/>
              <w:spacing w:line="301" w:lineRule="exact"/>
              <w:ind w:left="5047" w:right="5038"/>
              <w:jc w:val="center"/>
              <w:rPr>
                <w:sz w:val="24"/>
              </w:rPr>
            </w:pPr>
            <w:r w:rsidRPr="00E62FAE">
              <w:rPr>
                <w:sz w:val="24"/>
              </w:rPr>
              <w:t>11 класс</w:t>
            </w:r>
          </w:p>
        </w:tc>
      </w:tr>
      <w:tr w:rsidR="00E62FAE" w:rsidRPr="00E62FAE" w:rsidTr="00715E75">
        <w:trPr>
          <w:trHeight w:val="1725"/>
        </w:trPr>
        <w:tc>
          <w:tcPr>
            <w:tcW w:w="2412" w:type="dxa"/>
            <w:tcBorders>
              <w:bottom w:val="single" w:sz="4" w:space="0" w:color="auto"/>
            </w:tcBorders>
          </w:tcPr>
          <w:p w:rsidR="00E62FAE" w:rsidRPr="00E62FAE" w:rsidRDefault="00E62FAE" w:rsidP="00E62FAE">
            <w:pPr>
              <w:pStyle w:val="TableParagraph"/>
              <w:spacing w:before="1"/>
              <w:ind w:left="107" w:right="97"/>
              <w:rPr>
                <w:b/>
                <w:sz w:val="24"/>
              </w:rPr>
            </w:pPr>
            <w:r>
              <w:rPr>
                <w:b/>
                <w:sz w:val="24"/>
              </w:rPr>
              <w:t>Самоопределение (личност</w:t>
            </w:r>
            <w:r w:rsidRPr="00E62FAE">
              <w:rPr>
                <w:b/>
                <w:sz w:val="24"/>
              </w:rPr>
              <w:t>ное, професси</w:t>
            </w:r>
            <w:r>
              <w:rPr>
                <w:b/>
                <w:sz w:val="24"/>
              </w:rPr>
              <w:t>ональное, жиз</w:t>
            </w:r>
            <w:r w:rsidRPr="00E62FAE">
              <w:rPr>
                <w:b/>
                <w:sz w:val="24"/>
              </w:rPr>
              <w:t>ненное)</w:t>
            </w:r>
          </w:p>
        </w:tc>
        <w:tc>
          <w:tcPr>
            <w:tcW w:w="3259" w:type="dxa"/>
            <w:tcBorders>
              <w:bottom w:val="single" w:sz="4" w:space="0" w:color="auto"/>
            </w:tcBorders>
          </w:tcPr>
          <w:p w:rsidR="00E62FAE" w:rsidRPr="00E62FAE" w:rsidRDefault="00E62FAE" w:rsidP="00E62FAE">
            <w:pPr>
              <w:pStyle w:val="TableParagraph"/>
              <w:ind w:left="105" w:right="95"/>
              <w:jc w:val="both"/>
              <w:rPr>
                <w:i/>
                <w:sz w:val="24"/>
              </w:rPr>
            </w:pPr>
            <w:r w:rsidRPr="00E62FAE">
              <w:rPr>
                <w:i/>
                <w:spacing w:val="-5"/>
                <w:sz w:val="24"/>
              </w:rPr>
              <w:t xml:space="preserve">1.1. </w:t>
            </w:r>
            <w:r w:rsidRPr="00E62FAE">
              <w:rPr>
                <w:i/>
                <w:spacing w:val="-7"/>
                <w:sz w:val="24"/>
              </w:rPr>
              <w:t xml:space="preserve">Сформированность </w:t>
            </w:r>
            <w:r>
              <w:rPr>
                <w:i/>
                <w:sz w:val="24"/>
              </w:rPr>
              <w:t>российской граждан</w:t>
            </w:r>
            <w:r w:rsidRPr="00E62FAE">
              <w:rPr>
                <w:i/>
                <w:sz w:val="24"/>
              </w:rPr>
              <w:t xml:space="preserve">ской идентичности, патриотизма,  </w:t>
            </w:r>
            <w:r w:rsidRPr="00E62FAE">
              <w:rPr>
                <w:i/>
                <w:spacing w:val="10"/>
                <w:sz w:val="24"/>
              </w:rPr>
              <w:t xml:space="preserve"> </w:t>
            </w:r>
            <w:r w:rsidRPr="00E62FAE">
              <w:rPr>
                <w:i/>
                <w:sz w:val="24"/>
              </w:rPr>
              <w:t xml:space="preserve">уважения   к   своему </w:t>
            </w:r>
            <w:r w:rsidRPr="00E62FAE">
              <w:rPr>
                <w:i/>
                <w:spacing w:val="20"/>
                <w:sz w:val="24"/>
              </w:rPr>
              <w:t xml:space="preserve"> </w:t>
            </w:r>
            <w:r w:rsidRPr="00E62FAE">
              <w:rPr>
                <w:i/>
                <w:sz w:val="24"/>
              </w:rPr>
              <w:t xml:space="preserve">народу, </w:t>
            </w:r>
            <w:r>
              <w:rPr>
                <w:i/>
                <w:sz w:val="24"/>
              </w:rPr>
              <w:t>чувства ответствен</w:t>
            </w:r>
            <w:r w:rsidRPr="00E62FAE">
              <w:rPr>
                <w:i/>
                <w:sz w:val="24"/>
              </w:rPr>
              <w:t>ности перед Родиной, гордости за св</w:t>
            </w:r>
            <w:r>
              <w:rPr>
                <w:i/>
                <w:sz w:val="24"/>
              </w:rPr>
              <w:t xml:space="preserve">ой край, свою Родину, прошлое и </w:t>
            </w:r>
            <w:r w:rsidRPr="00E62FAE">
              <w:rPr>
                <w:i/>
                <w:sz w:val="24"/>
              </w:rPr>
              <w:t>настоящее многонациональн</w:t>
            </w:r>
            <w:r>
              <w:rPr>
                <w:i/>
                <w:sz w:val="24"/>
              </w:rPr>
              <w:t>ого народа России, сформирован</w:t>
            </w:r>
            <w:r w:rsidRPr="00E62FAE">
              <w:rPr>
                <w:i/>
                <w:sz w:val="24"/>
              </w:rPr>
              <w:t>ность уважения</w:t>
            </w:r>
            <w:r w:rsidRPr="00E62FAE">
              <w:rPr>
                <w:i/>
                <w:spacing w:val="45"/>
                <w:sz w:val="24"/>
              </w:rPr>
              <w:t xml:space="preserve"> </w:t>
            </w:r>
            <w:r w:rsidRPr="00E62FAE">
              <w:rPr>
                <w:i/>
                <w:sz w:val="24"/>
              </w:rPr>
              <w:t>государственных символов (герб, флаг, гимн)</w:t>
            </w:r>
          </w:p>
        </w:tc>
        <w:tc>
          <w:tcPr>
            <w:tcW w:w="1415" w:type="dxa"/>
            <w:tcBorders>
              <w:bottom w:val="single" w:sz="4" w:space="0" w:color="auto"/>
            </w:tcBorders>
          </w:tcPr>
          <w:p w:rsidR="00E62FAE" w:rsidRPr="00E62FAE" w:rsidRDefault="00E62FAE" w:rsidP="0045340F">
            <w:pPr>
              <w:pStyle w:val="TableParagraph"/>
              <w:rPr>
                <w:sz w:val="24"/>
              </w:rPr>
            </w:pPr>
          </w:p>
        </w:tc>
        <w:tc>
          <w:tcPr>
            <w:tcW w:w="2010" w:type="dxa"/>
            <w:gridSpan w:val="2"/>
            <w:tcBorders>
              <w:bottom w:val="single" w:sz="4" w:space="0" w:color="auto"/>
            </w:tcBorders>
          </w:tcPr>
          <w:p w:rsidR="00E62FAE" w:rsidRPr="00E62FAE" w:rsidRDefault="00E62FAE" w:rsidP="0045340F">
            <w:pPr>
              <w:pStyle w:val="TableParagraph"/>
              <w:rPr>
                <w:sz w:val="24"/>
              </w:rPr>
            </w:pPr>
          </w:p>
        </w:tc>
        <w:tc>
          <w:tcPr>
            <w:tcW w:w="1981" w:type="dxa"/>
            <w:tcBorders>
              <w:bottom w:val="single" w:sz="4" w:space="0" w:color="auto"/>
            </w:tcBorders>
          </w:tcPr>
          <w:p w:rsidR="00E62FAE" w:rsidRPr="00E62FAE" w:rsidRDefault="00E62FAE" w:rsidP="0045340F">
            <w:pPr>
              <w:pStyle w:val="TableParagraph"/>
              <w:rPr>
                <w:sz w:val="24"/>
              </w:rPr>
            </w:pPr>
          </w:p>
        </w:tc>
        <w:tc>
          <w:tcPr>
            <w:tcW w:w="3240" w:type="dxa"/>
            <w:tcBorders>
              <w:bottom w:val="single" w:sz="4" w:space="0" w:color="auto"/>
            </w:tcBorders>
          </w:tcPr>
          <w:p w:rsidR="00E62FAE" w:rsidRPr="00E62FAE" w:rsidRDefault="00E62FAE" w:rsidP="00E62FAE">
            <w:pPr>
              <w:pStyle w:val="TableParagraph"/>
              <w:ind w:left="111" w:right="87"/>
              <w:jc w:val="both"/>
              <w:rPr>
                <w:i/>
                <w:sz w:val="24"/>
              </w:rPr>
            </w:pPr>
            <w:r w:rsidRPr="00E62FAE">
              <w:rPr>
                <w:i/>
                <w:spacing w:val="-5"/>
                <w:sz w:val="24"/>
              </w:rPr>
              <w:t xml:space="preserve">1.4. </w:t>
            </w:r>
            <w:r w:rsidRPr="00E62FAE">
              <w:rPr>
                <w:i/>
                <w:spacing w:val="-6"/>
                <w:sz w:val="24"/>
              </w:rPr>
              <w:t xml:space="preserve">Принятие </w:t>
            </w:r>
            <w:r>
              <w:rPr>
                <w:i/>
                <w:spacing w:val="-7"/>
                <w:sz w:val="24"/>
              </w:rPr>
              <w:t>тради</w:t>
            </w:r>
            <w:r w:rsidRPr="00E62FAE">
              <w:rPr>
                <w:i/>
                <w:spacing w:val="-6"/>
                <w:sz w:val="24"/>
              </w:rPr>
              <w:t xml:space="preserve">ционных  </w:t>
            </w:r>
            <w:r w:rsidRPr="00E62FAE">
              <w:rPr>
                <w:i/>
                <w:spacing w:val="-8"/>
                <w:sz w:val="24"/>
              </w:rPr>
              <w:t xml:space="preserve">национальных </w:t>
            </w:r>
            <w:r w:rsidRPr="00E62FAE">
              <w:rPr>
                <w:i/>
                <w:sz w:val="24"/>
              </w:rPr>
              <w:t xml:space="preserve">и </w:t>
            </w:r>
            <w:r>
              <w:rPr>
                <w:i/>
                <w:spacing w:val="-6"/>
                <w:sz w:val="24"/>
              </w:rPr>
              <w:t xml:space="preserve">общечеловеческих </w:t>
            </w:r>
            <w:r w:rsidRPr="00E62FAE">
              <w:rPr>
                <w:i/>
                <w:spacing w:val="-8"/>
                <w:sz w:val="24"/>
              </w:rPr>
              <w:t>гу</w:t>
            </w:r>
            <w:r w:rsidRPr="00E62FAE">
              <w:rPr>
                <w:i/>
                <w:spacing w:val="-6"/>
                <w:sz w:val="24"/>
              </w:rPr>
              <w:t xml:space="preserve">манистических </w:t>
            </w:r>
            <w:r w:rsidRPr="00E62FAE">
              <w:rPr>
                <w:i/>
                <w:sz w:val="24"/>
              </w:rPr>
              <w:t>и</w:t>
            </w:r>
            <w:r w:rsidRPr="00E62FAE">
              <w:rPr>
                <w:i/>
                <w:spacing w:val="66"/>
                <w:sz w:val="24"/>
              </w:rPr>
              <w:t xml:space="preserve"> </w:t>
            </w:r>
            <w:r w:rsidRPr="00E62FAE">
              <w:rPr>
                <w:i/>
                <w:spacing w:val="-7"/>
                <w:sz w:val="24"/>
              </w:rPr>
              <w:t>демо</w:t>
            </w:r>
            <w:r w:rsidRPr="00E62FAE">
              <w:rPr>
                <w:i/>
                <w:sz w:val="24"/>
              </w:rPr>
              <w:t>кратических ценностей</w:t>
            </w:r>
          </w:p>
        </w:tc>
      </w:tr>
      <w:tr w:rsidR="00E62FAE" w:rsidRP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7"/>
        </w:trPr>
        <w:tc>
          <w:tcPr>
            <w:tcW w:w="2412"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05" w:right="93"/>
              <w:jc w:val="both"/>
              <w:rPr>
                <w:i/>
                <w:sz w:val="24"/>
                <w:szCs w:val="24"/>
              </w:rPr>
            </w:pPr>
            <w:r w:rsidRPr="00E62FAE">
              <w:rPr>
                <w:i/>
                <w:spacing w:val="-5"/>
                <w:sz w:val="24"/>
                <w:szCs w:val="24"/>
              </w:rPr>
              <w:t xml:space="preserve">1.2. </w:t>
            </w:r>
            <w:r w:rsidRPr="00E62FAE">
              <w:rPr>
                <w:i/>
                <w:spacing w:val="-7"/>
                <w:sz w:val="24"/>
                <w:szCs w:val="24"/>
              </w:rPr>
              <w:t xml:space="preserve">Сформированность </w:t>
            </w:r>
            <w:r w:rsidRPr="00E62FAE">
              <w:rPr>
                <w:i/>
                <w:sz w:val="24"/>
                <w:szCs w:val="24"/>
              </w:rPr>
              <w:t>гражданской позиции как активного и ответственного члена российского общества, осознающего свои конституционные права и обязанности,</w:t>
            </w:r>
            <w:r w:rsidRPr="00E62FAE">
              <w:rPr>
                <w:i/>
                <w:spacing w:val="63"/>
                <w:sz w:val="24"/>
                <w:szCs w:val="24"/>
              </w:rPr>
              <w:t xml:space="preserve"> </w:t>
            </w:r>
            <w:r w:rsidRPr="00E62FAE">
              <w:rPr>
                <w:i/>
                <w:sz w:val="24"/>
                <w:szCs w:val="24"/>
              </w:rPr>
              <w:t>уважа</w:t>
            </w:r>
            <w:r>
              <w:rPr>
                <w:i/>
                <w:sz w:val="24"/>
                <w:szCs w:val="24"/>
              </w:rPr>
              <w:t>ющего закон и право</w:t>
            </w:r>
            <w:r w:rsidRPr="00E62FAE">
              <w:rPr>
                <w:i/>
                <w:sz w:val="24"/>
                <w:szCs w:val="24"/>
              </w:rPr>
              <w:t>порядок</w:t>
            </w:r>
          </w:p>
        </w:tc>
        <w:tc>
          <w:tcPr>
            <w:tcW w:w="1415"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2010" w:type="dxa"/>
            <w:gridSpan w:val="2"/>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1981"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11" w:right="88"/>
              <w:jc w:val="both"/>
              <w:rPr>
                <w:i/>
                <w:sz w:val="24"/>
                <w:szCs w:val="24"/>
              </w:rPr>
            </w:pPr>
            <w:r w:rsidRPr="00E62FAE">
              <w:rPr>
                <w:i/>
                <w:spacing w:val="-5"/>
                <w:sz w:val="24"/>
                <w:szCs w:val="24"/>
              </w:rPr>
              <w:t xml:space="preserve">1.7. </w:t>
            </w:r>
            <w:r w:rsidRPr="00E62FAE">
              <w:rPr>
                <w:i/>
                <w:spacing w:val="-7"/>
                <w:sz w:val="24"/>
                <w:szCs w:val="24"/>
              </w:rPr>
              <w:t xml:space="preserve">Сформированность </w:t>
            </w:r>
            <w:r w:rsidRPr="00E62FAE">
              <w:rPr>
                <w:i/>
                <w:sz w:val="24"/>
                <w:szCs w:val="24"/>
              </w:rPr>
              <w:t>мировоззрения, соответствующего современному уровню раз- вития науки и общественной практики, основанного на диалоге культур, а также раз- личных форм общественного сознания, осознание своего места в поликультурном мире</w:t>
            </w:r>
          </w:p>
        </w:tc>
      </w:tr>
      <w:tr w:rsidR="00E62FAE" w:rsidRP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2412"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909"/>
                <w:tab w:val="left" w:pos="2641"/>
              </w:tabs>
              <w:spacing w:line="336" w:lineRule="exact"/>
              <w:ind w:left="105"/>
              <w:rPr>
                <w:i/>
                <w:sz w:val="24"/>
                <w:szCs w:val="24"/>
              </w:rPr>
            </w:pPr>
            <w:r>
              <w:rPr>
                <w:i/>
                <w:sz w:val="24"/>
                <w:szCs w:val="24"/>
              </w:rPr>
              <w:t>1.3.</w:t>
            </w:r>
            <w:r>
              <w:rPr>
                <w:i/>
                <w:sz w:val="24"/>
                <w:szCs w:val="24"/>
              </w:rPr>
              <w:tab/>
              <w:t xml:space="preserve">Обладание </w:t>
            </w:r>
            <w:r w:rsidRPr="00E62FAE">
              <w:rPr>
                <w:i/>
                <w:sz w:val="24"/>
                <w:szCs w:val="24"/>
              </w:rPr>
              <w:t>чув</w:t>
            </w:r>
            <w:r>
              <w:rPr>
                <w:i/>
                <w:sz w:val="24"/>
                <w:szCs w:val="24"/>
              </w:rPr>
              <w:t xml:space="preserve">ством </w:t>
            </w:r>
            <w:r w:rsidRPr="00E62FAE">
              <w:rPr>
                <w:i/>
                <w:spacing w:val="-1"/>
                <w:sz w:val="24"/>
                <w:szCs w:val="24"/>
              </w:rPr>
              <w:t xml:space="preserve">собственного </w:t>
            </w:r>
            <w:r w:rsidRPr="00E62FAE">
              <w:rPr>
                <w:i/>
                <w:sz w:val="24"/>
                <w:szCs w:val="24"/>
              </w:rPr>
              <w:t>достоинства</w:t>
            </w:r>
          </w:p>
        </w:tc>
        <w:tc>
          <w:tcPr>
            <w:tcW w:w="1415"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2010" w:type="dxa"/>
            <w:gridSpan w:val="2"/>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1981"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40"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r>
      <w:tr w:rsid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2412" w:type="dxa"/>
            <w:vMerge/>
            <w:tcBorders>
              <w:bottom w:val="single" w:sz="4" w:space="0" w:color="auto"/>
              <w:right w:val="single" w:sz="4" w:space="0" w:color="auto"/>
            </w:tcBorders>
          </w:tcPr>
          <w:p w:rsidR="00E62FAE" w:rsidRDefault="00E62FAE"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tabs>
                <w:tab w:val="left" w:pos="981"/>
                <w:tab w:val="left" w:pos="3007"/>
              </w:tabs>
              <w:spacing w:line="336" w:lineRule="exact"/>
              <w:ind w:left="105"/>
              <w:rPr>
                <w:i/>
                <w:sz w:val="24"/>
              </w:rPr>
            </w:pPr>
            <w:r w:rsidRPr="00E62FAE">
              <w:rPr>
                <w:i/>
                <w:sz w:val="24"/>
              </w:rPr>
              <w:t>1.5.</w:t>
            </w:r>
            <w:r w:rsidRPr="00E62FAE">
              <w:rPr>
                <w:i/>
                <w:sz w:val="24"/>
              </w:rPr>
              <w:tab/>
              <w:t>Готовность</w:t>
            </w:r>
            <w:r w:rsidRPr="00E62FAE">
              <w:rPr>
                <w:i/>
                <w:sz w:val="24"/>
              </w:rPr>
              <w:tab/>
              <w:t>к</w:t>
            </w:r>
          </w:p>
          <w:p w:rsidR="00E62FAE" w:rsidRPr="00E62FAE" w:rsidRDefault="00E62FAE" w:rsidP="0045340F">
            <w:pPr>
              <w:pStyle w:val="TableParagraph"/>
              <w:spacing w:before="5" w:line="344" w:lineRule="exact"/>
              <w:ind w:left="105"/>
              <w:rPr>
                <w:i/>
                <w:sz w:val="24"/>
              </w:rPr>
            </w:pPr>
            <w:r w:rsidRPr="00E62FAE">
              <w:rPr>
                <w:i/>
                <w:sz w:val="24"/>
              </w:rPr>
              <w:t>служению Отечеству, его защите</w:t>
            </w:r>
          </w:p>
        </w:tc>
        <w:tc>
          <w:tcPr>
            <w:tcW w:w="1415"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2010" w:type="dxa"/>
            <w:gridSpan w:val="2"/>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1981"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3240"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r>
      <w:tr w:rsid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39"/>
        </w:trPr>
        <w:tc>
          <w:tcPr>
            <w:tcW w:w="2412" w:type="dxa"/>
            <w:vMerge/>
            <w:tcBorders>
              <w:top w:val="single" w:sz="4" w:space="0" w:color="auto"/>
              <w:left w:val="single" w:sz="4" w:space="0" w:color="auto"/>
              <w:bottom w:val="single" w:sz="4" w:space="0" w:color="auto"/>
              <w:right w:val="single" w:sz="4" w:space="0" w:color="auto"/>
            </w:tcBorders>
          </w:tcPr>
          <w:p w:rsidR="00E62FAE" w:rsidRDefault="00E62FAE"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08" w:right="92"/>
              <w:jc w:val="both"/>
              <w:rPr>
                <w:i/>
                <w:sz w:val="24"/>
              </w:rPr>
            </w:pPr>
            <w:r w:rsidRPr="00E62FAE">
              <w:rPr>
                <w:i/>
                <w:spacing w:val="-5"/>
                <w:sz w:val="24"/>
              </w:rPr>
              <w:t xml:space="preserve">1.6. </w:t>
            </w:r>
            <w:r w:rsidRPr="00E62FAE">
              <w:rPr>
                <w:i/>
                <w:spacing w:val="-7"/>
                <w:sz w:val="24"/>
              </w:rPr>
              <w:t xml:space="preserve">Сформированность </w:t>
            </w:r>
            <w:r w:rsidRPr="00E62FAE">
              <w:rPr>
                <w:i/>
                <w:spacing w:val="-6"/>
                <w:sz w:val="24"/>
              </w:rPr>
              <w:t xml:space="preserve">осознанного </w:t>
            </w:r>
            <w:r w:rsidRPr="00E62FAE">
              <w:rPr>
                <w:i/>
                <w:spacing w:val="-5"/>
                <w:sz w:val="24"/>
              </w:rPr>
              <w:t xml:space="preserve">выбора </w:t>
            </w:r>
            <w:r>
              <w:rPr>
                <w:i/>
                <w:spacing w:val="-8"/>
                <w:sz w:val="24"/>
              </w:rPr>
              <w:t>бу</w:t>
            </w:r>
            <w:r w:rsidRPr="00E62FAE">
              <w:rPr>
                <w:i/>
                <w:spacing w:val="-6"/>
                <w:sz w:val="24"/>
              </w:rPr>
              <w:t xml:space="preserve">дущей профессии, </w:t>
            </w:r>
            <w:r w:rsidRPr="00E62FAE">
              <w:rPr>
                <w:i/>
                <w:sz w:val="24"/>
              </w:rPr>
              <w:t xml:space="preserve">в </w:t>
            </w:r>
            <w:r w:rsidRPr="00E62FAE">
              <w:rPr>
                <w:i/>
                <w:spacing w:val="-9"/>
                <w:sz w:val="24"/>
              </w:rPr>
              <w:t xml:space="preserve">том </w:t>
            </w:r>
            <w:r w:rsidRPr="00E62FAE">
              <w:rPr>
                <w:i/>
                <w:spacing w:val="-6"/>
                <w:sz w:val="24"/>
              </w:rPr>
              <w:t xml:space="preserve">числе </w:t>
            </w:r>
            <w:r w:rsidRPr="00E62FAE">
              <w:rPr>
                <w:i/>
                <w:sz w:val="24"/>
              </w:rPr>
              <w:t xml:space="preserve">с </w:t>
            </w:r>
            <w:r w:rsidRPr="00E62FAE">
              <w:rPr>
                <w:i/>
                <w:spacing w:val="-6"/>
                <w:sz w:val="24"/>
              </w:rPr>
              <w:t xml:space="preserve">учетом </w:t>
            </w:r>
            <w:r>
              <w:rPr>
                <w:i/>
                <w:spacing w:val="-7"/>
                <w:sz w:val="24"/>
              </w:rPr>
              <w:t>потреб</w:t>
            </w:r>
            <w:r w:rsidRPr="00E62FAE">
              <w:rPr>
                <w:i/>
                <w:spacing w:val="-6"/>
                <w:sz w:val="24"/>
              </w:rPr>
              <w:t xml:space="preserve">ностей региона, </w:t>
            </w:r>
            <w:r w:rsidRPr="00E62FAE">
              <w:rPr>
                <w:i/>
                <w:sz w:val="24"/>
              </w:rPr>
              <w:t xml:space="preserve">и </w:t>
            </w:r>
            <w:r>
              <w:rPr>
                <w:i/>
                <w:spacing w:val="-7"/>
                <w:sz w:val="24"/>
              </w:rPr>
              <w:t>воз</w:t>
            </w:r>
            <w:r w:rsidRPr="00E62FAE">
              <w:rPr>
                <w:i/>
                <w:spacing w:val="-7"/>
                <w:sz w:val="24"/>
              </w:rPr>
              <w:t xml:space="preserve">можностей </w:t>
            </w:r>
            <w:r w:rsidRPr="00E62FAE">
              <w:rPr>
                <w:i/>
                <w:spacing w:val="-6"/>
                <w:sz w:val="24"/>
              </w:rPr>
              <w:t xml:space="preserve">реализации собственных </w:t>
            </w:r>
            <w:r>
              <w:rPr>
                <w:i/>
                <w:spacing w:val="-7"/>
                <w:sz w:val="24"/>
              </w:rPr>
              <w:t>жизнен</w:t>
            </w:r>
            <w:r w:rsidRPr="00E62FAE">
              <w:rPr>
                <w:i/>
                <w:spacing w:val="-4"/>
                <w:sz w:val="24"/>
              </w:rPr>
              <w:t xml:space="preserve">ных </w:t>
            </w:r>
            <w:r w:rsidRPr="00E62FAE">
              <w:rPr>
                <w:i/>
                <w:spacing w:val="-6"/>
                <w:sz w:val="24"/>
              </w:rPr>
              <w:t xml:space="preserve">планов; отношение </w:t>
            </w:r>
            <w:r w:rsidRPr="00E62FAE">
              <w:rPr>
                <w:i/>
                <w:sz w:val="24"/>
              </w:rPr>
              <w:t xml:space="preserve">к </w:t>
            </w:r>
            <w:r w:rsidRPr="00E62FAE">
              <w:rPr>
                <w:i/>
                <w:spacing w:val="-6"/>
                <w:sz w:val="24"/>
              </w:rPr>
              <w:t xml:space="preserve">профессиональной </w:t>
            </w:r>
            <w:r w:rsidRPr="00E62FAE">
              <w:rPr>
                <w:i/>
                <w:spacing w:val="-8"/>
                <w:sz w:val="24"/>
              </w:rPr>
              <w:t>де</w:t>
            </w:r>
            <w:r w:rsidRPr="00E62FAE">
              <w:rPr>
                <w:i/>
                <w:spacing w:val="-6"/>
                <w:sz w:val="24"/>
              </w:rPr>
              <w:t xml:space="preserve">ятельности </w:t>
            </w:r>
            <w:r w:rsidRPr="00E62FAE">
              <w:rPr>
                <w:i/>
                <w:spacing w:val="-5"/>
                <w:sz w:val="24"/>
              </w:rPr>
              <w:t xml:space="preserve">как </w:t>
            </w:r>
            <w:r w:rsidRPr="00E62FAE">
              <w:rPr>
                <w:i/>
                <w:spacing w:val="-7"/>
                <w:sz w:val="24"/>
              </w:rPr>
              <w:t>воз</w:t>
            </w:r>
            <w:r w:rsidRPr="00E62FAE">
              <w:rPr>
                <w:i/>
                <w:spacing w:val="-6"/>
                <w:sz w:val="24"/>
              </w:rPr>
              <w:t xml:space="preserve">можности участия </w:t>
            </w:r>
            <w:r w:rsidRPr="00E62FAE">
              <w:rPr>
                <w:i/>
                <w:sz w:val="24"/>
              </w:rPr>
              <w:t xml:space="preserve">в </w:t>
            </w:r>
            <w:r w:rsidRPr="00E62FAE">
              <w:rPr>
                <w:i/>
                <w:spacing w:val="-6"/>
                <w:sz w:val="24"/>
              </w:rPr>
              <w:t xml:space="preserve">решении </w:t>
            </w:r>
            <w:r w:rsidRPr="00E62FAE">
              <w:rPr>
                <w:i/>
                <w:spacing w:val="-5"/>
                <w:sz w:val="24"/>
              </w:rPr>
              <w:t xml:space="preserve">личных, </w:t>
            </w:r>
            <w:r w:rsidRPr="00E62FAE">
              <w:rPr>
                <w:i/>
                <w:spacing w:val="-8"/>
                <w:sz w:val="24"/>
              </w:rPr>
              <w:t>обще</w:t>
            </w:r>
            <w:r w:rsidRPr="00E62FAE">
              <w:rPr>
                <w:i/>
                <w:spacing w:val="-6"/>
                <w:sz w:val="24"/>
              </w:rPr>
              <w:t xml:space="preserve">ственных, </w:t>
            </w:r>
            <w:r w:rsidRPr="00E62FAE">
              <w:rPr>
                <w:i/>
                <w:spacing w:val="-7"/>
                <w:sz w:val="24"/>
              </w:rPr>
              <w:t>государ</w:t>
            </w:r>
            <w:r>
              <w:rPr>
                <w:i/>
                <w:spacing w:val="-7"/>
                <w:sz w:val="24"/>
              </w:rPr>
              <w:t>ст</w:t>
            </w:r>
            <w:r>
              <w:rPr>
                <w:i/>
                <w:sz w:val="24"/>
              </w:rPr>
              <w:t>венных, общенацио</w:t>
            </w:r>
            <w:r w:rsidRPr="00E62FAE">
              <w:rPr>
                <w:i/>
                <w:sz w:val="24"/>
              </w:rPr>
              <w:t>нальных проблем</w:t>
            </w:r>
          </w:p>
        </w:tc>
        <w:tc>
          <w:tcPr>
            <w:tcW w:w="1415"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c>
          <w:tcPr>
            <w:tcW w:w="2010" w:type="dxa"/>
            <w:gridSpan w:val="2"/>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c>
          <w:tcPr>
            <w:tcW w:w="1981"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c>
          <w:tcPr>
            <w:tcW w:w="3240"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r>
      <w:tr w:rsid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25"/>
        </w:trPr>
        <w:tc>
          <w:tcPr>
            <w:tcW w:w="2412" w:type="dxa"/>
            <w:tcBorders>
              <w:top w:val="single" w:sz="4" w:space="0" w:color="auto"/>
              <w:left w:val="single" w:sz="4" w:space="0" w:color="auto"/>
              <w:bottom w:val="single" w:sz="4" w:space="0" w:color="auto"/>
              <w:right w:val="single" w:sz="4" w:space="0" w:color="auto"/>
            </w:tcBorders>
          </w:tcPr>
          <w:p w:rsidR="00E62FAE" w:rsidRPr="00D43B1A" w:rsidRDefault="00D43B1A" w:rsidP="00D43B1A">
            <w:pPr>
              <w:pStyle w:val="TableParagraph"/>
              <w:ind w:left="107"/>
              <w:rPr>
                <w:b/>
                <w:sz w:val="24"/>
              </w:rPr>
            </w:pPr>
            <w:r>
              <w:rPr>
                <w:b/>
                <w:sz w:val="24"/>
              </w:rPr>
              <w:t>Смыслообразо</w:t>
            </w:r>
            <w:r w:rsidR="00E62FAE" w:rsidRPr="00D43B1A">
              <w:rPr>
                <w:b/>
                <w:sz w:val="24"/>
              </w:rPr>
              <w:t>вание</w:t>
            </w: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08" w:right="93"/>
              <w:jc w:val="both"/>
              <w:rPr>
                <w:i/>
                <w:sz w:val="24"/>
              </w:rPr>
            </w:pPr>
            <w:r w:rsidRPr="00E62FAE">
              <w:rPr>
                <w:i/>
                <w:spacing w:val="-5"/>
                <w:sz w:val="24"/>
              </w:rPr>
              <w:t xml:space="preserve">2.1. </w:t>
            </w:r>
            <w:r w:rsidRPr="00E62FAE">
              <w:rPr>
                <w:i/>
                <w:spacing w:val="-7"/>
                <w:sz w:val="24"/>
              </w:rPr>
              <w:t xml:space="preserve">Сформированность </w:t>
            </w:r>
            <w:r w:rsidR="00D43B1A">
              <w:rPr>
                <w:i/>
                <w:sz w:val="24"/>
              </w:rPr>
              <w:t xml:space="preserve">основ саморазвития </w:t>
            </w:r>
            <w:r w:rsidRPr="00E62FAE">
              <w:rPr>
                <w:i/>
                <w:sz w:val="24"/>
              </w:rPr>
              <w:t xml:space="preserve">и самовоспитания   в </w:t>
            </w:r>
            <w:r w:rsidRPr="00E62FAE">
              <w:rPr>
                <w:i/>
                <w:spacing w:val="2"/>
                <w:sz w:val="24"/>
              </w:rPr>
              <w:t xml:space="preserve"> </w:t>
            </w:r>
            <w:r w:rsidRPr="00E62FAE">
              <w:rPr>
                <w:i/>
                <w:sz w:val="24"/>
              </w:rPr>
              <w:t xml:space="preserve">соответствии с общечеловеческими       </w:t>
            </w:r>
            <w:r w:rsidRPr="00E62FAE">
              <w:rPr>
                <w:i/>
                <w:spacing w:val="16"/>
                <w:sz w:val="24"/>
              </w:rPr>
              <w:t xml:space="preserve"> </w:t>
            </w:r>
            <w:r w:rsidRPr="00E62FAE">
              <w:rPr>
                <w:i/>
                <w:sz w:val="24"/>
              </w:rPr>
              <w:t>ценно</w:t>
            </w:r>
            <w:r w:rsidR="00D43B1A" w:rsidRPr="00D43B1A">
              <w:rPr>
                <w:i/>
                <w:sz w:val="24"/>
              </w:rPr>
              <w:t>стями</w:t>
            </w:r>
            <w:r w:rsidR="00D43B1A" w:rsidRPr="00D43B1A">
              <w:rPr>
                <w:i/>
                <w:sz w:val="24"/>
              </w:rPr>
              <w:tab/>
              <w:t>и</w:t>
            </w:r>
            <w:r w:rsidR="00D43B1A" w:rsidRPr="00D43B1A">
              <w:rPr>
                <w:i/>
                <w:sz w:val="24"/>
              </w:rPr>
              <w:tab/>
              <w:t xml:space="preserve">идеалами </w:t>
            </w:r>
            <w:r w:rsidR="00D43B1A">
              <w:rPr>
                <w:i/>
                <w:sz w:val="24"/>
              </w:rPr>
              <w:t>гражданского обще</w:t>
            </w:r>
            <w:r w:rsidR="00D43B1A" w:rsidRPr="00D43B1A">
              <w:rPr>
                <w:i/>
                <w:sz w:val="24"/>
              </w:rPr>
              <w:t>ства</w:t>
            </w:r>
          </w:p>
        </w:tc>
        <w:tc>
          <w:tcPr>
            <w:tcW w:w="1415"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2010" w:type="dxa"/>
            <w:gridSpan w:val="2"/>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tabs>
                <w:tab w:val="left" w:pos="870"/>
              </w:tabs>
              <w:ind w:left="110" w:right="89"/>
              <w:rPr>
                <w:i/>
                <w:sz w:val="24"/>
              </w:rPr>
            </w:pPr>
            <w:r>
              <w:rPr>
                <w:i/>
                <w:spacing w:val="-5"/>
                <w:sz w:val="24"/>
              </w:rPr>
              <w:t>2.2.</w:t>
            </w:r>
            <w:r w:rsidR="00D43B1A">
              <w:rPr>
                <w:i/>
                <w:spacing w:val="-5"/>
                <w:sz w:val="24"/>
              </w:rPr>
              <w:t xml:space="preserve"> </w:t>
            </w:r>
            <w:r w:rsidRPr="00E62FAE">
              <w:rPr>
                <w:i/>
                <w:spacing w:val="-10"/>
                <w:sz w:val="24"/>
              </w:rPr>
              <w:t>Гото</w:t>
            </w:r>
            <w:r w:rsidRPr="00E62FAE">
              <w:rPr>
                <w:i/>
                <w:spacing w:val="-6"/>
                <w:sz w:val="24"/>
              </w:rPr>
              <w:t>вность</w:t>
            </w:r>
          </w:p>
          <w:p w:rsidR="00E62FAE" w:rsidRPr="00E62FAE" w:rsidRDefault="00D43B1A" w:rsidP="00D43B1A">
            <w:pPr>
              <w:pStyle w:val="TableParagraph"/>
              <w:tabs>
                <w:tab w:val="left" w:pos="702"/>
              </w:tabs>
              <w:ind w:left="110"/>
              <w:rPr>
                <w:i/>
                <w:sz w:val="24"/>
              </w:rPr>
            </w:pPr>
            <w:r>
              <w:rPr>
                <w:i/>
                <w:sz w:val="24"/>
              </w:rPr>
              <w:t xml:space="preserve">и </w:t>
            </w:r>
            <w:r w:rsidR="00E62FAE" w:rsidRPr="00E62FAE">
              <w:rPr>
                <w:i/>
                <w:spacing w:val="-7"/>
                <w:sz w:val="24"/>
              </w:rPr>
              <w:t>способ</w:t>
            </w:r>
            <w:r>
              <w:rPr>
                <w:i/>
                <w:sz w:val="24"/>
              </w:rPr>
              <w:t>ность к са</w:t>
            </w:r>
            <w:r w:rsidR="00E62FAE" w:rsidRPr="00E62FAE">
              <w:rPr>
                <w:i/>
                <w:sz w:val="24"/>
              </w:rPr>
              <w:t>мостоя</w:t>
            </w:r>
            <w:r w:rsidRPr="00D43B1A">
              <w:rPr>
                <w:i/>
                <w:sz w:val="24"/>
              </w:rPr>
              <w:t xml:space="preserve">тельной, творческой </w:t>
            </w:r>
            <w:r>
              <w:rPr>
                <w:i/>
                <w:sz w:val="24"/>
              </w:rPr>
              <w:t xml:space="preserve">и </w:t>
            </w:r>
            <w:r w:rsidRPr="00D43B1A">
              <w:rPr>
                <w:i/>
                <w:spacing w:val="-7"/>
                <w:sz w:val="24"/>
              </w:rPr>
              <w:t>ответ</w:t>
            </w:r>
            <w:r w:rsidRPr="00D43B1A">
              <w:rPr>
                <w:i/>
                <w:sz w:val="24"/>
              </w:rPr>
              <w:t>ственной деятельности</w:t>
            </w:r>
          </w:p>
        </w:tc>
        <w:tc>
          <w:tcPr>
            <w:tcW w:w="1981"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3240" w:type="dxa"/>
            <w:tcBorders>
              <w:top w:val="single" w:sz="4" w:space="0" w:color="auto"/>
              <w:left w:val="single" w:sz="4" w:space="0" w:color="auto"/>
              <w:bottom w:val="single" w:sz="4" w:space="0" w:color="auto"/>
              <w:right w:val="single" w:sz="4" w:space="0" w:color="auto"/>
            </w:tcBorders>
          </w:tcPr>
          <w:p w:rsidR="00E62FAE" w:rsidRPr="00E62FAE" w:rsidRDefault="00E62FAE" w:rsidP="00715E75">
            <w:pPr>
              <w:pStyle w:val="TableParagraph"/>
              <w:ind w:left="113" w:right="88"/>
              <w:jc w:val="both"/>
              <w:rPr>
                <w:i/>
                <w:sz w:val="24"/>
              </w:rPr>
            </w:pPr>
            <w:r w:rsidRPr="00E62FAE">
              <w:rPr>
                <w:i/>
                <w:spacing w:val="-5"/>
                <w:sz w:val="24"/>
              </w:rPr>
              <w:t xml:space="preserve">2.5. </w:t>
            </w:r>
            <w:r w:rsidRPr="00E62FAE">
              <w:rPr>
                <w:i/>
                <w:spacing w:val="-7"/>
                <w:sz w:val="24"/>
              </w:rPr>
              <w:t xml:space="preserve">Сформированность </w:t>
            </w:r>
            <w:r w:rsidRPr="00E62FAE">
              <w:rPr>
                <w:i/>
                <w:sz w:val="24"/>
              </w:rPr>
              <w:t xml:space="preserve">способности </w:t>
            </w:r>
            <w:r w:rsidR="00D43B1A">
              <w:rPr>
                <w:i/>
                <w:sz w:val="24"/>
              </w:rPr>
              <w:t>п</w:t>
            </w:r>
            <w:r w:rsidRPr="00E62FAE">
              <w:rPr>
                <w:i/>
                <w:sz w:val="24"/>
              </w:rPr>
              <w:t>ротивостоять  идеологии</w:t>
            </w:r>
          </w:p>
          <w:p w:rsidR="00E62FAE" w:rsidRPr="00E62FAE" w:rsidRDefault="00E62FAE" w:rsidP="00715E75">
            <w:pPr>
              <w:pStyle w:val="TableParagraph"/>
              <w:ind w:left="113" w:right="90"/>
              <w:jc w:val="both"/>
              <w:rPr>
                <w:i/>
                <w:sz w:val="24"/>
              </w:rPr>
            </w:pPr>
            <w:r w:rsidRPr="00E62FAE">
              <w:rPr>
                <w:i/>
                <w:sz w:val="24"/>
              </w:rPr>
              <w:t xml:space="preserve">экстремизма, национализма,   </w:t>
            </w:r>
            <w:r w:rsidRPr="00E62FAE">
              <w:rPr>
                <w:i/>
                <w:spacing w:val="2"/>
                <w:sz w:val="24"/>
              </w:rPr>
              <w:t xml:space="preserve"> </w:t>
            </w:r>
            <w:r w:rsidRPr="00E62FAE">
              <w:rPr>
                <w:i/>
                <w:sz w:val="24"/>
              </w:rPr>
              <w:t>ксенофобии,</w:t>
            </w:r>
            <w:r w:rsidR="00D43B1A" w:rsidRPr="00D43B1A">
              <w:rPr>
                <w:i/>
                <w:sz w:val="24"/>
              </w:rPr>
              <w:t xml:space="preserve"> дискриминации по</w:t>
            </w:r>
            <w:r w:rsidR="00D43B1A" w:rsidRPr="00D43B1A">
              <w:rPr>
                <w:i/>
                <w:spacing w:val="67"/>
                <w:sz w:val="24"/>
              </w:rPr>
              <w:t xml:space="preserve"> </w:t>
            </w:r>
            <w:r w:rsidR="00D43B1A">
              <w:rPr>
                <w:i/>
                <w:sz w:val="24"/>
              </w:rPr>
              <w:t>со</w:t>
            </w:r>
            <w:r w:rsidR="00D43B1A" w:rsidRPr="00D43B1A">
              <w:rPr>
                <w:i/>
                <w:sz w:val="24"/>
              </w:rPr>
              <w:t>циальным</w:t>
            </w:r>
            <w:r w:rsidR="00D43B1A">
              <w:rPr>
                <w:i/>
                <w:sz w:val="24"/>
              </w:rPr>
              <w:t>,</w:t>
            </w:r>
            <w:r w:rsidR="00D43B1A" w:rsidRPr="00D43B1A">
              <w:rPr>
                <w:i/>
                <w:sz w:val="24"/>
              </w:rPr>
              <w:t xml:space="preserve"> </w:t>
            </w:r>
            <w:r w:rsidR="00D43B1A">
              <w:rPr>
                <w:i/>
                <w:sz w:val="24"/>
              </w:rPr>
              <w:t>религиозным, расовым, национальным признакам</w:t>
            </w:r>
          </w:p>
        </w:tc>
      </w:tr>
      <w:tr w:rsid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9"/>
        </w:trPr>
        <w:tc>
          <w:tcPr>
            <w:tcW w:w="2412" w:type="dxa"/>
            <w:tcBorders>
              <w:top w:val="single" w:sz="4" w:space="0" w:color="auto"/>
              <w:left w:val="single" w:sz="4" w:space="0" w:color="auto"/>
              <w:bottom w:val="single" w:sz="4" w:space="0" w:color="auto"/>
              <w:right w:val="single" w:sz="4" w:space="0" w:color="auto"/>
            </w:tcBorders>
          </w:tcPr>
          <w:p w:rsidR="00D43B1A" w:rsidRDefault="00D43B1A"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D43B1A">
            <w:pPr>
              <w:pStyle w:val="TableParagraph"/>
              <w:spacing w:line="318" w:lineRule="exact"/>
              <w:ind w:left="105"/>
              <w:rPr>
                <w:i/>
                <w:sz w:val="24"/>
              </w:rPr>
            </w:pPr>
            <w:r w:rsidRPr="00D43B1A">
              <w:rPr>
                <w:i/>
                <w:sz w:val="24"/>
              </w:rPr>
              <w:t>2.6. Принятие и реали</w:t>
            </w:r>
            <w:r>
              <w:rPr>
                <w:i/>
                <w:sz w:val="24"/>
              </w:rPr>
              <w:t xml:space="preserve">зация </w:t>
            </w:r>
            <w:r w:rsidRPr="00D43B1A">
              <w:rPr>
                <w:i/>
                <w:sz w:val="24"/>
              </w:rPr>
              <w:t>ценностей</w:t>
            </w:r>
            <w:r w:rsidRPr="00D43B1A">
              <w:rPr>
                <w:i/>
                <w:sz w:val="24"/>
              </w:rPr>
              <w:tab/>
              <w:t>здо</w:t>
            </w:r>
            <w:r>
              <w:rPr>
                <w:i/>
                <w:sz w:val="24"/>
              </w:rPr>
              <w:t>рового</w:t>
            </w:r>
            <w:r>
              <w:rPr>
                <w:i/>
                <w:sz w:val="24"/>
              </w:rPr>
              <w:tab/>
              <w:t xml:space="preserve">и </w:t>
            </w:r>
            <w:r w:rsidRPr="00D43B1A">
              <w:rPr>
                <w:i/>
                <w:sz w:val="24"/>
              </w:rPr>
              <w:t>безопасного образа жизни,</w:t>
            </w:r>
          </w:p>
          <w:p w:rsidR="00D43B1A" w:rsidRPr="00D43B1A" w:rsidRDefault="00D43B1A" w:rsidP="00D43B1A">
            <w:pPr>
              <w:pStyle w:val="TableParagraph"/>
              <w:spacing w:line="314" w:lineRule="exact"/>
              <w:ind w:left="105"/>
              <w:rPr>
                <w:i/>
                <w:sz w:val="24"/>
              </w:rPr>
            </w:pPr>
            <w:r w:rsidRPr="00D43B1A">
              <w:rPr>
                <w:i/>
                <w:sz w:val="24"/>
              </w:rPr>
              <w:t>Наличие</w:t>
            </w:r>
            <w:r>
              <w:rPr>
                <w:i/>
                <w:sz w:val="24"/>
              </w:rPr>
              <w:t xml:space="preserve"> потребности</w:t>
            </w:r>
            <w:r>
              <w:rPr>
                <w:i/>
                <w:sz w:val="24"/>
              </w:rPr>
              <w:tab/>
              <w:t xml:space="preserve">в </w:t>
            </w:r>
            <w:r w:rsidRPr="00D43B1A">
              <w:rPr>
                <w:i/>
                <w:sz w:val="24"/>
              </w:rPr>
              <w:t>физи</w:t>
            </w:r>
            <w:r>
              <w:rPr>
                <w:i/>
                <w:sz w:val="24"/>
              </w:rPr>
              <w:t xml:space="preserve">ческом </w:t>
            </w:r>
            <w:r w:rsidRPr="00D43B1A">
              <w:rPr>
                <w:i/>
                <w:sz w:val="24"/>
              </w:rPr>
              <w:t>самосовершен</w:t>
            </w:r>
            <w:r>
              <w:rPr>
                <w:i/>
                <w:sz w:val="24"/>
              </w:rPr>
              <w:t xml:space="preserve">ствовании, </w:t>
            </w:r>
            <w:r w:rsidRPr="00D43B1A">
              <w:rPr>
                <w:i/>
                <w:sz w:val="24"/>
              </w:rPr>
              <w:lastRenderedPageBreak/>
              <w:t>занятиях</w:t>
            </w:r>
          </w:p>
          <w:p w:rsidR="00D43B1A" w:rsidRPr="00D43B1A" w:rsidRDefault="00D43B1A" w:rsidP="00D43B1A">
            <w:pPr>
              <w:pStyle w:val="TableParagraph"/>
              <w:tabs>
                <w:tab w:val="left" w:pos="2623"/>
              </w:tabs>
              <w:spacing w:line="314" w:lineRule="exact"/>
              <w:ind w:left="105"/>
              <w:rPr>
                <w:i/>
                <w:sz w:val="24"/>
              </w:rPr>
            </w:pPr>
            <w:r w:rsidRPr="00D43B1A">
              <w:rPr>
                <w:i/>
                <w:sz w:val="24"/>
              </w:rPr>
              <w:t xml:space="preserve">спортивно- </w:t>
            </w:r>
            <w:r>
              <w:rPr>
                <w:i/>
                <w:sz w:val="24"/>
              </w:rPr>
              <w:t>оздоровительной дея</w:t>
            </w:r>
            <w:r w:rsidRPr="00D43B1A">
              <w:rPr>
                <w:i/>
                <w:sz w:val="24"/>
              </w:rPr>
              <w:t>тельностью,</w:t>
            </w:r>
            <w:r>
              <w:rPr>
                <w:i/>
                <w:sz w:val="24"/>
              </w:rPr>
              <w:t xml:space="preserve"> </w:t>
            </w:r>
            <w:r w:rsidRPr="00D43B1A">
              <w:rPr>
                <w:i/>
                <w:sz w:val="24"/>
              </w:rPr>
              <w:t>неприятие вредных привычек:</w:t>
            </w:r>
          </w:p>
          <w:p w:rsidR="00D43B1A" w:rsidRPr="00D43B1A" w:rsidRDefault="00D43B1A" w:rsidP="00D43B1A">
            <w:pPr>
              <w:pStyle w:val="TableParagraph"/>
              <w:spacing w:line="315" w:lineRule="exact"/>
              <w:ind w:left="105"/>
              <w:rPr>
                <w:i/>
                <w:sz w:val="24"/>
              </w:rPr>
            </w:pPr>
            <w:r w:rsidRPr="00D43B1A">
              <w:rPr>
                <w:i/>
                <w:sz w:val="24"/>
              </w:rPr>
              <w:t>курения, употребления</w:t>
            </w:r>
          </w:p>
          <w:p w:rsidR="00D43B1A" w:rsidRPr="00D43B1A" w:rsidRDefault="00D43B1A" w:rsidP="00D43B1A">
            <w:pPr>
              <w:pStyle w:val="TableParagraph"/>
              <w:spacing w:line="314" w:lineRule="exact"/>
              <w:ind w:left="105"/>
              <w:rPr>
                <w:i/>
                <w:sz w:val="24"/>
              </w:rPr>
            </w:pPr>
            <w:r w:rsidRPr="00D43B1A">
              <w:rPr>
                <w:i/>
                <w:sz w:val="24"/>
              </w:rPr>
              <w:t>алкоголя, наркотиков</w:t>
            </w:r>
          </w:p>
        </w:tc>
        <w:tc>
          <w:tcPr>
            <w:tcW w:w="1415"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tcBorders>
              <w:top w:val="single" w:sz="4" w:space="0" w:color="auto"/>
              <w:left w:val="single" w:sz="4" w:space="0" w:color="auto"/>
              <w:bottom w:val="single" w:sz="4" w:space="0" w:color="auto"/>
              <w:right w:val="single" w:sz="4" w:space="0" w:color="auto"/>
            </w:tcBorders>
          </w:tcPr>
          <w:p w:rsidR="00D43B1A" w:rsidRPr="00D43B1A" w:rsidRDefault="00D43B1A" w:rsidP="0045340F">
            <w:pPr>
              <w:pStyle w:val="TableParagraph"/>
              <w:tabs>
                <w:tab w:val="left" w:pos="851"/>
              </w:tabs>
              <w:spacing w:line="318" w:lineRule="exact"/>
              <w:ind w:left="110"/>
              <w:rPr>
                <w:i/>
                <w:sz w:val="24"/>
              </w:rPr>
            </w:pPr>
            <w:r w:rsidRPr="00D43B1A">
              <w:rPr>
                <w:i/>
                <w:spacing w:val="-5"/>
                <w:sz w:val="24"/>
              </w:rPr>
              <w:t>2.3.</w:t>
            </w:r>
            <w:r w:rsidRPr="00D43B1A">
              <w:rPr>
                <w:i/>
                <w:spacing w:val="-5"/>
                <w:sz w:val="24"/>
              </w:rPr>
              <w:tab/>
            </w:r>
            <w:r w:rsidRPr="00D43B1A">
              <w:rPr>
                <w:i/>
                <w:spacing w:val="-7"/>
                <w:sz w:val="24"/>
              </w:rPr>
              <w:t>Сфор-</w:t>
            </w:r>
          </w:p>
          <w:p w:rsidR="00D43B1A" w:rsidRPr="00D43B1A" w:rsidRDefault="00D43B1A" w:rsidP="0045340F">
            <w:pPr>
              <w:pStyle w:val="TableParagraph"/>
              <w:spacing w:line="316" w:lineRule="exact"/>
              <w:ind w:left="110"/>
              <w:rPr>
                <w:i/>
                <w:sz w:val="24"/>
              </w:rPr>
            </w:pPr>
            <w:r w:rsidRPr="00D43B1A">
              <w:rPr>
                <w:i/>
                <w:sz w:val="24"/>
              </w:rPr>
              <w:t>мированность</w:t>
            </w:r>
          </w:p>
          <w:p w:rsidR="00D43B1A" w:rsidRPr="00D43B1A" w:rsidRDefault="00D43B1A" w:rsidP="0045340F">
            <w:pPr>
              <w:pStyle w:val="TableParagraph"/>
              <w:spacing w:line="314" w:lineRule="exact"/>
              <w:ind w:left="110"/>
              <w:rPr>
                <w:i/>
                <w:sz w:val="24"/>
              </w:rPr>
            </w:pPr>
            <w:r w:rsidRPr="00D43B1A">
              <w:rPr>
                <w:i/>
                <w:sz w:val="24"/>
              </w:rPr>
              <w:t>навыков</w:t>
            </w:r>
          </w:p>
          <w:p w:rsidR="00D43B1A" w:rsidRPr="00D43B1A" w:rsidRDefault="00D43B1A" w:rsidP="00D43B1A">
            <w:pPr>
              <w:pStyle w:val="TableParagraph"/>
              <w:spacing w:line="315" w:lineRule="exact"/>
              <w:ind w:left="110"/>
              <w:rPr>
                <w:i/>
                <w:sz w:val="24"/>
              </w:rPr>
            </w:pPr>
            <w:r w:rsidRPr="00D43B1A">
              <w:rPr>
                <w:i/>
                <w:sz w:val="24"/>
              </w:rPr>
              <w:t>сотрудничества</w:t>
            </w:r>
          </w:p>
          <w:p w:rsidR="00D43B1A" w:rsidRPr="00D43B1A" w:rsidRDefault="00D43B1A" w:rsidP="00D43B1A">
            <w:pPr>
              <w:pStyle w:val="TableParagraph"/>
              <w:spacing w:line="314" w:lineRule="exact"/>
              <w:ind w:left="110"/>
              <w:rPr>
                <w:i/>
                <w:sz w:val="24"/>
              </w:rPr>
            </w:pPr>
            <w:r>
              <w:rPr>
                <w:i/>
                <w:spacing w:val="-5"/>
                <w:sz w:val="24"/>
              </w:rPr>
              <w:t xml:space="preserve">со </w:t>
            </w:r>
            <w:r w:rsidRPr="00D43B1A">
              <w:rPr>
                <w:i/>
                <w:spacing w:val="-8"/>
                <w:sz w:val="24"/>
              </w:rPr>
              <w:t>сверст</w:t>
            </w:r>
            <w:r w:rsidRPr="00D43B1A">
              <w:rPr>
                <w:i/>
                <w:sz w:val="24"/>
              </w:rPr>
              <w:t>никами детьми</w:t>
            </w:r>
          </w:p>
          <w:p w:rsidR="00D43B1A" w:rsidRPr="00D43B1A" w:rsidRDefault="00D43B1A" w:rsidP="00D43B1A">
            <w:pPr>
              <w:pStyle w:val="TableParagraph"/>
              <w:spacing w:line="316" w:lineRule="exact"/>
              <w:ind w:left="110"/>
              <w:rPr>
                <w:i/>
                <w:sz w:val="24"/>
              </w:rPr>
            </w:pPr>
            <w:r w:rsidRPr="00D43B1A">
              <w:rPr>
                <w:i/>
                <w:sz w:val="24"/>
              </w:rPr>
              <w:lastRenderedPageBreak/>
              <w:t>младшего</w:t>
            </w:r>
          </w:p>
          <w:p w:rsidR="00D43B1A" w:rsidRPr="00D43B1A" w:rsidRDefault="00D43B1A" w:rsidP="00D43B1A">
            <w:pPr>
              <w:pStyle w:val="TableParagraph"/>
              <w:spacing w:line="316" w:lineRule="exact"/>
              <w:ind w:left="110"/>
              <w:rPr>
                <w:i/>
                <w:sz w:val="24"/>
              </w:rPr>
            </w:pPr>
            <w:r w:rsidRPr="00D43B1A">
              <w:rPr>
                <w:i/>
                <w:sz w:val="24"/>
              </w:rPr>
              <w:t>возраста,</w:t>
            </w:r>
          </w:p>
          <w:p w:rsidR="00D43B1A" w:rsidRPr="00D43B1A" w:rsidRDefault="00D43B1A" w:rsidP="00D43B1A">
            <w:pPr>
              <w:pStyle w:val="TableParagraph"/>
              <w:spacing w:line="315" w:lineRule="exact"/>
              <w:ind w:left="110"/>
              <w:rPr>
                <w:i/>
                <w:sz w:val="24"/>
              </w:rPr>
            </w:pPr>
            <w:r w:rsidRPr="00D43B1A">
              <w:rPr>
                <w:i/>
                <w:sz w:val="24"/>
              </w:rPr>
              <w:t>взрослыми в</w:t>
            </w:r>
          </w:p>
          <w:p w:rsidR="00D43B1A" w:rsidRPr="00D43B1A" w:rsidRDefault="00D43B1A" w:rsidP="00D43B1A">
            <w:pPr>
              <w:pStyle w:val="TableParagraph"/>
              <w:spacing w:line="315" w:lineRule="exact"/>
              <w:ind w:left="110"/>
              <w:rPr>
                <w:i/>
                <w:sz w:val="24"/>
              </w:rPr>
            </w:pPr>
            <w:r w:rsidRPr="00D43B1A">
              <w:rPr>
                <w:i/>
                <w:sz w:val="24"/>
              </w:rPr>
              <w:t>образовательной,</w:t>
            </w:r>
          </w:p>
          <w:p w:rsidR="00D43B1A" w:rsidRPr="00D43B1A" w:rsidRDefault="00D43B1A" w:rsidP="00D43B1A">
            <w:pPr>
              <w:pStyle w:val="TableParagraph"/>
              <w:spacing w:line="314" w:lineRule="exact"/>
              <w:ind w:left="110"/>
              <w:rPr>
                <w:i/>
                <w:sz w:val="24"/>
              </w:rPr>
            </w:pPr>
            <w:r w:rsidRPr="00D43B1A">
              <w:rPr>
                <w:i/>
                <w:sz w:val="24"/>
              </w:rPr>
              <w:t>обществен-</w:t>
            </w:r>
          </w:p>
          <w:p w:rsidR="00D43B1A" w:rsidRPr="00D43B1A" w:rsidRDefault="00D43B1A" w:rsidP="00D43B1A">
            <w:pPr>
              <w:pStyle w:val="TableParagraph"/>
              <w:spacing w:line="314" w:lineRule="exact"/>
              <w:ind w:left="110"/>
              <w:rPr>
                <w:i/>
                <w:sz w:val="24"/>
              </w:rPr>
            </w:pPr>
            <w:r w:rsidRPr="00D43B1A">
              <w:rPr>
                <w:i/>
                <w:sz w:val="24"/>
              </w:rPr>
              <w:t>но полезной,</w:t>
            </w:r>
          </w:p>
          <w:p w:rsidR="00D43B1A" w:rsidRPr="00D43B1A" w:rsidRDefault="00D43B1A" w:rsidP="00D43B1A">
            <w:pPr>
              <w:pStyle w:val="TableParagraph"/>
              <w:ind w:left="110" w:right="139"/>
              <w:rPr>
                <w:i/>
                <w:sz w:val="24"/>
              </w:rPr>
            </w:pPr>
            <w:r w:rsidRPr="00D43B1A">
              <w:rPr>
                <w:i/>
                <w:sz w:val="24"/>
              </w:rPr>
              <w:t>учебно-</w:t>
            </w:r>
            <w:r w:rsidRPr="00D43B1A">
              <w:rPr>
                <w:i/>
                <w:spacing w:val="-8"/>
                <w:sz w:val="24"/>
              </w:rPr>
              <w:t xml:space="preserve"> исследова</w:t>
            </w:r>
            <w:r w:rsidRPr="00D43B1A">
              <w:rPr>
                <w:i/>
                <w:spacing w:val="-7"/>
                <w:sz w:val="24"/>
              </w:rPr>
              <w:t xml:space="preserve">тельской, проектной </w:t>
            </w:r>
            <w:r w:rsidRPr="00D43B1A">
              <w:rPr>
                <w:i/>
                <w:sz w:val="24"/>
              </w:rPr>
              <w:t xml:space="preserve">и </w:t>
            </w:r>
            <w:r w:rsidRPr="00D43B1A">
              <w:rPr>
                <w:i/>
                <w:spacing w:val="-6"/>
                <w:sz w:val="24"/>
              </w:rPr>
              <w:t>других</w:t>
            </w:r>
            <w:r w:rsidRPr="00D43B1A">
              <w:rPr>
                <w:i/>
                <w:spacing w:val="-11"/>
                <w:sz w:val="24"/>
              </w:rPr>
              <w:t xml:space="preserve"> </w:t>
            </w:r>
            <w:r w:rsidRPr="00D43B1A">
              <w:rPr>
                <w:i/>
                <w:spacing w:val="-13"/>
                <w:sz w:val="24"/>
              </w:rPr>
              <w:t>ви</w:t>
            </w:r>
            <w:r>
              <w:rPr>
                <w:i/>
                <w:spacing w:val="-5"/>
                <w:sz w:val="24"/>
              </w:rPr>
              <w:t xml:space="preserve">дах </w:t>
            </w:r>
            <w:r w:rsidRPr="00D43B1A">
              <w:rPr>
                <w:i/>
                <w:spacing w:val="-12"/>
                <w:sz w:val="24"/>
              </w:rPr>
              <w:t>дея</w:t>
            </w:r>
            <w:r w:rsidRPr="00D43B1A">
              <w:rPr>
                <w:i/>
                <w:spacing w:val="-7"/>
                <w:sz w:val="24"/>
              </w:rPr>
              <w:t>тельности</w:t>
            </w:r>
          </w:p>
        </w:tc>
        <w:tc>
          <w:tcPr>
            <w:tcW w:w="1981"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pStyle w:val="TableParagraph"/>
              <w:rPr>
                <w:sz w:val="24"/>
              </w:rPr>
            </w:pPr>
          </w:p>
        </w:tc>
      </w:tr>
      <w:tr w:rsidR="00D43B1A" w:rsidRP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46"/>
        </w:trPr>
        <w:tc>
          <w:tcPr>
            <w:tcW w:w="2412"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pStyle w:val="TableParagraph"/>
              <w:ind w:left="105" w:right="90"/>
              <w:jc w:val="both"/>
              <w:rPr>
                <w:i/>
                <w:sz w:val="24"/>
              </w:rPr>
            </w:pPr>
            <w:r w:rsidRPr="00D43B1A">
              <w:rPr>
                <w:i/>
                <w:spacing w:val="-5"/>
                <w:sz w:val="24"/>
              </w:rPr>
              <w:t xml:space="preserve">2.7. </w:t>
            </w:r>
            <w:r w:rsidRPr="00D43B1A">
              <w:rPr>
                <w:i/>
                <w:spacing w:val="-8"/>
                <w:sz w:val="24"/>
              </w:rPr>
              <w:t xml:space="preserve">Сформированность </w:t>
            </w:r>
            <w:r>
              <w:rPr>
                <w:i/>
                <w:spacing w:val="-7"/>
                <w:sz w:val="24"/>
              </w:rPr>
              <w:t>бережного, ответст</w:t>
            </w:r>
            <w:r w:rsidRPr="00D43B1A">
              <w:rPr>
                <w:i/>
                <w:spacing w:val="-7"/>
                <w:sz w:val="24"/>
              </w:rPr>
              <w:t xml:space="preserve">венного </w:t>
            </w:r>
            <w:r w:rsidRPr="00D43B1A">
              <w:rPr>
                <w:i/>
                <w:sz w:val="24"/>
              </w:rPr>
              <w:t xml:space="preserve">и </w:t>
            </w:r>
            <w:r>
              <w:rPr>
                <w:i/>
                <w:spacing w:val="-8"/>
                <w:sz w:val="24"/>
              </w:rPr>
              <w:t>компетентно</w:t>
            </w:r>
            <w:r w:rsidRPr="00D43B1A">
              <w:rPr>
                <w:i/>
                <w:spacing w:val="-4"/>
                <w:sz w:val="24"/>
              </w:rPr>
              <w:t xml:space="preserve">го </w:t>
            </w:r>
            <w:r w:rsidRPr="00D43B1A">
              <w:rPr>
                <w:i/>
                <w:spacing w:val="-7"/>
                <w:sz w:val="24"/>
              </w:rPr>
              <w:t xml:space="preserve">отношения </w:t>
            </w:r>
            <w:r w:rsidRPr="00D43B1A">
              <w:rPr>
                <w:i/>
                <w:sz w:val="24"/>
              </w:rPr>
              <w:t xml:space="preserve">к </w:t>
            </w:r>
            <w:r>
              <w:rPr>
                <w:i/>
                <w:spacing w:val="-8"/>
                <w:sz w:val="24"/>
              </w:rPr>
              <w:t>физиче</w:t>
            </w:r>
            <w:r w:rsidRPr="00D43B1A">
              <w:rPr>
                <w:i/>
                <w:spacing w:val="-7"/>
                <w:sz w:val="24"/>
              </w:rPr>
              <w:t xml:space="preserve">скому </w:t>
            </w:r>
            <w:r w:rsidRPr="00D43B1A">
              <w:rPr>
                <w:i/>
                <w:sz w:val="24"/>
              </w:rPr>
              <w:t xml:space="preserve">и </w:t>
            </w:r>
            <w:r w:rsidRPr="00D43B1A">
              <w:rPr>
                <w:i/>
                <w:spacing w:val="-8"/>
                <w:sz w:val="24"/>
              </w:rPr>
              <w:t xml:space="preserve">психологическо- </w:t>
            </w:r>
            <w:r w:rsidRPr="00D43B1A">
              <w:rPr>
                <w:i/>
                <w:spacing w:val="-4"/>
                <w:sz w:val="24"/>
              </w:rPr>
              <w:t xml:space="preserve">му </w:t>
            </w:r>
            <w:r w:rsidRPr="00D43B1A">
              <w:rPr>
                <w:i/>
                <w:spacing w:val="-7"/>
                <w:sz w:val="24"/>
              </w:rPr>
              <w:t xml:space="preserve">здоровью, </w:t>
            </w:r>
            <w:r w:rsidRPr="00D43B1A">
              <w:rPr>
                <w:i/>
                <w:spacing w:val="-5"/>
                <w:sz w:val="24"/>
              </w:rPr>
              <w:t xml:space="preserve">как </w:t>
            </w:r>
            <w:r w:rsidRPr="00D43B1A">
              <w:rPr>
                <w:i/>
                <w:spacing w:val="-7"/>
                <w:sz w:val="24"/>
              </w:rPr>
              <w:t xml:space="preserve">собственному, </w:t>
            </w:r>
            <w:r w:rsidRPr="00D43B1A">
              <w:rPr>
                <w:i/>
                <w:spacing w:val="-5"/>
                <w:sz w:val="24"/>
              </w:rPr>
              <w:t xml:space="preserve">так </w:t>
            </w:r>
            <w:r w:rsidRPr="00D43B1A">
              <w:rPr>
                <w:i/>
                <w:sz w:val="24"/>
              </w:rPr>
              <w:t xml:space="preserve">и </w:t>
            </w:r>
            <w:r w:rsidRPr="00D43B1A">
              <w:rPr>
                <w:i/>
                <w:spacing w:val="-6"/>
                <w:sz w:val="24"/>
              </w:rPr>
              <w:t>других</w:t>
            </w:r>
          </w:p>
          <w:p w:rsidR="00D43B1A" w:rsidRPr="00D43B1A" w:rsidRDefault="00D43B1A" w:rsidP="0045340F">
            <w:pPr>
              <w:pStyle w:val="TableParagraph"/>
              <w:spacing w:line="344" w:lineRule="exact"/>
              <w:ind w:left="105" w:right="95"/>
              <w:jc w:val="both"/>
              <w:rPr>
                <w:i/>
                <w:sz w:val="24"/>
              </w:rPr>
            </w:pPr>
            <w:r>
              <w:rPr>
                <w:i/>
                <w:sz w:val="24"/>
              </w:rPr>
              <w:t>людей, умение оказы</w:t>
            </w:r>
            <w:r w:rsidRPr="00D43B1A">
              <w:rPr>
                <w:i/>
                <w:sz w:val="24"/>
              </w:rPr>
              <w:t>вать первую помощь</w:t>
            </w:r>
          </w:p>
        </w:tc>
        <w:tc>
          <w:tcPr>
            <w:tcW w:w="1415"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vMerge w:val="restart"/>
            <w:tcBorders>
              <w:top w:val="single" w:sz="4" w:space="0" w:color="auto"/>
              <w:left w:val="single" w:sz="4" w:space="0" w:color="auto"/>
              <w:bottom w:val="single" w:sz="4" w:space="0" w:color="auto"/>
              <w:right w:val="single" w:sz="4" w:space="0" w:color="auto"/>
            </w:tcBorders>
          </w:tcPr>
          <w:p w:rsidR="00715E75" w:rsidRPr="00715E75" w:rsidRDefault="00D43B1A" w:rsidP="00715E75">
            <w:pPr>
              <w:pStyle w:val="TableParagraph"/>
              <w:tabs>
                <w:tab w:val="left" w:pos="644"/>
                <w:tab w:val="left" w:pos="1230"/>
              </w:tabs>
              <w:ind w:left="110" w:right="84"/>
              <w:rPr>
                <w:i/>
                <w:sz w:val="24"/>
              </w:rPr>
            </w:pPr>
            <w:r>
              <w:rPr>
                <w:i/>
                <w:spacing w:val="-5"/>
                <w:sz w:val="24"/>
              </w:rPr>
              <w:t>2.4.</w:t>
            </w:r>
            <w:r w:rsidRPr="00D43B1A">
              <w:rPr>
                <w:i/>
                <w:spacing w:val="-7"/>
                <w:sz w:val="24"/>
              </w:rPr>
              <w:t>Сфор</w:t>
            </w:r>
            <w:r w:rsidRPr="00D43B1A">
              <w:rPr>
                <w:i/>
                <w:spacing w:val="-8"/>
                <w:sz w:val="24"/>
              </w:rPr>
              <w:t>мирован</w:t>
            </w:r>
            <w:r>
              <w:rPr>
                <w:i/>
                <w:spacing w:val="-7"/>
                <w:sz w:val="24"/>
              </w:rPr>
              <w:t xml:space="preserve">ность </w:t>
            </w:r>
            <w:r w:rsidRPr="00D43B1A">
              <w:rPr>
                <w:i/>
                <w:spacing w:val="-7"/>
                <w:sz w:val="24"/>
              </w:rPr>
              <w:t>толерантного сознания</w:t>
            </w:r>
            <w:r w:rsidRPr="00D43B1A">
              <w:rPr>
                <w:i/>
                <w:spacing w:val="-7"/>
                <w:sz w:val="24"/>
              </w:rPr>
              <w:tab/>
            </w:r>
            <w:r w:rsidRPr="00D43B1A">
              <w:rPr>
                <w:i/>
                <w:spacing w:val="-7"/>
                <w:sz w:val="24"/>
              </w:rPr>
              <w:tab/>
            </w:r>
            <w:r w:rsidRPr="00D43B1A">
              <w:rPr>
                <w:i/>
                <w:spacing w:val="-17"/>
                <w:sz w:val="24"/>
              </w:rPr>
              <w:t xml:space="preserve">и </w:t>
            </w:r>
            <w:r w:rsidRPr="00D43B1A">
              <w:rPr>
                <w:i/>
                <w:spacing w:val="-7"/>
                <w:sz w:val="24"/>
              </w:rPr>
              <w:t xml:space="preserve">поведения </w:t>
            </w:r>
            <w:r w:rsidRPr="00D43B1A">
              <w:rPr>
                <w:i/>
                <w:spacing w:val="-12"/>
                <w:sz w:val="24"/>
              </w:rPr>
              <w:t xml:space="preserve">в </w:t>
            </w:r>
            <w:r>
              <w:rPr>
                <w:i/>
                <w:spacing w:val="-7"/>
                <w:sz w:val="24"/>
              </w:rPr>
              <w:t>поликульту</w:t>
            </w:r>
            <w:r>
              <w:rPr>
                <w:i/>
                <w:spacing w:val="-5"/>
                <w:sz w:val="24"/>
              </w:rPr>
              <w:t xml:space="preserve">рном </w:t>
            </w:r>
            <w:r w:rsidRPr="00D43B1A">
              <w:rPr>
                <w:i/>
                <w:spacing w:val="-10"/>
                <w:sz w:val="24"/>
              </w:rPr>
              <w:t xml:space="preserve">мире, </w:t>
            </w:r>
            <w:r w:rsidRPr="00D43B1A">
              <w:rPr>
                <w:i/>
                <w:spacing w:val="-7"/>
                <w:sz w:val="24"/>
              </w:rPr>
              <w:t xml:space="preserve">готовность </w:t>
            </w:r>
            <w:r>
              <w:rPr>
                <w:i/>
                <w:sz w:val="24"/>
              </w:rPr>
              <w:t>и</w:t>
            </w:r>
            <w:r>
              <w:rPr>
                <w:i/>
                <w:sz w:val="24"/>
              </w:rPr>
              <w:tab/>
            </w:r>
            <w:r w:rsidRPr="00D43B1A">
              <w:rPr>
                <w:i/>
                <w:spacing w:val="-8"/>
                <w:sz w:val="24"/>
              </w:rPr>
              <w:t>способ</w:t>
            </w:r>
            <w:r>
              <w:rPr>
                <w:i/>
                <w:spacing w:val="-7"/>
                <w:sz w:val="24"/>
              </w:rPr>
              <w:t xml:space="preserve">ность </w:t>
            </w:r>
            <w:r w:rsidRPr="00D43B1A">
              <w:rPr>
                <w:i/>
                <w:spacing w:val="-9"/>
                <w:sz w:val="24"/>
              </w:rPr>
              <w:t>ве</w:t>
            </w:r>
            <w:r>
              <w:rPr>
                <w:i/>
                <w:spacing w:val="-6"/>
                <w:sz w:val="24"/>
              </w:rPr>
              <w:t xml:space="preserve">сти </w:t>
            </w:r>
            <w:r w:rsidRPr="00D43B1A">
              <w:rPr>
                <w:i/>
                <w:spacing w:val="-9"/>
                <w:sz w:val="24"/>
              </w:rPr>
              <w:t xml:space="preserve">диалог </w:t>
            </w:r>
            <w:r>
              <w:rPr>
                <w:i/>
                <w:sz w:val="24"/>
              </w:rPr>
              <w:t xml:space="preserve">с </w:t>
            </w:r>
            <w:r w:rsidRPr="00D43B1A">
              <w:rPr>
                <w:i/>
                <w:spacing w:val="-9"/>
                <w:sz w:val="24"/>
              </w:rPr>
              <w:t xml:space="preserve">другими </w:t>
            </w:r>
            <w:r>
              <w:rPr>
                <w:i/>
                <w:spacing w:val="-7"/>
                <w:sz w:val="24"/>
              </w:rPr>
              <w:t>людьми, достигать</w:t>
            </w:r>
            <w:r>
              <w:rPr>
                <w:i/>
                <w:spacing w:val="-7"/>
                <w:sz w:val="24"/>
              </w:rPr>
              <w:tab/>
            </w:r>
            <w:r>
              <w:rPr>
                <w:i/>
                <w:spacing w:val="-7"/>
                <w:sz w:val="24"/>
              </w:rPr>
              <w:tab/>
            </w:r>
            <w:r w:rsidRPr="00D43B1A">
              <w:rPr>
                <w:i/>
                <w:spacing w:val="-14"/>
                <w:sz w:val="24"/>
              </w:rPr>
              <w:t xml:space="preserve">в </w:t>
            </w:r>
            <w:r w:rsidRPr="00D43B1A">
              <w:rPr>
                <w:i/>
                <w:spacing w:val="-6"/>
                <w:sz w:val="24"/>
              </w:rPr>
              <w:t xml:space="preserve">нем </w:t>
            </w:r>
            <w:r w:rsidRPr="00D43B1A">
              <w:rPr>
                <w:i/>
                <w:spacing w:val="-9"/>
                <w:sz w:val="24"/>
              </w:rPr>
              <w:t>взаимо</w:t>
            </w:r>
            <w:r w:rsidRPr="00D43B1A">
              <w:rPr>
                <w:i/>
                <w:spacing w:val="-7"/>
                <w:sz w:val="24"/>
              </w:rPr>
              <w:t>понимания</w:t>
            </w:r>
            <w:r w:rsidR="00715E75">
              <w:rPr>
                <w:i/>
                <w:spacing w:val="-7"/>
                <w:sz w:val="24"/>
              </w:rPr>
              <w:t>,</w:t>
            </w:r>
            <w:r w:rsidR="00715E75" w:rsidRPr="00715E75">
              <w:rPr>
                <w:i/>
                <w:spacing w:val="-7"/>
                <w:sz w:val="24"/>
              </w:rPr>
              <w:t xml:space="preserve"> находить </w:t>
            </w:r>
            <w:r w:rsidR="00715E75" w:rsidRPr="00715E75">
              <w:rPr>
                <w:i/>
                <w:spacing w:val="-6"/>
                <w:sz w:val="24"/>
              </w:rPr>
              <w:t xml:space="preserve">общие </w:t>
            </w:r>
            <w:r w:rsidR="00715E75" w:rsidRPr="00715E75">
              <w:rPr>
                <w:i/>
                <w:spacing w:val="-9"/>
                <w:sz w:val="24"/>
              </w:rPr>
              <w:t xml:space="preserve">цели </w:t>
            </w:r>
            <w:r w:rsidR="00715E75" w:rsidRPr="00715E75">
              <w:rPr>
                <w:i/>
                <w:sz w:val="24"/>
              </w:rPr>
              <w:t>и</w:t>
            </w:r>
            <w:r w:rsidR="00715E75">
              <w:rPr>
                <w:i/>
                <w:sz w:val="24"/>
              </w:rPr>
              <w:t xml:space="preserve"> </w:t>
            </w:r>
            <w:r w:rsidR="00715E75" w:rsidRPr="00715E75">
              <w:rPr>
                <w:i/>
                <w:spacing w:val="-8"/>
                <w:sz w:val="24"/>
              </w:rPr>
              <w:t>сотруд</w:t>
            </w:r>
            <w:r w:rsidR="00715E75">
              <w:rPr>
                <w:i/>
                <w:spacing w:val="-6"/>
                <w:sz w:val="24"/>
              </w:rPr>
              <w:t xml:space="preserve">ничать </w:t>
            </w:r>
            <w:r w:rsidR="00715E75" w:rsidRPr="00715E75">
              <w:rPr>
                <w:i/>
                <w:spacing w:val="-11"/>
                <w:sz w:val="24"/>
              </w:rPr>
              <w:t>для</w:t>
            </w:r>
          </w:p>
          <w:p w:rsidR="00D43B1A" w:rsidRPr="00D43B1A" w:rsidRDefault="00715E75" w:rsidP="00715E75">
            <w:pPr>
              <w:pStyle w:val="TableParagraph"/>
              <w:tabs>
                <w:tab w:val="left" w:pos="632"/>
                <w:tab w:val="left" w:pos="712"/>
                <w:tab w:val="left" w:pos="820"/>
                <w:tab w:val="left" w:pos="851"/>
                <w:tab w:val="left" w:pos="966"/>
                <w:tab w:val="left" w:pos="1182"/>
                <w:tab w:val="left" w:pos="1285"/>
                <w:tab w:val="left" w:pos="1487"/>
              </w:tabs>
              <w:ind w:left="110" w:right="85"/>
              <w:rPr>
                <w:i/>
                <w:sz w:val="24"/>
              </w:rPr>
            </w:pPr>
            <w:r>
              <w:rPr>
                <w:i/>
                <w:spacing w:val="-3"/>
                <w:sz w:val="24"/>
              </w:rPr>
              <w:t xml:space="preserve">их </w:t>
            </w:r>
            <w:r w:rsidRPr="00715E75">
              <w:rPr>
                <w:i/>
                <w:spacing w:val="-11"/>
                <w:sz w:val="24"/>
              </w:rPr>
              <w:t>дости</w:t>
            </w:r>
            <w:r w:rsidRPr="00715E75">
              <w:rPr>
                <w:i/>
                <w:spacing w:val="-7"/>
                <w:sz w:val="24"/>
              </w:rPr>
              <w:t>жения</w:t>
            </w:r>
            <w:r w:rsidR="00D43B1A" w:rsidRPr="00D43B1A">
              <w:rPr>
                <w:i/>
                <w:spacing w:val="-7"/>
                <w:sz w:val="24"/>
              </w:rPr>
              <w:t>,</w:t>
            </w:r>
          </w:p>
        </w:tc>
        <w:tc>
          <w:tcPr>
            <w:tcW w:w="1981"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r>
      <w:tr w:rsidR="00D43B1A" w:rsidRP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25"/>
        </w:trPr>
        <w:tc>
          <w:tcPr>
            <w:tcW w:w="2412"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715E75">
            <w:pPr>
              <w:pStyle w:val="TableParagraph"/>
              <w:ind w:left="105" w:right="94"/>
              <w:jc w:val="both"/>
              <w:rPr>
                <w:i/>
                <w:sz w:val="24"/>
              </w:rPr>
            </w:pPr>
            <w:r w:rsidRPr="00D43B1A">
              <w:rPr>
                <w:i/>
                <w:sz w:val="24"/>
              </w:rPr>
              <w:t>2.8. Готовность и способность к образованию, в том числе самообразованию, на</w:t>
            </w:r>
            <w:r w:rsidRPr="00D43B1A">
              <w:rPr>
                <w:i/>
                <w:spacing w:val="74"/>
                <w:sz w:val="24"/>
              </w:rPr>
              <w:t xml:space="preserve"> </w:t>
            </w:r>
            <w:r w:rsidRPr="00D43B1A">
              <w:rPr>
                <w:i/>
                <w:sz w:val="24"/>
              </w:rPr>
              <w:t>протяжении всей жизни</w:t>
            </w:r>
          </w:p>
        </w:tc>
        <w:tc>
          <w:tcPr>
            <w:tcW w:w="1415"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1981"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r>
      <w:tr w:rsidR="00D43B1A" w:rsidRP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2412"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715E75">
            <w:pPr>
              <w:pStyle w:val="TableParagraph"/>
              <w:tabs>
                <w:tab w:val="left" w:pos="2383"/>
              </w:tabs>
              <w:ind w:left="105" w:right="93"/>
              <w:rPr>
                <w:i/>
                <w:sz w:val="24"/>
              </w:rPr>
            </w:pPr>
            <w:r w:rsidRPr="00D43B1A">
              <w:rPr>
                <w:i/>
                <w:spacing w:val="-5"/>
                <w:sz w:val="24"/>
              </w:rPr>
              <w:t xml:space="preserve">2.9. </w:t>
            </w:r>
            <w:r w:rsidRPr="00D43B1A">
              <w:rPr>
                <w:i/>
                <w:spacing w:val="-7"/>
                <w:sz w:val="24"/>
              </w:rPr>
              <w:t xml:space="preserve">Сформированность </w:t>
            </w:r>
            <w:r w:rsidR="00715E75">
              <w:rPr>
                <w:i/>
                <w:sz w:val="24"/>
              </w:rPr>
              <w:t xml:space="preserve">сознательного </w:t>
            </w:r>
            <w:r w:rsidRPr="00D43B1A">
              <w:rPr>
                <w:i/>
                <w:spacing w:val="-3"/>
                <w:sz w:val="24"/>
              </w:rPr>
              <w:t>отно</w:t>
            </w:r>
            <w:r w:rsidRPr="00D43B1A">
              <w:rPr>
                <w:i/>
                <w:sz w:val="24"/>
              </w:rPr>
              <w:t>шения  к</w:t>
            </w:r>
            <w:r w:rsidRPr="00D43B1A">
              <w:rPr>
                <w:i/>
                <w:spacing w:val="44"/>
                <w:sz w:val="24"/>
              </w:rPr>
              <w:t xml:space="preserve"> </w:t>
            </w:r>
            <w:r w:rsidRPr="00D43B1A">
              <w:rPr>
                <w:i/>
                <w:sz w:val="24"/>
              </w:rPr>
              <w:t>непрерывному</w:t>
            </w:r>
          </w:p>
        </w:tc>
        <w:tc>
          <w:tcPr>
            <w:tcW w:w="1415"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1981"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r>
      <w:tr w:rsidR="00715E75"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1"/>
        </w:trPr>
        <w:tc>
          <w:tcPr>
            <w:tcW w:w="2412" w:type="dxa"/>
            <w:vMerge/>
            <w:tcBorders>
              <w:top w:val="single" w:sz="4" w:space="0" w:color="auto"/>
              <w:left w:val="single" w:sz="4" w:space="0" w:color="auto"/>
              <w:bottom w:val="single" w:sz="4" w:space="0" w:color="auto"/>
              <w:right w:val="single" w:sz="4" w:space="0" w:color="auto"/>
            </w:tcBorders>
          </w:tcPr>
          <w:p w:rsidR="00715E75" w:rsidRDefault="00715E75"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715E75" w:rsidRPr="00715E75" w:rsidRDefault="00715E75" w:rsidP="00715E75">
            <w:pPr>
              <w:pStyle w:val="TableParagraph"/>
              <w:ind w:left="105" w:right="94"/>
              <w:jc w:val="both"/>
              <w:rPr>
                <w:i/>
                <w:sz w:val="24"/>
              </w:rPr>
            </w:pPr>
            <w:r>
              <w:rPr>
                <w:i/>
                <w:sz w:val="24"/>
              </w:rPr>
              <w:t>образованию как условию успешной профессиональной и обще</w:t>
            </w:r>
            <w:r w:rsidRPr="00715E75">
              <w:rPr>
                <w:i/>
                <w:sz w:val="24"/>
              </w:rPr>
              <w:t>ственной деятельности</w:t>
            </w:r>
          </w:p>
        </w:tc>
        <w:tc>
          <w:tcPr>
            <w:tcW w:w="141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rPr>
                <w:sz w:val="24"/>
              </w:rPr>
            </w:pPr>
          </w:p>
        </w:tc>
        <w:tc>
          <w:tcPr>
            <w:tcW w:w="173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tabs>
                <w:tab w:val="left" w:pos="769"/>
              </w:tabs>
              <w:spacing w:line="344" w:lineRule="exact"/>
              <w:ind w:left="110" w:right="93"/>
              <w:rPr>
                <w:i/>
                <w:sz w:val="24"/>
              </w:rPr>
            </w:pPr>
          </w:p>
        </w:tc>
        <w:tc>
          <w:tcPr>
            <w:tcW w:w="2256" w:type="dxa"/>
            <w:gridSpan w:val="2"/>
            <w:tcBorders>
              <w:top w:val="single" w:sz="4" w:space="0" w:color="auto"/>
              <w:left w:val="single" w:sz="4" w:space="0" w:color="auto"/>
              <w:bottom w:val="single" w:sz="4" w:space="0" w:color="auto"/>
              <w:right w:val="single" w:sz="4" w:space="0" w:color="auto"/>
            </w:tcBorders>
          </w:tcPr>
          <w:p w:rsidR="00715E75" w:rsidRDefault="00715E75" w:rsidP="0045340F">
            <w:pPr>
              <w:pStyle w:val="TableParagraph"/>
              <w:rPr>
                <w:sz w:val="28"/>
              </w:rPr>
            </w:pPr>
          </w:p>
        </w:tc>
        <w:tc>
          <w:tcPr>
            <w:tcW w:w="3240" w:type="dxa"/>
            <w:tcBorders>
              <w:top w:val="single" w:sz="4" w:space="0" w:color="auto"/>
              <w:left w:val="single" w:sz="4" w:space="0" w:color="auto"/>
              <w:bottom w:val="single" w:sz="4" w:space="0" w:color="auto"/>
              <w:right w:val="single" w:sz="4" w:space="0" w:color="auto"/>
            </w:tcBorders>
          </w:tcPr>
          <w:p w:rsidR="00715E75" w:rsidRDefault="00715E75" w:rsidP="0045340F">
            <w:pPr>
              <w:pStyle w:val="TableParagraph"/>
              <w:rPr>
                <w:sz w:val="28"/>
              </w:rPr>
            </w:pPr>
          </w:p>
        </w:tc>
      </w:tr>
      <w:tr w:rsidR="00715E75"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98"/>
        </w:trPr>
        <w:tc>
          <w:tcPr>
            <w:tcW w:w="2412"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ind w:left="107" w:right="391"/>
              <w:rPr>
                <w:b/>
                <w:sz w:val="24"/>
              </w:rPr>
            </w:pPr>
            <w:r w:rsidRPr="00715E75">
              <w:rPr>
                <w:b/>
                <w:sz w:val="24"/>
              </w:rPr>
              <w:t>Нравственно- этическая ориентация</w:t>
            </w:r>
          </w:p>
        </w:tc>
        <w:tc>
          <w:tcPr>
            <w:tcW w:w="3259"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ind w:left="105" w:right="93"/>
              <w:jc w:val="both"/>
              <w:rPr>
                <w:i/>
                <w:sz w:val="24"/>
              </w:rPr>
            </w:pPr>
            <w:r w:rsidRPr="00715E75">
              <w:rPr>
                <w:i/>
                <w:spacing w:val="-5"/>
                <w:sz w:val="24"/>
              </w:rPr>
              <w:t xml:space="preserve">3.4. </w:t>
            </w:r>
            <w:r w:rsidRPr="00715E75">
              <w:rPr>
                <w:i/>
                <w:spacing w:val="-7"/>
                <w:sz w:val="24"/>
              </w:rPr>
              <w:t xml:space="preserve">Сформированность </w:t>
            </w:r>
            <w:r>
              <w:rPr>
                <w:i/>
                <w:sz w:val="24"/>
              </w:rPr>
              <w:t>эстетического отно</w:t>
            </w:r>
            <w:r w:rsidRPr="00715E75">
              <w:rPr>
                <w:i/>
                <w:sz w:val="24"/>
              </w:rPr>
              <w:t>шения к мир</w:t>
            </w:r>
            <w:r>
              <w:rPr>
                <w:i/>
                <w:sz w:val="24"/>
              </w:rPr>
              <w:t>у, включая эстетику быта, науч</w:t>
            </w:r>
            <w:r w:rsidRPr="00715E75">
              <w:rPr>
                <w:i/>
                <w:sz w:val="24"/>
              </w:rPr>
              <w:t xml:space="preserve">ного и технического творчества, </w:t>
            </w:r>
            <w:r>
              <w:rPr>
                <w:i/>
                <w:sz w:val="24"/>
              </w:rPr>
              <w:t>спорта, общественных отно</w:t>
            </w:r>
            <w:r w:rsidRPr="00715E75">
              <w:rPr>
                <w:i/>
                <w:sz w:val="24"/>
              </w:rPr>
              <w:t>шений</w:t>
            </w:r>
          </w:p>
        </w:tc>
        <w:tc>
          <w:tcPr>
            <w:tcW w:w="141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tabs>
                <w:tab w:val="left" w:pos="571"/>
                <w:tab w:val="left" w:pos="958"/>
                <w:tab w:val="left" w:pos="1171"/>
              </w:tabs>
              <w:ind w:left="106" w:right="90"/>
              <w:rPr>
                <w:i/>
                <w:sz w:val="24"/>
              </w:rPr>
            </w:pPr>
            <w:r w:rsidRPr="00715E75">
              <w:rPr>
                <w:i/>
                <w:spacing w:val="-5"/>
                <w:sz w:val="24"/>
              </w:rPr>
              <w:t xml:space="preserve">3.3. </w:t>
            </w:r>
            <w:r w:rsidRPr="00715E75">
              <w:rPr>
                <w:i/>
                <w:spacing w:val="-9"/>
                <w:sz w:val="24"/>
              </w:rPr>
              <w:t xml:space="preserve">Сфо- </w:t>
            </w:r>
            <w:r w:rsidRPr="00715E75">
              <w:rPr>
                <w:i/>
                <w:spacing w:val="-7"/>
                <w:sz w:val="24"/>
              </w:rPr>
              <w:t>рмиро</w:t>
            </w:r>
            <w:r w:rsidRPr="00715E75">
              <w:rPr>
                <w:i/>
                <w:spacing w:val="-6"/>
                <w:sz w:val="24"/>
              </w:rPr>
              <w:t xml:space="preserve">ванность </w:t>
            </w:r>
            <w:r w:rsidRPr="00715E75">
              <w:rPr>
                <w:i/>
                <w:spacing w:val="-8"/>
                <w:sz w:val="24"/>
              </w:rPr>
              <w:t xml:space="preserve">ответ- </w:t>
            </w:r>
            <w:r>
              <w:rPr>
                <w:i/>
                <w:spacing w:val="-7"/>
                <w:sz w:val="24"/>
              </w:rPr>
              <w:t>ственно</w:t>
            </w:r>
            <w:r>
              <w:rPr>
                <w:i/>
                <w:spacing w:val="-4"/>
                <w:sz w:val="24"/>
              </w:rPr>
              <w:t xml:space="preserve">го </w:t>
            </w:r>
            <w:r>
              <w:rPr>
                <w:i/>
                <w:spacing w:val="-7"/>
                <w:sz w:val="24"/>
              </w:rPr>
              <w:t>отно</w:t>
            </w:r>
            <w:r>
              <w:rPr>
                <w:i/>
                <w:spacing w:val="-6"/>
                <w:sz w:val="24"/>
              </w:rPr>
              <w:t xml:space="preserve">шения </w:t>
            </w:r>
            <w:r w:rsidRPr="00715E75">
              <w:rPr>
                <w:i/>
                <w:spacing w:val="-17"/>
                <w:sz w:val="24"/>
              </w:rPr>
              <w:t xml:space="preserve">к </w:t>
            </w:r>
            <w:r w:rsidRPr="00715E75">
              <w:rPr>
                <w:i/>
                <w:spacing w:val="-6"/>
                <w:sz w:val="24"/>
              </w:rPr>
              <w:t xml:space="preserve">созданию семьи </w:t>
            </w:r>
            <w:r w:rsidRPr="00715E75">
              <w:rPr>
                <w:i/>
                <w:spacing w:val="-10"/>
                <w:sz w:val="24"/>
              </w:rPr>
              <w:t xml:space="preserve">на </w:t>
            </w:r>
            <w:r w:rsidRPr="00715E75">
              <w:rPr>
                <w:i/>
                <w:spacing w:val="-6"/>
                <w:sz w:val="24"/>
              </w:rPr>
              <w:t xml:space="preserve">основе </w:t>
            </w:r>
            <w:r w:rsidRPr="00715E75">
              <w:rPr>
                <w:i/>
                <w:spacing w:val="-7"/>
                <w:sz w:val="24"/>
              </w:rPr>
              <w:t>осознан</w:t>
            </w:r>
            <w:r>
              <w:rPr>
                <w:i/>
                <w:spacing w:val="-6"/>
                <w:sz w:val="24"/>
              </w:rPr>
              <w:t>ного при</w:t>
            </w:r>
            <w:r w:rsidRPr="00715E75">
              <w:rPr>
                <w:i/>
                <w:spacing w:val="-6"/>
                <w:sz w:val="24"/>
              </w:rPr>
              <w:t xml:space="preserve">нятия </w:t>
            </w:r>
            <w:r>
              <w:rPr>
                <w:i/>
                <w:spacing w:val="-7"/>
                <w:sz w:val="24"/>
              </w:rPr>
              <w:t>ценно</w:t>
            </w:r>
            <w:r>
              <w:rPr>
                <w:i/>
                <w:spacing w:val="-6"/>
                <w:sz w:val="24"/>
              </w:rPr>
              <w:t xml:space="preserve">стей </w:t>
            </w:r>
            <w:r>
              <w:rPr>
                <w:i/>
                <w:spacing w:val="-8"/>
                <w:sz w:val="24"/>
              </w:rPr>
              <w:t>се</w:t>
            </w:r>
            <w:r w:rsidRPr="00715E75">
              <w:rPr>
                <w:i/>
                <w:spacing w:val="-6"/>
                <w:sz w:val="24"/>
              </w:rPr>
              <w:t>мейной</w:t>
            </w:r>
          </w:p>
          <w:p w:rsidR="00715E75" w:rsidRPr="00715E75" w:rsidRDefault="00715E75" w:rsidP="0045340F">
            <w:pPr>
              <w:pStyle w:val="TableParagraph"/>
              <w:spacing w:line="334" w:lineRule="exact"/>
              <w:ind w:left="106"/>
              <w:rPr>
                <w:i/>
                <w:sz w:val="24"/>
              </w:rPr>
            </w:pPr>
            <w:r w:rsidRPr="00715E75">
              <w:rPr>
                <w:i/>
                <w:sz w:val="24"/>
              </w:rPr>
              <w:t>жизни</w:t>
            </w:r>
          </w:p>
        </w:tc>
        <w:tc>
          <w:tcPr>
            <w:tcW w:w="173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rPr>
                <w:sz w:val="24"/>
              </w:rPr>
            </w:pPr>
          </w:p>
        </w:tc>
        <w:tc>
          <w:tcPr>
            <w:tcW w:w="2256" w:type="dxa"/>
            <w:gridSpan w:val="2"/>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tabs>
                <w:tab w:val="left" w:pos="753"/>
                <w:tab w:val="left" w:pos="1280"/>
                <w:tab w:val="left" w:pos="1501"/>
                <w:tab w:val="left" w:pos="1628"/>
                <w:tab w:val="left" w:pos="1750"/>
                <w:tab w:val="left" w:pos="1851"/>
              </w:tabs>
              <w:ind w:left="110" w:right="90"/>
              <w:rPr>
                <w:i/>
                <w:sz w:val="24"/>
              </w:rPr>
            </w:pPr>
            <w:r w:rsidRPr="00715E75">
              <w:rPr>
                <w:i/>
                <w:sz w:val="24"/>
              </w:rPr>
              <w:t>3.2. Сформиро- ванность</w:t>
            </w:r>
            <w:r w:rsidRPr="00715E75">
              <w:rPr>
                <w:i/>
                <w:sz w:val="24"/>
              </w:rPr>
              <w:tab/>
            </w:r>
            <w:r w:rsidRPr="00715E75">
              <w:rPr>
                <w:i/>
                <w:sz w:val="24"/>
              </w:rPr>
              <w:tab/>
            </w:r>
            <w:r w:rsidRPr="00715E75">
              <w:rPr>
                <w:i/>
                <w:spacing w:val="-4"/>
                <w:sz w:val="24"/>
              </w:rPr>
              <w:t xml:space="preserve">эко- </w:t>
            </w:r>
            <w:r>
              <w:rPr>
                <w:i/>
                <w:sz w:val="24"/>
              </w:rPr>
              <w:t xml:space="preserve">логического мышления, </w:t>
            </w:r>
            <w:r w:rsidRPr="00715E75">
              <w:rPr>
                <w:i/>
                <w:spacing w:val="-5"/>
                <w:sz w:val="24"/>
              </w:rPr>
              <w:t>по</w:t>
            </w:r>
            <w:r>
              <w:rPr>
                <w:i/>
                <w:sz w:val="24"/>
              </w:rPr>
              <w:t>нимания</w:t>
            </w:r>
            <w:r>
              <w:rPr>
                <w:i/>
                <w:sz w:val="24"/>
              </w:rPr>
              <w:tab/>
            </w:r>
            <w:r w:rsidRPr="00715E75">
              <w:rPr>
                <w:i/>
                <w:spacing w:val="-4"/>
                <w:sz w:val="24"/>
              </w:rPr>
              <w:t>влия</w:t>
            </w:r>
            <w:r>
              <w:rPr>
                <w:i/>
                <w:sz w:val="24"/>
              </w:rPr>
              <w:t xml:space="preserve">ния </w:t>
            </w:r>
            <w:r w:rsidRPr="00715E75">
              <w:rPr>
                <w:i/>
                <w:sz w:val="24"/>
              </w:rPr>
              <w:t>социально- экономических процессов</w:t>
            </w:r>
            <w:r w:rsidRPr="00715E75">
              <w:rPr>
                <w:i/>
                <w:sz w:val="24"/>
              </w:rPr>
              <w:tab/>
            </w:r>
            <w:r w:rsidRPr="00715E75">
              <w:rPr>
                <w:i/>
                <w:sz w:val="24"/>
              </w:rPr>
              <w:tab/>
            </w:r>
            <w:r w:rsidRPr="00715E75">
              <w:rPr>
                <w:i/>
                <w:sz w:val="24"/>
              </w:rPr>
              <w:tab/>
            </w:r>
            <w:r w:rsidRPr="00715E75">
              <w:rPr>
                <w:i/>
                <w:sz w:val="24"/>
              </w:rPr>
              <w:tab/>
            </w:r>
            <w:r w:rsidRPr="00715E75">
              <w:rPr>
                <w:i/>
                <w:spacing w:val="-7"/>
                <w:sz w:val="24"/>
              </w:rPr>
              <w:t xml:space="preserve">на </w:t>
            </w:r>
            <w:r w:rsidRPr="00715E75">
              <w:rPr>
                <w:i/>
                <w:sz w:val="24"/>
              </w:rPr>
              <w:t>состояние природной и социальной</w:t>
            </w:r>
            <w:r w:rsidRPr="00715E75">
              <w:rPr>
                <w:i/>
                <w:sz w:val="24"/>
              </w:rPr>
              <w:tab/>
            </w:r>
            <w:r w:rsidRPr="00715E75">
              <w:rPr>
                <w:i/>
                <w:spacing w:val="-3"/>
                <w:sz w:val="24"/>
              </w:rPr>
              <w:t xml:space="preserve">среды; </w:t>
            </w:r>
            <w:r w:rsidRPr="00715E75">
              <w:rPr>
                <w:i/>
                <w:sz w:val="24"/>
              </w:rPr>
              <w:t>приобретение опыта эколого- направленной</w:t>
            </w:r>
          </w:p>
          <w:p w:rsidR="00715E75" w:rsidRPr="00715E75" w:rsidRDefault="00715E75" w:rsidP="0045340F">
            <w:pPr>
              <w:pStyle w:val="TableParagraph"/>
              <w:ind w:left="110"/>
              <w:rPr>
                <w:i/>
                <w:sz w:val="24"/>
              </w:rPr>
            </w:pPr>
            <w:r w:rsidRPr="00715E75">
              <w:rPr>
                <w:i/>
                <w:sz w:val="24"/>
              </w:rPr>
              <w:t>деятельности</w:t>
            </w:r>
          </w:p>
        </w:tc>
        <w:tc>
          <w:tcPr>
            <w:tcW w:w="3240"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ind w:left="111" w:right="88"/>
              <w:jc w:val="both"/>
              <w:rPr>
                <w:i/>
                <w:sz w:val="24"/>
              </w:rPr>
            </w:pPr>
            <w:r w:rsidRPr="00715E75">
              <w:rPr>
                <w:i/>
                <w:spacing w:val="-5"/>
                <w:sz w:val="24"/>
              </w:rPr>
              <w:t xml:space="preserve">3.1. </w:t>
            </w:r>
            <w:r w:rsidRPr="00715E75">
              <w:rPr>
                <w:i/>
                <w:spacing w:val="-7"/>
                <w:sz w:val="24"/>
              </w:rPr>
              <w:t xml:space="preserve">Сформированность </w:t>
            </w:r>
            <w:r>
              <w:rPr>
                <w:i/>
                <w:sz w:val="24"/>
              </w:rPr>
              <w:t>нравственного сознания и поведения на основе усвоения общече</w:t>
            </w:r>
            <w:r w:rsidRPr="00715E75">
              <w:rPr>
                <w:i/>
                <w:sz w:val="24"/>
              </w:rPr>
              <w:t>ловеческих ценностей</w:t>
            </w:r>
          </w:p>
        </w:tc>
      </w:tr>
    </w:tbl>
    <w:p w:rsidR="00DA0DD6" w:rsidRDefault="00DA0DD6" w:rsidP="00DA0DD6">
      <w:pPr>
        <w:pStyle w:val="a4"/>
        <w:ind w:left="142" w:right="385" w:hanging="142"/>
        <w:jc w:val="both"/>
      </w:pP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B676C9">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sectPr w:rsidR="00715E75" w:rsidSect="00406E1C">
          <w:pgSz w:w="16850" w:h="11920" w:orient="landscape"/>
          <w:pgMar w:top="1599" w:right="1060" w:bottom="295" w:left="1123" w:header="567" w:footer="851" w:gutter="0"/>
          <w:cols w:space="720"/>
          <w:docGrid w:linePitch="299"/>
        </w:sectPr>
      </w:pPr>
    </w:p>
    <w:p w:rsidR="0097614C" w:rsidRPr="005A6157" w:rsidRDefault="0097614C" w:rsidP="00B676C9">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
    <w:p w:rsidR="004D7A49" w:rsidRDefault="004D7A49" w:rsidP="00AE05B3">
      <w:pPr>
        <w:pStyle w:val="a4"/>
        <w:ind w:left="0" w:right="259" w:firstLine="567"/>
        <w:jc w:val="both"/>
      </w:pPr>
      <w:r>
        <w:t>Личностные планируемые ре</w:t>
      </w:r>
      <w:r w:rsidRPr="004D7A49">
        <w:t xml:space="preserve">зультаты </w:t>
      </w:r>
      <w:r>
        <w:t>пред</w:t>
      </w:r>
      <w:r w:rsidRPr="004D7A49">
        <w:t xml:space="preserve">ставлены в виде сочетания отдельных характеристик личности подростка – когнитивной, эмоционально-волевой и процессуальной. В связи с этим выделены </w:t>
      </w:r>
      <w:r>
        <w:t>компоненты личностных результа</w:t>
      </w:r>
      <w:r w:rsidRPr="004D7A49">
        <w:t>тов – знаниевый, мотивационный и деятельностный</w:t>
      </w:r>
      <w:r w:rsidR="0045340F">
        <w:t xml:space="preserve"> по каждому критерию и социальному блоку</w:t>
      </w:r>
      <w:r w:rsidRPr="004D7A49">
        <w:t>.</w:t>
      </w:r>
      <w:r>
        <w:t xml:space="preserve"> </w:t>
      </w:r>
    </w:p>
    <w:p w:rsidR="004D7A49" w:rsidRDefault="004D7A49" w:rsidP="00AE05B3">
      <w:pPr>
        <w:pStyle w:val="a4"/>
        <w:spacing w:before="2"/>
        <w:ind w:left="0" w:right="259" w:firstLine="567"/>
        <w:jc w:val="both"/>
      </w:pPr>
      <w:r>
        <w:t>Знаниевый компонент включает имеющиеся у обучающегося знания научного, методологического, системообразующего характера в соответствии с предметными образовательными результатами.</w:t>
      </w:r>
    </w:p>
    <w:p w:rsidR="004D7A49" w:rsidRDefault="004D7A49" w:rsidP="00AE05B3">
      <w:pPr>
        <w:pStyle w:val="a4"/>
        <w:ind w:left="0" w:right="259" w:firstLine="567"/>
        <w:jc w:val="both"/>
      </w:pPr>
      <w:r>
        <w:t>Мотивационный компонент личностных результатов включает внешние и внутренние мотивы, связанные с процессом и результатом учебной деятельности с одной стороны, и социальным взаимодействием с другой и образует личностно-смысловое поле учебно-познавательной деятельности старшего подростка.</w:t>
      </w:r>
    </w:p>
    <w:p w:rsidR="004D7A49" w:rsidRDefault="004D7A49" w:rsidP="00AE05B3">
      <w:pPr>
        <w:pStyle w:val="a4"/>
        <w:spacing w:before="1"/>
        <w:ind w:left="0" w:right="259" w:firstLine="567"/>
        <w:jc w:val="both"/>
      </w:pPr>
      <w:r>
        <w:t>Деятельностный компонент определяет операциональную сущность формируемого результата.</w:t>
      </w:r>
    </w:p>
    <w:p w:rsidR="004D7A49" w:rsidRDefault="004D7A49" w:rsidP="00AE05B3">
      <w:pPr>
        <w:pStyle w:val="a4"/>
        <w:spacing w:before="3"/>
        <w:ind w:left="0" w:right="259" w:firstLine="567"/>
        <w:jc w:val="both"/>
      </w:pPr>
      <w:r>
        <w:t>При этом предполагается, что знаниевый, мотивационный и деятельностный компоненты имеют одинаковый вес в сформированности того или иного личностного результата.</w:t>
      </w:r>
    </w:p>
    <w:p w:rsidR="004D7A49" w:rsidRDefault="0045340F" w:rsidP="00AE05B3">
      <w:pPr>
        <w:pStyle w:val="a4"/>
        <w:ind w:left="0" w:right="259" w:firstLine="567"/>
        <w:jc w:val="both"/>
      </w:pPr>
      <w:r>
        <w:t xml:space="preserve">На основании вышеизложенного для оценки личностных результатов будут использоваться </w:t>
      </w:r>
      <w:r w:rsidR="00B346A9">
        <w:t>следующие диагностические карты:</w:t>
      </w:r>
    </w:p>
    <w:p w:rsidR="0045340F" w:rsidRDefault="0045340F" w:rsidP="003F778A">
      <w:pPr>
        <w:pStyle w:val="a4"/>
        <w:ind w:right="472"/>
        <w:jc w:val="both"/>
      </w:pPr>
    </w:p>
    <w:p w:rsidR="0045340F" w:rsidRPr="0045340F" w:rsidRDefault="0045340F" w:rsidP="00406E1C">
      <w:pPr>
        <w:numPr>
          <w:ilvl w:val="0"/>
          <w:numId w:val="164"/>
        </w:numPr>
        <w:ind w:right="384" w:hanging="356"/>
        <w:jc w:val="center"/>
        <w:outlineLvl w:val="3"/>
        <w:rPr>
          <w:b/>
          <w:bCs/>
          <w:sz w:val="24"/>
          <w:szCs w:val="32"/>
        </w:rPr>
      </w:pPr>
      <w:r w:rsidRPr="0045340F">
        <w:rPr>
          <w:b/>
          <w:bCs/>
          <w:sz w:val="24"/>
          <w:szCs w:val="32"/>
        </w:rPr>
        <w:t>Диагностическая карта выявления сформированности личностных образовательных результатов</w:t>
      </w:r>
      <w:r w:rsidRPr="0045340F">
        <w:rPr>
          <w:b/>
          <w:bCs/>
          <w:spacing w:val="-8"/>
          <w:sz w:val="24"/>
          <w:szCs w:val="32"/>
        </w:rPr>
        <w:t xml:space="preserve"> </w:t>
      </w:r>
      <w:r w:rsidRPr="0045340F">
        <w:rPr>
          <w:b/>
          <w:bCs/>
          <w:sz w:val="24"/>
          <w:szCs w:val="32"/>
        </w:rPr>
        <w:t>освоения</w:t>
      </w:r>
    </w:p>
    <w:p w:rsidR="0045340F" w:rsidRPr="0045340F" w:rsidRDefault="0045340F" w:rsidP="0045340F">
      <w:pPr>
        <w:ind w:left="709" w:right="481" w:firstLine="31"/>
        <w:jc w:val="center"/>
        <w:rPr>
          <w:b/>
          <w:sz w:val="24"/>
        </w:rPr>
      </w:pPr>
      <w:r w:rsidRPr="0045340F">
        <w:rPr>
          <w:b/>
          <w:sz w:val="24"/>
        </w:rPr>
        <w:t>основной образовательной програ</w:t>
      </w:r>
      <w:r>
        <w:rPr>
          <w:b/>
          <w:sz w:val="24"/>
        </w:rPr>
        <w:t xml:space="preserve">ммы среднего общего образования </w:t>
      </w:r>
      <w:r w:rsidRPr="0045340F">
        <w:rPr>
          <w:b/>
          <w:sz w:val="24"/>
        </w:rPr>
        <w:t>обучающегося 10 класса</w:t>
      </w:r>
    </w:p>
    <w:p w:rsidR="0045340F" w:rsidRPr="0045340F" w:rsidRDefault="0045340F" w:rsidP="0045340F">
      <w:pPr>
        <w:spacing w:before="6" w:after="1"/>
        <w:rPr>
          <w:b/>
          <w:sz w:val="10"/>
          <w:szCs w:val="32"/>
        </w:rPr>
      </w:pPr>
    </w:p>
    <w:tbl>
      <w:tblPr>
        <w:tblStyle w:val="TableNormal2"/>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
        <w:gridCol w:w="2386"/>
        <w:gridCol w:w="23"/>
        <w:gridCol w:w="829"/>
        <w:gridCol w:w="22"/>
        <w:gridCol w:w="4798"/>
        <w:gridCol w:w="21"/>
        <w:gridCol w:w="687"/>
        <w:gridCol w:w="22"/>
      </w:tblGrid>
      <w:tr w:rsidR="0045340F" w:rsidRPr="0045340F" w:rsidTr="00606967">
        <w:trPr>
          <w:gridBefore w:val="1"/>
          <w:gridAfter w:val="1"/>
          <w:wBefore w:w="24" w:type="dxa"/>
          <w:wAfter w:w="22" w:type="dxa"/>
          <w:trHeight w:val="642"/>
        </w:trPr>
        <w:tc>
          <w:tcPr>
            <w:tcW w:w="2386" w:type="dxa"/>
          </w:tcPr>
          <w:p w:rsidR="0045340F" w:rsidRPr="0045340F" w:rsidRDefault="0045340F" w:rsidP="0045340F">
            <w:pPr>
              <w:spacing w:line="315" w:lineRule="exact"/>
              <w:ind w:left="39" w:right="33"/>
              <w:jc w:val="center"/>
              <w:rPr>
                <w:sz w:val="24"/>
              </w:rPr>
            </w:pPr>
            <w:r w:rsidRPr="0045340F">
              <w:rPr>
                <w:sz w:val="24"/>
              </w:rPr>
              <w:t>Критерии</w:t>
            </w:r>
          </w:p>
          <w:p w:rsidR="0045340F" w:rsidRPr="0045340F" w:rsidRDefault="0045340F" w:rsidP="0045340F">
            <w:pPr>
              <w:spacing w:line="308" w:lineRule="exact"/>
              <w:ind w:left="37" w:right="33"/>
              <w:jc w:val="center"/>
              <w:rPr>
                <w:sz w:val="24"/>
              </w:rPr>
            </w:pPr>
            <w:r w:rsidRPr="0045340F">
              <w:rPr>
                <w:sz w:val="24"/>
              </w:rPr>
              <w:t>сформированности</w:t>
            </w:r>
          </w:p>
        </w:tc>
        <w:tc>
          <w:tcPr>
            <w:tcW w:w="5672" w:type="dxa"/>
            <w:gridSpan w:val="4"/>
          </w:tcPr>
          <w:p w:rsidR="0045340F" w:rsidRPr="0045340F" w:rsidRDefault="0045340F" w:rsidP="0045340F">
            <w:pPr>
              <w:spacing w:before="153"/>
              <w:ind w:left="1706"/>
              <w:rPr>
                <w:sz w:val="24"/>
              </w:rPr>
            </w:pPr>
            <w:r w:rsidRPr="0045340F">
              <w:rPr>
                <w:sz w:val="24"/>
              </w:rPr>
              <w:t>Социальные блоки</w:t>
            </w:r>
          </w:p>
        </w:tc>
        <w:tc>
          <w:tcPr>
            <w:tcW w:w="708" w:type="dxa"/>
            <w:gridSpan w:val="2"/>
          </w:tcPr>
          <w:p w:rsidR="0045340F" w:rsidRPr="0045340F" w:rsidRDefault="0045340F" w:rsidP="0045340F">
            <w:pPr>
              <w:spacing w:before="153"/>
              <w:ind w:left="72"/>
              <w:rPr>
                <w:sz w:val="24"/>
              </w:rPr>
            </w:pPr>
            <w:r w:rsidRPr="0045340F">
              <w:rPr>
                <w:sz w:val="24"/>
              </w:rPr>
              <w:t>Балл</w:t>
            </w:r>
          </w:p>
        </w:tc>
      </w:tr>
      <w:tr w:rsidR="0045340F" w:rsidRPr="0045340F" w:rsidTr="00606967">
        <w:trPr>
          <w:gridBefore w:val="1"/>
          <w:gridAfter w:val="1"/>
          <w:wBefore w:w="24" w:type="dxa"/>
          <w:wAfter w:w="22" w:type="dxa"/>
          <w:trHeight w:val="345"/>
        </w:trPr>
        <w:tc>
          <w:tcPr>
            <w:tcW w:w="8766" w:type="dxa"/>
            <w:gridSpan w:val="7"/>
          </w:tcPr>
          <w:p w:rsidR="0045340F" w:rsidRPr="0045340F" w:rsidRDefault="0045340F" w:rsidP="0045340F">
            <w:pPr>
              <w:spacing w:line="325" w:lineRule="exact"/>
              <w:ind w:left="2941" w:right="2931"/>
              <w:jc w:val="center"/>
              <w:rPr>
                <w:b/>
                <w:sz w:val="24"/>
              </w:rPr>
            </w:pPr>
            <w:r w:rsidRPr="0045340F">
              <w:rPr>
                <w:b/>
                <w:sz w:val="24"/>
              </w:rPr>
              <w:t>Блок «Я»</w:t>
            </w:r>
          </w:p>
        </w:tc>
      </w:tr>
      <w:tr w:rsidR="0045340F" w:rsidRPr="0045340F" w:rsidTr="00606967">
        <w:trPr>
          <w:gridBefore w:val="1"/>
          <w:gridAfter w:val="1"/>
          <w:wBefore w:w="24" w:type="dxa"/>
          <w:wAfter w:w="22" w:type="dxa"/>
          <w:trHeight w:val="690"/>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ind w:left="107" w:right="97"/>
              <w:rPr>
                <w:sz w:val="24"/>
              </w:rPr>
            </w:pPr>
            <w:r w:rsidRPr="00606967">
              <w:rPr>
                <w:b/>
                <w:sz w:val="24"/>
              </w:rPr>
              <w:t>Самоопределение (личностное, профессиональное, жизненное</w:t>
            </w:r>
            <w:r w:rsidRPr="0045340F">
              <w:rPr>
                <w:sz w:val="24"/>
              </w:rPr>
              <w:t>)</w:t>
            </w:r>
          </w:p>
        </w:tc>
        <w:tc>
          <w:tcPr>
            <w:tcW w:w="5649" w:type="dxa"/>
            <w:gridSpan w:val="3"/>
            <w:tcBorders>
              <w:top w:val="single" w:sz="4" w:space="0" w:color="auto"/>
              <w:left w:val="single" w:sz="4" w:space="0" w:color="auto"/>
              <w:bottom w:val="single" w:sz="4" w:space="0" w:color="auto"/>
              <w:right w:val="single" w:sz="4" w:space="0" w:color="auto"/>
            </w:tcBorders>
            <w:shd w:val="clear" w:color="auto" w:fill="D9D9D9"/>
          </w:tcPr>
          <w:p w:rsidR="0045340F" w:rsidRPr="0045340F" w:rsidRDefault="0045340F" w:rsidP="00606967">
            <w:pPr>
              <w:ind w:left="107"/>
              <w:rPr>
                <w:i/>
                <w:sz w:val="24"/>
              </w:rPr>
            </w:pPr>
            <w:r w:rsidRPr="0045340F">
              <w:rPr>
                <w:i/>
                <w:sz w:val="24"/>
              </w:rPr>
              <w:t>1.3. Сформированность самоуважения и</w:t>
            </w:r>
          </w:p>
          <w:p w:rsidR="0045340F" w:rsidRPr="0045340F" w:rsidRDefault="0045340F" w:rsidP="00606967">
            <w:pPr>
              <w:ind w:left="107"/>
              <w:rPr>
                <w:i/>
                <w:sz w:val="24"/>
              </w:rPr>
            </w:pPr>
            <w:r w:rsidRPr="0045340F">
              <w:rPr>
                <w:i/>
                <w:sz w:val="24"/>
              </w:rPr>
              <w:t>«здоровой» Я-концепции</w:t>
            </w:r>
          </w:p>
        </w:tc>
        <w:tc>
          <w:tcPr>
            <w:tcW w:w="708" w:type="dxa"/>
            <w:gridSpan w:val="2"/>
            <w:tcBorders>
              <w:left w:val="single" w:sz="4" w:space="0" w:color="auto"/>
            </w:tcBorders>
            <w:shd w:val="clear" w:color="auto" w:fill="D9D9D9"/>
          </w:tcPr>
          <w:p w:rsidR="0045340F" w:rsidRPr="0045340F" w:rsidRDefault="0045340F" w:rsidP="00606967">
            <w:pPr>
              <w:rPr>
                <w:sz w:val="24"/>
              </w:rPr>
            </w:pPr>
          </w:p>
        </w:tc>
      </w:tr>
      <w:tr w:rsidR="0045340F" w:rsidRPr="0045340F" w:rsidTr="00606967">
        <w:trPr>
          <w:gridBefore w:val="1"/>
          <w:gridAfter w:val="1"/>
          <w:wBefore w:w="24" w:type="dxa"/>
          <w:wAfter w:w="22" w:type="dxa"/>
          <w:trHeight w:val="690"/>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29"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2"/>
              <w:jc w:val="center"/>
              <w:rPr>
                <w:sz w:val="24"/>
              </w:rPr>
            </w:pPr>
            <w:r w:rsidRPr="0045340F">
              <w:rPr>
                <w:sz w:val="24"/>
              </w:rPr>
              <w:t>ЗК</w:t>
            </w:r>
          </w:p>
        </w:tc>
        <w:tc>
          <w:tcPr>
            <w:tcW w:w="4820" w:type="dxa"/>
            <w:gridSpan w:val="2"/>
            <w:tcBorders>
              <w:left w:val="single" w:sz="4" w:space="0" w:color="auto"/>
            </w:tcBorders>
          </w:tcPr>
          <w:p w:rsidR="0045340F" w:rsidRPr="0045340F" w:rsidRDefault="0045340F" w:rsidP="00606967">
            <w:pPr>
              <w:ind w:left="107"/>
              <w:rPr>
                <w:sz w:val="24"/>
              </w:rPr>
            </w:pPr>
            <w:r w:rsidRPr="0045340F">
              <w:rPr>
                <w:sz w:val="24"/>
              </w:rPr>
              <w:t>– знание содержания понятий «самоуважение» и Я-концепция</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1034"/>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29"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4"/>
              <w:jc w:val="center"/>
              <w:rPr>
                <w:sz w:val="24"/>
              </w:rPr>
            </w:pPr>
            <w:r w:rsidRPr="0045340F">
              <w:rPr>
                <w:sz w:val="24"/>
              </w:rPr>
              <w:t>МК</w:t>
            </w:r>
          </w:p>
        </w:tc>
        <w:tc>
          <w:tcPr>
            <w:tcW w:w="4820" w:type="dxa"/>
            <w:gridSpan w:val="2"/>
            <w:tcBorders>
              <w:left w:val="single" w:sz="4" w:space="0" w:color="auto"/>
            </w:tcBorders>
          </w:tcPr>
          <w:p w:rsidR="0045340F" w:rsidRPr="0045340F" w:rsidRDefault="0045340F" w:rsidP="00606967">
            <w:pPr>
              <w:tabs>
                <w:tab w:val="left" w:pos="525"/>
                <w:tab w:val="left" w:pos="2933"/>
                <w:tab w:val="left" w:pos="4564"/>
              </w:tabs>
              <w:ind w:left="107" w:right="97"/>
              <w:rPr>
                <w:sz w:val="24"/>
              </w:rPr>
            </w:pPr>
            <w:r w:rsidRPr="0045340F">
              <w:rPr>
                <w:sz w:val="24"/>
              </w:rPr>
              <w:t>–</w:t>
            </w:r>
            <w:r w:rsidRPr="0045340F">
              <w:rPr>
                <w:sz w:val="24"/>
              </w:rPr>
              <w:tab/>
              <w:t>сформированная</w:t>
            </w:r>
            <w:r w:rsidRPr="0045340F">
              <w:rPr>
                <w:sz w:val="24"/>
              </w:rPr>
              <w:tab/>
              <w:t>мотивация</w:t>
            </w:r>
            <w:r w:rsidRPr="0045340F">
              <w:rPr>
                <w:sz w:val="24"/>
              </w:rPr>
              <w:tab/>
            </w:r>
            <w:r w:rsidRPr="0045340F">
              <w:rPr>
                <w:spacing w:val="-17"/>
                <w:sz w:val="24"/>
              </w:rPr>
              <w:t xml:space="preserve">к </w:t>
            </w:r>
            <w:r w:rsidRPr="0045340F">
              <w:rPr>
                <w:sz w:val="24"/>
              </w:rPr>
              <w:t>проявлению самоуважения,</w:t>
            </w:r>
            <w:r w:rsidRPr="0045340F">
              <w:rPr>
                <w:spacing w:val="60"/>
                <w:sz w:val="24"/>
              </w:rPr>
              <w:t xml:space="preserve"> </w:t>
            </w:r>
            <w:r w:rsidRPr="0045340F">
              <w:rPr>
                <w:sz w:val="24"/>
              </w:rPr>
              <w:t>познанию самого себя</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860"/>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29"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4"/>
              <w:jc w:val="center"/>
              <w:rPr>
                <w:sz w:val="24"/>
              </w:rPr>
            </w:pPr>
            <w:r w:rsidRPr="0045340F">
              <w:rPr>
                <w:sz w:val="24"/>
              </w:rPr>
              <w:t>ДК</w:t>
            </w:r>
          </w:p>
        </w:tc>
        <w:tc>
          <w:tcPr>
            <w:tcW w:w="4820" w:type="dxa"/>
            <w:gridSpan w:val="2"/>
            <w:tcBorders>
              <w:left w:val="single" w:sz="4" w:space="0" w:color="auto"/>
            </w:tcBorders>
          </w:tcPr>
          <w:p w:rsidR="0045340F" w:rsidRPr="0045340F" w:rsidRDefault="00606967" w:rsidP="00606967">
            <w:pPr>
              <w:tabs>
                <w:tab w:val="left" w:pos="470"/>
                <w:tab w:val="left" w:pos="1635"/>
                <w:tab w:val="left" w:pos="2103"/>
                <w:tab w:val="left" w:pos="2473"/>
                <w:tab w:val="left" w:pos="4007"/>
                <w:tab w:val="left" w:pos="4414"/>
              </w:tabs>
              <w:ind w:left="107" w:right="93"/>
              <w:rPr>
                <w:sz w:val="24"/>
              </w:rPr>
            </w:pPr>
            <w:r>
              <w:rPr>
                <w:sz w:val="24"/>
              </w:rPr>
              <w:t>–</w:t>
            </w:r>
            <w:r>
              <w:rPr>
                <w:sz w:val="24"/>
              </w:rPr>
              <w:tab/>
              <w:t>демонстрация</w:t>
            </w:r>
            <w:r>
              <w:rPr>
                <w:sz w:val="24"/>
              </w:rPr>
              <w:tab/>
              <w:t xml:space="preserve">признаков </w:t>
            </w:r>
            <w:r w:rsidR="0045340F" w:rsidRPr="0045340F">
              <w:rPr>
                <w:spacing w:val="-5"/>
                <w:sz w:val="24"/>
              </w:rPr>
              <w:t>само</w:t>
            </w:r>
            <w:r w:rsidR="0045340F" w:rsidRPr="0045340F">
              <w:rPr>
                <w:sz w:val="24"/>
              </w:rPr>
              <w:t>уважения</w:t>
            </w:r>
            <w:r w:rsidR="0045340F" w:rsidRPr="0045340F">
              <w:rPr>
                <w:sz w:val="24"/>
              </w:rPr>
              <w:tab/>
              <w:t>и</w:t>
            </w:r>
            <w:r w:rsidR="0045340F" w:rsidRPr="0045340F">
              <w:rPr>
                <w:sz w:val="24"/>
              </w:rPr>
              <w:tab/>
              <w:t>положительной</w:t>
            </w:r>
            <w:r w:rsidR="0045340F" w:rsidRPr="0045340F">
              <w:rPr>
                <w:sz w:val="24"/>
              </w:rPr>
              <w:tab/>
            </w:r>
            <w:r w:rsidR="0045340F" w:rsidRPr="0045340F">
              <w:rPr>
                <w:spacing w:val="-9"/>
                <w:sz w:val="24"/>
              </w:rPr>
              <w:t>Я-</w:t>
            </w:r>
            <w:r w:rsidR="0045340F" w:rsidRPr="0045340F">
              <w:rPr>
                <w:sz w:val="24"/>
              </w:rPr>
              <w:t>концепции</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690"/>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5649" w:type="dxa"/>
            <w:gridSpan w:val="3"/>
            <w:tcBorders>
              <w:top w:val="single" w:sz="4" w:space="0" w:color="auto"/>
              <w:left w:val="single" w:sz="4" w:space="0" w:color="auto"/>
              <w:bottom w:val="single" w:sz="4" w:space="0" w:color="auto"/>
              <w:right w:val="single" w:sz="4" w:space="0" w:color="auto"/>
            </w:tcBorders>
            <w:shd w:val="clear" w:color="auto" w:fill="D9D9D9"/>
          </w:tcPr>
          <w:p w:rsidR="0045340F" w:rsidRPr="0045340F" w:rsidRDefault="0045340F" w:rsidP="00606967">
            <w:pPr>
              <w:ind w:left="107"/>
              <w:rPr>
                <w:i/>
                <w:sz w:val="24"/>
              </w:rPr>
            </w:pPr>
            <w:r w:rsidRPr="0045340F">
              <w:rPr>
                <w:i/>
                <w:sz w:val="24"/>
              </w:rPr>
              <w:t>1.5. Осознание важности служения</w:t>
            </w:r>
            <w:r w:rsidRPr="0045340F">
              <w:rPr>
                <w:i/>
                <w:spacing w:val="64"/>
                <w:sz w:val="24"/>
              </w:rPr>
              <w:t xml:space="preserve"> </w:t>
            </w:r>
            <w:r w:rsidRPr="0045340F">
              <w:rPr>
                <w:i/>
                <w:sz w:val="24"/>
              </w:rPr>
              <w:t>Отечеству, его защиты</w:t>
            </w:r>
          </w:p>
        </w:tc>
        <w:tc>
          <w:tcPr>
            <w:tcW w:w="708" w:type="dxa"/>
            <w:gridSpan w:val="2"/>
            <w:tcBorders>
              <w:left w:val="single" w:sz="4" w:space="0" w:color="auto"/>
            </w:tcBorders>
            <w:shd w:val="clear" w:color="auto" w:fill="D9D9D9"/>
          </w:tcPr>
          <w:p w:rsidR="0045340F" w:rsidRPr="0045340F" w:rsidRDefault="0045340F" w:rsidP="00606967">
            <w:pPr>
              <w:rPr>
                <w:sz w:val="24"/>
              </w:rPr>
            </w:pPr>
          </w:p>
        </w:tc>
      </w:tr>
      <w:tr w:rsidR="0045340F" w:rsidRPr="0045340F" w:rsidTr="00606967">
        <w:trPr>
          <w:gridBefore w:val="1"/>
          <w:gridAfter w:val="1"/>
          <w:wBefore w:w="24" w:type="dxa"/>
          <w:wAfter w:w="22" w:type="dxa"/>
          <w:trHeight w:val="669"/>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249"/>
              <w:rPr>
                <w:sz w:val="24"/>
              </w:rPr>
            </w:pPr>
            <w:r w:rsidRPr="0045340F">
              <w:rPr>
                <w:sz w:val="24"/>
              </w:rPr>
              <w:t>ЗК</w:t>
            </w:r>
          </w:p>
        </w:tc>
        <w:tc>
          <w:tcPr>
            <w:tcW w:w="4798" w:type="dxa"/>
            <w:tcBorders>
              <w:left w:val="single" w:sz="4" w:space="0" w:color="auto"/>
            </w:tcBorders>
          </w:tcPr>
          <w:p w:rsidR="0045340F" w:rsidRPr="0045340F" w:rsidRDefault="0045340F" w:rsidP="00606967">
            <w:pPr>
              <w:ind w:left="107"/>
              <w:rPr>
                <w:sz w:val="24"/>
              </w:rPr>
            </w:pPr>
            <w:r w:rsidRPr="0045340F">
              <w:rPr>
                <w:sz w:val="24"/>
              </w:rPr>
              <w:t>–</w:t>
            </w:r>
            <w:r>
              <w:rPr>
                <w:sz w:val="24"/>
              </w:rPr>
              <w:t xml:space="preserve"> наличие знаний о воинском дол</w:t>
            </w:r>
            <w:r w:rsidRPr="0045340F">
              <w:rPr>
                <w:sz w:val="24"/>
              </w:rPr>
              <w:t>ге, традициях и истории защиты</w:t>
            </w:r>
            <w:r>
              <w:rPr>
                <w:sz w:val="24"/>
              </w:rPr>
              <w:t xml:space="preserve"> </w:t>
            </w:r>
            <w:r w:rsidRPr="0045340F">
              <w:rPr>
                <w:sz w:val="24"/>
              </w:rPr>
              <w:t>Отечества</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707"/>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606967">
            <w:pPr>
              <w:rPr>
                <w:sz w:val="24"/>
                <w:szCs w:val="2"/>
              </w:rPr>
            </w:pPr>
          </w:p>
        </w:tc>
        <w:tc>
          <w:tcPr>
            <w:tcW w:w="4798" w:type="dxa"/>
            <w:tcBorders>
              <w:left w:val="single" w:sz="4" w:space="0" w:color="auto"/>
              <w:bottom w:val="single" w:sz="4" w:space="0" w:color="auto"/>
            </w:tcBorders>
          </w:tcPr>
          <w:p w:rsidR="0045340F" w:rsidRPr="0045340F" w:rsidRDefault="0045340F" w:rsidP="00606967">
            <w:pPr>
              <w:ind w:left="107"/>
              <w:rPr>
                <w:sz w:val="24"/>
              </w:rPr>
            </w:pPr>
            <w:r w:rsidRPr="0045340F">
              <w:rPr>
                <w:sz w:val="24"/>
              </w:rPr>
              <w:t>– обладание комплексом знаний о прошлом и настоящем</w:t>
            </w:r>
            <w:r w:rsidRPr="0045340F">
              <w:rPr>
                <w:spacing w:val="73"/>
                <w:sz w:val="24"/>
              </w:rPr>
              <w:t xml:space="preserve"> </w:t>
            </w:r>
            <w:r w:rsidRPr="0045340F">
              <w:rPr>
                <w:sz w:val="24"/>
              </w:rPr>
              <w:t>Вооруженных сил России</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1725"/>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4"/>
              <w:jc w:val="center"/>
              <w:rPr>
                <w:sz w:val="24"/>
              </w:rPr>
            </w:pPr>
            <w:r w:rsidRPr="0045340F">
              <w:rPr>
                <w:sz w:val="24"/>
              </w:rPr>
              <w:t>МК</w:t>
            </w:r>
          </w:p>
        </w:tc>
        <w:tc>
          <w:tcPr>
            <w:tcW w:w="4798"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07"/>
              <w:rPr>
                <w:sz w:val="24"/>
              </w:rPr>
            </w:pPr>
            <w:r w:rsidRPr="0045340F">
              <w:rPr>
                <w:sz w:val="24"/>
              </w:rPr>
              <w:t>– наличие мотивации совершении обществен</w:t>
            </w:r>
            <w:r>
              <w:rPr>
                <w:sz w:val="24"/>
              </w:rPr>
              <w:t>но значимой деятельно</w:t>
            </w:r>
            <w:r w:rsidRPr="0045340F">
              <w:rPr>
                <w:sz w:val="24"/>
              </w:rPr>
              <w:t>сти, реализации социальных</w:t>
            </w:r>
            <w:r w:rsidRPr="0045340F">
              <w:rPr>
                <w:spacing w:val="25"/>
                <w:sz w:val="24"/>
              </w:rPr>
              <w:t xml:space="preserve"> </w:t>
            </w:r>
            <w:r w:rsidRPr="0045340F">
              <w:rPr>
                <w:sz w:val="24"/>
              </w:rPr>
              <w:t xml:space="preserve">проектов, в проявлении бескорыстного стремления  служить на благо </w:t>
            </w:r>
            <w:r w:rsidRPr="0045340F">
              <w:rPr>
                <w:spacing w:val="2"/>
                <w:sz w:val="24"/>
              </w:rPr>
              <w:t xml:space="preserve"> </w:t>
            </w:r>
            <w:r w:rsidRPr="0045340F">
              <w:rPr>
                <w:sz w:val="24"/>
              </w:rPr>
              <w:t>Оте</w:t>
            </w:r>
            <w:r w:rsidR="0027375E" w:rsidRPr="0027375E">
              <w:rPr>
                <w:sz w:val="24"/>
              </w:rPr>
              <w:t>чества и своих близких на своем</w:t>
            </w:r>
            <w:r w:rsidR="0027375E">
              <w:rPr>
                <w:sz w:val="24"/>
              </w:rPr>
              <w:t xml:space="preserve"> </w:t>
            </w:r>
            <w:r w:rsidR="0027375E" w:rsidRPr="0027375E">
              <w:rPr>
                <w:sz w:val="24"/>
              </w:rPr>
              <w:t>рабочем месте</w:t>
            </w:r>
          </w:p>
        </w:tc>
        <w:tc>
          <w:tcPr>
            <w:tcW w:w="708" w:type="dxa"/>
            <w:gridSpan w:val="2"/>
            <w:tcBorders>
              <w:left w:val="single" w:sz="4" w:space="0" w:color="auto"/>
            </w:tcBorders>
          </w:tcPr>
          <w:p w:rsidR="0045340F" w:rsidRPr="0045340F" w:rsidRDefault="0045340F" w:rsidP="00606967">
            <w:pPr>
              <w:rPr>
                <w:sz w:val="24"/>
              </w:rPr>
            </w:pPr>
          </w:p>
        </w:tc>
      </w:tr>
      <w:tr w:rsidR="0045340F" w:rsidRPr="0027375E" w:rsidTr="00606967">
        <w:trPr>
          <w:gridBefore w:val="1"/>
          <w:wBefore w:w="24" w:type="dxa"/>
          <w:trHeight w:val="688"/>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223"/>
              <w:rPr>
                <w:sz w:val="30"/>
              </w:rPr>
            </w:pPr>
            <w:r w:rsidRPr="0045340F">
              <w:rPr>
                <w:sz w:val="30"/>
              </w:rPr>
              <w:t>ДК</w:t>
            </w:r>
          </w:p>
        </w:tc>
        <w:tc>
          <w:tcPr>
            <w:tcW w:w="4819" w:type="dxa"/>
            <w:gridSpan w:val="2"/>
            <w:tcBorders>
              <w:left w:val="single" w:sz="4" w:space="0" w:color="auto"/>
            </w:tcBorders>
          </w:tcPr>
          <w:p w:rsidR="0045340F" w:rsidRPr="0027375E" w:rsidRDefault="0045340F" w:rsidP="00606967">
            <w:pPr>
              <w:ind w:left="107"/>
              <w:rPr>
                <w:sz w:val="24"/>
              </w:rPr>
            </w:pPr>
            <w:r w:rsidRPr="0027375E">
              <w:rPr>
                <w:sz w:val="24"/>
              </w:rPr>
              <w:t>– проявление ценностного</w:t>
            </w:r>
            <w:r w:rsidRPr="0027375E">
              <w:rPr>
                <w:spacing w:val="69"/>
                <w:sz w:val="24"/>
              </w:rPr>
              <w:t xml:space="preserve"> </w:t>
            </w:r>
            <w:r w:rsidRPr="0027375E">
              <w:rPr>
                <w:sz w:val="24"/>
              </w:rPr>
              <w:t>отношения к службе в армии</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959"/>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606967">
            <w:pPr>
              <w:rPr>
                <w:sz w:val="2"/>
                <w:szCs w:val="2"/>
              </w:rPr>
            </w:pPr>
          </w:p>
        </w:tc>
        <w:tc>
          <w:tcPr>
            <w:tcW w:w="4819" w:type="dxa"/>
            <w:gridSpan w:val="2"/>
            <w:tcBorders>
              <w:left w:val="single" w:sz="4" w:space="0" w:color="auto"/>
            </w:tcBorders>
          </w:tcPr>
          <w:p w:rsidR="0045340F" w:rsidRPr="0027375E" w:rsidRDefault="0045340F" w:rsidP="00606967">
            <w:pPr>
              <w:ind w:left="107"/>
              <w:rPr>
                <w:sz w:val="24"/>
              </w:rPr>
            </w:pPr>
            <w:r w:rsidRPr="0027375E">
              <w:rPr>
                <w:sz w:val="24"/>
              </w:rPr>
              <w:t>– участие в реализации социальных</w:t>
            </w:r>
          </w:p>
          <w:p w:rsidR="0045340F" w:rsidRPr="0027375E" w:rsidRDefault="0045340F" w:rsidP="00606967">
            <w:pPr>
              <w:ind w:left="107"/>
              <w:rPr>
                <w:sz w:val="24"/>
              </w:rPr>
            </w:pPr>
            <w:r w:rsidRPr="0027375E">
              <w:rPr>
                <w:sz w:val="24"/>
              </w:rPr>
              <w:t>проектов; другой о</w:t>
            </w:r>
            <w:r w:rsidR="0027375E">
              <w:rPr>
                <w:sz w:val="24"/>
              </w:rPr>
              <w:t>бщественно по</w:t>
            </w:r>
            <w:r w:rsidRPr="0027375E">
              <w:rPr>
                <w:sz w:val="24"/>
              </w:rPr>
              <w:t>лезной деятельности</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753"/>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b/>
                <w:i/>
                <w:sz w:val="24"/>
              </w:rPr>
            </w:pPr>
            <w:r w:rsidRPr="0027375E">
              <w:rPr>
                <w:i/>
                <w:sz w:val="24"/>
              </w:rPr>
              <w:t xml:space="preserve">1.6.  Проектирование  собственных </w:t>
            </w:r>
            <w:r w:rsidRPr="0027375E">
              <w:rPr>
                <w:i/>
                <w:spacing w:val="40"/>
                <w:sz w:val="24"/>
              </w:rPr>
              <w:t xml:space="preserve"> </w:t>
            </w:r>
            <w:r w:rsidRPr="0027375E">
              <w:rPr>
                <w:i/>
                <w:sz w:val="24"/>
              </w:rPr>
              <w:t>жизненных планов в отношении к дальнейшей профессиональной деятельности с учетом с</w:t>
            </w:r>
            <w:r w:rsidR="0027375E">
              <w:rPr>
                <w:i/>
                <w:sz w:val="24"/>
              </w:rPr>
              <w:t>обственных возможностей, и осо</w:t>
            </w:r>
            <w:r w:rsidRPr="0027375E">
              <w:rPr>
                <w:i/>
                <w:sz w:val="24"/>
              </w:rPr>
              <w:t>бенностей рынка труда и</w:t>
            </w:r>
            <w:r w:rsidRPr="0027375E">
              <w:rPr>
                <w:i/>
                <w:spacing w:val="58"/>
                <w:sz w:val="24"/>
              </w:rPr>
              <w:t xml:space="preserve"> </w:t>
            </w:r>
            <w:r w:rsidRPr="0027375E">
              <w:rPr>
                <w:i/>
                <w:sz w:val="24"/>
              </w:rPr>
              <w:t>потребностей</w:t>
            </w:r>
            <w:r w:rsidR="0027375E" w:rsidRPr="0027375E">
              <w:rPr>
                <w:i/>
                <w:sz w:val="24"/>
              </w:rPr>
              <w:t xml:space="preserve"> </w:t>
            </w:r>
            <w:r w:rsidRPr="0027375E">
              <w:rPr>
                <w:i/>
                <w:sz w:val="24"/>
              </w:rPr>
              <w:t>региона</w:t>
            </w:r>
          </w:p>
        </w:tc>
        <w:tc>
          <w:tcPr>
            <w:tcW w:w="709" w:type="dxa"/>
            <w:gridSpan w:val="2"/>
            <w:tcBorders>
              <w:left w:val="single" w:sz="4" w:space="0" w:color="auto"/>
            </w:tcBorders>
            <w:shd w:val="clear" w:color="auto" w:fill="D9D9D9"/>
          </w:tcPr>
          <w:p w:rsidR="0045340F" w:rsidRPr="0027375E" w:rsidRDefault="0045340F" w:rsidP="0027375E">
            <w:pPr>
              <w:rPr>
                <w:sz w:val="24"/>
              </w:rPr>
            </w:pPr>
          </w:p>
        </w:tc>
      </w:tr>
      <w:tr w:rsidR="0045340F" w:rsidRPr="0027375E" w:rsidTr="00606967">
        <w:trPr>
          <w:gridBefore w:val="1"/>
          <w:wBefore w:w="24" w:type="dxa"/>
          <w:trHeight w:val="785"/>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spacing w:line="330" w:lineRule="exact"/>
              <w:ind w:left="249"/>
              <w:rPr>
                <w:sz w:val="30"/>
              </w:rPr>
            </w:pPr>
            <w:r w:rsidRPr="0045340F">
              <w:rPr>
                <w:sz w:val="30"/>
              </w:rPr>
              <w:t>ЗК</w:t>
            </w:r>
          </w:p>
        </w:tc>
        <w:tc>
          <w:tcPr>
            <w:tcW w:w="4819" w:type="dxa"/>
            <w:gridSpan w:val="2"/>
            <w:tcBorders>
              <w:left w:val="single" w:sz="4" w:space="0" w:color="auto"/>
            </w:tcBorders>
          </w:tcPr>
          <w:p w:rsidR="0045340F" w:rsidRPr="0027375E" w:rsidRDefault="0045340F" w:rsidP="0027375E">
            <w:pPr>
              <w:tabs>
                <w:tab w:val="left" w:pos="513"/>
                <w:tab w:val="left" w:pos="3190"/>
              </w:tabs>
              <w:ind w:left="107"/>
              <w:rPr>
                <w:b/>
                <w:sz w:val="24"/>
              </w:rPr>
            </w:pPr>
            <w:r w:rsidRPr="0027375E">
              <w:rPr>
                <w:sz w:val="24"/>
              </w:rPr>
              <w:t>–</w:t>
            </w:r>
            <w:r w:rsidRPr="0027375E">
              <w:rPr>
                <w:sz w:val="24"/>
              </w:rPr>
              <w:tab/>
              <w:t>сформированность</w:t>
            </w:r>
            <w:r w:rsidRPr="0027375E">
              <w:rPr>
                <w:sz w:val="24"/>
              </w:rPr>
              <w:tab/>
              <w:t>представлений об особенностях рынка труда</w:t>
            </w:r>
            <w:r w:rsidRPr="0027375E">
              <w:rPr>
                <w:spacing w:val="19"/>
                <w:sz w:val="24"/>
              </w:rPr>
              <w:t xml:space="preserve"> </w:t>
            </w:r>
            <w:r w:rsidRPr="0027375E">
              <w:rPr>
                <w:sz w:val="24"/>
              </w:rPr>
              <w:t>и</w:t>
            </w:r>
            <w:r w:rsidR="0027375E">
              <w:rPr>
                <w:sz w:val="24"/>
              </w:rPr>
              <w:t xml:space="preserve"> </w:t>
            </w:r>
            <w:r w:rsidRPr="0027375E">
              <w:rPr>
                <w:sz w:val="24"/>
              </w:rPr>
              <w:t>потребностях региона</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208"/>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4819" w:type="dxa"/>
            <w:gridSpan w:val="2"/>
            <w:tcBorders>
              <w:left w:val="single" w:sz="4" w:space="0" w:color="auto"/>
            </w:tcBorders>
          </w:tcPr>
          <w:p w:rsidR="0045340F" w:rsidRPr="0027375E" w:rsidRDefault="0045340F" w:rsidP="0027375E">
            <w:pPr>
              <w:ind w:left="107"/>
              <w:jc w:val="both"/>
              <w:rPr>
                <w:sz w:val="24"/>
              </w:rPr>
            </w:pPr>
            <w:r w:rsidRPr="0027375E">
              <w:rPr>
                <w:sz w:val="24"/>
              </w:rPr>
              <w:t>–  знание  своих</w:t>
            </w:r>
            <w:r w:rsidRPr="0027375E">
              <w:rPr>
                <w:spacing w:val="-3"/>
                <w:sz w:val="24"/>
              </w:rPr>
              <w:t xml:space="preserve"> </w:t>
            </w:r>
            <w:r w:rsidRPr="0027375E">
              <w:rPr>
                <w:sz w:val="24"/>
              </w:rPr>
              <w:t>профессиональных</w:t>
            </w:r>
          </w:p>
          <w:p w:rsidR="0045340F" w:rsidRPr="0027375E" w:rsidRDefault="0027375E" w:rsidP="0027375E">
            <w:pPr>
              <w:ind w:left="107" w:right="93"/>
              <w:jc w:val="both"/>
              <w:rPr>
                <w:sz w:val="24"/>
              </w:rPr>
            </w:pPr>
            <w:r>
              <w:rPr>
                <w:sz w:val="24"/>
              </w:rPr>
              <w:t>предпочтений и собственных возможностей в отношении дальней</w:t>
            </w:r>
            <w:r w:rsidR="0045340F" w:rsidRPr="0027375E">
              <w:rPr>
                <w:sz w:val="24"/>
              </w:rPr>
              <w:t>шей  профессиональной</w:t>
            </w:r>
            <w:r w:rsidR="0045340F" w:rsidRPr="0027375E">
              <w:rPr>
                <w:spacing w:val="44"/>
                <w:sz w:val="24"/>
              </w:rPr>
              <w:t xml:space="preserve"> </w:t>
            </w:r>
            <w:r w:rsidR="0045340F" w:rsidRPr="0027375E">
              <w:rPr>
                <w:sz w:val="24"/>
              </w:rPr>
              <w:t>деятельности</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849"/>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45340F" w:rsidRDefault="0045340F" w:rsidP="0045340F">
            <w:pPr>
              <w:spacing w:line="333" w:lineRule="exact"/>
              <w:ind w:left="191"/>
              <w:rPr>
                <w:sz w:val="30"/>
              </w:rPr>
            </w:pPr>
            <w:r w:rsidRPr="0045340F">
              <w:rPr>
                <w:sz w:val="30"/>
              </w:rPr>
              <w:t>МК</w:t>
            </w:r>
          </w:p>
        </w:tc>
        <w:tc>
          <w:tcPr>
            <w:tcW w:w="4819" w:type="dxa"/>
            <w:gridSpan w:val="2"/>
            <w:tcBorders>
              <w:left w:val="single" w:sz="4" w:space="0" w:color="auto"/>
            </w:tcBorders>
          </w:tcPr>
          <w:p w:rsidR="0045340F" w:rsidRPr="0027375E" w:rsidRDefault="0045340F" w:rsidP="0027375E">
            <w:pPr>
              <w:ind w:left="107" w:right="96"/>
              <w:jc w:val="both"/>
              <w:rPr>
                <w:b/>
                <w:sz w:val="24"/>
              </w:rPr>
            </w:pPr>
            <w:r w:rsidRPr="0027375E">
              <w:rPr>
                <w:sz w:val="24"/>
              </w:rPr>
              <w:t>– наличие устойчивого интереса к проекти</w:t>
            </w:r>
            <w:r w:rsidR="0027375E">
              <w:rPr>
                <w:sz w:val="24"/>
              </w:rPr>
              <w:t>рованию собственных жиз</w:t>
            </w:r>
            <w:r w:rsidRPr="0027375E">
              <w:rPr>
                <w:sz w:val="24"/>
              </w:rPr>
              <w:t xml:space="preserve">ненных планов в отношении к </w:t>
            </w:r>
            <w:r w:rsidR="0027375E">
              <w:rPr>
                <w:sz w:val="24"/>
              </w:rPr>
              <w:t>дальнейшей профессиональной де</w:t>
            </w:r>
            <w:r w:rsidRPr="0027375E">
              <w:rPr>
                <w:sz w:val="24"/>
              </w:rPr>
              <w:t>ятельности с учетом собственных возможностей, и особенностей рынка труда и потребностей региона</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677"/>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spacing w:line="331" w:lineRule="exact"/>
              <w:ind w:left="223"/>
              <w:rPr>
                <w:sz w:val="30"/>
              </w:rPr>
            </w:pPr>
            <w:r w:rsidRPr="0045340F">
              <w:rPr>
                <w:sz w:val="30"/>
              </w:rPr>
              <w:t>ДК</w:t>
            </w:r>
          </w:p>
        </w:tc>
        <w:tc>
          <w:tcPr>
            <w:tcW w:w="4819" w:type="dxa"/>
            <w:gridSpan w:val="2"/>
            <w:tcBorders>
              <w:left w:val="single" w:sz="4" w:space="0" w:color="auto"/>
            </w:tcBorders>
          </w:tcPr>
          <w:p w:rsidR="0045340F" w:rsidRPr="0027375E" w:rsidRDefault="0045340F" w:rsidP="0027375E">
            <w:pPr>
              <w:ind w:left="107" w:right="97"/>
              <w:jc w:val="both"/>
              <w:rPr>
                <w:b/>
                <w:sz w:val="24"/>
              </w:rPr>
            </w:pPr>
            <w:r w:rsidRPr="0027375E">
              <w:rPr>
                <w:sz w:val="24"/>
              </w:rPr>
              <w:t>– проектирование собственных жизненных  планов  в  отношении</w:t>
            </w:r>
            <w:r w:rsidRPr="0027375E">
              <w:rPr>
                <w:spacing w:val="-13"/>
                <w:sz w:val="24"/>
              </w:rPr>
              <w:t xml:space="preserve"> </w:t>
            </w:r>
            <w:r w:rsidRPr="0027375E">
              <w:rPr>
                <w:sz w:val="24"/>
              </w:rPr>
              <w:t>к</w:t>
            </w:r>
            <w:r w:rsidR="0027375E">
              <w:rPr>
                <w:sz w:val="24"/>
              </w:rPr>
              <w:t xml:space="preserve"> </w:t>
            </w:r>
            <w:r w:rsidRPr="0027375E">
              <w:rPr>
                <w:sz w:val="24"/>
              </w:rPr>
              <w:t>дальнейшей профессиональной деятельности с учетом собственных возможностей, и особенностей рынка труда и потребностей</w:t>
            </w:r>
            <w:r w:rsidRPr="0027375E">
              <w:rPr>
                <w:spacing w:val="65"/>
                <w:sz w:val="24"/>
              </w:rPr>
              <w:t xml:space="preserve"> </w:t>
            </w:r>
            <w:r w:rsidRPr="0027375E">
              <w:rPr>
                <w:sz w:val="24"/>
              </w:rPr>
              <w:t>региона</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781"/>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4819" w:type="dxa"/>
            <w:gridSpan w:val="2"/>
            <w:tcBorders>
              <w:left w:val="single" w:sz="4" w:space="0" w:color="auto"/>
            </w:tcBorders>
          </w:tcPr>
          <w:p w:rsidR="0045340F" w:rsidRPr="0027375E" w:rsidRDefault="0045340F" w:rsidP="0027375E">
            <w:pPr>
              <w:ind w:left="107"/>
              <w:rPr>
                <w:sz w:val="24"/>
              </w:rPr>
            </w:pPr>
            <w:r w:rsidRPr="0027375E">
              <w:rPr>
                <w:sz w:val="24"/>
              </w:rPr>
              <w:t>– участие в социальных</w:t>
            </w:r>
            <w:r w:rsidRPr="0027375E">
              <w:rPr>
                <w:spacing w:val="55"/>
                <w:sz w:val="24"/>
              </w:rPr>
              <w:t xml:space="preserve"> </w:t>
            </w:r>
            <w:r w:rsidRPr="0027375E">
              <w:rPr>
                <w:sz w:val="24"/>
              </w:rPr>
              <w:t>(профессиональных) пробах</w:t>
            </w:r>
          </w:p>
        </w:tc>
        <w:tc>
          <w:tcPr>
            <w:tcW w:w="709" w:type="dxa"/>
            <w:gridSpan w:val="2"/>
          </w:tcPr>
          <w:p w:rsidR="0045340F" w:rsidRPr="0027375E" w:rsidRDefault="0045340F" w:rsidP="0027375E">
            <w:pPr>
              <w:rPr>
                <w:sz w:val="24"/>
              </w:rPr>
            </w:pPr>
          </w:p>
        </w:tc>
      </w:tr>
      <w:tr w:rsidR="0045340F" w:rsidRPr="0045340F" w:rsidTr="00606967">
        <w:trPr>
          <w:gridAfter w:val="1"/>
          <w:wAfter w:w="22" w:type="dxa"/>
          <w:trHeight w:val="1046"/>
        </w:trPr>
        <w:tc>
          <w:tcPr>
            <w:tcW w:w="2433" w:type="dxa"/>
            <w:gridSpan w:val="3"/>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rPr>
                <w:b/>
                <w:sz w:val="24"/>
                <w:szCs w:val="24"/>
              </w:rPr>
            </w:pPr>
            <w:r w:rsidRPr="0027375E">
              <w:rPr>
                <w:b/>
                <w:sz w:val="24"/>
                <w:szCs w:val="24"/>
              </w:rPr>
              <w:t>Смыслообразование</w:t>
            </w: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i/>
                <w:sz w:val="24"/>
                <w:szCs w:val="24"/>
              </w:rPr>
            </w:pPr>
            <w:r w:rsidRPr="0027375E">
              <w:rPr>
                <w:i/>
                <w:sz w:val="24"/>
                <w:szCs w:val="24"/>
              </w:rPr>
              <w:t xml:space="preserve">2.1. Сформированность устойчивых </w:t>
            </w:r>
            <w:r w:rsidRPr="0027375E">
              <w:rPr>
                <w:i/>
                <w:spacing w:val="19"/>
                <w:sz w:val="24"/>
                <w:szCs w:val="24"/>
              </w:rPr>
              <w:t xml:space="preserve"> </w:t>
            </w:r>
            <w:r w:rsidRPr="0027375E">
              <w:rPr>
                <w:i/>
                <w:spacing w:val="3"/>
                <w:sz w:val="24"/>
                <w:szCs w:val="24"/>
              </w:rPr>
              <w:t>ори</w:t>
            </w:r>
            <w:r w:rsidRPr="0027375E">
              <w:rPr>
                <w:i/>
                <w:sz w:val="24"/>
                <w:szCs w:val="24"/>
              </w:rPr>
              <w:t>ентиров на саморазвитие и самовоспитание</w:t>
            </w:r>
            <w:r w:rsidR="0027375E">
              <w:rPr>
                <w:i/>
                <w:sz w:val="24"/>
                <w:szCs w:val="24"/>
              </w:rPr>
              <w:t xml:space="preserve"> в соответствии с общечеловече</w:t>
            </w:r>
            <w:r w:rsidRPr="0027375E">
              <w:rPr>
                <w:i/>
                <w:sz w:val="24"/>
                <w:szCs w:val="24"/>
              </w:rPr>
              <w:t>скими  жизненными  ценностями  и</w:t>
            </w:r>
            <w:r w:rsidRPr="0027375E">
              <w:rPr>
                <w:i/>
                <w:spacing w:val="65"/>
                <w:sz w:val="24"/>
                <w:szCs w:val="24"/>
              </w:rPr>
              <w:t xml:space="preserve"> </w:t>
            </w:r>
            <w:r w:rsidR="0027375E">
              <w:rPr>
                <w:i/>
                <w:spacing w:val="4"/>
                <w:sz w:val="24"/>
                <w:szCs w:val="24"/>
              </w:rPr>
              <w:t>идеа</w:t>
            </w:r>
            <w:r w:rsidRPr="0027375E">
              <w:rPr>
                <w:i/>
                <w:sz w:val="24"/>
                <w:szCs w:val="24"/>
              </w:rPr>
              <w:t>лами</w:t>
            </w:r>
          </w:p>
        </w:tc>
        <w:tc>
          <w:tcPr>
            <w:tcW w:w="687" w:type="dxa"/>
            <w:tcBorders>
              <w:left w:val="single" w:sz="4" w:space="0" w:color="auto"/>
            </w:tcBorders>
            <w:shd w:val="clear" w:color="auto" w:fill="D9D9D9"/>
          </w:tcPr>
          <w:p w:rsidR="0045340F" w:rsidRPr="0045340F" w:rsidRDefault="0045340F" w:rsidP="0045340F">
            <w:pPr>
              <w:rPr>
                <w:sz w:val="28"/>
              </w:rPr>
            </w:pPr>
          </w:p>
        </w:tc>
      </w:tr>
      <w:tr w:rsidR="0045340F" w:rsidRPr="0045340F" w:rsidTr="00606967">
        <w:trPr>
          <w:gridAfter w:val="1"/>
          <w:wAfter w:w="22" w:type="dxa"/>
          <w:trHeight w:val="345"/>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49"/>
              <w:rPr>
                <w:sz w:val="24"/>
                <w:szCs w:val="24"/>
              </w:rPr>
            </w:pPr>
            <w:r w:rsidRPr="0027375E">
              <w:rPr>
                <w:sz w:val="24"/>
                <w:szCs w:val="24"/>
              </w:rPr>
              <w:t>ЗК</w:t>
            </w:r>
          </w:p>
        </w:tc>
        <w:tc>
          <w:tcPr>
            <w:tcW w:w="4841" w:type="dxa"/>
            <w:gridSpan w:val="3"/>
            <w:tcBorders>
              <w:left w:val="single" w:sz="4" w:space="0" w:color="auto"/>
            </w:tcBorders>
          </w:tcPr>
          <w:p w:rsidR="0045340F" w:rsidRPr="0027375E" w:rsidRDefault="0045340F" w:rsidP="0027375E">
            <w:pPr>
              <w:ind w:left="107"/>
              <w:rPr>
                <w:sz w:val="24"/>
                <w:szCs w:val="24"/>
              </w:rPr>
            </w:pPr>
            <w:r w:rsidRPr="0027375E">
              <w:rPr>
                <w:sz w:val="24"/>
                <w:szCs w:val="24"/>
              </w:rPr>
              <w:t>– знание приемов работы над собой</w:t>
            </w:r>
          </w:p>
        </w:tc>
        <w:tc>
          <w:tcPr>
            <w:tcW w:w="687" w:type="dxa"/>
          </w:tcPr>
          <w:p w:rsidR="0045340F" w:rsidRPr="0045340F" w:rsidRDefault="0045340F" w:rsidP="0045340F">
            <w:pPr>
              <w:rPr>
                <w:sz w:val="26"/>
              </w:rPr>
            </w:pPr>
          </w:p>
        </w:tc>
      </w:tr>
      <w:tr w:rsidR="0045340F" w:rsidRPr="0045340F" w:rsidTr="00606967">
        <w:trPr>
          <w:gridAfter w:val="1"/>
          <w:wAfter w:w="22" w:type="dxa"/>
          <w:trHeight w:val="345"/>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41" w:type="dxa"/>
            <w:gridSpan w:val="3"/>
            <w:tcBorders>
              <w:left w:val="single" w:sz="4" w:space="0" w:color="auto"/>
            </w:tcBorders>
          </w:tcPr>
          <w:p w:rsidR="0045340F" w:rsidRPr="0027375E" w:rsidRDefault="0045340F" w:rsidP="0027375E">
            <w:pPr>
              <w:ind w:left="107"/>
              <w:rPr>
                <w:sz w:val="24"/>
                <w:szCs w:val="24"/>
              </w:rPr>
            </w:pPr>
            <w:r w:rsidRPr="0027375E">
              <w:rPr>
                <w:sz w:val="24"/>
                <w:szCs w:val="24"/>
              </w:rPr>
              <w:t>– владение целеполаганием</w:t>
            </w:r>
          </w:p>
        </w:tc>
        <w:tc>
          <w:tcPr>
            <w:tcW w:w="687" w:type="dxa"/>
          </w:tcPr>
          <w:p w:rsidR="0045340F" w:rsidRPr="0045340F" w:rsidRDefault="0045340F" w:rsidP="0045340F">
            <w:pPr>
              <w:rPr>
                <w:sz w:val="26"/>
              </w:rPr>
            </w:pPr>
          </w:p>
        </w:tc>
      </w:tr>
      <w:tr w:rsidR="0045340F" w:rsidRPr="0045340F" w:rsidTr="00606967">
        <w:trPr>
          <w:gridAfter w:val="1"/>
          <w:wAfter w:w="22" w:type="dxa"/>
          <w:trHeight w:val="1034"/>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91"/>
              <w:rPr>
                <w:sz w:val="24"/>
                <w:szCs w:val="24"/>
              </w:rPr>
            </w:pPr>
            <w:r w:rsidRPr="0027375E">
              <w:rPr>
                <w:sz w:val="24"/>
                <w:szCs w:val="24"/>
              </w:rPr>
              <w:t>МК</w:t>
            </w:r>
          </w:p>
        </w:tc>
        <w:tc>
          <w:tcPr>
            <w:tcW w:w="4841" w:type="dxa"/>
            <w:gridSpan w:val="3"/>
            <w:tcBorders>
              <w:left w:val="single" w:sz="4" w:space="0" w:color="auto"/>
            </w:tcBorders>
          </w:tcPr>
          <w:p w:rsidR="0045340F" w:rsidRPr="0027375E" w:rsidRDefault="0045340F" w:rsidP="0027375E">
            <w:pPr>
              <w:tabs>
                <w:tab w:val="left" w:pos="477"/>
                <w:tab w:val="left" w:pos="1770"/>
                <w:tab w:val="left" w:pos="3108"/>
                <w:tab w:val="left" w:pos="3773"/>
              </w:tabs>
              <w:ind w:left="107"/>
              <w:rPr>
                <w:sz w:val="24"/>
                <w:szCs w:val="24"/>
              </w:rPr>
            </w:pPr>
            <w:r w:rsidRPr="0027375E">
              <w:rPr>
                <w:sz w:val="24"/>
                <w:szCs w:val="24"/>
              </w:rPr>
              <w:t>–</w:t>
            </w:r>
            <w:r w:rsidRPr="0027375E">
              <w:rPr>
                <w:sz w:val="24"/>
                <w:szCs w:val="24"/>
              </w:rPr>
              <w:tab/>
              <w:t>желание</w:t>
            </w:r>
            <w:r w:rsidRPr="0027375E">
              <w:rPr>
                <w:sz w:val="24"/>
                <w:szCs w:val="24"/>
              </w:rPr>
              <w:tab/>
              <w:t>работать</w:t>
            </w:r>
            <w:r w:rsidRPr="0027375E">
              <w:rPr>
                <w:sz w:val="24"/>
                <w:szCs w:val="24"/>
              </w:rPr>
              <w:tab/>
              <w:t>над</w:t>
            </w:r>
            <w:r w:rsidRPr="0027375E">
              <w:rPr>
                <w:sz w:val="24"/>
                <w:szCs w:val="24"/>
              </w:rPr>
              <w:tab/>
              <w:t>своими</w:t>
            </w:r>
          </w:p>
          <w:p w:rsidR="0045340F" w:rsidRPr="0027375E" w:rsidRDefault="0045340F" w:rsidP="0027375E">
            <w:pPr>
              <w:ind w:left="107"/>
              <w:rPr>
                <w:sz w:val="24"/>
                <w:szCs w:val="24"/>
              </w:rPr>
            </w:pPr>
            <w:r w:rsidRPr="0027375E">
              <w:rPr>
                <w:sz w:val="24"/>
                <w:szCs w:val="24"/>
              </w:rPr>
              <w:t xml:space="preserve">личностными качествами, расти в </w:t>
            </w:r>
            <w:r w:rsidR="0027375E">
              <w:rPr>
                <w:sz w:val="24"/>
                <w:szCs w:val="24"/>
              </w:rPr>
              <w:t>л</w:t>
            </w:r>
            <w:r w:rsidRPr="0027375E">
              <w:rPr>
                <w:sz w:val="24"/>
                <w:szCs w:val="24"/>
              </w:rPr>
              <w:t>ичностном плане</w:t>
            </w:r>
          </w:p>
        </w:tc>
        <w:tc>
          <w:tcPr>
            <w:tcW w:w="687" w:type="dxa"/>
          </w:tcPr>
          <w:p w:rsidR="0045340F" w:rsidRPr="0045340F" w:rsidRDefault="0045340F" w:rsidP="0045340F">
            <w:pPr>
              <w:rPr>
                <w:sz w:val="28"/>
              </w:rPr>
            </w:pPr>
          </w:p>
        </w:tc>
      </w:tr>
      <w:tr w:rsidR="0045340F" w:rsidRPr="0045340F" w:rsidTr="00606967">
        <w:trPr>
          <w:gridAfter w:val="1"/>
          <w:wAfter w:w="22" w:type="dxa"/>
          <w:trHeight w:val="690"/>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23"/>
              <w:rPr>
                <w:sz w:val="24"/>
                <w:szCs w:val="24"/>
              </w:rPr>
            </w:pPr>
            <w:r w:rsidRPr="0027375E">
              <w:rPr>
                <w:sz w:val="24"/>
                <w:szCs w:val="24"/>
              </w:rPr>
              <w:t>ДК</w:t>
            </w:r>
          </w:p>
        </w:tc>
        <w:tc>
          <w:tcPr>
            <w:tcW w:w="4841" w:type="dxa"/>
            <w:gridSpan w:val="3"/>
            <w:tcBorders>
              <w:left w:val="single" w:sz="4" w:space="0" w:color="auto"/>
            </w:tcBorders>
          </w:tcPr>
          <w:p w:rsidR="0045340F" w:rsidRPr="0027375E" w:rsidRDefault="0045340F" w:rsidP="0027375E">
            <w:pPr>
              <w:ind w:left="107"/>
              <w:rPr>
                <w:sz w:val="24"/>
                <w:szCs w:val="24"/>
              </w:rPr>
            </w:pPr>
            <w:r w:rsidRPr="0027375E">
              <w:rPr>
                <w:sz w:val="24"/>
                <w:szCs w:val="24"/>
              </w:rPr>
              <w:t>– осуществление занятий по саморазвитию и самовоспитанию</w:t>
            </w:r>
          </w:p>
        </w:tc>
        <w:tc>
          <w:tcPr>
            <w:tcW w:w="687" w:type="dxa"/>
          </w:tcPr>
          <w:p w:rsidR="0045340F" w:rsidRPr="0045340F" w:rsidRDefault="0045340F" w:rsidP="0045340F">
            <w:pPr>
              <w:rPr>
                <w:sz w:val="28"/>
              </w:rPr>
            </w:pPr>
          </w:p>
        </w:tc>
      </w:tr>
      <w:tr w:rsidR="0045340F" w:rsidRPr="0045340F" w:rsidTr="00606967">
        <w:trPr>
          <w:gridAfter w:val="1"/>
          <w:wAfter w:w="22" w:type="dxa"/>
          <w:trHeight w:val="688"/>
        </w:trPr>
        <w:tc>
          <w:tcPr>
            <w:tcW w:w="2433" w:type="dxa"/>
            <w:gridSpan w:val="3"/>
            <w:vMerge/>
            <w:tcBorders>
              <w:top w:val="single" w:sz="4" w:space="0" w:color="auto"/>
            </w:tcBorders>
          </w:tcPr>
          <w:p w:rsidR="0045340F" w:rsidRPr="0027375E" w:rsidRDefault="0045340F" w:rsidP="0027375E">
            <w:pPr>
              <w:rPr>
                <w:sz w:val="24"/>
                <w:szCs w:val="24"/>
              </w:rPr>
            </w:pPr>
          </w:p>
        </w:tc>
        <w:tc>
          <w:tcPr>
            <w:tcW w:w="829" w:type="dxa"/>
            <w:vMerge/>
            <w:tcBorders>
              <w:top w:val="single" w:sz="4" w:space="0" w:color="auto"/>
            </w:tcBorders>
          </w:tcPr>
          <w:p w:rsidR="0045340F" w:rsidRPr="0027375E" w:rsidRDefault="0045340F" w:rsidP="0027375E">
            <w:pPr>
              <w:rPr>
                <w:sz w:val="24"/>
                <w:szCs w:val="24"/>
              </w:rPr>
            </w:pPr>
          </w:p>
        </w:tc>
        <w:tc>
          <w:tcPr>
            <w:tcW w:w="4841" w:type="dxa"/>
            <w:gridSpan w:val="3"/>
          </w:tcPr>
          <w:p w:rsidR="0045340F" w:rsidRPr="0027375E" w:rsidRDefault="0045340F" w:rsidP="0027375E">
            <w:pPr>
              <w:ind w:left="107"/>
              <w:rPr>
                <w:sz w:val="24"/>
                <w:szCs w:val="24"/>
              </w:rPr>
            </w:pPr>
            <w:r w:rsidRPr="0027375E">
              <w:rPr>
                <w:sz w:val="24"/>
                <w:szCs w:val="24"/>
              </w:rPr>
              <w:t>– демонстрация умений рефлексии</w:t>
            </w:r>
          </w:p>
          <w:p w:rsidR="0045340F" w:rsidRPr="0027375E" w:rsidRDefault="0045340F" w:rsidP="0027375E">
            <w:pPr>
              <w:ind w:left="107"/>
              <w:rPr>
                <w:sz w:val="24"/>
                <w:szCs w:val="24"/>
              </w:rPr>
            </w:pPr>
            <w:r w:rsidRPr="0027375E">
              <w:rPr>
                <w:sz w:val="24"/>
                <w:szCs w:val="24"/>
              </w:rPr>
              <w:t>в процессе личностного роста</w:t>
            </w:r>
          </w:p>
        </w:tc>
        <w:tc>
          <w:tcPr>
            <w:tcW w:w="687" w:type="dxa"/>
          </w:tcPr>
          <w:p w:rsidR="0045340F" w:rsidRPr="0045340F" w:rsidRDefault="0045340F" w:rsidP="0045340F">
            <w:pPr>
              <w:rPr>
                <w:sz w:val="28"/>
              </w:rPr>
            </w:pPr>
          </w:p>
        </w:tc>
      </w:tr>
      <w:tr w:rsidR="0045340F" w:rsidRPr="0045340F" w:rsidTr="00606967">
        <w:trPr>
          <w:gridAfter w:val="1"/>
          <w:wAfter w:w="22" w:type="dxa"/>
          <w:trHeight w:val="1426"/>
        </w:trPr>
        <w:tc>
          <w:tcPr>
            <w:tcW w:w="2433" w:type="dxa"/>
            <w:gridSpan w:val="3"/>
            <w:vMerge/>
            <w:tcBorders>
              <w:top w:val="nil"/>
            </w:tcBorders>
          </w:tcPr>
          <w:p w:rsidR="0045340F" w:rsidRPr="0027375E" w:rsidRDefault="0045340F" w:rsidP="0027375E">
            <w:pPr>
              <w:rPr>
                <w:sz w:val="24"/>
                <w:szCs w:val="24"/>
              </w:rPr>
            </w:pPr>
          </w:p>
        </w:tc>
        <w:tc>
          <w:tcPr>
            <w:tcW w:w="5670" w:type="dxa"/>
            <w:gridSpan w:val="4"/>
            <w:shd w:val="clear" w:color="auto" w:fill="D9D9D9"/>
          </w:tcPr>
          <w:p w:rsidR="0045340F" w:rsidRPr="0027375E" w:rsidRDefault="0045340F" w:rsidP="0027375E">
            <w:pPr>
              <w:ind w:left="107"/>
              <w:rPr>
                <w:i/>
                <w:sz w:val="24"/>
                <w:szCs w:val="24"/>
              </w:rPr>
            </w:pPr>
            <w:r w:rsidRPr="0027375E">
              <w:rPr>
                <w:i/>
                <w:sz w:val="24"/>
                <w:szCs w:val="24"/>
              </w:rPr>
              <w:t>2.6.  Наличие  потребности  в</w:t>
            </w:r>
            <w:r w:rsidRPr="0027375E">
              <w:rPr>
                <w:i/>
                <w:spacing w:val="-18"/>
                <w:sz w:val="24"/>
                <w:szCs w:val="24"/>
              </w:rPr>
              <w:t xml:space="preserve"> </w:t>
            </w:r>
            <w:r w:rsidRPr="0027375E">
              <w:rPr>
                <w:i/>
                <w:sz w:val="24"/>
                <w:szCs w:val="24"/>
              </w:rPr>
              <w:t>физическом</w:t>
            </w:r>
          </w:p>
          <w:p w:rsidR="0045340F" w:rsidRPr="0027375E" w:rsidRDefault="0045340F" w:rsidP="00606967">
            <w:pPr>
              <w:tabs>
                <w:tab w:val="left" w:pos="3451"/>
              </w:tabs>
              <w:ind w:left="107" w:right="93"/>
              <w:rPr>
                <w:i/>
                <w:sz w:val="24"/>
                <w:szCs w:val="24"/>
              </w:rPr>
            </w:pPr>
            <w:r w:rsidRPr="0027375E">
              <w:rPr>
                <w:i/>
                <w:sz w:val="24"/>
                <w:szCs w:val="24"/>
              </w:rPr>
              <w:t>самосовершенствовании, з</w:t>
            </w:r>
            <w:r w:rsidR="0027375E">
              <w:rPr>
                <w:i/>
                <w:sz w:val="24"/>
                <w:szCs w:val="24"/>
              </w:rPr>
              <w:t>анятиях спор</w:t>
            </w:r>
            <w:r w:rsidR="00606967">
              <w:rPr>
                <w:i/>
                <w:sz w:val="24"/>
                <w:szCs w:val="24"/>
              </w:rPr>
              <w:t xml:space="preserve">тивно-оздоровительной </w:t>
            </w:r>
            <w:r w:rsidRPr="0027375E">
              <w:rPr>
                <w:i/>
                <w:spacing w:val="-1"/>
                <w:sz w:val="24"/>
                <w:szCs w:val="24"/>
              </w:rPr>
              <w:t>деятельностью,</w:t>
            </w:r>
            <w:r w:rsidR="00606967">
              <w:rPr>
                <w:i/>
                <w:spacing w:val="-1"/>
                <w:sz w:val="24"/>
                <w:szCs w:val="24"/>
              </w:rPr>
              <w:t xml:space="preserve"> </w:t>
            </w:r>
            <w:r w:rsidR="00606967">
              <w:rPr>
                <w:i/>
                <w:sz w:val="24"/>
                <w:szCs w:val="24"/>
              </w:rPr>
              <w:t xml:space="preserve">неприятие вредных привычек: </w:t>
            </w:r>
            <w:r w:rsidRPr="0027375E">
              <w:rPr>
                <w:i/>
                <w:spacing w:val="-3"/>
                <w:sz w:val="24"/>
                <w:szCs w:val="24"/>
              </w:rPr>
              <w:t xml:space="preserve">курения, </w:t>
            </w:r>
            <w:r w:rsidRPr="0027375E">
              <w:rPr>
                <w:i/>
                <w:sz w:val="24"/>
                <w:szCs w:val="24"/>
              </w:rPr>
              <w:t>употребления алкоголя,</w:t>
            </w:r>
            <w:r w:rsidRPr="0027375E">
              <w:rPr>
                <w:i/>
                <w:spacing w:val="-6"/>
                <w:sz w:val="24"/>
                <w:szCs w:val="24"/>
              </w:rPr>
              <w:t xml:space="preserve"> </w:t>
            </w:r>
            <w:r w:rsidRPr="0027375E">
              <w:rPr>
                <w:i/>
                <w:sz w:val="24"/>
                <w:szCs w:val="24"/>
              </w:rPr>
              <w:t>наркотиков</w:t>
            </w:r>
          </w:p>
        </w:tc>
        <w:tc>
          <w:tcPr>
            <w:tcW w:w="687" w:type="dxa"/>
            <w:shd w:val="clear" w:color="auto" w:fill="D9D9D9"/>
          </w:tcPr>
          <w:p w:rsidR="0045340F" w:rsidRPr="0045340F" w:rsidRDefault="0045340F" w:rsidP="0045340F">
            <w:pPr>
              <w:rPr>
                <w:sz w:val="28"/>
              </w:rPr>
            </w:pPr>
          </w:p>
        </w:tc>
      </w:tr>
      <w:tr w:rsidR="0045340F" w:rsidRPr="0045340F" w:rsidTr="00606967">
        <w:trPr>
          <w:gridAfter w:val="1"/>
          <w:wAfter w:w="22" w:type="dxa"/>
          <w:trHeight w:val="691"/>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249"/>
              <w:rPr>
                <w:sz w:val="24"/>
                <w:szCs w:val="24"/>
              </w:rPr>
            </w:pPr>
            <w:r w:rsidRPr="0027375E">
              <w:rPr>
                <w:sz w:val="24"/>
                <w:szCs w:val="24"/>
              </w:rPr>
              <w:t>ЗК</w:t>
            </w:r>
          </w:p>
        </w:tc>
        <w:tc>
          <w:tcPr>
            <w:tcW w:w="4841" w:type="dxa"/>
            <w:gridSpan w:val="3"/>
          </w:tcPr>
          <w:p w:rsidR="0045340F" w:rsidRPr="0027375E" w:rsidRDefault="0045340F" w:rsidP="0027375E">
            <w:pPr>
              <w:ind w:left="107"/>
              <w:rPr>
                <w:sz w:val="24"/>
                <w:szCs w:val="24"/>
              </w:rPr>
            </w:pPr>
            <w:r w:rsidRPr="0027375E">
              <w:rPr>
                <w:sz w:val="24"/>
                <w:szCs w:val="24"/>
              </w:rPr>
              <w:t>– понимание важности здорового</w:t>
            </w:r>
          </w:p>
          <w:p w:rsidR="0045340F" w:rsidRPr="0027375E" w:rsidRDefault="0045340F" w:rsidP="0027375E">
            <w:pPr>
              <w:ind w:left="107"/>
              <w:rPr>
                <w:sz w:val="24"/>
                <w:szCs w:val="24"/>
              </w:rPr>
            </w:pPr>
            <w:r w:rsidRPr="0027375E">
              <w:rPr>
                <w:sz w:val="24"/>
                <w:szCs w:val="24"/>
              </w:rPr>
              <w:t>образа жизни для своего будущего</w:t>
            </w:r>
          </w:p>
        </w:tc>
        <w:tc>
          <w:tcPr>
            <w:tcW w:w="687" w:type="dxa"/>
          </w:tcPr>
          <w:p w:rsidR="0045340F" w:rsidRPr="0045340F" w:rsidRDefault="0045340F" w:rsidP="0045340F">
            <w:pPr>
              <w:rPr>
                <w:sz w:val="28"/>
              </w:rPr>
            </w:pPr>
          </w:p>
        </w:tc>
      </w:tr>
      <w:tr w:rsidR="0045340F" w:rsidRPr="0045340F" w:rsidTr="00606967">
        <w:trPr>
          <w:gridAfter w:val="1"/>
          <w:wAfter w:w="22" w:type="dxa"/>
          <w:trHeight w:val="688"/>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41" w:type="dxa"/>
            <w:gridSpan w:val="3"/>
          </w:tcPr>
          <w:p w:rsidR="0045340F" w:rsidRPr="0027375E" w:rsidRDefault="0045340F" w:rsidP="0027375E">
            <w:pPr>
              <w:ind w:left="107"/>
              <w:rPr>
                <w:sz w:val="24"/>
                <w:szCs w:val="24"/>
              </w:rPr>
            </w:pPr>
            <w:r w:rsidRPr="0027375E">
              <w:rPr>
                <w:sz w:val="24"/>
                <w:szCs w:val="24"/>
              </w:rPr>
              <w:t>– знание основных факторов, составляющих здоровый образ жизни</w:t>
            </w:r>
          </w:p>
        </w:tc>
        <w:tc>
          <w:tcPr>
            <w:tcW w:w="687" w:type="dxa"/>
          </w:tcPr>
          <w:p w:rsidR="0045340F" w:rsidRPr="0045340F" w:rsidRDefault="0045340F" w:rsidP="0045340F">
            <w:pPr>
              <w:rPr>
                <w:sz w:val="28"/>
              </w:rPr>
            </w:pPr>
          </w:p>
        </w:tc>
      </w:tr>
      <w:tr w:rsidR="0045340F" w:rsidRPr="0045340F" w:rsidTr="00606967">
        <w:trPr>
          <w:gridAfter w:val="1"/>
          <w:wAfter w:w="22" w:type="dxa"/>
          <w:trHeight w:val="431"/>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191"/>
              <w:rPr>
                <w:sz w:val="24"/>
                <w:szCs w:val="24"/>
              </w:rPr>
            </w:pPr>
            <w:r w:rsidRPr="0027375E">
              <w:rPr>
                <w:sz w:val="24"/>
                <w:szCs w:val="24"/>
              </w:rPr>
              <w:t>МК</w:t>
            </w:r>
          </w:p>
        </w:tc>
        <w:tc>
          <w:tcPr>
            <w:tcW w:w="4841" w:type="dxa"/>
            <w:gridSpan w:val="3"/>
          </w:tcPr>
          <w:p w:rsidR="0045340F" w:rsidRPr="0027375E" w:rsidRDefault="0045340F" w:rsidP="0027375E">
            <w:pPr>
              <w:ind w:left="107"/>
              <w:rPr>
                <w:sz w:val="24"/>
                <w:szCs w:val="24"/>
              </w:rPr>
            </w:pPr>
            <w:r w:rsidRPr="0027375E">
              <w:rPr>
                <w:sz w:val="24"/>
                <w:szCs w:val="24"/>
              </w:rPr>
              <w:t>– ориентация на здоровый образ</w:t>
            </w:r>
            <w:r w:rsidR="0027375E">
              <w:rPr>
                <w:sz w:val="24"/>
                <w:szCs w:val="24"/>
              </w:rPr>
              <w:t xml:space="preserve"> </w:t>
            </w:r>
            <w:r w:rsidRPr="0027375E">
              <w:rPr>
                <w:sz w:val="24"/>
                <w:szCs w:val="24"/>
              </w:rPr>
              <w:t>жизни</w:t>
            </w:r>
          </w:p>
        </w:tc>
        <w:tc>
          <w:tcPr>
            <w:tcW w:w="687" w:type="dxa"/>
          </w:tcPr>
          <w:p w:rsidR="0045340F" w:rsidRPr="0045340F" w:rsidRDefault="0045340F" w:rsidP="0045340F">
            <w:pPr>
              <w:rPr>
                <w:sz w:val="28"/>
              </w:rPr>
            </w:pPr>
          </w:p>
        </w:tc>
      </w:tr>
      <w:tr w:rsidR="0045340F" w:rsidRPr="0045340F" w:rsidTr="00606967">
        <w:trPr>
          <w:gridAfter w:val="1"/>
          <w:wAfter w:w="22" w:type="dxa"/>
          <w:trHeight w:val="707"/>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41" w:type="dxa"/>
            <w:gridSpan w:val="3"/>
          </w:tcPr>
          <w:p w:rsidR="0045340F" w:rsidRPr="0027375E" w:rsidRDefault="0045340F" w:rsidP="0027375E">
            <w:pPr>
              <w:tabs>
                <w:tab w:val="left" w:pos="525"/>
                <w:tab w:val="left" w:pos="2067"/>
                <w:tab w:val="left" w:pos="2630"/>
                <w:tab w:val="left" w:pos="4237"/>
              </w:tabs>
              <w:ind w:left="107"/>
              <w:rPr>
                <w:sz w:val="24"/>
                <w:szCs w:val="24"/>
              </w:rPr>
            </w:pPr>
            <w:r w:rsidRPr="0027375E">
              <w:rPr>
                <w:sz w:val="24"/>
                <w:szCs w:val="24"/>
              </w:rPr>
              <w:t>–</w:t>
            </w:r>
            <w:r w:rsidRPr="0027375E">
              <w:rPr>
                <w:sz w:val="24"/>
                <w:szCs w:val="24"/>
              </w:rPr>
              <w:tab/>
              <w:t>установка</w:t>
            </w:r>
            <w:r w:rsidRPr="0027375E">
              <w:rPr>
                <w:sz w:val="24"/>
                <w:szCs w:val="24"/>
              </w:rPr>
              <w:tab/>
              <w:t>на</w:t>
            </w:r>
            <w:r w:rsidRPr="0027375E">
              <w:rPr>
                <w:sz w:val="24"/>
                <w:szCs w:val="24"/>
              </w:rPr>
              <w:tab/>
              <w:t>отрицание</w:t>
            </w:r>
            <w:r w:rsidRPr="0027375E">
              <w:rPr>
                <w:sz w:val="24"/>
                <w:szCs w:val="24"/>
              </w:rPr>
              <w:tab/>
              <w:t>при</w:t>
            </w:r>
          </w:p>
          <w:p w:rsidR="0045340F" w:rsidRPr="0027375E" w:rsidRDefault="0027375E" w:rsidP="0027375E">
            <w:pPr>
              <w:ind w:left="107"/>
              <w:rPr>
                <w:sz w:val="24"/>
                <w:szCs w:val="24"/>
              </w:rPr>
            </w:pPr>
            <w:r>
              <w:rPr>
                <w:sz w:val="24"/>
                <w:szCs w:val="24"/>
              </w:rPr>
              <w:t>склонении к употреблению вред</w:t>
            </w:r>
            <w:r w:rsidR="0045340F" w:rsidRPr="0027375E">
              <w:rPr>
                <w:sz w:val="24"/>
                <w:szCs w:val="24"/>
              </w:rPr>
              <w:t>ных веществ</w:t>
            </w:r>
          </w:p>
        </w:tc>
        <w:tc>
          <w:tcPr>
            <w:tcW w:w="687" w:type="dxa"/>
          </w:tcPr>
          <w:p w:rsidR="0045340F" w:rsidRPr="0045340F" w:rsidRDefault="0045340F" w:rsidP="0045340F">
            <w:pPr>
              <w:rPr>
                <w:sz w:val="28"/>
              </w:rPr>
            </w:pPr>
          </w:p>
        </w:tc>
      </w:tr>
      <w:tr w:rsidR="0045340F" w:rsidRPr="0045340F" w:rsidTr="00606967">
        <w:trPr>
          <w:gridAfter w:val="1"/>
          <w:wAfter w:w="22" w:type="dxa"/>
          <w:trHeight w:val="831"/>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223"/>
              <w:rPr>
                <w:sz w:val="24"/>
                <w:szCs w:val="24"/>
              </w:rPr>
            </w:pPr>
            <w:r w:rsidRPr="0027375E">
              <w:rPr>
                <w:sz w:val="24"/>
                <w:szCs w:val="24"/>
              </w:rPr>
              <w:t>ДК</w:t>
            </w:r>
          </w:p>
        </w:tc>
        <w:tc>
          <w:tcPr>
            <w:tcW w:w="4841" w:type="dxa"/>
            <w:gridSpan w:val="3"/>
          </w:tcPr>
          <w:p w:rsidR="0045340F" w:rsidRPr="0027375E" w:rsidRDefault="0027375E" w:rsidP="00606967">
            <w:pPr>
              <w:tabs>
                <w:tab w:val="left" w:pos="966"/>
                <w:tab w:val="left" w:pos="3024"/>
              </w:tabs>
              <w:ind w:left="107" w:right="96"/>
              <w:rPr>
                <w:sz w:val="24"/>
                <w:szCs w:val="24"/>
              </w:rPr>
            </w:pPr>
            <w:r>
              <w:rPr>
                <w:sz w:val="24"/>
                <w:szCs w:val="24"/>
              </w:rPr>
              <w:t xml:space="preserve">– умение противостоять негативным </w:t>
            </w:r>
            <w:r w:rsidR="00606967">
              <w:rPr>
                <w:sz w:val="24"/>
                <w:szCs w:val="24"/>
              </w:rPr>
              <w:t xml:space="preserve">воздействиям </w:t>
            </w:r>
            <w:r w:rsidR="0045340F" w:rsidRPr="0027375E">
              <w:rPr>
                <w:sz w:val="24"/>
                <w:szCs w:val="24"/>
              </w:rPr>
              <w:t>окружающие</w:t>
            </w:r>
            <w:r w:rsidR="00606967">
              <w:rPr>
                <w:sz w:val="24"/>
                <w:szCs w:val="24"/>
              </w:rPr>
              <w:t xml:space="preserve"> </w:t>
            </w:r>
            <w:r w:rsidR="0045340F" w:rsidRPr="0027375E">
              <w:rPr>
                <w:sz w:val="24"/>
                <w:szCs w:val="24"/>
              </w:rPr>
              <w:t>социальной среды</w:t>
            </w:r>
          </w:p>
        </w:tc>
        <w:tc>
          <w:tcPr>
            <w:tcW w:w="687" w:type="dxa"/>
          </w:tcPr>
          <w:p w:rsidR="0045340F" w:rsidRPr="0045340F" w:rsidRDefault="0045340F" w:rsidP="0045340F">
            <w:pPr>
              <w:rPr>
                <w:sz w:val="28"/>
              </w:rPr>
            </w:pPr>
          </w:p>
        </w:tc>
      </w:tr>
      <w:tr w:rsidR="0045340F" w:rsidRPr="0045340F" w:rsidTr="00606967">
        <w:trPr>
          <w:gridAfter w:val="1"/>
          <w:wAfter w:w="22" w:type="dxa"/>
          <w:trHeight w:val="1033"/>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41" w:type="dxa"/>
            <w:gridSpan w:val="3"/>
          </w:tcPr>
          <w:p w:rsidR="0045340F" w:rsidRPr="0027375E" w:rsidRDefault="0045340F" w:rsidP="0027375E">
            <w:pPr>
              <w:tabs>
                <w:tab w:val="left" w:pos="640"/>
                <w:tab w:val="left" w:pos="1998"/>
              </w:tabs>
              <w:ind w:left="107"/>
              <w:rPr>
                <w:sz w:val="24"/>
                <w:szCs w:val="24"/>
              </w:rPr>
            </w:pPr>
            <w:r w:rsidRPr="0027375E">
              <w:rPr>
                <w:sz w:val="24"/>
                <w:szCs w:val="24"/>
              </w:rPr>
              <w:t>–</w:t>
            </w:r>
            <w:r w:rsidRPr="0027375E">
              <w:rPr>
                <w:sz w:val="24"/>
                <w:szCs w:val="24"/>
              </w:rPr>
              <w:tab/>
              <w:t>занятия</w:t>
            </w:r>
            <w:r w:rsidRPr="0027375E">
              <w:rPr>
                <w:sz w:val="24"/>
                <w:szCs w:val="24"/>
              </w:rPr>
              <w:tab/>
              <w:t>спортивно-оздоровительной деятельностью вне образовательной организации</w:t>
            </w:r>
          </w:p>
        </w:tc>
        <w:tc>
          <w:tcPr>
            <w:tcW w:w="687" w:type="dxa"/>
          </w:tcPr>
          <w:p w:rsidR="0045340F" w:rsidRPr="0045340F" w:rsidRDefault="0045340F" w:rsidP="0045340F">
            <w:pPr>
              <w:rPr>
                <w:sz w:val="28"/>
              </w:rPr>
            </w:pPr>
          </w:p>
        </w:tc>
      </w:tr>
      <w:tr w:rsidR="0045340F" w:rsidRPr="0045340F" w:rsidTr="00606967">
        <w:trPr>
          <w:gridAfter w:val="1"/>
          <w:wAfter w:w="22" w:type="dxa"/>
          <w:trHeight w:val="928"/>
        </w:trPr>
        <w:tc>
          <w:tcPr>
            <w:tcW w:w="2433" w:type="dxa"/>
            <w:gridSpan w:val="3"/>
            <w:vMerge/>
            <w:tcBorders>
              <w:top w:val="nil"/>
            </w:tcBorders>
          </w:tcPr>
          <w:p w:rsidR="0045340F" w:rsidRPr="0027375E" w:rsidRDefault="0045340F" w:rsidP="0027375E">
            <w:pPr>
              <w:rPr>
                <w:sz w:val="24"/>
                <w:szCs w:val="24"/>
              </w:rPr>
            </w:pPr>
          </w:p>
        </w:tc>
        <w:tc>
          <w:tcPr>
            <w:tcW w:w="5670" w:type="dxa"/>
            <w:gridSpan w:val="4"/>
            <w:shd w:val="clear" w:color="auto" w:fill="D9D9D9"/>
          </w:tcPr>
          <w:p w:rsidR="0045340F" w:rsidRPr="0027375E" w:rsidRDefault="0045340F" w:rsidP="0027375E">
            <w:pPr>
              <w:ind w:left="107"/>
              <w:jc w:val="both"/>
              <w:rPr>
                <w:i/>
                <w:sz w:val="24"/>
                <w:szCs w:val="24"/>
              </w:rPr>
            </w:pPr>
            <w:r w:rsidRPr="0027375E">
              <w:rPr>
                <w:i/>
                <w:sz w:val="24"/>
                <w:szCs w:val="24"/>
              </w:rPr>
              <w:t>2.8. Способность к самообразованию и</w:t>
            </w:r>
          </w:p>
          <w:p w:rsidR="0045340F" w:rsidRPr="0027375E" w:rsidRDefault="0045340F" w:rsidP="0027375E">
            <w:pPr>
              <w:ind w:left="107" w:right="95"/>
              <w:jc w:val="both"/>
              <w:rPr>
                <w:i/>
                <w:sz w:val="24"/>
                <w:szCs w:val="24"/>
              </w:rPr>
            </w:pPr>
            <w:r w:rsidRPr="0027375E">
              <w:rPr>
                <w:i/>
                <w:sz w:val="24"/>
                <w:szCs w:val="24"/>
              </w:rPr>
              <w:t>орган</w:t>
            </w:r>
            <w:r w:rsidR="0027375E">
              <w:rPr>
                <w:i/>
                <w:sz w:val="24"/>
                <w:szCs w:val="24"/>
              </w:rPr>
              <w:t>изации самообразовательной дея</w:t>
            </w:r>
            <w:r w:rsidRPr="0027375E">
              <w:rPr>
                <w:i/>
                <w:sz w:val="24"/>
                <w:szCs w:val="24"/>
              </w:rPr>
              <w:t>тел</w:t>
            </w:r>
            <w:r w:rsidR="0027375E">
              <w:rPr>
                <w:i/>
                <w:sz w:val="24"/>
                <w:szCs w:val="24"/>
              </w:rPr>
              <w:t>ьности для достижения образова</w:t>
            </w:r>
            <w:r w:rsidRPr="0027375E">
              <w:rPr>
                <w:i/>
                <w:sz w:val="24"/>
                <w:szCs w:val="24"/>
              </w:rPr>
              <w:t>тельных результатов</w:t>
            </w:r>
          </w:p>
        </w:tc>
        <w:tc>
          <w:tcPr>
            <w:tcW w:w="687" w:type="dxa"/>
            <w:shd w:val="clear" w:color="auto" w:fill="D9D9D9"/>
          </w:tcPr>
          <w:p w:rsidR="0045340F" w:rsidRPr="0045340F" w:rsidRDefault="0045340F" w:rsidP="0045340F">
            <w:pPr>
              <w:rPr>
                <w:sz w:val="28"/>
              </w:rPr>
            </w:pPr>
          </w:p>
        </w:tc>
      </w:tr>
      <w:tr w:rsidR="0045340F" w:rsidRPr="0027375E" w:rsidTr="00606967">
        <w:trPr>
          <w:gridBefore w:val="1"/>
          <w:wBefore w:w="24" w:type="dxa"/>
          <w:trHeight w:val="690"/>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49"/>
              <w:rPr>
                <w:sz w:val="24"/>
                <w:szCs w:val="24"/>
              </w:rPr>
            </w:pPr>
            <w:r w:rsidRPr="0027375E">
              <w:rPr>
                <w:sz w:val="24"/>
                <w:szCs w:val="24"/>
              </w:rPr>
              <w:t>ЗК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rPr>
                <w:sz w:val="24"/>
                <w:szCs w:val="24"/>
              </w:rPr>
            </w:pPr>
            <w:r w:rsidRPr="0027375E">
              <w:rPr>
                <w:sz w:val="24"/>
                <w:szCs w:val="24"/>
              </w:rPr>
              <w:t>– знание способов осуществления</w:t>
            </w:r>
          </w:p>
          <w:p w:rsidR="0045340F" w:rsidRPr="0027375E" w:rsidRDefault="0045340F" w:rsidP="0027375E">
            <w:pPr>
              <w:ind w:left="107"/>
              <w:rPr>
                <w:sz w:val="24"/>
                <w:szCs w:val="24"/>
              </w:rPr>
            </w:pPr>
            <w:r w:rsidRPr="0027375E">
              <w:rPr>
                <w:sz w:val="24"/>
                <w:szCs w:val="24"/>
              </w:rPr>
              <w:t>образования и самообразования</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1034"/>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понимание значимости образования для построения жизненной и личностной перспективы</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385"/>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91"/>
              <w:rPr>
                <w:sz w:val="24"/>
                <w:szCs w:val="24"/>
              </w:rPr>
            </w:pPr>
            <w:r w:rsidRPr="0027375E">
              <w:rPr>
                <w:sz w:val="24"/>
                <w:szCs w:val="24"/>
              </w:rPr>
              <w:t>МК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потребность в личностном</w:t>
            </w:r>
            <w:r w:rsidRPr="0027375E">
              <w:rPr>
                <w:spacing w:val="72"/>
                <w:sz w:val="24"/>
                <w:szCs w:val="24"/>
              </w:rPr>
              <w:t xml:space="preserve"> </w:t>
            </w:r>
            <w:r w:rsidRPr="0027375E">
              <w:rPr>
                <w:sz w:val="24"/>
                <w:szCs w:val="24"/>
              </w:rPr>
              <w:t>развитии</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547"/>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интерес к познанию своих</w:t>
            </w:r>
            <w:r w:rsidRPr="0027375E">
              <w:rPr>
                <w:spacing w:val="71"/>
                <w:sz w:val="24"/>
                <w:szCs w:val="24"/>
              </w:rPr>
              <w:t xml:space="preserve"> </w:t>
            </w:r>
            <w:r w:rsidRPr="0027375E">
              <w:rPr>
                <w:sz w:val="24"/>
                <w:szCs w:val="24"/>
              </w:rPr>
              <w:t>спос</w:t>
            </w:r>
            <w:r w:rsidR="00606967">
              <w:rPr>
                <w:sz w:val="24"/>
                <w:szCs w:val="24"/>
              </w:rPr>
              <w:t>обностей и возможностей для са</w:t>
            </w:r>
            <w:r w:rsidRPr="0027375E">
              <w:rPr>
                <w:sz w:val="24"/>
                <w:szCs w:val="24"/>
              </w:rPr>
              <w:t>моразвития</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1122"/>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23"/>
              <w:rPr>
                <w:sz w:val="24"/>
                <w:szCs w:val="24"/>
              </w:rPr>
            </w:pPr>
            <w:r w:rsidRPr="0027375E">
              <w:rPr>
                <w:sz w:val="24"/>
                <w:szCs w:val="24"/>
              </w:rPr>
              <w:t>ДК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jc w:val="both"/>
              <w:rPr>
                <w:sz w:val="24"/>
                <w:szCs w:val="24"/>
              </w:rPr>
            </w:pPr>
            <w:r w:rsidRPr="0027375E">
              <w:rPr>
                <w:b/>
                <w:sz w:val="24"/>
                <w:szCs w:val="24"/>
              </w:rPr>
              <w:t xml:space="preserve">– </w:t>
            </w:r>
            <w:r w:rsidRPr="0027375E">
              <w:rPr>
                <w:sz w:val="24"/>
                <w:szCs w:val="24"/>
              </w:rPr>
              <w:t>использование различных форм</w:t>
            </w:r>
          </w:p>
          <w:p w:rsidR="0045340F" w:rsidRPr="0027375E" w:rsidRDefault="0045340F" w:rsidP="00606967">
            <w:pPr>
              <w:ind w:left="107" w:right="96"/>
              <w:jc w:val="both"/>
              <w:rPr>
                <w:sz w:val="24"/>
                <w:szCs w:val="24"/>
              </w:rPr>
            </w:pPr>
            <w:r w:rsidRPr="0027375E">
              <w:rPr>
                <w:sz w:val="24"/>
                <w:szCs w:val="24"/>
              </w:rPr>
              <w:t>самообразования (чтение книг, информационных порталов в сети Интернет)</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983"/>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right="95"/>
              <w:jc w:val="both"/>
              <w:rPr>
                <w:sz w:val="24"/>
                <w:szCs w:val="24"/>
              </w:rPr>
            </w:pPr>
            <w:r w:rsidRPr="0027375E">
              <w:rPr>
                <w:sz w:val="24"/>
                <w:szCs w:val="24"/>
              </w:rPr>
              <w:t xml:space="preserve">– </w:t>
            </w:r>
            <w:r w:rsidR="00606967">
              <w:rPr>
                <w:sz w:val="24"/>
                <w:szCs w:val="24"/>
              </w:rPr>
              <w:t>активность в урочной деятельно</w:t>
            </w:r>
            <w:r w:rsidRPr="0027375E">
              <w:rPr>
                <w:sz w:val="24"/>
                <w:szCs w:val="24"/>
              </w:rPr>
              <w:t>сти, направленность на достижение образовательных результатов</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982"/>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i/>
                <w:sz w:val="24"/>
                <w:szCs w:val="24"/>
              </w:rPr>
            </w:pPr>
            <w:r w:rsidRPr="0027375E">
              <w:rPr>
                <w:i/>
                <w:sz w:val="24"/>
                <w:szCs w:val="24"/>
              </w:rPr>
              <w:t>2.9. Понимание необходимости непрерывного образования в изменяющемся мире,</w:t>
            </w:r>
            <w:r w:rsidR="0027375E">
              <w:rPr>
                <w:i/>
                <w:sz w:val="24"/>
                <w:szCs w:val="24"/>
              </w:rPr>
              <w:t xml:space="preserve"> в том числе в сфере профессио</w:t>
            </w:r>
            <w:r w:rsidRPr="0027375E">
              <w:rPr>
                <w:i/>
                <w:sz w:val="24"/>
                <w:szCs w:val="24"/>
              </w:rPr>
              <w:t>нальной деятельности</w:t>
            </w:r>
          </w:p>
        </w:tc>
        <w:tc>
          <w:tcPr>
            <w:tcW w:w="709" w:type="dxa"/>
            <w:gridSpan w:val="2"/>
            <w:tcBorders>
              <w:left w:val="single" w:sz="4" w:space="0" w:color="auto"/>
            </w:tcBorders>
            <w:shd w:val="clear" w:color="auto" w:fill="D9D9D9"/>
          </w:tcPr>
          <w:p w:rsidR="0045340F" w:rsidRPr="0027375E" w:rsidRDefault="0045340F" w:rsidP="0027375E">
            <w:pPr>
              <w:rPr>
                <w:sz w:val="24"/>
                <w:szCs w:val="24"/>
              </w:rPr>
            </w:pPr>
          </w:p>
        </w:tc>
      </w:tr>
      <w:tr w:rsidR="0045340F" w:rsidRPr="0027375E" w:rsidTr="00606967">
        <w:trPr>
          <w:gridBefore w:val="1"/>
          <w:wBefore w:w="24" w:type="dxa"/>
          <w:trHeight w:val="1123"/>
        </w:trPr>
        <w:tc>
          <w:tcPr>
            <w:tcW w:w="2409" w:type="dxa"/>
            <w:gridSpan w:val="2"/>
            <w:vMerge/>
            <w:tcBorders>
              <w:top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tcBorders>
          </w:tcPr>
          <w:p w:rsidR="0045340F" w:rsidRPr="0027375E" w:rsidRDefault="0045340F" w:rsidP="0027375E">
            <w:pPr>
              <w:ind w:left="249"/>
              <w:rPr>
                <w:sz w:val="24"/>
                <w:szCs w:val="24"/>
              </w:rPr>
            </w:pPr>
            <w:r w:rsidRPr="0027375E">
              <w:rPr>
                <w:sz w:val="24"/>
                <w:szCs w:val="24"/>
              </w:rPr>
              <w:t>ЗК</w:t>
            </w:r>
          </w:p>
        </w:tc>
        <w:tc>
          <w:tcPr>
            <w:tcW w:w="4819" w:type="dxa"/>
            <w:gridSpan w:val="2"/>
            <w:tcBorders>
              <w:top w:val="single" w:sz="4" w:space="0" w:color="auto"/>
            </w:tcBorders>
          </w:tcPr>
          <w:p w:rsidR="0045340F" w:rsidRPr="0027375E" w:rsidRDefault="0045340F" w:rsidP="0027375E">
            <w:pPr>
              <w:ind w:left="107"/>
              <w:jc w:val="both"/>
              <w:rPr>
                <w:sz w:val="24"/>
                <w:szCs w:val="24"/>
              </w:rPr>
            </w:pPr>
            <w:r w:rsidRPr="0027375E">
              <w:rPr>
                <w:sz w:val="24"/>
                <w:szCs w:val="24"/>
              </w:rPr>
              <w:t>– знание способов повышения свое</w:t>
            </w:r>
            <w:r w:rsidR="0027375E">
              <w:rPr>
                <w:sz w:val="24"/>
                <w:szCs w:val="24"/>
              </w:rPr>
              <w:t>й осведомленности в аспекте вы</w:t>
            </w:r>
            <w:r w:rsidRPr="0027375E">
              <w:rPr>
                <w:sz w:val="24"/>
                <w:szCs w:val="24"/>
              </w:rPr>
              <w:t xml:space="preserve">бранной профессии (посещение </w:t>
            </w:r>
            <w:r w:rsidR="0027375E">
              <w:rPr>
                <w:sz w:val="24"/>
                <w:szCs w:val="24"/>
              </w:rPr>
              <w:t>курсов подготовки, изучение до</w:t>
            </w:r>
            <w:r w:rsidRPr="0027375E">
              <w:rPr>
                <w:sz w:val="24"/>
                <w:szCs w:val="24"/>
              </w:rPr>
              <w:t>полнительной литературы)</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55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Pr>
                <w:sz w:val="24"/>
                <w:szCs w:val="24"/>
              </w:rPr>
            </w:pPr>
            <w:r w:rsidRPr="0027375E">
              <w:rPr>
                <w:sz w:val="24"/>
                <w:szCs w:val="24"/>
              </w:rPr>
              <w:t>– понимание значимости образова</w:t>
            </w:r>
            <w:r w:rsidR="0027375E">
              <w:rPr>
                <w:sz w:val="24"/>
                <w:szCs w:val="24"/>
              </w:rPr>
              <w:t>ния</w:t>
            </w:r>
            <w:r w:rsidR="0027375E">
              <w:rPr>
                <w:sz w:val="24"/>
                <w:szCs w:val="24"/>
              </w:rPr>
              <w:tab/>
              <w:t>для построения</w:t>
            </w:r>
            <w:r w:rsidR="0027375E">
              <w:rPr>
                <w:sz w:val="24"/>
                <w:szCs w:val="24"/>
              </w:rPr>
              <w:tab/>
              <w:t>профессио</w:t>
            </w:r>
            <w:r w:rsidRPr="0027375E">
              <w:rPr>
                <w:sz w:val="24"/>
                <w:szCs w:val="24"/>
              </w:rPr>
              <w:t>нальной</w:t>
            </w:r>
            <w:r w:rsidRPr="0027375E">
              <w:rPr>
                <w:spacing w:val="-2"/>
                <w:sz w:val="24"/>
                <w:szCs w:val="24"/>
              </w:rPr>
              <w:t xml:space="preserve"> </w:t>
            </w:r>
            <w:r w:rsidRPr="0027375E">
              <w:rPr>
                <w:sz w:val="24"/>
                <w:szCs w:val="24"/>
              </w:rPr>
              <w:t>перспективы</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706"/>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27375E">
            <w:pPr>
              <w:ind w:left="107"/>
              <w:rPr>
                <w:sz w:val="24"/>
                <w:szCs w:val="24"/>
              </w:rPr>
            </w:pPr>
            <w:r w:rsidRPr="0027375E">
              <w:rPr>
                <w:sz w:val="24"/>
                <w:szCs w:val="24"/>
              </w:rPr>
              <w:t>– направленность на подготовку к</w:t>
            </w:r>
          </w:p>
          <w:p w:rsidR="0045340F" w:rsidRPr="0027375E" w:rsidRDefault="0045340F" w:rsidP="0027375E">
            <w:pPr>
              <w:ind w:left="107"/>
              <w:rPr>
                <w:sz w:val="24"/>
                <w:szCs w:val="24"/>
              </w:rPr>
            </w:pPr>
            <w:r w:rsidRPr="0027375E">
              <w:rPr>
                <w:sz w:val="24"/>
                <w:szCs w:val="24"/>
              </w:rPr>
              <w:t>получению профессионального образования</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54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Pr>
                <w:sz w:val="24"/>
                <w:szCs w:val="24"/>
              </w:rPr>
            </w:pPr>
            <w:r w:rsidRPr="0027375E">
              <w:rPr>
                <w:sz w:val="24"/>
                <w:szCs w:val="24"/>
              </w:rPr>
              <w:t>– интерес к саморазвитию в аспекте выбранной профессии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981"/>
        </w:trPr>
        <w:tc>
          <w:tcPr>
            <w:tcW w:w="2409" w:type="dxa"/>
            <w:gridSpan w:val="2"/>
            <w:vMerge/>
            <w:tcBorders>
              <w:top w:val="nil"/>
            </w:tcBorders>
          </w:tcPr>
          <w:p w:rsidR="0045340F" w:rsidRPr="0027375E" w:rsidRDefault="0045340F" w:rsidP="0027375E">
            <w:pPr>
              <w:rPr>
                <w:sz w:val="24"/>
                <w:szCs w:val="24"/>
              </w:rPr>
            </w:pPr>
          </w:p>
        </w:tc>
        <w:tc>
          <w:tcPr>
            <w:tcW w:w="851" w:type="dxa"/>
            <w:gridSpan w:val="2"/>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27375E">
            <w:pPr>
              <w:ind w:left="107"/>
              <w:rPr>
                <w:sz w:val="24"/>
                <w:szCs w:val="24"/>
              </w:rPr>
            </w:pPr>
            <w:r w:rsidRPr="0027375E">
              <w:rPr>
                <w:sz w:val="24"/>
                <w:szCs w:val="24"/>
              </w:rPr>
              <w:t>– старательное отношение к учебно</w:t>
            </w:r>
            <w:r w:rsidR="0027375E">
              <w:rPr>
                <w:sz w:val="24"/>
                <w:szCs w:val="24"/>
              </w:rPr>
              <w:t>й деятельности</w:t>
            </w:r>
            <w:r w:rsidR="0027375E">
              <w:rPr>
                <w:sz w:val="24"/>
                <w:szCs w:val="24"/>
              </w:rPr>
              <w:tab/>
              <w:t>в</w:t>
            </w:r>
            <w:r w:rsidR="0027375E">
              <w:rPr>
                <w:sz w:val="24"/>
                <w:szCs w:val="24"/>
              </w:rPr>
              <w:tab/>
              <w:t xml:space="preserve">аспекте </w:t>
            </w:r>
            <w:r w:rsidRPr="0027375E">
              <w:rPr>
                <w:spacing w:val="-5"/>
                <w:sz w:val="24"/>
                <w:szCs w:val="24"/>
              </w:rPr>
              <w:t>вы</w:t>
            </w:r>
            <w:r w:rsidRPr="0027375E">
              <w:rPr>
                <w:sz w:val="24"/>
                <w:szCs w:val="24"/>
              </w:rPr>
              <w:t>бранной профессиональной</w:t>
            </w:r>
            <w:r w:rsidRPr="0027375E">
              <w:rPr>
                <w:spacing w:val="-11"/>
                <w:sz w:val="24"/>
                <w:szCs w:val="24"/>
              </w:rPr>
              <w:t xml:space="preserve"> </w:t>
            </w:r>
            <w:r w:rsidRPr="0027375E">
              <w:rPr>
                <w:sz w:val="24"/>
                <w:szCs w:val="24"/>
              </w:rPr>
              <w:t>сферы</w:t>
            </w:r>
          </w:p>
        </w:tc>
        <w:tc>
          <w:tcPr>
            <w:tcW w:w="709" w:type="dxa"/>
            <w:gridSpan w:val="2"/>
          </w:tcPr>
          <w:p w:rsidR="0045340F" w:rsidRPr="0027375E" w:rsidRDefault="0045340F" w:rsidP="0027375E">
            <w:pPr>
              <w:rPr>
                <w:sz w:val="24"/>
                <w:szCs w:val="24"/>
              </w:rPr>
            </w:pPr>
          </w:p>
        </w:tc>
      </w:tr>
      <w:tr w:rsidR="0045340F" w:rsidRPr="0027375E" w:rsidTr="00606967">
        <w:trPr>
          <w:trHeight w:val="1379"/>
        </w:trPr>
        <w:tc>
          <w:tcPr>
            <w:tcW w:w="2433" w:type="dxa"/>
            <w:gridSpan w:val="3"/>
          </w:tcPr>
          <w:p w:rsidR="0045340F" w:rsidRPr="0027375E" w:rsidRDefault="0045340F" w:rsidP="0027375E">
            <w:pPr>
              <w:rPr>
                <w:sz w:val="24"/>
                <w:szCs w:val="24"/>
              </w:rPr>
            </w:pPr>
          </w:p>
        </w:tc>
        <w:tc>
          <w:tcPr>
            <w:tcW w:w="851" w:type="dxa"/>
            <w:gridSpan w:val="2"/>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повышение  своей</w:t>
            </w:r>
            <w:r w:rsidRPr="0027375E">
              <w:rPr>
                <w:spacing w:val="-32"/>
                <w:sz w:val="24"/>
                <w:szCs w:val="24"/>
              </w:rPr>
              <w:t xml:space="preserve"> </w:t>
            </w:r>
            <w:r w:rsidRPr="0027375E">
              <w:rPr>
                <w:sz w:val="24"/>
                <w:szCs w:val="24"/>
              </w:rPr>
              <w:t>осведомленности   по   выбранному</w:t>
            </w:r>
            <w:r w:rsidRPr="0027375E">
              <w:rPr>
                <w:spacing w:val="24"/>
                <w:sz w:val="24"/>
                <w:szCs w:val="24"/>
              </w:rPr>
              <w:t xml:space="preserve"> </w:t>
            </w:r>
            <w:r w:rsidRPr="0027375E">
              <w:rPr>
                <w:sz w:val="24"/>
                <w:szCs w:val="24"/>
              </w:rPr>
              <w:t>направлению</w:t>
            </w:r>
            <w:r w:rsidR="00606967">
              <w:rPr>
                <w:sz w:val="24"/>
                <w:szCs w:val="24"/>
              </w:rPr>
              <w:t xml:space="preserve"> </w:t>
            </w:r>
            <w:r w:rsidRPr="0027375E">
              <w:rPr>
                <w:sz w:val="24"/>
                <w:szCs w:val="24"/>
              </w:rPr>
              <w:t>профессионального развития в теоретических и практических</w:t>
            </w:r>
            <w:r w:rsidRPr="0027375E">
              <w:rPr>
                <w:spacing w:val="-11"/>
                <w:sz w:val="24"/>
                <w:szCs w:val="24"/>
              </w:rPr>
              <w:t xml:space="preserve"> </w:t>
            </w:r>
            <w:r w:rsidRPr="0027375E">
              <w:rPr>
                <w:sz w:val="24"/>
                <w:szCs w:val="24"/>
              </w:rPr>
              <w:t>формах</w:t>
            </w:r>
          </w:p>
        </w:tc>
        <w:tc>
          <w:tcPr>
            <w:tcW w:w="709" w:type="dxa"/>
            <w:gridSpan w:val="2"/>
          </w:tcPr>
          <w:p w:rsidR="0045340F" w:rsidRPr="0027375E" w:rsidRDefault="0045340F" w:rsidP="0027375E">
            <w:pPr>
              <w:rPr>
                <w:sz w:val="24"/>
                <w:szCs w:val="24"/>
              </w:rPr>
            </w:pPr>
          </w:p>
        </w:tc>
      </w:tr>
      <w:tr w:rsidR="0045340F" w:rsidRPr="0027375E" w:rsidTr="00606967">
        <w:trPr>
          <w:trHeight w:val="1200"/>
        </w:trPr>
        <w:tc>
          <w:tcPr>
            <w:tcW w:w="2433" w:type="dxa"/>
            <w:gridSpan w:val="3"/>
            <w:vMerge w:val="restart"/>
          </w:tcPr>
          <w:p w:rsidR="0045340F" w:rsidRPr="0027375E" w:rsidRDefault="0045340F" w:rsidP="0027375E">
            <w:pPr>
              <w:ind w:left="107"/>
              <w:rPr>
                <w:b/>
                <w:sz w:val="24"/>
                <w:szCs w:val="24"/>
              </w:rPr>
            </w:pPr>
            <w:r w:rsidRPr="0027375E">
              <w:rPr>
                <w:b/>
                <w:sz w:val="24"/>
                <w:szCs w:val="24"/>
              </w:rPr>
              <w:t>Нравственно-</w:t>
            </w:r>
          </w:p>
          <w:p w:rsidR="0045340F" w:rsidRPr="0027375E" w:rsidRDefault="0045340F" w:rsidP="0027375E">
            <w:pPr>
              <w:ind w:left="107" w:right="795"/>
              <w:rPr>
                <w:sz w:val="24"/>
                <w:szCs w:val="24"/>
              </w:rPr>
            </w:pPr>
            <w:r w:rsidRPr="0027375E">
              <w:rPr>
                <w:b/>
                <w:sz w:val="24"/>
                <w:szCs w:val="24"/>
              </w:rPr>
              <w:t>этическая ориентация</w:t>
            </w:r>
          </w:p>
        </w:tc>
        <w:tc>
          <w:tcPr>
            <w:tcW w:w="5670" w:type="dxa"/>
            <w:gridSpan w:val="4"/>
            <w:shd w:val="clear" w:color="auto" w:fill="D9D9D9"/>
          </w:tcPr>
          <w:p w:rsidR="0045340F" w:rsidRPr="0027375E" w:rsidRDefault="0045340F" w:rsidP="0027375E">
            <w:pPr>
              <w:ind w:left="107"/>
              <w:jc w:val="both"/>
              <w:rPr>
                <w:i/>
                <w:sz w:val="24"/>
                <w:szCs w:val="24"/>
              </w:rPr>
            </w:pPr>
            <w:r w:rsidRPr="0027375E">
              <w:rPr>
                <w:i/>
                <w:sz w:val="24"/>
                <w:szCs w:val="24"/>
              </w:rPr>
              <w:t xml:space="preserve">3.4.   Сформированность  </w:t>
            </w:r>
            <w:r w:rsidRPr="0027375E">
              <w:rPr>
                <w:i/>
                <w:spacing w:val="12"/>
                <w:sz w:val="24"/>
                <w:szCs w:val="24"/>
              </w:rPr>
              <w:t xml:space="preserve"> </w:t>
            </w:r>
            <w:r w:rsidRPr="0027375E">
              <w:rPr>
                <w:i/>
                <w:sz w:val="24"/>
                <w:szCs w:val="24"/>
              </w:rPr>
              <w:t>эстетического</w:t>
            </w:r>
          </w:p>
          <w:p w:rsidR="0045340F" w:rsidRPr="0027375E" w:rsidRDefault="0045340F" w:rsidP="0027375E">
            <w:pPr>
              <w:ind w:left="107" w:right="94"/>
              <w:jc w:val="both"/>
              <w:rPr>
                <w:i/>
                <w:sz w:val="24"/>
                <w:szCs w:val="24"/>
              </w:rPr>
            </w:pPr>
            <w:r w:rsidRPr="0027375E">
              <w:rPr>
                <w:i/>
                <w:sz w:val="24"/>
                <w:szCs w:val="24"/>
              </w:rPr>
              <w:t>отношения к продуктам, как собственн</w:t>
            </w:r>
            <w:r w:rsidR="0027375E">
              <w:rPr>
                <w:i/>
                <w:sz w:val="24"/>
                <w:szCs w:val="24"/>
              </w:rPr>
              <w:t>ой, так и других людей, учебно-</w:t>
            </w:r>
            <w:r w:rsidRPr="0027375E">
              <w:rPr>
                <w:i/>
                <w:sz w:val="24"/>
                <w:szCs w:val="24"/>
              </w:rPr>
              <w:t>исследовательской, проектной и иных</w:t>
            </w:r>
            <w:r w:rsidRPr="0027375E">
              <w:rPr>
                <w:i/>
                <w:spacing w:val="46"/>
                <w:sz w:val="24"/>
                <w:szCs w:val="24"/>
              </w:rPr>
              <w:t xml:space="preserve"> </w:t>
            </w:r>
            <w:r w:rsidRPr="0027375E">
              <w:rPr>
                <w:i/>
                <w:spacing w:val="2"/>
                <w:sz w:val="24"/>
                <w:szCs w:val="24"/>
              </w:rPr>
              <w:t>ви</w:t>
            </w:r>
            <w:r w:rsidRPr="0027375E">
              <w:rPr>
                <w:i/>
                <w:sz w:val="24"/>
                <w:szCs w:val="24"/>
              </w:rPr>
              <w:t>дов деятельности</w:t>
            </w:r>
          </w:p>
        </w:tc>
        <w:tc>
          <w:tcPr>
            <w:tcW w:w="709" w:type="dxa"/>
            <w:gridSpan w:val="2"/>
            <w:shd w:val="clear" w:color="auto" w:fill="D9D9D9"/>
          </w:tcPr>
          <w:p w:rsidR="0045340F" w:rsidRPr="0027375E" w:rsidRDefault="0045340F" w:rsidP="0027375E">
            <w:pPr>
              <w:rPr>
                <w:sz w:val="24"/>
                <w:szCs w:val="24"/>
              </w:rPr>
            </w:pPr>
          </w:p>
        </w:tc>
      </w:tr>
      <w:tr w:rsidR="0045340F" w:rsidRPr="0027375E" w:rsidTr="00606967">
        <w:trPr>
          <w:trHeight w:val="1260"/>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2"/>
              <w:jc w:val="center"/>
              <w:rPr>
                <w:sz w:val="24"/>
                <w:szCs w:val="24"/>
              </w:rPr>
            </w:pPr>
            <w:r w:rsidRPr="0027375E">
              <w:rPr>
                <w:sz w:val="24"/>
                <w:szCs w:val="24"/>
              </w:rPr>
              <w:t>ЗК</w:t>
            </w:r>
          </w:p>
        </w:tc>
        <w:tc>
          <w:tcPr>
            <w:tcW w:w="4841" w:type="dxa"/>
            <w:gridSpan w:val="3"/>
          </w:tcPr>
          <w:p w:rsidR="0045340F" w:rsidRPr="0027375E" w:rsidRDefault="0045340F" w:rsidP="0027375E">
            <w:pPr>
              <w:ind w:left="107"/>
              <w:jc w:val="both"/>
              <w:rPr>
                <w:sz w:val="24"/>
                <w:szCs w:val="24"/>
              </w:rPr>
            </w:pPr>
            <w:r w:rsidRPr="0027375E">
              <w:rPr>
                <w:sz w:val="24"/>
                <w:szCs w:val="24"/>
              </w:rPr>
              <w:t>– наличие элементарных знаний</w:t>
            </w:r>
            <w:r w:rsidRPr="0027375E">
              <w:rPr>
                <w:spacing w:val="69"/>
                <w:sz w:val="24"/>
                <w:szCs w:val="24"/>
              </w:rPr>
              <w:t xml:space="preserve"> </w:t>
            </w:r>
            <w:r w:rsidRPr="0027375E">
              <w:rPr>
                <w:sz w:val="24"/>
                <w:szCs w:val="24"/>
              </w:rPr>
              <w:t>об</w:t>
            </w:r>
          </w:p>
          <w:p w:rsidR="0045340F" w:rsidRPr="0027375E" w:rsidRDefault="0045340F" w:rsidP="0027375E">
            <w:pPr>
              <w:ind w:left="107" w:right="94"/>
              <w:jc w:val="both"/>
              <w:rPr>
                <w:sz w:val="24"/>
                <w:szCs w:val="24"/>
              </w:rPr>
            </w:pPr>
            <w:r w:rsidRPr="0027375E">
              <w:rPr>
                <w:sz w:val="24"/>
                <w:szCs w:val="24"/>
              </w:rPr>
              <w:t>эстетике, основн</w:t>
            </w:r>
            <w:r w:rsidR="0027375E">
              <w:rPr>
                <w:sz w:val="24"/>
                <w:szCs w:val="24"/>
              </w:rPr>
              <w:t>ых формах предс</w:t>
            </w:r>
            <w:r w:rsidRPr="0027375E">
              <w:rPr>
                <w:sz w:val="24"/>
                <w:szCs w:val="24"/>
              </w:rPr>
              <w:t xml:space="preserve">тавления результатов учебно- исследовательской,    проектной  </w:t>
            </w:r>
            <w:r w:rsidRPr="0027375E">
              <w:rPr>
                <w:spacing w:val="57"/>
                <w:sz w:val="24"/>
                <w:szCs w:val="24"/>
              </w:rPr>
              <w:t xml:space="preserve"> </w:t>
            </w:r>
            <w:r w:rsidRPr="0027375E">
              <w:rPr>
                <w:sz w:val="24"/>
                <w:szCs w:val="24"/>
              </w:rPr>
              <w:t>и</w:t>
            </w:r>
            <w:r w:rsidR="0027375E">
              <w:rPr>
                <w:sz w:val="24"/>
                <w:szCs w:val="24"/>
              </w:rPr>
              <w:t xml:space="preserve"> </w:t>
            </w:r>
            <w:r w:rsidRPr="0027375E">
              <w:rPr>
                <w:sz w:val="24"/>
                <w:szCs w:val="24"/>
              </w:rPr>
              <w:t>иных видов деятельности</w:t>
            </w:r>
          </w:p>
        </w:tc>
        <w:tc>
          <w:tcPr>
            <w:tcW w:w="709" w:type="dxa"/>
            <w:gridSpan w:val="2"/>
          </w:tcPr>
          <w:p w:rsidR="0045340F" w:rsidRPr="0027375E" w:rsidRDefault="0045340F" w:rsidP="0027375E">
            <w:pPr>
              <w:rPr>
                <w:sz w:val="24"/>
                <w:szCs w:val="24"/>
              </w:rPr>
            </w:pPr>
          </w:p>
        </w:tc>
      </w:tr>
      <w:tr w:rsidR="0045340F" w:rsidRPr="0027375E" w:rsidTr="00606967">
        <w:trPr>
          <w:trHeight w:val="838"/>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4"/>
              <w:jc w:val="center"/>
              <w:rPr>
                <w:sz w:val="24"/>
                <w:szCs w:val="24"/>
              </w:rPr>
            </w:pPr>
            <w:r w:rsidRPr="0027375E">
              <w:rPr>
                <w:sz w:val="24"/>
                <w:szCs w:val="24"/>
              </w:rPr>
              <w:t>МК</w:t>
            </w:r>
          </w:p>
        </w:tc>
        <w:tc>
          <w:tcPr>
            <w:tcW w:w="4841" w:type="dxa"/>
            <w:gridSpan w:val="3"/>
          </w:tcPr>
          <w:p w:rsidR="0045340F" w:rsidRPr="0027375E" w:rsidRDefault="0045340F" w:rsidP="0027375E">
            <w:pPr>
              <w:ind w:left="107"/>
              <w:rPr>
                <w:sz w:val="24"/>
                <w:szCs w:val="24"/>
              </w:rPr>
            </w:pPr>
            <w:r w:rsidRPr="0027375E">
              <w:rPr>
                <w:sz w:val="24"/>
                <w:szCs w:val="24"/>
              </w:rPr>
              <w:t>– наличие эстетической мотивации</w:t>
            </w:r>
          </w:p>
          <w:p w:rsidR="0045340F" w:rsidRPr="0027375E" w:rsidRDefault="0045340F" w:rsidP="0027375E">
            <w:pPr>
              <w:ind w:left="107"/>
              <w:rPr>
                <w:sz w:val="24"/>
                <w:szCs w:val="24"/>
              </w:rPr>
            </w:pPr>
            <w:r w:rsidRPr="0027375E">
              <w:rPr>
                <w:sz w:val="24"/>
                <w:szCs w:val="24"/>
              </w:rPr>
              <w:t>ка</w:t>
            </w:r>
            <w:r w:rsidR="0027375E">
              <w:rPr>
                <w:sz w:val="24"/>
                <w:szCs w:val="24"/>
              </w:rPr>
              <w:t>к проявления потребности в ува</w:t>
            </w:r>
            <w:r w:rsidRPr="0027375E">
              <w:rPr>
                <w:sz w:val="24"/>
                <w:szCs w:val="24"/>
              </w:rPr>
              <w:t>жении и признании</w:t>
            </w:r>
          </w:p>
        </w:tc>
        <w:tc>
          <w:tcPr>
            <w:tcW w:w="709" w:type="dxa"/>
            <w:gridSpan w:val="2"/>
          </w:tcPr>
          <w:p w:rsidR="0045340F" w:rsidRPr="0027375E" w:rsidRDefault="0045340F" w:rsidP="0027375E">
            <w:pPr>
              <w:rPr>
                <w:sz w:val="24"/>
                <w:szCs w:val="24"/>
              </w:rPr>
            </w:pPr>
          </w:p>
        </w:tc>
      </w:tr>
      <w:tr w:rsidR="0045340F" w:rsidRPr="0027375E" w:rsidTr="00606967">
        <w:trPr>
          <w:trHeight w:val="1134"/>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4"/>
              <w:jc w:val="center"/>
              <w:rPr>
                <w:sz w:val="24"/>
                <w:szCs w:val="24"/>
              </w:rPr>
            </w:pPr>
            <w:r w:rsidRPr="0027375E">
              <w:rPr>
                <w:sz w:val="24"/>
                <w:szCs w:val="24"/>
              </w:rPr>
              <w:t>ДК</w:t>
            </w:r>
          </w:p>
        </w:tc>
        <w:tc>
          <w:tcPr>
            <w:tcW w:w="4841" w:type="dxa"/>
            <w:gridSpan w:val="3"/>
          </w:tcPr>
          <w:p w:rsidR="0045340F" w:rsidRPr="0027375E" w:rsidRDefault="0045340F" w:rsidP="0027375E">
            <w:pPr>
              <w:ind w:left="107"/>
              <w:rPr>
                <w:sz w:val="24"/>
                <w:szCs w:val="24"/>
              </w:rPr>
            </w:pPr>
            <w:r w:rsidRPr="0027375E">
              <w:rPr>
                <w:sz w:val="24"/>
                <w:szCs w:val="24"/>
              </w:rPr>
              <w:t>–   стремление  к   эстетике  в</w:t>
            </w:r>
            <w:r w:rsidRPr="0027375E">
              <w:rPr>
                <w:spacing w:val="62"/>
                <w:sz w:val="24"/>
                <w:szCs w:val="24"/>
              </w:rPr>
              <w:t xml:space="preserve"> </w:t>
            </w:r>
            <w:r w:rsidRPr="0027375E">
              <w:rPr>
                <w:sz w:val="24"/>
                <w:szCs w:val="24"/>
              </w:rPr>
              <w:t>представлении   продуктов</w:t>
            </w:r>
            <w:r w:rsidRPr="0027375E">
              <w:rPr>
                <w:spacing w:val="49"/>
                <w:sz w:val="24"/>
                <w:szCs w:val="24"/>
              </w:rPr>
              <w:t xml:space="preserve"> </w:t>
            </w:r>
            <w:r w:rsidRPr="0027375E">
              <w:rPr>
                <w:sz w:val="24"/>
                <w:szCs w:val="24"/>
              </w:rPr>
              <w:t>собственной</w:t>
            </w:r>
            <w:r w:rsidR="0027375E">
              <w:rPr>
                <w:sz w:val="24"/>
                <w:szCs w:val="24"/>
              </w:rPr>
              <w:t xml:space="preserve"> </w:t>
            </w:r>
            <w:r w:rsidRPr="0027375E">
              <w:rPr>
                <w:sz w:val="24"/>
                <w:szCs w:val="24"/>
              </w:rPr>
              <w:t>учебно-исследовательской,</w:t>
            </w:r>
            <w:r w:rsidRPr="0027375E">
              <w:rPr>
                <w:sz w:val="24"/>
                <w:szCs w:val="24"/>
              </w:rPr>
              <w:tab/>
            </w:r>
            <w:r w:rsidR="0027375E">
              <w:rPr>
                <w:spacing w:val="-3"/>
                <w:sz w:val="24"/>
                <w:szCs w:val="24"/>
              </w:rPr>
              <w:t>про</w:t>
            </w:r>
            <w:r w:rsidRPr="0027375E">
              <w:rPr>
                <w:sz w:val="24"/>
                <w:szCs w:val="24"/>
              </w:rPr>
              <w:t>ектной и иных видов</w:t>
            </w:r>
            <w:r w:rsidRPr="0027375E">
              <w:rPr>
                <w:spacing w:val="-14"/>
                <w:sz w:val="24"/>
                <w:szCs w:val="24"/>
              </w:rPr>
              <w:t xml:space="preserve"> </w:t>
            </w:r>
            <w:r w:rsidRPr="0027375E">
              <w:rPr>
                <w:sz w:val="24"/>
                <w:szCs w:val="24"/>
              </w:rPr>
              <w:t>деятельности</w:t>
            </w:r>
          </w:p>
        </w:tc>
        <w:tc>
          <w:tcPr>
            <w:tcW w:w="709" w:type="dxa"/>
            <w:gridSpan w:val="2"/>
          </w:tcPr>
          <w:p w:rsidR="0045340F" w:rsidRPr="0027375E" w:rsidRDefault="0045340F" w:rsidP="0027375E">
            <w:pPr>
              <w:rPr>
                <w:sz w:val="24"/>
                <w:szCs w:val="24"/>
              </w:rPr>
            </w:pPr>
          </w:p>
        </w:tc>
      </w:tr>
      <w:tr w:rsidR="0045340F" w:rsidRPr="0027375E" w:rsidTr="00606967">
        <w:trPr>
          <w:trHeight w:val="345"/>
        </w:trPr>
        <w:tc>
          <w:tcPr>
            <w:tcW w:w="8103" w:type="dxa"/>
            <w:gridSpan w:val="7"/>
          </w:tcPr>
          <w:p w:rsidR="0045340F" w:rsidRPr="0027375E" w:rsidRDefault="0045340F" w:rsidP="0027375E">
            <w:pPr>
              <w:ind w:left="4169"/>
              <w:rPr>
                <w:b/>
                <w:sz w:val="24"/>
                <w:szCs w:val="24"/>
              </w:rPr>
            </w:pPr>
            <w:r w:rsidRPr="0027375E">
              <w:rPr>
                <w:b/>
                <w:sz w:val="24"/>
                <w:szCs w:val="24"/>
              </w:rPr>
              <w:t>Сумма баллов по блоку «Я»</w:t>
            </w:r>
          </w:p>
        </w:tc>
        <w:tc>
          <w:tcPr>
            <w:tcW w:w="709" w:type="dxa"/>
            <w:gridSpan w:val="2"/>
          </w:tcPr>
          <w:p w:rsidR="0045340F" w:rsidRPr="0027375E" w:rsidRDefault="0045340F" w:rsidP="0027375E">
            <w:pPr>
              <w:rPr>
                <w:sz w:val="24"/>
                <w:szCs w:val="24"/>
              </w:rPr>
            </w:pPr>
          </w:p>
        </w:tc>
      </w:tr>
      <w:tr w:rsidR="0045340F" w:rsidRPr="0027375E" w:rsidTr="00606967">
        <w:trPr>
          <w:trHeight w:val="345"/>
        </w:trPr>
        <w:tc>
          <w:tcPr>
            <w:tcW w:w="8812" w:type="dxa"/>
            <w:gridSpan w:val="9"/>
          </w:tcPr>
          <w:p w:rsidR="0045340F" w:rsidRPr="0027375E" w:rsidRDefault="0045340F" w:rsidP="0027375E">
            <w:pPr>
              <w:ind w:left="2941" w:right="2931"/>
              <w:jc w:val="center"/>
              <w:rPr>
                <w:b/>
                <w:sz w:val="24"/>
                <w:szCs w:val="24"/>
              </w:rPr>
            </w:pPr>
            <w:r w:rsidRPr="0027375E">
              <w:rPr>
                <w:b/>
                <w:sz w:val="24"/>
                <w:szCs w:val="24"/>
              </w:rPr>
              <w:t>Блок «Школа»</w:t>
            </w:r>
          </w:p>
        </w:tc>
      </w:tr>
      <w:tr w:rsidR="0045340F" w:rsidRPr="0027375E" w:rsidTr="00606967">
        <w:trPr>
          <w:trHeight w:val="693"/>
        </w:trPr>
        <w:tc>
          <w:tcPr>
            <w:tcW w:w="2433" w:type="dxa"/>
            <w:gridSpan w:val="3"/>
            <w:vMerge w:val="restart"/>
          </w:tcPr>
          <w:p w:rsidR="0045340F" w:rsidRPr="0027375E" w:rsidRDefault="0045340F" w:rsidP="0027375E">
            <w:pPr>
              <w:ind w:left="107"/>
              <w:rPr>
                <w:b/>
                <w:sz w:val="24"/>
                <w:szCs w:val="24"/>
              </w:rPr>
            </w:pPr>
            <w:r w:rsidRPr="0027375E">
              <w:rPr>
                <w:b/>
                <w:sz w:val="24"/>
                <w:szCs w:val="24"/>
              </w:rPr>
              <w:t>Смыслообразование</w:t>
            </w:r>
          </w:p>
        </w:tc>
        <w:tc>
          <w:tcPr>
            <w:tcW w:w="5649" w:type="dxa"/>
            <w:gridSpan w:val="3"/>
            <w:shd w:val="clear" w:color="auto" w:fill="D9D9D9"/>
          </w:tcPr>
          <w:p w:rsidR="0045340F" w:rsidRPr="0027375E" w:rsidRDefault="0027375E" w:rsidP="0027375E">
            <w:pPr>
              <w:tabs>
                <w:tab w:val="left" w:pos="786"/>
                <w:tab w:val="left" w:pos="3580"/>
              </w:tabs>
              <w:ind w:left="107"/>
              <w:rPr>
                <w:i/>
                <w:sz w:val="24"/>
                <w:szCs w:val="24"/>
              </w:rPr>
            </w:pPr>
            <w:r>
              <w:rPr>
                <w:i/>
                <w:sz w:val="24"/>
                <w:szCs w:val="24"/>
              </w:rPr>
              <w:t>2.2.</w:t>
            </w:r>
            <w:r>
              <w:rPr>
                <w:i/>
                <w:sz w:val="24"/>
                <w:szCs w:val="24"/>
              </w:rPr>
              <w:tab/>
              <w:t xml:space="preserve">Сформированность </w:t>
            </w:r>
            <w:r w:rsidR="0045340F" w:rsidRPr="0027375E">
              <w:rPr>
                <w:i/>
                <w:sz w:val="24"/>
                <w:szCs w:val="24"/>
              </w:rPr>
              <w:t xml:space="preserve">самостоятельности в </w:t>
            </w:r>
            <w:r>
              <w:rPr>
                <w:i/>
                <w:sz w:val="24"/>
                <w:szCs w:val="24"/>
              </w:rPr>
              <w:t>учебной, проектной и других ви</w:t>
            </w:r>
            <w:r w:rsidR="0045340F" w:rsidRPr="0027375E">
              <w:rPr>
                <w:i/>
                <w:sz w:val="24"/>
                <w:szCs w:val="24"/>
              </w:rPr>
              <w:t>дах деятельности</w:t>
            </w:r>
          </w:p>
        </w:tc>
        <w:tc>
          <w:tcPr>
            <w:tcW w:w="730" w:type="dxa"/>
            <w:gridSpan w:val="3"/>
            <w:shd w:val="clear" w:color="auto" w:fill="D9D9D9"/>
          </w:tcPr>
          <w:p w:rsidR="0045340F" w:rsidRPr="0027375E" w:rsidRDefault="0045340F" w:rsidP="0027375E">
            <w:pPr>
              <w:rPr>
                <w:sz w:val="24"/>
                <w:szCs w:val="24"/>
              </w:rPr>
            </w:pPr>
          </w:p>
        </w:tc>
      </w:tr>
      <w:tr w:rsidR="0045340F" w:rsidRPr="0027375E" w:rsidTr="00606967">
        <w:trPr>
          <w:trHeight w:val="738"/>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249"/>
              <w:rPr>
                <w:sz w:val="24"/>
                <w:szCs w:val="24"/>
              </w:rPr>
            </w:pPr>
            <w:r w:rsidRPr="0027375E">
              <w:rPr>
                <w:sz w:val="24"/>
                <w:szCs w:val="24"/>
              </w:rPr>
              <w:t>ЗК</w:t>
            </w:r>
          </w:p>
        </w:tc>
        <w:tc>
          <w:tcPr>
            <w:tcW w:w="4820" w:type="dxa"/>
            <w:gridSpan w:val="2"/>
          </w:tcPr>
          <w:p w:rsidR="0045340F" w:rsidRPr="0027375E" w:rsidRDefault="0045340F" w:rsidP="0027375E">
            <w:pPr>
              <w:ind w:left="107"/>
              <w:rPr>
                <w:sz w:val="24"/>
                <w:szCs w:val="24"/>
              </w:rPr>
            </w:pPr>
            <w:r w:rsidRPr="0027375E">
              <w:rPr>
                <w:sz w:val="24"/>
                <w:szCs w:val="24"/>
              </w:rPr>
              <w:t>– понимание важности самостоятельных и ответственных решений</w:t>
            </w:r>
          </w:p>
        </w:tc>
        <w:tc>
          <w:tcPr>
            <w:tcW w:w="730" w:type="dxa"/>
            <w:gridSpan w:val="3"/>
          </w:tcPr>
          <w:p w:rsidR="0045340F" w:rsidRPr="0027375E" w:rsidRDefault="0045340F" w:rsidP="0027375E">
            <w:pPr>
              <w:rPr>
                <w:sz w:val="24"/>
                <w:szCs w:val="24"/>
              </w:rPr>
            </w:pPr>
          </w:p>
        </w:tc>
      </w:tr>
      <w:tr w:rsidR="0045340F" w:rsidRPr="0027375E" w:rsidTr="00606967">
        <w:trPr>
          <w:trHeight w:val="345"/>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20" w:type="dxa"/>
            <w:gridSpan w:val="2"/>
          </w:tcPr>
          <w:p w:rsidR="0045340F" w:rsidRPr="0027375E" w:rsidRDefault="0045340F" w:rsidP="0027375E">
            <w:pPr>
              <w:ind w:left="107"/>
              <w:rPr>
                <w:sz w:val="24"/>
                <w:szCs w:val="24"/>
              </w:rPr>
            </w:pPr>
            <w:r w:rsidRPr="0027375E">
              <w:rPr>
                <w:sz w:val="24"/>
                <w:szCs w:val="24"/>
              </w:rPr>
              <w:t>– знание творческих подходов</w:t>
            </w:r>
          </w:p>
        </w:tc>
        <w:tc>
          <w:tcPr>
            <w:tcW w:w="730" w:type="dxa"/>
            <w:gridSpan w:val="3"/>
          </w:tcPr>
          <w:p w:rsidR="0045340F" w:rsidRPr="0027375E" w:rsidRDefault="0045340F" w:rsidP="0027375E">
            <w:pPr>
              <w:rPr>
                <w:sz w:val="24"/>
                <w:szCs w:val="24"/>
              </w:rPr>
            </w:pPr>
          </w:p>
        </w:tc>
      </w:tr>
      <w:tr w:rsidR="0045340F" w:rsidRPr="0027375E" w:rsidTr="00606967">
        <w:trPr>
          <w:trHeight w:val="688"/>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191"/>
              <w:rPr>
                <w:sz w:val="24"/>
                <w:szCs w:val="24"/>
              </w:rPr>
            </w:pPr>
            <w:r w:rsidRPr="0027375E">
              <w:rPr>
                <w:sz w:val="24"/>
                <w:szCs w:val="24"/>
              </w:rPr>
              <w:t>МК</w:t>
            </w:r>
          </w:p>
        </w:tc>
        <w:tc>
          <w:tcPr>
            <w:tcW w:w="4820" w:type="dxa"/>
            <w:gridSpan w:val="2"/>
          </w:tcPr>
          <w:p w:rsidR="0045340F" w:rsidRPr="0027375E" w:rsidRDefault="0045340F" w:rsidP="00606967">
            <w:pPr>
              <w:ind w:left="107"/>
              <w:rPr>
                <w:sz w:val="24"/>
                <w:szCs w:val="24"/>
              </w:rPr>
            </w:pPr>
            <w:r w:rsidRPr="0027375E">
              <w:rPr>
                <w:sz w:val="24"/>
                <w:szCs w:val="24"/>
              </w:rPr>
              <w:t>– интерес к нестандартным решениям в разных видах деятельности</w:t>
            </w:r>
          </w:p>
        </w:tc>
        <w:tc>
          <w:tcPr>
            <w:tcW w:w="730" w:type="dxa"/>
            <w:gridSpan w:val="3"/>
          </w:tcPr>
          <w:p w:rsidR="0045340F" w:rsidRPr="0027375E" w:rsidRDefault="0045340F" w:rsidP="0027375E">
            <w:pPr>
              <w:rPr>
                <w:sz w:val="24"/>
                <w:szCs w:val="24"/>
              </w:rPr>
            </w:pPr>
          </w:p>
        </w:tc>
      </w:tr>
      <w:tr w:rsidR="0045340F" w:rsidRPr="0027375E" w:rsidTr="00606967">
        <w:trPr>
          <w:trHeight w:val="1036"/>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20" w:type="dxa"/>
            <w:gridSpan w:val="2"/>
          </w:tcPr>
          <w:p w:rsidR="0045340F" w:rsidRPr="0027375E" w:rsidRDefault="00606967" w:rsidP="00606967">
            <w:pPr>
              <w:tabs>
                <w:tab w:val="left" w:pos="551"/>
                <w:tab w:val="left" w:pos="3335"/>
                <w:tab w:val="left" w:pos="3921"/>
              </w:tabs>
              <w:ind w:left="107"/>
              <w:rPr>
                <w:sz w:val="24"/>
                <w:szCs w:val="24"/>
              </w:rPr>
            </w:pPr>
            <w:r>
              <w:rPr>
                <w:sz w:val="24"/>
                <w:szCs w:val="24"/>
              </w:rPr>
              <w:t>–</w:t>
            </w:r>
            <w:r>
              <w:rPr>
                <w:sz w:val="24"/>
                <w:szCs w:val="24"/>
              </w:rPr>
              <w:tab/>
              <w:t>ориентированность</w:t>
            </w:r>
            <w:r>
              <w:rPr>
                <w:sz w:val="24"/>
                <w:szCs w:val="24"/>
              </w:rPr>
              <w:tab/>
              <w:t xml:space="preserve">на </w:t>
            </w:r>
            <w:r w:rsidR="0045340F" w:rsidRPr="0027375E">
              <w:rPr>
                <w:sz w:val="24"/>
                <w:szCs w:val="24"/>
              </w:rPr>
              <w:t>ответ</w:t>
            </w:r>
            <w:r>
              <w:rPr>
                <w:sz w:val="24"/>
                <w:szCs w:val="24"/>
              </w:rPr>
              <w:t>ственный подход в решении учеб</w:t>
            </w:r>
            <w:r w:rsidR="0045340F" w:rsidRPr="0027375E">
              <w:rPr>
                <w:sz w:val="24"/>
                <w:szCs w:val="24"/>
              </w:rPr>
              <w:t>ных и внеучебных задач</w:t>
            </w:r>
          </w:p>
        </w:tc>
        <w:tc>
          <w:tcPr>
            <w:tcW w:w="730" w:type="dxa"/>
            <w:gridSpan w:val="3"/>
          </w:tcPr>
          <w:p w:rsidR="0045340F" w:rsidRPr="0027375E" w:rsidRDefault="0045340F" w:rsidP="0027375E">
            <w:pPr>
              <w:rPr>
                <w:sz w:val="24"/>
                <w:szCs w:val="24"/>
              </w:rPr>
            </w:pPr>
          </w:p>
        </w:tc>
      </w:tr>
      <w:tr w:rsidR="0045340F" w:rsidRPr="0027375E" w:rsidTr="00606967">
        <w:trPr>
          <w:trHeight w:val="982"/>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4"/>
              <w:jc w:val="center"/>
              <w:rPr>
                <w:sz w:val="24"/>
                <w:szCs w:val="24"/>
              </w:rPr>
            </w:pPr>
            <w:r w:rsidRPr="0027375E">
              <w:rPr>
                <w:sz w:val="24"/>
                <w:szCs w:val="24"/>
              </w:rPr>
              <w:t>ДК</w:t>
            </w:r>
          </w:p>
        </w:tc>
        <w:tc>
          <w:tcPr>
            <w:tcW w:w="4820" w:type="dxa"/>
            <w:gridSpan w:val="2"/>
          </w:tcPr>
          <w:p w:rsidR="0045340F" w:rsidRPr="0027375E" w:rsidRDefault="0045340F" w:rsidP="0027375E">
            <w:pPr>
              <w:ind w:left="107"/>
              <w:rPr>
                <w:sz w:val="24"/>
                <w:szCs w:val="24"/>
              </w:rPr>
            </w:pPr>
            <w:r w:rsidRPr="0027375E">
              <w:rPr>
                <w:sz w:val="24"/>
                <w:szCs w:val="24"/>
              </w:rPr>
              <w:t>–  проявление  самостоятельности</w:t>
            </w:r>
            <w:r w:rsidRPr="0027375E">
              <w:rPr>
                <w:spacing w:val="-25"/>
                <w:sz w:val="24"/>
                <w:szCs w:val="24"/>
              </w:rPr>
              <w:t xml:space="preserve"> </w:t>
            </w:r>
            <w:r w:rsidRPr="0027375E">
              <w:rPr>
                <w:sz w:val="24"/>
                <w:szCs w:val="24"/>
              </w:rPr>
              <w:t>и</w:t>
            </w:r>
          </w:p>
          <w:p w:rsidR="0045340F" w:rsidRPr="0027375E" w:rsidRDefault="00606967" w:rsidP="00606967">
            <w:pPr>
              <w:tabs>
                <w:tab w:val="left" w:pos="2444"/>
                <w:tab w:val="left" w:pos="2801"/>
                <w:tab w:val="left" w:pos="4149"/>
              </w:tabs>
              <w:ind w:left="107" w:right="93"/>
              <w:rPr>
                <w:sz w:val="24"/>
                <w:szCs w:val="24"/>
              </w:rPr>
            </w:pPr>
            <w:r>
              <w:rPr>
                <w:sz w:val="24"/>
                <w:szCs w:val="24"/>
              </w:rPr>
              <w:t>ответственности</w:t>
            </w:r>
            <w:r>
              <w:rPr>
                <w:sz w:val="24"/>
                <w:szCs w:val="24"/>
              </w:rPr>
              <w:tab/>
              <w:t>в</w:t>
            </w:r>
            <w:r>
              <w:rPr>
                <w:sz w:val="24"/>
                <w:szCs w:val="24"/>
              </w:rPr>
              <w:tab/>
              <w:t xml:space="preserve">учебной, </w:t>
            </w:r>
            <w:r w:rsidR="0045340F" w:rsidRPr="0027375E">
              <w:rPr>
                <w:spacing w:val="-4"/>
                <w:sz w:val="24"/>
                <w:szCs w:val="24"/>
              </w:rPr>
              <w:t>про</w:t>
            </w:r>
            <w:r w:rsidR="0045340F" w:rsidRPr="0027375E">
              <w:rPr>
                <w:sz w:val="24"/>
                <w:szCs w:val="24"/>
              </w:rPr>
              <w:t>ектной  и  других  видах</w:t>
            </w:r>
            <w:r w:rsidR="0045340F" w:rsidRPr="0027375E">
              <w:rPr>
                <w:spacing w:val="16"/>
                <w:sz w:val="24"/>
                <w:szCs w:val="24"/>
              </w:rPr>
              <w:t xml:space="preserve"> </w:t>
            </w:r>
            <w:r w:rsidR="0045340F" w:rsidRPr="0027375E">
              <w:rPr>
                <w:sz w:val="24"/>
                <w:szCs w:val="24"/>
              </w:rPr>
              <w:t>деятельности</w:t>
            </w:r>
          </w:p>
        </w:tc>
        <w:tc>
          <w:tcPr>
            <w:tcW w:w="730" w:type="dxa"/>
            <w:gridSpan w:val="3"/>
          </w:tcPr>
          <w:p w:rsidR="0045340F" w:rsidRPr="0027375E" w:rsidRDefault="0045340F" w:rsidP="0027375E">
            <w:pPr>
              <w:rPr>
                <w:sz w:val="24"/>
                <w:szCs w:val="24"/>
              </w:rPr>
            </w:pPr>
          </w:p>
        </w:tc>
      </w:tr>
      <w:tr w:rsidR="0045340F" w:rsidRPr="0027375E" w:rsidTr="00606967">
        <w:trPr>
          <w:gridBefore w:val="1"/>
          <w:wBefore w:w="24" w:type="dxa"/>
          <w:trHeight w:val="690"/>
        </w:trPr>
        <w:tc>
          <w:tcPr>
            <w:tcW w:w="2409" w:type="dxa"/>
            <w:gridSpan w:val="2"/>
            <w:vMerge w:val="restart"/>
          </w:tcPr>
          <w:p w:rsidR="0045340F" w:rsidRPr="0027375E" w:rsidRDefault="0045340F" w:rsidP="0027375E">
            <w:pPr>
              <w:rPr>
                <w:sz w:val="24"/>
                <w:szCs w:val="24"/>
              </w:rPr>
            </w:pPr>
          </w:p>
        </w:tc>
        <w:tc>
          <w:tcPr>
            <w:tcW w:w="851" w:type="dxa"/>
            <w:gridSpan w:val="2"/>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творческий подход к решению</w:t>
            </w:r>
            <w:r w:rsidR="00606967">
              <w:rPr>
                <w:sz w:val="24"/>
                <w:szCs w:val="24"/>
              </w:rPr>
              <w:t xml:space="preserve"> </w:t>
            </w:r>
            <w:r w:rsidRPr="0027375E">
              <w:rPr>
                <w:sz w:val="24"/>
                <w:szCs w:val="24"/>
              </w:rPr>
              <w:t>стандартных ситуаций</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610"/>
        </w:trPr>
        <w:tc>
          <w:tcPr>
            <w:tcW w:w="2409" w:type="dxa"/>
            <w:gridSpan w:val="2"/>
            <w:vMerge/>
            <w:tcBorders>
              <w:top w:val="nil"/>
            </w:tcBorders>
          </w:tcPr>
          <w:p w:rsidR="0045340F" w:rsidRPr="0027375E" w:rsidRDefault="0045340F" w:rsidP="0027375E">
            <w:pPr>
              <w:rPr>
                <w:sz w:val="24"/>
                <w:szCs w:val="24"/>
              </w:rPr>
            </w:pPr>
          </w:p>
        </w:tc>
        <w:tc>
          <w:tcPr>
            <w:tcW w:w="5670" w:type="dxa"/>
            <w:gridSpan w:val="4"/>
            <w:shd w:val="clear" w:color="auto" w:fill="D9D9D9"/>
          </w:tcPr>
          <w:p w:rsidR="0045340F" w:rsidRPr="00606967" w:rsidRDefault="0045340F" w:rsidP="00606967">
            <w:pPr>
              <w:ind w:left="107"/>
              <w:jc w:val="both"/>
              <w:rPr>
                <w:i/>
                <w:sz w:val="24"/>
                <w:szCs w:val="24"/>
              </w:rPr>
            </w:pPr>
            <w:r w:rsidRPr="00606967">
              <w:rPr>
                <w:i/>
                <w:sz w:val="24"/>
                <w:szCs w:val="24"/>
              </w:rPr>
              <w:t xml:space="preserve">2.3.  Сформированность  умений </w:t>
            </w:r>
            <w:r w:rsidRPr="00606967">
              <w:rPr>
                <w:i/>
                <w:spacing w:val="20"/>
                <w:sz w:val="24"/>
                <w:szCs w:val="24"/>
              </w:rPr>
              <w:t xml:space="preserve"> </w:t>
            </w:r>
            <w:r w:rsidRPr="00606967">
              <w:rPr>
                <w:i/>
                <w:sz w:val="24"/>
                <w:szCs w:val="24"/>
              </w:rPr>
              <w:t>сотрудничества со сверстниками, детьми младшег</w:t>
            </w:r>
            <w:r w:rsidR="00606967" w:rsidRPr="00606967">
              <w:rPr>
                <w:i/>
                <w:sz w:val="24"/>
                <w:szCs w:val="24"/>
              </w:rPr>
              <w:t>о возраста, взрослыми в образо</w:t>
            </w:r>
            <w:r w:rsidRPr="00606967">
              <w:rPr>
                <w:i/>
                <w:sz w:val="24"/>
                <w:szCs w:val="24"/>
              </w:rPr>
              <w:t>вательной,  общественно  полезной,</w:t>
            </w:r>
            <w:r w:rsidRPr="00606967">
              <w:rPr>
                <w:i/>
                <w:spacing w:val="47"/>
                <w:sz w:val="24"/>
                <w:szCs w:val="24"/>
              </w:rPr>
              <w:t xml:space="preserve"> </w:t>
            </w:r>
            <w:r w:rsidRPr="00606967">
              <w:rPr>
                <w:i/>
                <w:sz w:val="24"/>
                <w:szCs w:val="24"/>
              </w:rPr>
              <w:t>учебно-иссл</w:t>
            </w:r>
            <w:r w:rsidR="00606967" w:rsidRPr="00606967">
              <w:rPr>
                <w:i/>
                <w:sz w:val="24"/>
                <w:szCs w:val="24"/>
              </w:rPr>
              <w:t>едовательской, проектной и дру</w:t>
            </w:r>
            <w:r w:rsidRPr="00606967">
              <w:rPr>
                <w:i/>
                <w:sz w:val="24"/>
                <w:szCs w:val="24"/>
              </w:rPr>
              <w:t>гих видах деятельности</w:t>
            </w:r>
          </w:p>
        </w:tc>
        <w:tc>
          <w:tcPr>
            <w:tcW w:w="709" w:type="dxa"/>
            <w:gridSpan w:val="2"/>
            <w:shd w:val="clear" w:color="auto" w:fill="D9D9D9"/>
          </w:tcPr>
          <w:p w:rsidR="0045340F" w:rsidRPr="0027375E" w:rsidRDefault="0045340F" w:rsidP="0027375E">
            <w:pPr>
              <w:rPr>
                <w:sz w:val="24"/>
                <w:szCs w:val="24"/>
              </w:rPr>
            </w:pPr>
          </w:p>
        </w:tc>
      </w:tr>
      <w:tr w:rsidR="0045340F" w:rsidRPr="0027375E" w:rsidTr="00606967">
        <w:trPr>
          <w:gridBefore w:val="1"/>
          <w:wBefore w:w="24" w:type="dxa"/>
          <w:trHeight w:val="69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606967" w:rsidRDefault="0045340F" w:rsidP="0027375E">
            <w:pPr>
              <w:ind w:left="249"/>
              <w:rPr>
                <w:i/>
                <w:sz w:val="24"/>
                <w:szCs w:val="24"/>
              </w:rPr>
            </w:pPr>
            <w:r w:rsidRPr="00606967">
              <w:rPr>
                <w:i/>
                <w:sz w:val="24"/>
                <w:szCs w:val="24"/>
              </w:rPr>
              <w:t>ЗК</w:t>
            </w:r>
          </w:p>
        </w:tc>
        <w:tc>
          <w:tcPr>
            <w:tcW w:w="4819" w:type="dxa"/>
            <w:gridSpan w:val="2"/>
          </w:tcPr>
          <w:p w:rsidR="0045340F" w:rsidRPr="00606967" w:rsidRDefault="0045340F" w:rsidP="00606967">
            <w:pPr>
              <w:ind w:left="107"/>
              <w:rPr>
                <w:i/>
                <w:sz w:val="24"/>
                <w:szCs w:val="24"/>
              </w:rPr>
            </w:pPr>
            <w:r w:rsidRPr="00606967">
              <w:rPr>
                <w:i/>
                <w:sz w:val="24"/>
                <w:szCs w:val="24"/>
              </w:rPr>
              <w:t xml:space="preserve">– </w:t>
            </w:r>
            <w:r w:rsidRPr="00606967">
              <w:rPr>
                <w:sz w:val="24"/>
                <w:szCs w:val="24"/>
              </w:rPr>
              <w:t>знание различных приемов</w:t>
            </w:r>
            <w:r w:rsidRPr="00606967">
              <w:rPr>
                <w:spacing w:val="68"/>
                <w:sz w:val="24"/>
                <w:szCs w:val="24"/>
              </w:rPr>
              <w:t xml:space="preserve"> </w:t>
            </w:r>
            <w:r w:rsidRPr="00606967">
              <w:rPr>
                <w:sz w:val="24"/>
                <w:szCs w:val="24"/>
              </w:rPr>
              <w:t>вер</w:t>
            </w:r>
            <w:r w:rsidR="00606967">
              <w:rPr>
                <w:sz w:val="24"/>
                <w:szCs w:val="24"/>
              </w:rPr>
              <w:t>бальной и невербальной коммуни</w:t>
            </w:r>
            <w:r w:rsidRPr="00606967">
              <w:rPr>
                <w:sz w:val="24"/>
                <w:szCs w:val="24"/>
              </w:rPr>
              <w:t>кации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565"/>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знание факторов, приводящих к</w:t>
            </w:r>
            <w:r w:rsidR="00606967">
              <w:rPr>
                <w:sz w:val="24"/>
                <w:szCs w:val="24"/>
              </w:rPr>
              <w:t xml:space="preserve"> </w:t>
            </w:r>
            <w:r w:rsidRPr="0027375E">
              <w:rPr>
                <w:sz w:val="24"/>
                <w:szCs w:val="24"/>
              </w:rPr>
              <w:t>конфликтным ситуациям</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829"/>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606967">
            <w:pPr>
              <w:ind w:left="107"/>
              <w:rPr>
                <w:sz w:val="24"/>
                <w:szCs w:val="24"/>
              </w:rPr>
            </w:pPr>
            <w:r w:rsidRPr="0027375E">
              <w:rPr>
                <w:sz w:val="24"/>
                <w:szCs w:val="24"/>
              </w:rPr>
              <w:t>– стремление к</w:t>
            </w:r>
            <w:r w:rsidRPr="0027375E">
              <w:rPr>
                <w:spacing w:val="56"/>
                <w:sz w:val="24"/>
                <w:szCs w:val="24"/>
              </w:rPr>
              <w:t xml:space="preserve"> </w:t>
            </w:r>
            <w:r w:rsidRPr="0027375E">
              <w:rPr>
                <w:sz w:val="24"/>
                <w:szCs w:val="24"/>
              </w:rPr>
              <w:t>взаимовыгодному</w:t>
            </w:r>
            <w:r w:rsidR="00606967">
              <w:rPr>
                <w:sz w:val="24"/>
                <w:szCs w:val="24"/>
              </w:rPr>
              <w:t xml:space="preserve"> </w:t>
            </w:r>
            <w:r w:rsidRPr="0027375E">
              <w:rPr>
                <w:sz w:val="24"/>
                <w:szCs w:val="24"/>
              </w:rPr>
              <w:t>взаимодействию</w:t>
            </w:r>
            <w:r w:rsidRPr="0027375E">
              <w:rPr>
                <w:sz w:val="24"/>
                <w:szCs w:val="24"/>
              </w:rPr>
              <w:tab/>
              <w:t>с</w:t>
            </w:r>
            <w:r w:rsidRPr="0027375E">
              <w:rPr>
                <w:sz w:val="24"/>
                <w:szCs w:val="24"/>
              </w:rPr>
              <w:tab/>
            </w:r>
            <w:r w:rsidRPr="0027375E">
              <w:rPr>
                <w:spacing w:val="-1"/>
                <w:sz w:val="24"/>
                <w:szCs w:val="24"/>
              </w:rPr>
              <w:t xml:space="preserve">референтными </w:t>
            </w:r>
            <w:r w:rsidRPr="0027375E">
              <w:rPr>
                <w:sz w:val="24"/>
                <w:szCs w:val="24"/>
              </w:rPr>
              <w:t>лицами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84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xml:space="preserve">– потребность в овладении </w:t>
            </w:r>
            <w:r w:rsidRPr="0027375E">
              <w:rPr>
                <w:spacing w:val="28"/>
                <w:sz w:val="24"/>
                <w:szCs w:val="24"/>
              </w:rPr>
              <w:t xml:space="preserve"> </w:t>
            </w:r>
            <w:r w:rsidRPr="0027375E">
              <w:rPr>
                <w:sz w:val="24"/>
                <w:szCs w:val="24"/>
              </w:rPr>
              <w:t>различ</w:t>
            </w:r>
            <w:r w:rsidR="00606967">
              <w:rPr>
                <w:sz w:val="24"/>
                <w:szCs w:val="24"/>
              </w:rPr>
              <w:t>ным приемами убеждения и проти</w:t>
            </w:r>
            <w:r w:rsidRPr="0027375E">
              <w:rPr>
                <w:sz w:val="24"/>
                <w:szCs w:val="24"/>
              </w:rPr>
              <w:t xml:space="preserve">востояния   деструктивным </w:t>
            </w:r>
            <w:r w:rsidRPr="0027375E">
              <w:rPr>
                <w:spacing w:val="4"/>
                <w:sz w:val="24"/>
                <w:szCs w:val="24"/>
              </w:rPr>
              <w:t xml:space="preserve"> </w:t>
            </w:r>
            <w:r w:rsidRPr="0027375E">
              <w:rPr>
                <w:sz w:val="24"/>
                <w:szCs w:val="24"/>
              </w:rPr>
              <w:t>коммуникативным влияниям</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853"/>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27375E">
            <w:pPr>
              <w:ind w:left="107"/>
              <w:rPr>
                <w:sz w:val="24"/>
                <w:szCs w:val="24"/>
              </w:rPr>
            </w:pPr>
            <w:r w:rsidRPr="0027375E">
              <w:rPr>
                <w:sz w:val="24"/>
                <w:szCs w:val="24"/>
              </w:rPr>
              <w:t>– умение избегать в общении</w:t>
            </w:r>
            <w:r w:rsidRPr="0027375E">
              <w:rPr>
                <w:spacing w:val="60"/>
                <w:sz w:val="24"/>
                <w:szCs w:val="24"/>
              </w:rPr>
              <w:t xml:space="preserve"> </w:t>
            </w:r>
            <w:r w:rsidRPr="0027375E">
              <w:rPr>
                <w:sz w:val="24"/>
                <w:szCs w:val="24"/>
              </w:rPr>
              <w:t>лиц,</w:t>
            </w:r>
          </w:p>
          <w:p w:rsidR="0045340F" w:rsidRPr="0027375E" w:rsidRDefault="0045340F" w:rsidP="0027375E">
            <w:pPr>
              <w:tabs>
                <w:tab w:val="left" w:pos="3171"/>
              </w:tabs>
              <w:ind w:left="107" w:right="99"/>
              <w:rPr>
                <w:sz w:val="24"/>
                <w:szCs w:val="24"/>
              </w:rPr>
            </w:pPr>
            <w:r w:rsidRPr="0027375E">
              <w:rPr>
                <w:sz w:val="24"/>
                <w:szCs w:val="24"/>
              </w:rPr>
              <w:t>демонстрирующих</w:t>
            </w:r>
            <w:r w:rsidRPr="0027375E">
              <w:rPr>
                <w:sz w:val="24"/>
                <w:szCs w:val="24"/>
              </w:rPr>
              <w:tab/>
            </w:r>
            <w:r w:rsidRPr="0027375E">
              <w:rPr>
                <w:spacing w:val="-1"/>
                <w:sz w:val="24"/>
                <w:szCs w:val="24"/>
              </w:rPr>
              <w:t xml:space="preserve">аморальные </w:t>
            </w:r>
            <w:r w:rsidRPr="0027375E">
              <w:rPr>
                <w:sz w:val="24"/>
                <w:szCs w:val="24"/>
              </w:rPr>
              <w:t>ценности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545"/>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jc w:val="both"/>
              <w:rPr>
                <w:sz w:val="24"/>
                <w:szCs w:val="24"/>
              </w:rPr>
            </w:pPr>
            <w:r w:rsidRPr="0027375E">
              <w:rPr>
                <w:sz w:val="24"/>
                <w:szCs w:val="24"/>
              </w:rPr>
              <w:t>–  умение  продуктивно</w:t>
            </w:r>
            <w:r w:rsidRPr="0027375E">
              <w:rPr>
                <w:spacing w:val="45"/>
                <w:sz w:val="24"/>
                <w:szCs w:val="24"/>
              </w:rPr>
              <w:t xml:space="preserve"> </w:t>
            </w:r>
            <w:r w:rsidRPr="0027375E">
              <w:rPr>
                <w:sz w:val="24"/>
                <w:szCs w:val="24"/>
              </w:rPr>
              <w:t>взаимодействовать со сверстниками, детьми младшего возраста, взрослыми в о</w:t>
            </w:r>
            <w:r w:rsidR="00606967">
              <w:rPr>
                <w:sz w:val="24"/>
                <w:szCs w:val="24"/>
              </w:rPr>
              <w:t>бразовательной, общественно по</w:t>
            </w:r>
            <w:r w:rsidRPr="0027375E">
              <w:rPr>
                <w:sz w:val="24"/>
                <w:szCs w:val="24"/>
              </w:rPr>
              <w:t>лезной, учебно-исследовательской, проектной и других  видах</w:t>
            </w:r>
            <w:r w:rsidRPr="0027375E">
              <w:rPr>
                <w:spacing w:val="11"/>
                <w:sz w:val="24"/>
                <w:szCs w:val="24"/>
              </w:rPr>
              <w:t xml:space="preserve"> </w:t>
            </w:r>
            <w:r w:rsidRPr="0027375E">
              <w:rPr>
                <w:sz w:val="24"/>
                <w:szCs w:val="24"/>
              </w:rPr>
              <w:t>деятельности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345"/>
        </w:trPr>
        <w:tc>
          <w:tcPr>
            <w:tcW w:w="8079" w:type="dxa"/>
            <w:gridSpan w:val="6"/>
          </w:tcPr>
          <w:p w:rsidR="0045340F" w:rsidRPr="0027375E" w:rsidRDefault="0045340F" w:rsidP="0027375E">
            <w:pPr>
              <w:ind w:left="3415"/>
              <w:rPr>
                <w:b/>
                <w:sz w:val="24"/>
                <w:szCs w:val="24"/>
              </w:rPr>
            </w:pPr>
            <w:r w:rsidRPr="0027375E">
              <w:rPr>
                <w:b/>
                <w:sz w:val="24"/>
                <w:szCs w:val="24"/>
              </w:rPr>
              <w:t>Сумма баллов по блоку «Школа»</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345"/>
        </w:trPr>
        <w:tc>
          <w:tcPr>
            <w:tcW w:w="8788" w:type="dxa"/>
            <w:gridSpan w:val="8"/>
            <w:tcBorders>
              <w:bottom w:val="single" w:sz="4" w:space="0" w:color="auto"/>
            </w:tcBorders>
          </w:tcPr>
          <w:p w:rsidR="0045340F" w:rsidRPr="0027375E" w:rsidRDefault="0045340F" w:rsidP="0027375E">
            <w:pPr>
              <w:ind w:left="2941" w:right="2932"/>
              <w:jc w:val="center"/>
              <w:rPr>
                <w:b/>
                <w:sz w:val="24"/>
                <w:szCs w:val="24"/>
              </w:rPr>
            </w:pPr>
            <w:r w:rsidRPr="0027375E">
              <w:rPr>
                <w:b/>
                <w:sz w:val="24"/>
                <w:szCs w:val="24"/>
              </w:rPr>
              <w:t>Блок «Родной край»</w:t>
            </w:r>
          </w:p>
        </w:tc>
      </w:tr>
      <w:tr w:rsidR="0045340F" w:rsidRPr="0027375E" w:rsidTr="009B2EC4">
        <w:trPr>
          <w:gridBefore w:val="1"/>
          <w:wBefore w:w="24" w:type="dxa"/>
          <w:trHeight w:val="1266"/>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606967" w:rsidRDefault="0045340F" w:rsidP="0027375E">
            <w:pPr>
              <w:ind w:left="107"/>
              <w:rPr>
                <w:b/>
                <w:sz w:val="24"/>
                <w:szCs w:val="24"/>
              </w:rPr>
            </w:pPr>
            <w:r w:rsidRPr="00606967">
              <w:rPr>
                <w:b/>
                <w:sz w:val="24"/>
                <w:szCs w:val="24"/>
              </w:rPr>
              <w:t>Нравственно-</w:t>
            </w:r>
          </w:p>
          <w:p w:rsidR="0045340F" w:rsidRPr="0027375E" w:rsidRDefault="0045340F" w:rsidP="0027375E">
            <w:pPr>
              <w:ind w:left="107" w:right="795"/>
              <w:rPr>
                <w:sz w:val="24"/>
                <w:szCs w:val="24"/>
              </w:rPr>
            </w:pPr>
            <w:r w:rsidRPr="00606967">
              <w:rPr>
                <w:b/>
                <w:sz w:val="24"/>
                <w:szCs w:val="24"/>
              </w:rPr>
              <w:t>этическая ориентация</w:t>
            </w: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i/>
                <w:sz w:val="24"/>
                <w:szCs w:val="24"/>
              </w:rPr>
            </w:pPr>
            <w:r w:rsidRPr="0027375E">
              <w:rPr>
                <w:i/>
                <w:sz w:val="24"/>
                <w:szCs w:val="24"/>
              </w:rPr>
              <w:t>3.2. Сформированность современной</w:t>
            </w:r>
            <w:r w:rsidRPr="0027375E">
              <w:rPr>
                <w:i/>
                <w:spacing w:val="56"/>
                <w:sz w:val="24"/>
                <w:szCs w:val="24"/>
              </w:rPr>
              <w:t xml:space="preserve"> </w:t>
            </w:r>
            <w:r w:rsidRPr="0027375E">
              <w:rPr>
                <w:i/>
                <w:sz w:val="24"/>
                <w:szCs w:val="24"/>
              </w:rPr>
              <w:t>эко-</w:t>
            </w:r>
          </w:p>
          <w:p w:rsidR="0045340F" w:rsidRPr="0027375E" w:rsidRDefault="0045340F" w:rsidP="0027375E">
            <w:pPr>
              <w:ind w:left="107" w:right="99"/>
              <w:jc w:val="both"/>
              <w:rPr>
                <w:i/>
                <w:sz w:val="24"/>
                <w:szCs w:val="24"/>
              </w:rPr>
            </w:pPr>
            <w:r w:rsidRPr="0027375E">
              <w:rPr>
                <w:i/>
                <w:sz w:val="24"/>
                <w:szCs w:val="24"/>
              </w:rPr>
              <w:t>логической культуры, понимания влияния социально-экономических процессов на состояние природной среды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rPr>
                <w:sz w:val="24"/>
                <w:szCs w:val="24"/>
              </w:rPr>
            </w:pPr>
          </w:p>
        </w:tc>
      </w:tr>
      <w:tr w:rsidR="00606967" w:rsidRPr="0027375E" w:rsidTr="009B2EC4">
        <w:trPr>
          <w:gridBefore w:val="1"/>
          <w:wBefore w:w="24" w:type="dxa"/>
          <w:trHeight w:val="688"/>
        </w:trPr>
        <w:tc>
          <w:tcPr>
            <w:tcW w:w="2409" w:type="dxa"/>
            <w:gridSpan w:val="2"/>
            <w:vMerge/>
            <w:tcBorders>
              <w:top w:val="single" w:sz="4" w:space="0" w:color="auto"/>
              <w:left w:val="single" w:sz="4" w:space="0" w:color="auto"/>
              <w:bottom w:val="single" w:sz="4" w:space="0" w:color="auto"/>
              <w:right w:val="single" w:sz="4" w:space="0" w:color="auto"/>
            </w:tcBorders>
          </w:tcPr>
          <w:p w:rsidR="00606967" w:rsidRPr="0027375E" w:rsidRDefault="00606967" w:rsidP="0027375E">
            <w:pP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606967" w:rsidRPr="0027375E" w:rsidRDefault="00606967" w:rsidP="0027375E">
            <w:pPr>
              <w:ind w:left="249"/>
              <w:rPr>
                <w:sz w:val="24"/>
                <w:szCs w:val="24"/>
              </w:rPr>
            </w:pPr>
            <w:r w:rsidRPr="0027375E">
              <w:rPr>
                <w:sz w:val="24"/>
                <w:szCs w:val="24"/>
              </w:rPr>
              <w:t>ЗК</w:t>
            </w:r>
          </w:p>
        </w:tc>
        <w:tc>
          <w:tcPr>
            <w:tcW w:w="4819" w:type="dxa"/>
            <w:gridSpan w:val="2"/>
            <w:tcBorders>
              <w:top w:val="single" w:sz="4" w:space="0" w:color="auto"/>
              <w:left w:val="single" w:sz="4" w:space="0" w:color="auto"/>
              <w:bottom w:val="single" w:sz="4" w:space="0" w:color="auto"/>
              <w:right w:val="single" w:sz="4" w:space="0" w:color="auto"/>
            </w:tcBorders>
          </w:tcPr>
          <w:p w:rsidR="00606967" w:rsidRPr="0027375E" w:rsidRDefault="00606967" w:rsidP="0027375E">
            <w:pPr>
              <w:ind w:left="107"/>
              <w:rPr>
                <w:sz w:val="24"/>
                <w:szCs w:val="24"/>
              </w:rPr>
            </w:pPr>
            <w:r w:rsidRPr="0027375E">
              <w:rPr>
                <w:sz w:val="24"/>
                <w:szCs w:val="24"/>
              </w:rPr>
              <w:t>– знание закономерностей</w:t>
            </w:r>
            <w:r w:rsidRPr="0027375E">
              <w:rPr>
                <w:spacing w:val="10"/>
                <w:sz w:val="24"/>
                <w:szCs w:val="24"/>
              </w:rPr>
              <w:t xml:space="preserve"> </w:t>
            </w:r>
            <w:r w:rsidRPr="0027375E">
              <w:rPr>
                <w:sz w:val="24"/>
                <w:szCs w:val="24"/>
              </w:rPr>
              <w:t>развития</w:t>
            </w:r>
          </w:p>
          <w:p w:rsidR="00606967" w:rsidRPr="0027375E" w:rsidRDefault="00606967" w:rsidP="00606967">
            <w:pPr>
              <w:ind w:left="107"/>
              <w:rPr>
                <w:sz w:val="24"/>
                <w:szCs w:val="24"/>
              </w:rPr>
            </w:pPr>
            <w:r>
              <w:rPr>
                <w:sz w:val="24"/>
                <w:szCs w:val="24"/>
              </w:rPr>
              <w:t>экологических</w:t>
            </w:r>
            <w:r>
              <w:rPr>
                <w:sz w:val="24"/>
                <w:szCs w:val="24"/>
              </w:rPr>
              <w:tab/>
              <w:t xml:space="preserve">систем, </w:t>
            </w:r>
            <w:r w:rsidRPr="0027375E">
              <w:rPr>
                <w:sz w:val="24"/>
                <w:szCs w:val="24"/>
              </w:rPr>
              <w:t>особенностей   влияния</w:t>
            </w:r>
            <w:r w:rsidRPr="0027375E">
              <w:rPr>
                <w:spacing w:val="61"/>
                <w:sz w:val="24"/>
                <w:szCs w:val="24"/>
              </w:rPr>
              <w:t xml:space="preserve"> </w:t>
            </w:r>
            <w:r w:rsidRPr="0027375E">
              <w:rPr>
                <w:sz w:val="24"/>
                <w:szCs w:val="24"/>
              </w:rPr>
              <w:t>социально-экономи</w:t>
            </w:r>
            <w:r>
              <w:rPr>
                <w:sz w:val="24"/>
                <w:szCs w:val="24"/>
              </w:rPr>
              <w:t xml:space="preserve">ческих </w:t>
            </w:r>
            <w:r w:rsidRPr="0027375E">
              <w:rPr>
                <w:sz w:val="24"/>
                <w:szCs w:val="24"/>
              </w:rPr>
              <w:t>процессов</w:t>
            </w:r>
            <w:r w:rsidRPr="0027375E">
              <w:rPr>
                <w:sz w:val="24"/>
                <w:szCs w:val="24"/>
              </w:rPr>
              <w:tab/>
              <w:t>на</w:t>
            </w:r>
            <w:r w:rsidRPr="0027375E">
              <w:rPr>
                <w:sz w:val="24"/>
                <w:szCs w:val="24"/>
              </w:rPr>
              <w:tab/>
              <w:t>состояние</w:t>
            </w:r>
          </w:p>
          <w:p w:rsidR="00606967" w:rsidRPr="0027375E" w:rsidRDefault="00606967" w:rsidP="00606967">
            <w:pPr>
              <w:tabs>
                <w:tab w:val="left" w:pos="2227"/>
                <w:tab w:val="left" w:pos="3415"/>
              </w:tabs>
              <w:ind w:left="107"/>
              <w:rPr>
                <w:sz w:val="24"/>
                <w:szCs w:val="24"/>
              </w:rPr>
            </w:pPr>
            <w:r w:rsidRPr="0027375E">
              <w:rPr>
                <w:sz w:val="24"/>
                <w:szCs w:val="24"/>
              </w:rPr>
              <w:t>природы родного края, России и мира</w:t>
            </w:r>
            <w:r>
              <w:rPr>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tcPr>
          <w:p w:rsidR="00606967" w:rsidRPr="0027375E" w:rsidRDefault="00606967" w:rsidP="0027375E">
            <w:pPr>
              <w:rPr>
                <w:sz w:val="24"/>
                <w:szCs w:val="24"/>
              </w:rPr>
            </w:pPr>
          </w:p>
        </w:tc>
      </w:tr>
      <w:tr w:rsidR="0045340F" w:rsidRPr="0027375E" w:rsidTr="009B2EC4">
        <w:trPr>
          <w:trHeight w:val="1162"/>
        </w:trPr>
        <w:tc>
          <w:tcPr>
            <w:tcW w:w="2433" w:type="dxa"/>
            <w:gridSpan w:val="3"/>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71" w:right="164"/>
              <w:jc w:val="center"/>
              <w:rPr>
                <w:sz w:val="24"/>
                <w:szCs w:val="24"/>
              </w:rPr>
            </w:pPr>
            <w:r w:rsidRPr="0027375E">
              <w:rPr>
                <w:sz w:val="24"/>
                <w:szCs w:val="24"/>
              </w:rPr>
              <w:t>МК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tabs>
                <w:tab w:val="left" w:pos="513"/>
                <w:tab w:val="left" w:pos="1813"/>
                <w:tab w:val="left" w:pos="3568"/>
              </w:tabs>
              <w:ind w:left="107"/>
              <w:rPr>
                <w:sz w:val="24"/>
                <w:szCs w:val="24"/>
              </w:rPr>
            </w:pPr>
            <w:r w:rsidRPr="0027375E">
              <w:rPr>
                <w:sz w:val="24"/>
                <w:szCs w:val="24"/>
              </w:rPr>
              <w:t>–</w:t>
            </w:r>
            <w:r w:rsidRPr="0027375E">
              <w:rPr>
                <w:sz w:val="24"/>
                <w:szCs w:val="24"/>
              </w:rPr>
              <w:tab/>
              <w:t>наличие</w:t>
            </w:r>
            <w:r w:rsidRPr="0027375E">
              <w:rPr>
                <w:sz w:val="24"/>
                <w:szCs w:val="24"/>
              </w:rPr>
              <w:tab/>
              <w:t>внутренних</w:t>
            </w:r>
            <w:r w:rsidRPr="0027375E">
              <w:rPr>
                <w:sz w:val="24"/>
                <w:szCs w:val="24"/>
              </w:rPr>
              <w:tab/>
              <w:t>мотивов,</w:t>
            </w:r>
          </w:p>
          <w:p w:rsidR="0045340F" w:rsidRPr="0027375E" w:rsidRDefault="0045340F" w:rsidP="0027375E">
            <w:pPr>
              <w:ind w:left="107"/>
              <w:rPr>
                <w:sz w:val="24"/>
                <w:szCs w:val="24"/>
              </w:rPr>
            </w:pPr>
            <w:r w:rsidRPr="0027375E">
              <w:rPr>
                <w:sz w:val="24"/>
                <w:szCs w:val="24"/>
              </w:rPr>
              <w:t>направленных   на   улучшение</w:t>
            </w:r>
            <w:r w:rsidRPr="0027375E">
              <w:rPr>
                <w:spacing w:val="-7"/>
                <w:sz w:val="24"/>
                <w:szCs w:val="24"/>
              </w:rPr>
              <w:t xml:space="preserve"> </w:t>
            </w:r>
            <w:r w:rsidRPr="0027375E">
              <w:rPr>
                <w:sz w:val="24"/>
                <w:szCs w:val="24"/>
              </w:rPr>
              <w:t>эко-</w:t>
            </w:r>
          </w:p>
          <w:p w:rsidR="0045340F" w:rsidRPr="0027375E" w:rsidRDefault="00606967" w:rsidP="0027375E">
            <w:pPr>
              <w:tabs>
                <w:tab w:val="left" w:pos="1889"/>
                <w:tab w:val="left" w:pos="3674"/>
              </w:tabs>
              <w:ind w:left="107" w:right="97"/>
              <w:rPr>
                <w:sz w:val="24"/>
                <w:szCs w:val="24"/>
              </w:rPr>
            </w:pPr>
            <w:r>
              <w:rPr>
                <w:sz w:val="24"/>
                <w:szCs w:val="24"/>
              </w:rPr>
              <w:t>логической</w:t>
            </w:r>
            <w:r>
              <w:rPr>
                <w:sz w:val="24"/>
                <w:szCs w:val="24"/>
              </w:rPr>
              <w:tab/>
              <w:t xml:space="preserve">обстановки </w:t>
            </w:r>
            <w:r w:rsidR="0045340F" w:rsidRPr="0027375E">
              <w:rPr>
                <w:spacing w:val="-3"/>
                <w:sz w:val="24"/>
                <w:szCs w:val="24"/>
              </w:rPr>
              <w:t xml:space="preserve">родного </w:t>
            </w:r>
            <w:r w:rsidR="0045340F" w:rsidRPr="0027375E">
              <w:rPr>
                <w:sz w:val="24"/>
                <w:szCs w:val="24"/>
              </w:rPr>
              <w:t>края, России и</w:t>
            </w:r>
            <w:r w:rsidR="0045340F" w:rsidRPr="0027375E">
              <w:rPr>
                <w:spacing w:val="-5"/>
                <w:sz w:val="24"/>
                <w:szCs w:val="24"/>
              </w:rPr>
              <w:t xml:space="preserve"> </w:t>
            </w:r>
            <w:r w:rsidR="0045340F" w:rsidRPr="0027375E">
              <w:rPr>
                <w:sz w:val="24"/>
                <w:szCs w:val="24"/>
              </w:rPr>
              <w:t>мира</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9B2EC4">
        <w:trPr>
          <w:trHeight w:val="1265"/>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71" w:right="164"/>
              <w:jc w:val="center"/>
              <w:rPr>
                <w:sz w:val="24"/>
                <w:szCs w:val="24"/>
              </w:rPr>
            </w:pPr>
            <w:r w:rsidRPr="0027375E">
              <w:rPr>
                <w:sz w:val="24"/>
                <w:szCs w:val="24"/>
              </w:rPr>
              <w:t>ДК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наличие  опыта  участия  в</w:t>
            </w:r>
            <w:r w:rsidRPr="0027375E">
              <w:rPr>
                <w:spacing w:val="-5"/>
                <w:sz w:val="24"/>
                <w:szCs w:val="24"/>
              </w:rPr>
              <w:t xml:space="preserve"> </w:t>
            </w:r>
            <w:r w:rsidRPr="0027375E">
              <w:rPr>
                <w:sz w:val="24"/>
                <w:szCs w:val="24"/>
              </w:rPr>
              <w:t>реаль</w:t>
            </w:r>
            <w:r w:rsidR="00606967">
              <w:rPr>
                <w:sz w:val="24"/>
                <w:szCs w:val="24"/>
              </w:rPr>
              <w:t xml:space="preserve">ных </w:t>
            </w:r>
            <w:r w:rsidRPr="0027375E">
              <w:rPr>
                <w:sz w:val="24"/>
                <w:szCs w:val="24"/>
              </w:rPr>
              <w:t>экологических</w:t>
            </w:r>
            <w:r w:rsidRPr="0027375E">
              <w:rPr>
                <w:sz w:val="24"/>
                <w:szCs w:val="24"/>
              </w:rPr>
              <w:tab/>
              <w:t>проектах</w:t>
            </w:r>
            <w:r w:rsidRPr="0027375E">
              <w:rPr>
                <w:sz w:val="24"/>
                <w:szCs w:val="24"/>
              </w:rPr>
              <w:tab/>
            </w:r>
            <w:r w:rsidRPr="0027375E">
              <w:rPr>
                <w:spacing w:val="-9"/>
                <w:sz w:val="24"/>
                <w:szCs w:val="24"/>
              </w:rPr>
              <w:t xml:space="preserve">на </w:t>
            </w:r>
            <w:r w:rsidRPr="0027375E">
              <w:rPr>
                <w:sz w:val="24"/>
                <w:szCs w:val="24"/>
              </w:rPr>
              <w:t xml:space="preserve">уровне  образовательной </w:t>
            </w:r>
            <w:r w:rsidRPr="0027375E">
              <w:rPr>
                <w:spacing w:val="18"/>
                <w:sz w:val="24"/>
                <w:szCs w:val="24"/>
              </w:rPr>
              <w:t xml:space="preserve"> </w:t>
            </w:r>
            <w:r w:rsidRPr="0027375E">
              <w:rPr>
                <w:sz w:val="24"/>
                <w:szCs w:val="24"/>
              </w:rPr>
              <w:t>организа</w:t>
            </w:r>
            <w:r w:rsidR="00606967">
              <w:rPr>
                <w:sz w:val="24"/>
                <w:szCs w:val="24"/>
              </w:rPr>
              <w:t xml:space="preserve">ции </w:t>
            </w:r>
            <w:r w:rsidRPr="0027375E">
              <w:rPr>
                <w:sz w:val="24"/>
                <w:szCs w:val="24"/>
              </w:rPr>
              <w:t>(муниципалитета,</w:t>
            </w:r>
            <w:r w:rsidRPr="0027375E">
              <w:rPr>
                <w:sz w:val="24"/>
                <w:szCs w:val="24"/>
              </w:rPr>
              <w:tab/>
              <w:t>региона</w:t>
            </w:r>
            <w:r w:rsidRPr="0027375E">
              <w:rPr>
                <w:sz w:val="24"/>
                <w:szCs w:val="24"/>
              </w:rPr>
              <w:tab/>
            </w:r>
            <w:r w:rsidRPr="0027375E">
              <w:rPr>
                <w:spacing w:val="-18"/>
                <w:sz w:val="24"/>
                <w:szCs w:val="24"/>
              </w:rPr>
              <w:t xml:space="preserve">и </w:t>
            </w:r>
            <w:r w:rsidRPr="0027375E">
              <w:rPr>
                <w:sz w:val="24"/>
                <w:szCs w:val="24"/>
              </w:rPr>
              <w:t>т.</w:t>
            </w:r>
            <w:r w:rsidRPr="0027375E">
              <w:rPr>
                <w:spacing w:val="-2"/>
                <w:sz w:val="24"/>
                <w:szCs w:val="24"/>
              </w:rPr>
              <w:t xml:space="preserve"> </w:t>
            </w:r>
            <w:r w:rsidRPr="0027375E">
              <w:rPr>
                <w:sz w:val="24"/>
                <w:szCs w:val="24"/>
              </w:rPr>
              <w:t>д.)</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9B2EC4">
        <w:trPr>
          <w:trHeight w:val="345"/>
        </w:trPr>
        <w:tc>
          <w:tcPr>
            <w:tcW w:w="8103" w:type="dxa"/>
            <w:gridSpan w:val="7"/>
            <w:tcBorders>
              <w:top w:val="single" w:sz="4" w:space="0" w:color="auto"/>
            </w:tcBorders>
          </w:tcPr>
          <w:p w:rsidR="0045340F" w:rsidRPr="0027375E" w:rsidRDefault="0045340F" w:rsidP="0027375E">
            <w:pPr>
              <w:ind w:left="2666"/>
              <w:rPr>
                <w:b/>
                <w:sz w:val="24"/>
                <w:szCs w:val="24"/>
              </w:rPr>
            </w:pPr>
            <w:r w:rsidRPr="0027375E">
              <w:rPr>
                <w:b/>
                <w:sz w:val="24"/>
                <w:szCs w:val="24"/>
              </w:rPr>
              <w:t>Сумма баллов по блоку «Родной край»</w:t>
            </w:r>
          </w:p>
        </w:tc>
        <w:tc>
          <w:tcPr>
            <w:tcW w:w="709" w:type="dxa"/>
            <w:gridSpan w:val="2"/>
          </w:tcPr>
          <w:p w:rsidR="0045340F" w:rsidRPr="0027375E" w:rsidRDefault="0045340F" w:rsidP="0027375E">
            <w:pPr>
              <w:rPr>
                <w:sz w:val="24"/>
                <w:szCs w:val="24"/>
              </w:rPr>
            </w:pPr>
          </w:p>
        </w:tc>
      </w:tr>
      <w:tr w:rsidR="0045340F" w:rsidRPr="0027375E" w:rsidTr="00606967">
        <w:trPr>
          <w:trHeight w:val="345"/>
        </w:trPr>
        <w:tc>
          <w:tcPr>
            <w:tcW w:w="8812" w:type="dxa"/>
            <w:gridSpan w:val="9"/>
          </w:tcPr>
          <w:p w:rsidR="0045340F" w:rsidRPr="0027375E" w:rsidRDefault="0045340F" w:rsidP="0027375E">
            <w:pPr>
              <w:ind w:left="2941" w:right="2932"/>
              <w:jc w:val="center"/>
              <w:rPr>
                <w:b/>
                <w:sz w:val="24"/>
                <w:szCs w:val="24"/>
              </w:rPr>
            </w:pPr>
            <w:r w:rsidRPr="0027375E">
              <w:rPr>
                <w:b/>
                <w:sz w:val="24"/>
                <w:szCs w:val="24"/>
              </w:rPr>
              <w:t>Блок «Россия и мир»</w:t>
            </w:r>
          </w:p>
        </w:tc>
      </w:tr>
      <w:tr w:rsidR="0045340F" w:rsidRPr="0027375E" w:rsidTr="00606967">
        <w:trPr>
          <w:trHeight w:val="1379"/>
        </w:trPr>
        <w:tc>
          <w:tcPr>
            <w:tcW w:w="2410" w:type="dxa"/>
            <w:gridSpan w:val="2"/>
            <w:vMerge w:val="restart"/>
          </w:tcPr>
          <w:p w:rsidR="0045340F" w:rsidRPr="00B346A9" w:rsidRDefault="0045340F" w:rsidP="00606967">
            <w:pPr>
              <w:ind w:left="107"/>
              <w:rPr>
                <w:b/>
                <w:sz w:val="24"/>
                <w:szCs w:val="24"/>
              </w:rPr>
            </w:pPr>
            <w:r w:rsidRPr="00B346A9">
              <w:rPr>
                <w:b/>
                <w:sz w:val="24"/>
                <w:szCs w:val="24"/>
              </w:rPr>
              <w:t>Самоопределе</w:t>
            </w:r>
            <w:r w:rsidR="00606967" w:rsidRPr="00B346A9">
              <w:rPr>
                <w:b/>
                <w:sz w:val="24"/>
                <w:szCs w:val="24"/>
              </w:rPr>
              <w:t>ние (личностное, профессиональ</w:t>
            </w:r>
            <w:r w:rsidRPr="00B346A9">
              <w:rPr>
                <w:b/>
                <w:sz w:val="24"/>
                <w:szCs w:val="24"/>
              </w:rPr>
              <w:t>ное, жизненное)</w:t>
            </w:r>
          </w:p>
        </w:tc>
        <w:tc>
          <w:tcPr>
            <w:tcW w:w="5672" w:type="dxa"/>
            <w:gridSpan w:val="4"/>
            <w:shd w:val="clear" w:color="auto" w:fill="D9D9D9"/>
          </w:tcPr>
          <w:p w:rsidR="0045340F" w:rsidRPr="0027375E" w:rsidRDefault="0045340F" w:rsidP="0027375E">
            <w:pPr>
              <w:ind w:left="107"/>
              <w:rPr>
                <w:i/>
                <w:sz w:val="24"/>
                <w:szCs w:val="24"/>
              </w:rPr>
            </w:pPr>
            <w:r w:rsidRPr="0027375E">
              <w:rPr>
                <w:i/>
                <w:sz w:val="24"/>
                <w:szCs w:val="24"/>
              </w:rPr>
              <w:t>1.4.  Устойчивая  установка  на</w:t>
            </w:r>
            <w:r w:rsidRPr="0027375E">
              <w:rPr>
                <w:i/>
                <w:spacing w:val="2"/>
                <w:sz w:val="24"/>
                <w:szCs w:val="24"/>
              </w:rPr>
              <w:t xml:space="preserve"> </w:t>
            </w:r>
            <w:r w:rsidRPr="0027375E">
              <w:rPr>
                <w:i/>
                <w:sz w:val="24"/>
                <w:szCs w:val="24"/>
              </w:rPr>
              <w:t>принятие</w:t>
            </w:r>
          </w:p>
          <w:p w:rsidR="0045340F" w:rsidRPr="0027375E" w:rsidRDefault="0045340F" w:rsidP="0027375E">
            <w:pPr>
              <w:tabs>
                <w:tab w:val="left" w:pos="2774"/>
                <w:tab w:val="left" w:pos="5414"/>
              </w:tabs>
              <w:ind w:left="107"/>
              <w:rPr>
                <w:i/>
                <w:sz w:val="24"/>
                <w:szCs w:val="24"/>
              </w:rPr>
            </w:pPr>
            <w:r w:rsidRPr="0027375E">
              <w:rPr>
                <w:i/>
                <w:sz w:val="24"/>
                <w:szCs w:val="24"/>
              </w:rPr>
              <w:t>гуманистических,</w:t>
            </w:r>
            <w:r w:rsidRPr="0027375E">
              <w:rPr>
                <w:i/>
                <w:sz w:val="24"/>
                <w:szCs w:val="24"/>
              </w:rPr>
              <w:tab/>
              <w:t>демократических</w:t>
            </w:r>
            <w:r w:rsidRPr="0027375E">
              <w:rPr>
                <w:i/>
                <w:sz w:val="24"/>
                <w:szCs w:val="24"/>
              </w:rPr>
              <w:tab/>
              <w:t>и</w:t>
            </w:r>
          </w:p>
          <w:p w:rsidR="0045340F" w:rsidRPr="0027375E" w:rsidRDefault="00606967" w:rsidP="00606967">
            <w:pPr>
              <w:tabs>
                <w:tab w:val="left" w:pos="2300"/>
                <w:tab w:val="left" w:pos="3952"/>
              </w:tabs>
              <w:ind w:left="107" w:right="90"/>
              <w:rPr>
                <w:i/>
                <w:sz w:val="24"/>
                <w:szCs w:val="24"/>
              </w:rPr>
            </w:pPr>
            <w:r>
              <w:rPr>
                <w:i/>
                <w:sz w:val="24"/>
                <w:szCs w:val="24"/>
              </w:rPr>
              <w:t>традиционных</w:t>
            </w:r>
            <w:r>
              <w:rPr>
                <w:i/>
                <w:sz w:val="24"/>
                <w:szCs w:val="24"/>
              </w:rPr>
              <w:tab/>
              <w:t xml:space="preserve">ценностей </w:t>
            </w:r>
            <w:r w:rsidR="0045340F" w:rsidRPr="0027375E">
              <w:rPr>
                <w:i/>
                <w:sz w:val="24"/>
                <w:szCs w:val="24"/>
              </w:rPr>
              <w:t>многонационального российского</w:t>
            </w:r>
            <w:r w:rsidR="0045340F" w:rsidRPr="0027375E">
              <w:rPr>
                <w:i/>
                <w:spacing w:val="-4"/>
                <w:sz w:val="24"/>
                <w:szCs w:val="24"/>
              </w:rPr>
              <w:t xml:space="preserve"> </w:t>
            </w:r>
            <w:r w:rsidR="0045340F" w:rsidRPr="0027375E">
              <w:rPr>
                <w:i/>
                <w:sz w:val="24"/>
                <w:szCs w:val="24"/>
              </w:rPr>
              <w:t>общества</w:t>
            </w:r>
          </w:p>
        </w:tc>
        <w:tc>
          <w:tcPr>
            <w:tcW w:w="730" w:type="dxa"/>
            <w:gridSpan w:val="3"/>
            <w:shd w:val="clear" w:color="auto" w:fill="D9D9D9"/>
          </w:tcPr>
          <w:p w:rsidR="0045340F" w:rsidRPr="0027375E" w:rsidRDefault="0045340F" w:rsidP="0027375E">
            <w:pPr>
              <w:rPr>
                <w:sz w:val="24"/>
                <w:szCs w:val="24"/>
              </w:rPr>
            </w:pPr>
          </w:p>
        </w:tc>
      </w:tr>
      <w:tr w:rsidR="0045340F" w:rsidRPr="0027375E" w:rsidTr="00606967">
        <w:trPr>
          <w:trHeight w:val="1380"/>
        </w:trPr>
        <w:tc>
          <w:tcPr>
            <w:tcW w:w="2410" w:type="dxa"/>
            <w:gridSpan w:val="2"/>
            <w:vMerge/>
            <w:tcBorders>
              <w:top w:val="nil"/>
            </w:tcBorders>
          </w:tcPr>
          <w:p w:rsidR="0045340F" w:rsidRPr="00606967" w:rsidRDefault="0045340F" w:rsidP="0027375E">
            <w:pPr>
              <w:rPr>
                <w:sz w:val="24"/>
                <w:szCs w:val="24"/>
              </w:rPr>
            </w:pPr>
          </w:p>
        </w:tc>
        <w:tc>
          <w:tcPr>
            <w:tcW w:w="852" w:type="dxa"/>
            <w:gridSpan w:val="2"/>
          </w:tcPr>
          <w:p w:rsidR="0045340F" w:rsidRPr="0027375E" w:rsidRDefault="0045340F" w:rsidP="0027375E">
            <w:pPr>
              <w:ind w:left="171" w:right="162"/>
              <w:jc w:val="center"/>
              <w:rPr>
                <w:sz w:val="24"/>
                <w:szCs w:val="24"/>
              </w:rPr>
            </w:pPr>
            <w:r w:rsidRPr="0027375E">
              <w:rPr>
                <w:sz w:val="24"/>
                <w:szCs w:val="24"/>
              </w:rPr>
              <w:t>ЗК</w:t>
            </w:r>
          </w:p>
        </w:tc>
        <w:tc>
          <w:tcPr>
            <w:tcW w:w="4820" w:type="dxa"/>
            <w:gridSpan w:val="2"/>
          </w:tcPr>
          <w:p w:rsidR="0045340F" w:rsidRPr="0027375E" w:rsidRDefault="0045340F" w:rsidP="0027375E">
            <w:pPr>
              <w:ind w:left="107"/>
              <w:rPr>
                <w:sz w:val="24"/>
                <w:szCs w:val="24"/>
              </w:rPr>
            </w:pPr>
            <w:r w:rsidRPr="0027375E">
              <w:rPr>
                <w:sz w:val="24"/>
                <w:szCs w:val="24"/>
              </w:rPr>
              <w:t>–  сформированность  знаний  о</w:t>
            </w:r>
            <w:r w:rsidRPr="0027375E">
              <w:rPr>
                <w:spacing w:val="71"/>
                <w:sz w:val="24"/>
                <w:szCs w:val="24"/>
              </w:rPr>
              <w:t xml:space="preserve"> </w:t>
            </w:r>
            <w:r w:rsidRPr="0027375E">
              <w:rPr>
                <w:sz w:val="24"/>
                <w:szCs w:val="24"/>
              </w:rPr>
              <w:t>гуманистических, демократических</w:t>
            </w:r>
            <w:r w:rsidRPr="0027375E">
              <w:rPr>
                <w:spacing w:val="39"/>
                <w:sz w:val="24"/>
                <w:szCs w:val="24"/>
              </w:rPr>
              <w:t xml:space="preserve"> </w:t>
            </w:r>
            <w:r w:rsidRPr="0027375E">
              <w:rPr>
                <w:sz w:val="24"/>
                <w:szCs w:val="24"/>
              </w:rPr>
              <w:t>и</w:t>
            </w:r>
          </w:p>
          <w:p w:rsidR="0045340F" w:rsidRPr="0027375E" w:rsidRDefault="0045340F" w:rsidP="00606967">
            <w:pPr>
              <w:ind w:left="107"/>
              <w:rPr>
                <w:sz w:val="24"/>
                <w:szCs w:val="24"/>
              </w:rPr>
            </w:pPr>
            <w:r w:rsidRPr="0027375E">
              <w:rPr>
                <w:sz w:val="24"/>
                <w:szCs w:val="24"/>
              </w:rPr>
              <w:t>традиционных ценностей многонационального российского</w:t>
            </w:r>
            <w:r w:rsidRPr="0027375E">
              <w:rPr>
                <w:spacing w:val="-20"/>
                <w:sz w:val="24"/>
                <w:szCs w:val="24"/>
              </w:rPr>
              <w:t xml:space="preserve"> </w:t>
            </w:r>
            <w:r w:rsidRPr="0027375E">
              <w:rPr>
                <w:sz w:val="24"/>
                <w:szCs w:val="24"/>
              </w:rPr>
              <w:t>общества</w:t>
            </w:r>
          </w:p>
        </w:tc>
        <w:tc>
          <w:tcPr>
            <w:tcW w:w="730" w:type="dxa"/>
            <w:gridSpan w:val="3"/>
          </w:tcPr>
          <w:p w:rsidR="0045340F" w:rsidRPr="0027375E" w:rsidRDefault="0045340F" w:rsidP="0027375E">
            <w:pPr>
              <w:rPr>
                <w:sz w:val="24"/>
                <w:szCs w:val="24"/>
              </w:rPr>
            </w:pPr>
          </w:p>
        </w:tc>
      </w:tr>
      <w:tr w:rsidR="0045340F" w:rsidRPr="0027375E" w:rsidTr="00606967">
        <w:trPr>
          <w:trHeight w:val="1238"/>
        </w:trPr>
        <w:tc>
          <w:tcPr>
            <w:tcW w:w="2410" w:type="dxa"/>
            <w:gridSpan w:val="2"/>
            <w:vMerge/>
            <w:tcBorders>
              <w:top w:val="nil"/>
            </w:tcBorders>
          </w:tcPr>
          <w:p w:rsidR="0045340F" w:rsidRPr="00606967" w:rsidRDefault="0045340F" w:rsidP="0027375E">
            <w:pPr>
              <w:rPr>
                <w:sz w:val="24"/>
                <w:szCs w:val="24"/>
              </w:rPr>
            </w:pPr>
          </w:p>
        </w:tc>
        <w:tc>
          <w:tcPr>
            <w:tcW w:w="852" w:type="dxa"/>
            <w:gridSpan w:val="2"/>
          </w:tcPr>
          <w:p w:rsidR="0045340F" w:rsidRPr="0027375E" w:rsidRDefault="0045340F" w:rsidP="0027375E">
            <w:pPr>
              <w:ind w:left="171" w:right="164"/>
              <w:jc w:val="center"/>
              <w:rPr>
                <w:sz w:val="24"/>
                <w:szCs w:val="24"/>
              </w:rPr>
            </w:pPr>
            <w:r w:rsidRPr="0027375E">
              <w:rPr>
                <w:sz w:val="24"/>
                <w:szCs w:val="24"/>
              </w:rPr>
              <w:t>МК</w:t>
            </w:r>
          </w:p>
        </w:tc>
        <w:tc>
          <w:tcPr>
            <w:tcW w:w="4820" w:type="dxa"/>
            <w:gridSpan w:val="2"/>
          </w:tcPr>
          <w:p w:rsidR="0045340F" w:rsidRPr="0027375E" w:rsidRDefault="0045340F" w:rsidP="00606967">
            <w:pPr>
              <w:ind w:left="107"/>
              <w:jc w:val="both"/>
              <w:rPr>
                <w:sz w:val="24"/>
                <w:szCs w:val="24"/>
              </w:rPr>
            </w:pPr>
            <w:r w:rsidRPr="0027375E">
              <w:rPr>
                <w:sz w:val="24"/>
                <w:szCs w:val="24"/>
              </w:rPr>
              <w:t>–  устойчивая мотивация  на</w:t>
            </w:r>
            <w:r w:rsidRPr="0027375E">
              <w:rPr>
                <w:spacing w:val="5"/>
                <w:sz w:val="24"/>
                <w:szCs w:val="24"/>
              </w:rPr>
              <w:t xml:space="preserve"> </w:t>
            </w:r>
            <w:r w:rsidRPr="0027375E">
              <w:rPr>
                <w:sz w:val="24"/>
                <w:szCs w:val="24"/>
              </w:rPr>
              <w:t>приоб</w:t>
            </w:r>
            <w:r w:rsidR="00606967">
              <w:rPr>
                <w:sz w:val="24"/>
                <w:szCs w:val="24"/>
              </w:rPr>
              <w:t>щение к гуманистическим, демократическим и традиционным цен</w:t>
            </w:r>
            <w:r w:rsidRPr="0027375E">
              <w:rPr>
                <w:sz w:val="24"/>
                <w:szCs w:val="24"/>
              </w:rPr>
              <w:t>ностям   многонационального   российского общества</w:t>
            </w:r>
          </w:p>
        </w:tc>
        <w:tc>
          <w:tcPr>
            <w:tcW w:w="730" w:type="dxa"/>
            <w:gridSpan w:val="3"/>
          </w:tcPr>
          <w:p w:rsidR="0045340F" w:rsidRPr="0027375E" w:rsidRDefault="0045340F" w:rsidP="0027375E">
            <w:pPr>
              <w:rPr>
                <w:sz w:val="24"/>
                <w:szCs w:val="24"/>
              </w:rPr>
            </w:pPr>
          </w:p>
        </w:tc>
      </w:tr>
      <w:tr w:rsidR="0045340F" w:rsidRPr="0027375E" w:rsidTr="00606967">
        <w:trPr>
          <w:trHeight w:val="1128"/>
        </w:trPr>
        <w:tc>
          <w:tcPr>
            <w:tcW w:w="2410" w:type="dxa"/>
            <w:gridSpan w:val="2"/>
            <w:vMerge/>
            <w:tcBorders>
              <w:top w:val="nil"/>
            </w:tcBorders>
          </w:tcPr>
          <w:p w:rsidR="0045340F" w:rsidRPr="00606967" w:rsidRDefault="0045340F" w:rsidP="0027375E">
            <w:pPr>
              <w:rPr>
                <w:sz w:val="24"/>
                <w:szCs w:val="24"/>
              </w:rPr>
            </w:pPr>
          </w:p>
        </w:tc>
        <w:tc>
          <w:tcPr>
            <w:tcW w:w="852" w:type="dxa"/>
            <w:gridSpan w:val="2"/>
          </w:tcPr>
          <w:p w:rsidR="0045340F" w:rsidRPr="0027375E" w:rsidRDefault="0045340F" w:rsidP="0027375E">
            <w:pPr>
              <w:ind w:left="171" w:right="164"/>
              <w:jc w:val="center"/>
              <w:rPr>
                <w:sz w:val="24"/>
                <w:szCs w:val="24"/>
              </w:rPr>
            </w:pPr>
            <w:r w:rsidRPr="0027375E">
              <w:rPr>
                <w:sz w:val="24"/>
                <w:szCs w:val="24"/>
              </w:rPr>
              <w:t>ДК</w:t>
            </w:r>
          </w:p>
        </w:tc>
        <w:tc>
          <w:tcPr>
            <w:tcW w:w="4820" w:type="dxa"/>
            <w:gridSpan w:val="2"/>
          </w:tcPr>
          <w:p w:rsidR="0045340F" w:rsidRPr="0027375E" w:rsidRDefault="0045340F" w:rsidP="00606967">
            <w:pPr>
              <w:ind w:left="107"/>
              <w:rPr>
                <w:sz w:val="24"/>
                <w:szCs w:val="24"/>
              </w:rPr>
            </w:pPr>
            <w:r w:rsidRPr="0027375E">
              <w:rPr>
                <w:sz w:val="24"/>
                <w:szCs w:val="24"/>
              </w:rPr>
              <w:t>–  демонстрация  принятия</w:t>
            </w:r>
            <w:r w:rsidRPr="0027375E">
              <w:rPr>
                <w:spacing w:val="55"/>
                <w:sz w:val="24"/>
                <w:szCs w:val="24"/>
              </w:rPr>
              <w:t xml:space="preserve"> </w:t>
            </w:r>
            <w:r w:rsidRPr="0027375E">
              <w:rPr>
                <w:sz w:val="24"/>
                <w:szCs w:val="24"/>
              </w:rPr>
              <w:t>гуманистических, демократических  и</w:t>
            </w:r>
            <w:r w:rsidRPr="0027375E">
              <w:rPr>
                <w:spacing w:val="22"/>
                <w:sz w:val="24"/>
                <w:szCs w:val="24"/>
              </w:rPr>
              <w:t xml:space="preserve"> </w:t>
            </w:r>
            <w:r w:rsidRPr="0027375E">
              <w:rPr>
                <w:sz w:val="24"/>
                <w:szCs w:val="24"/>
              </w:rPr>
              <w:t>тра</w:t>
            </w:r>
            <w:r w:rsidR="00606967">
              <w:rPr>
                <w:sz w:val="24"/>
                <w:szCs w:val="24"/>
              </w:rPr>
              <w:t>диционных ценностей многонаци</w:t>
            </w:r>
            <w:r w:rsidRPr="0027375E">
              <w:rPr>
                <w:sz w:val="24"/>
                <w:szCs w:val="24"/>
              </w:rPr>
              <w:t>онального российского общества</w:t>
            </w:r>
          </w:p>
        </w:tc>
        <w:tc>
          <w:tcPr>
            <w:tcW w:w="730" w:type="dxa"/>
            <w:gridSpan w:val="3"/>
          </w:tcPr>
          <w:p w:rsidR="0045340F" w:rsidRPr="0027375E" w:rsidRDefault="0045340F" w:rsidP="0027375E">
            <w:pPr>
              <w:rPr>
                <w:sz w:val="24"/>
                <w:szCs w:val="24"/>
              </w:rPr>
            </w:pPr>
          </w:p>
        </w:tc>
      </w:tr>
      <w:tr w:rsidR="0045340F" w:rsidRPr="0027375E" w:rsidTr="00606967">
        <w:trPr>
          <w:trHeight w:val="1555"/>
        </w:trPr>
        <w:tc>
          <w:tcPr>
            <w:tcW w:w="2410" w:type="dxa"/>
            <w:gridSpan w:val="2"/>
          </w:tcPr>
          <w:p w:rsidR="0045340F" w:rsidRPr="00606967" w:rsidRDefault="0045340F" w:rsidP="0027375E">
            <w:pPr>
              <w:ind w:left="107"/>
              <w:rPr>
                <w:sz w:val="24"/>
                <w:szCs w:val="24"/>
              </w:rPr>
            </w:pPr>
            <w:r w:rsidRPr="00606967">
              <w:rPr>
                <w:sz w:val="24"/>
                <w:szCs w:val="24"/>
              </w:rPr>
              <w:t>Смыслообразо-</w:t>
            </w:r>
          </w:p>
          <w:p w:rsidR="0045340F" w:rsidRPr="00606967" w:rsidRDefault="0045340F" w:rsidP="0027375E">
            <w:pPr>
              <w:ind w:left="107"/>
              <w:rPr>
                <w:sz w:val="24"/>
                <w:szCs w:val="24"/>
              </w:rPr>
            </w:pPr>
            <w:r w:rsidRPr="00606967">
              <w:rPr>
                <w:sz w:val="24"/>
                <w:szCs w:val="24"/>
              </w:rPr>
              <w:t>вание</w:t>
            </w:r>
          </w:p>
        </w:tc>
        <w:tc>
          <w:tcPr>
            <w:tcW w:w="5672" w:type="dxa"/>
            <w:gridSpan w:val="4"/>
            <w:shd w:val="clear" w:color="auto" w:fill="D9D9D9"/>
          </w:tcPr>
          <w:p w:rsidR="0045340F" w:rsidRPr="0027375E" w:rsidRDefault="0045340F" w:rsidP="0027375E">
            <w:pPr>
              <w:ind w:left="107"/>
              <w:jc w:val="both"/>
              <w:rPr>
                <w:i/>
                <w:sz w:val="24"/>
                <w:szCs w:val="24"/>
              </w:rPr>
            </w:pPr>
            <w:r w:rsidRPr="0027375E">
              <w:rPr>
                <w:i/>
                <w:sz w:val="24"/>
                <w:szCs w:val="24"/>
              </w:rPr>
              <w:t>2.5. Сформированность представлений о</w:t>
            </w:r>
          </w:p>
          <w:p w:rsidR="0045340F" w:rsidRPr="0027375E" w:rsidRDefault="0045340F" w:rsidP="0027375E">
            <w:pPr>
              <w:ind w:left="107" w:right="93"/>
              <w:jc w:val="both"/>
              <w:rPr>
                <w:i/>
                <w:sz w:val="24"/>
                <w:szCs w:val="24"/>
              </w:rPr>
            </w:pPr>
            <w:r w:rsidRPr="0027375E">
              <w:rPr>
                <w:i/>
                <w:sz w:val="24"/>
                <w:szCs w:val="24"/>
              </w:rPr>
              <w:t>негативных последствиях экстремизма, национ</w:t>
            </w:r>
            <w:r w:rsidR="00606967">
              <w:rPr>
                <w:i/>
                <w:sz w:val="24"/>
                <w:szCs w:val="24"/>
              </w:rPr>
              <w:t>ализма, ксенофобии, дискримина</w:t>
            </w:r>
            <w:r w:rsidRPr="0027375E">
              <w:rPr>
                <w:i/>
                <w:sz w:val="24"/>
                <w:szCs w:val="24"/>
              </w:rPr>
              <w:t>ции по</w:t>
            </w:r>
            <w:r w:rsidR="00606967">
              <w:rPr>
                <w:i/>
                <w:sz w:val="24"/>
                <w:szCs w:val="24"/>
              </w:rPr>
              <w:t xml:space="preserve"> социальным, религиозным, расо</w:t>
            </w:r>
            <w:r w:rsidRPr="0027375E">
              <w:rPr>
                <w:i/>
                <w:sz w:val="24"/>
                <w:szCs w:val="24"/>
              </w:rPr>
              <w:t>вым, на</w:t>
            </w:r>
            <w:r w:rsidR="00606967">
              <w:rPr>
                <w:i/>
                <w:sz w:val="24"/>
                <w:szCs w:val="24"/>
              </w:rPr>
              <w:t>циональным признакам для лично</w:t>
            </w:r>
            <w:r w:rsidRPr="0027375E">
              <w:rPr>
                <w:i/>
                <w:sz w:val="24"/>
                <w:szCs w:val="24"/>
              </w:rPr>
              <w:t>сти и общества</w:t>
            </w:r>
          </w:p>
        </w:tc>
        <w:tc>
          <w:tcPr>
            <w:tcW w:w="730" w:type="dxa"/>
            <w:gridSpan w:val="3"/>
            <w:shd w:val="clear" w:color="auto" w:fill="D9D9D9"/>
          </w:tcPr>
          <w:p w:rsidR="0045340F" w:rsidRPr="0027375E" w:rsidRDefault="0045340F" w:rsidP="0027375E">
            <w:pPr>
              <w:rPr>
                <w:sz w:val="24"/>
                <w:szCs w:val="24"/>
              </w:rPr>
            </w:pPr>
          </w:p>
        </w:tc>
      </w:tr>
      <w:tr w:rsidR="0045340F" w:rsidRPr="0027375E" w:rsidTr="00606967">
        <w:trPr>
          <w:gridBefore w:val="1"/>
          <w:wBefore w:w="24" w:type="dxa"/>
          <w:trHeight w:val="1034"/>
        </w:trPr>
        <w:tc>
          <w:tcPr>
            <w:tcW w:w="2409" w:type="dxa"/>
            <w:gridSpan w:val="2"/>
            <w:vMerge w:val="restart"/>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49"/>
              <w:rPr>
                <w:sz w:val="24"/>
                <w:szCs w:val="24"/>
              </w:rPr>
            </w:pPr>
            <w:r w:rsidRPr="0027375E">
              <w:rPr>
                <w:sz w:val="24"/>
                <w:szCs w:val="24"/>
              </w:rPr>
              <w:t>ЗК</w:t>
            </w:r>
          </w:p>
        </w:tc>
        <w:tc>
          <w:tcPr>
            <w:tcW w:w="4819" w:type="dxa"/>
            <w:gridSpan w:val="2"/>
          </w:tcPr>
          <w:p w:rsidR="0045340F" w:rsidRPr="0027375E" w:rsidRDefault="0045340F" w:rsidP="0027375E">
            <w:pPr>
              <w:tabs>
                <w:tab w:val="left" w:pos="482"/>
                <w:tab w:val="left" w:pos="2113"/>
                <w:tab w:val="left" w:pos="3228"/>
              </w:tabs>
              <w:ind w:left="107"/>
              <w:rPr>
                <w:sz w:val="24"/>
                <w:szCs w:val="24"/>
              </w:rPr>
            </w:pPr>
            <w:r w:rsidRPr="0027375E">
              <w:rPr>
                <w:sz w:val="24"/>
                <w:szCs w:val="24"/>
              </w:rPr>
              <w:t>–</w:t>
            </w:r>
            <w:r w:rsidRPr="0027375E">
              <w:rPr>
                <w:sz w:val="24"/>
                <w:szCs w:val="24"/>
              </w:rPr>
              <w:tab/>
              <w:t>понимание</w:t>
            </w:r>
            <w:r w:rsidRPr="0027375E">
              <w:rPr>
                <w:sz w:val="24"/>
                <w:szCs w:val="24"/>
              </w:rPr>
              <w:tab/>
              <w:t>угрозы</w:t>
            </w:r>
            <w:r w:rsidRPr="0027375E">
              <w:rPr>
                <w:sz w:val="24"/>
                <w:szCs w:val="24"/>
              </w:rPr>
              <w:tab/>
              <w:t>проявления</w:t>
            </w:r>
          </w:p>
          <w:p w:rsidR="0045340F" w:rsidRPr="0027375E" w:rsidRDefault="0045340F" w:rsidP="00606967">
            <w:pPr>
              <w:tabs>
                <w:tab w:val="left" w:pos="2053"/>
                <w:tab w:val="left" w:pos="4195"/>
              </w:tabs>
              <w:ind w:left="107"/>
              <w:rPr>
                <w:sz w:val="24"/>
                <w:szCs w:val="24"/>
              </w:rPr>
            </w:pPr>
            <w:r w:rsidRPr="0027375E">
              <w:rPr>
                <w:sz w:val="24"/>
                <w:szCs w:val="24"/>
              </w:rPr>
              <w:t>экстремизма,</w:t>
            </w:r>
            <w:r w:rsidRPr="0027375E">
              <w:rPr>
                <w:sz w:val="24"/>
                <w:szCs w:val="24"/>
              </w:rPr>
              <w:tab/>
              <w:t>национализма</w:t>
            </w:r>
            <w:r w:rsidR="00606967">
              <w:rPr>
                <w:sz w:val="24"/>
                <w:szCs w:val="24"/>
              </w:rPr>
              <w:t xml:space="preserve">, </w:t>
            </w:r>
            <w:r w:rsidRPr="0027375E">
              <w:rPr>
                <w:sz w:val="24"/>
                <w:szCs w:val="24"/>
              </w:rPr>
              <w:t>ксенофобии как для себя, так и для общества</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21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осознание  последствий</w:t>
            </w:r>
            <w:r w:rsidRPr="0027375E">
              <w:rPr>
                <w:spacing w:val="35"/>
                <w:sz w:val="24"/>
                <w:szCs w:val="24"/>
              </w:rPr>
              <w:t xml:space="preserve"> </w:t>
            </w:r>
            <w:r w:rsidRPr="0027375E">
              <w:rPr>
                <w:sz w:val="24"/>
                <w:szCs w:val="24"/>
              </w:rPr>
              <w:t xml:space="preserve">нетерпимости  по  отношению  к  лицам </w:t>
            </w:r>
            <w:r w:rsidRPr="0027375E">
              <w:rPr>
                <w:spacing w:val="12"/>
                <w:sz w:val="24"/>
                <w:szCs w:val="24"/>
              </w:rPr>
              <w:t xml:space="preserve"> </w:t>
            </w:r>
            <w:r w:rsidRPr="0027375E">
              <w:rPr>
                <w:sz w:val="24"/>
                <w:szCs w:val="24"/>
              </w:rPr>
              <w:t>по</w:t>
            </w:r>
            <w:r w:rsidR="00606967">
              <w:rPr>
                <w:sz w:val="24"/>
                <w:szCs w:val="24"/>
              </w:rPr>
              <w:t xml:space="preserve"> социальным, религиозным, </w:t>
            </w:r>
            <w:r w:rsidR="00606967">
              <w:rPr>
                <w:spacing w:val="-3"/>
                <w:sz w:val="24"/>
                <w:szCs w:val="24"/>
              </w:rPr>
              <w:t>расо</w:t>
            </w:r>
            <w:r w:rsidRPr="0027375E">
              <w:rPr>
                <w:sz w:val="24"/>
                <w:szCs w:val="24"/>
              </w:rPr>
              <w:t>вым, национальным</w:t>
            </w:r>
            <w:r w:rsidRPr="0027375E">
              <w:rPr>
                <w:spacing w:val="-5"/>
                <w:sz w:val="24"/>
                <w:szCs w:val="24"/>
              </w:rPr>
              <w:t xml:space="preserve"> </w:t>
            </w:r>
            <w:r w:rsidRPr="0027375E">
              <w:rPr>
                <w:sz w:val="24"/>
                <w:szCs w:val="24"/>
              </w:rPr>
              <w:t>признакам</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036"/>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606967">
            <w:pPr>
              <w:ind w:left="107"/>
              <w:rPr>
                <w:sz w:val="24"/>
                <w:szCs w:val="24"/>
              </w:rPr>
            </w:pPr>
            <w:r w:rsidRPr="0027375E">
              <w:rPr>
                <w:sz w:val="24"/>
                <w:szCs w:val="24"/>
              </w:rPr>
              <w:t>– стремление опровергнуть</w:t>
            </w:r>
            <w:r w:rsidRPr="0027375E">
              <w:rPr>
                <w:spacing w:val="74"/>
                <w:sz w:val="24"/>
                <w:szCs w:val="24"/>
              </w:rPr>
              <w:t xml:space="preserve"> </w:t>
            </w:r>
            <w:r w:rsidRPr="0027375E">
              <w:rPr>
                <w:sz w:val="24"/>
                <w:szCs w:val="24"/>
              </w:rPr>
              <w:t>стереот</w:t>
            </w:r>
            <w:r w:rsidR="00606967">
              <w:rPr>
                <w:sz w:val="24"/>
                <w:szCs w:val="24"/>
              </w:rPr>
              <w:t>ипы по отношению к лицам с раз</w:t>
            </w:r>
            <w:r w:rsidRPr="0027375E">
              <w:rPr>
                <w:sz w:val="24"/>
                <w:szCs w:val="24"/>
              </w:rPr>
              <w:t>личными национальностями</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93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606967" w:rsidP="0027375E">
            <w:pPr>
              <w:tabs>
                <w:tab w:val="left" w:pos="460"/>
                <w:tab w:val="left" w:pos="1988"/>
                <w:tab w:val="left" w:pos="3682"/>
              </w:tabs>
              <w:ind w:left="107" w:right="97"/>
              <w:rPr>
                <w:sz w:val="24"/>
                <w:szCs w:val="24"/>
              </w:rPr>
            </w:pPr>
            <w:r>
              <w:rPr>
                <w:sz w:val="24"/>
                <w:szCs w:val="24"/>
              </w:rPr>
              <w:t>–</w:t>
            </w:r>
            <w:r>
              <w:rPr>
                <w:sz w:val="24"/>
                <w:szCs w:val="24"/>
              </w:rPr>
              <w:tab/>
              <w:t>неприятие</w:t>
            </w:r>
            <w:r>
              <w:rPr>
                <w:sz w:val="24"/>
                <w:szCs w:val="24"/>
              </w:rPr>
              <w:tab/>
              <w:t xml:space="preserve">негативных </w:t>
            </w:r>
            <w:r w:rsidR="0045340F" w:rsidRPr="0027375E">
              <w:rPr>
                <w:spacing w:val="-3"/>
                <w:sz w:val="24"/>
                <w:szCs w:val="24"/>
              </w:rPr>
              <w:t>убежде</w:t>
            </w:r>
            <w:r w:rsidR="0045340F" w:rsidRPr="0027375E">
              <w:rPr>
                <w:sz w:val="24"/>
                <w:szCs w:val="24"/>
              </w:rPr>
              <w:t>ний по отношению к лицам</w:t>
            </w:r>
            <w:r w:rsidR="0045340F" w:rsidRPr="0027375E">
              <w:rPr>
                <w:spacing w:val="-32"/>
                <w:sz w:val="24"/>
                <w:szCs w:val="24"/>
              </w:rPr>
              <w:t xml:space="preserve"> </w:t>
            </w:r>
            <w:r w:rsidR="0045340F" w:rsidRPr="0027375E">
              <w:rPr>
                <w:sz w:val="24"/>
                <w:szCs w:val="24"/>
              </w:rPr>
              <w:t>с раз-</w:t>
            </w:r>
          </w:p>
          <w:p w:rsidR="0045340F" w:rsidRPr="0027375E" w:rsidRDefault="00606967" w:rsidP="00606967">
            <w:pPr>
              <w:ind w:left="107"/>
              <w:rPr>
                <w:sz w:val="24"/>
                <w:szCs w:val="24"/>
              </w:rPr>
            </w:pPr>
            <w:r>
              <w:rPr>
                <w:sz w:val="24"/>
                <w:szCs w:val="24"/>
              </w:rPr>
              <w:t>личными религиозными убеждени</w:t>
            </w:r>
            <w:r w:rsidR="0045340F" w:rsidRPr="0027375E">
              <w:rPr>
                <w:sz w:val="24"/>
                <w:szCs w:val="24"/>
              </w:rPr>
              <w:t>ями</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703"/>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27375E">
            <w:pPr>
              <w:ind w:left="107"/>
              <w:rPr>
                <w:sz w:val="24"/>
                <w:szCs w:val="24"/>
              </w:rPr>
            </w:pPr>
            <w:r w:rsidRPr="0027375E">
              <w:rPr>
                <w:sz w:val="24"/>
                <w:szCs w:val="24"/>
              </w:rPr>
              <w:t>– умение не поддаваться идеологии</w:t>
            </w:r>
          </w:p>
          <w:p w:rsidR="0045340F" w:rsidRPr="0027375E" w:rsidRDefault="00D81518" w:rsidP="00D81518">
            <w:pPr>
              <w:tabs>
                <w:tab w:val="left" w:pos="2053"/>
                <w:tab w:val="left" w:pos="4195"/>
              </w:tabs>
              <w:ind w:left="107" w:right="97"/>
              <w:rPr>
                <w:sz w:val="24"/>
                <w:szCs w:val="24"/>
              </w:rPr>
            </w:pPr>
            <w:r>
              <w:rPr>
                <w:sz w:val="24"/>
                <w:szCs w:val="24"/>
              </w:rPr>
              <w:t xml:space="preserve">экстремизма, национализма, </w:t>
            </w:r>
            <w:r w:rsidR="0045340F" w:rsidRPr="0027375E">
              <w:rPr>
                <w:spacing w:val="-4"/>
                <w:sz w:val="24"/>
                <w:szCs w:val="24"/>
              </w:rPr>
              <w:t>ксе</w:t>
            </w:r>
            <w:r w:rsidR="0045340F" w:rsidRPr="0027375E">
              <w:rPr>
                <w:sz w:val="24"/>
                <w:szCs w:val="24"/>
              </w:rPr>
              <w:t>нофобии</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124"/>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jc w:val="both"/>
              <w:rPr>
                <w:sz w:val="24"/>
                <w:szCs w:val="24"/>
              </w:rPr>
            </w:pPr>
            <w:r w:rsidRPr="0027375E">
              <w:rPr>
                <w:sz w:val="24"/>
                <w:szCs w:val="24"/>
              </w:rPr>
              <w:t>–  выступление  против  насилия</w:t>
            </w:r>
            <w:r w:rsidRPr="0027375E">
              <w:rPr>
                <w:spacing w:val="15"/>
                <w:sz w:val="24"/>
                <w:szCs w:val="24"/>
              </w:rPr>
              <w:t xml:space="preserve"> </w:t>
            </w:r>
            <w:r w:rsidRPr="0027375E">
              <w:rPr>
                <w:sz w:val="24"/>
                <w:szCs w:val="24"/>
              </w:rPr>
              <w:t>по</w:t>
            </w:r>
          </w:p>
          <w:p w:rsidR="0045340F" w:rsidRPr="0027375E" w:rsidRDefault="0045340F" w:rsidP="00D81518">
            <w:pPr>
              <w:ind w:left="107" w:right="95"/>
              <w:jc w:val="both"/>
              <w:rPr>
                <w:sz w:val="24"/>
                <w:szCs w:val="24"/>
              </w:rPr>
            </w:pPr>
            <w:r w:rsidRPr="0027375E">
              <w:rPr>
                <w:sz w:val="24"/>
                <w:szCs w:val="24"/>
              </w:rPr>
              <w:t xml:space="preserve">социальным, </w:t>
            </w:r>
            <w:r w:rsidR="00D81518">
              <w:rPr>
                <w:sz w:val="24"/>
                <w:szCs w:val="24"/>
              </w:rPr>
              <w:t>религиозным, расо</w:t>
            </w:r>
            <w:r w:rsidRPr="0027375E">
              <w:rPr>
                <w:sz w:val="24"/>
                <w:szCs w:val="24"/>
              </w:rPr>
              <w:t xml:space="preserve">вым, национальным признакам и другим    негативным  </w:t>
            </w:r>
            <w:r w:rsidRPr="0027375E">
              <w:rPr>
                <w:spacing w:val="17"/>
                <w:sz w:val="24"/>
                <w:szCs w:val="24"/>
              </w:rPr>
              <w:t xml:space="preserve"> </w:t>
            </w:r>
            <w:r w:rsidRPr="0027375E">
              <w:rPr>
                <w:sz w:val="24"/>
                <w:szCs w:val="24"/>
              </w:rPr>
              <w:t>социальным</w:t>
            </w:r>
            <w:r w:rsidR="00D81518">
              <w:rPr>
                <w:sz w:val="24"/>
                <w:szCs w:val="24"/>
              </w:rPr>
              <w:t xml:space="preserve"> </w:t>
            </w:r>
            <w:r w:rsidRPr="0027375E">
              <w:rPr>
                <w:sz w:val="24"/>
                <w:szCs w:val="24"/>
              </w:rPr>
              <w:t>явлениям</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843"/>
        </w:trPr>
        <w:tc>
          <w:tcPr>
            <w:tcW w:w="2409" w:type="dxa"/>
            <w:gridSpan w:val="2"/>
            <w:vMerge w:val="restart"/>
          </w:tcPr>
          <w:p w:rsidR="0045340F" w:rsidRPr="0027375E" w:rsidRDefault="0045340F" w:rsidP="0027375E">
            <w:pPr>
              <w:ind w:left="107"/>
              <w:rPr>
                <w:sz w:val="24"/>
                <w:szCs w:val="24"/>
              </w:rPr>
            </w:pPr>
            <w:r w:rsidRPr="0027375E">
              <w:rPr>
                <w:sz w:val="24"/>
                <w:szCs w:val="24"/>
              </w:rPr>
              <w:t>Нравственно-</w:t>
            </w:r>
          </w:p>
          <w:p w:rsidR="0045340F" w:rsidRPr="0027375E" w:rsidRDefault="0045340F" w:rsidP="0027375E">
            <w:pPr>
              <w:ind w:left="107" w:right="795"/>
              <w:rPr>
                <w:sz w:val="24"/>
                <w:szCs w:val="24"/>
              </w:rPr>
            </w:pPr>
            <w:r w:rsidRPr="0027375E">
              <w:rPr>
                <w:sz w:val="24"/>
                <w:szCs w:val="24"/>
              </w:rPr>
              <w:t>этическая ориентация</w:t>
            </w:r>
          </w:p>
        </w:tc>
        <w:tc>
          <w:tcPr>
            <w:tcW w:w="5670" w:type="dxa"/>
            <w:gridSpan w:val="4"/>
            <w:shd w:val="clear" w:color="auto" w:fill="D9D9D9"/>
          </w:tcPr>
          <w:p w:rsidR="0045340F" w:rsidRPr="0027375E" w:rsidRDefault="0045340F" w:rsidP="00D81518">
            <w:pPr>
              <w:ind w:left="107"/>
              <w:rPr>
                <w:i/>
                <w:sz w:val="24"/>
                <w:szCs w:val="24"/>
              </w:rPr>
            </w:pPr>
            <w:r w:rsidRPr="0027375E">
              <w:rPr>
                <w:i/>
                <w:sz w:val="24"/>
                <w:szCs w:val="24"/>
              </w:rPr>
              <w:t>3.1. Освоение и принятие общечеловеческих моральных норм и ценностей</w:t>
            </w:r>
          </w:p>
        </w:tc>
        <w:tc>
          <w:tcPr>
            <w:tcW w:w="709" w:type="dxa"/>
            <w:gridSpan w:val="2"/>
            <w:shd w:val="clear" w:color="auto" w:fill="D9D9D9"/>
          </w:tcPr>
          <w:p w:rsidR="0045340F" w:rsidRPr="0027375E" w:rsidRDefault="0045340F" w:rsidP="0027375E">
            <w:pPr>
              <w:rPr>
                <w:sz w:val="24"/>
                <w:szCs w:val="24"/>
              </w:rPr>
            </w:pPr>
          </w:p>
        </w:tc>
      </w:tr>
      <w:tr w:rsidR="0045340F" w:rsidRPr="0027375E" w:rsidTr="00D81518">
        <w:trPr>
          <w:gridBefore w:val="1"/>
          <w:wBefore w:w="24" w:type="dxa"/>
          <w:trHeight w:val="1265"/>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49"/>
              <w:rPr>
                <w:sz w:val="24"/>
                <w:szCs w:val="24"/>
              </w:rPr>
            </w:pPr>
            <w:r w:rsidRPr="0027375E">
              <w:rPr>
                <w:sz w:val="24"/>
                <w:szCs w:val="24"/>
              </w:rPr>
              <w:t>ЗК</w:t>
            </w:r>
          </w:p>
        </w:tc>
        <w:tc>
          <w:tcPr>
            <w:tcW w:w="4819" w:type="dxa"/>
            <w:gridSpan w:val="2"/>
          </w:tcPr>
          <w:p w:rsidR="0045340F" w:rsidRPr="0027375E" w:rsidRDefault="0045340F" w:rsidP="0027375E">
            <w:pPr>
              <w:ind w:left="107"/>
              <w:rPr>
                <w:sz w:val="24"/>
                <w:szCs w:val="24"/>
              </w:rPr>
            </w:pPr>
            <w:r w:rsidRPr="0027375E">
              <w:rPr>
                <w:sz w:val="24"/>
                <w:szCs w:val="24"/>
              </w:rPr>
              <w:t>– наличие знаний об основных общечеловеческих моральных</w:t>
            </w:r>
            <w:r w:rsidRPr="0027375E">
              <w:rPr>
                <w:spacing w:val="-13"/>
                <w:sz w:val="24"/>
                <w:szCs w:val="24"/>
              </w:rPr>
              <w:t xml:space="preserve"> </w:t>
            </w:r>
            <w:r w:rsidRPr="0027375E">
              <w:rPr>
                <w:sz w:val="24"/>
                <w:szCs w:val="24"/>
              </w:rPr>
              <w:t>нормах</w:t>
            </w:r>
          </w:p>
          <w:p w:rsidR="0045340F" w:rsidRPr="0027375E" w:rsidRDefault="00D81518" w:rsidP="00D81518">
            <w:pPr>
              <w:tabs>
                <w:tab w:val="left" w:pos="1083"/>
                <w:tab w:val="left" w:pos="1283"/>
                <w:tab w:val="left" w:pos="1944"/>
                <w:tab w:val="left" w:pos="2019"/>
                <w:tab w:val="left" w:pos="3295"/>
                <w:tab w:val="left" w:pos="4326"/>
              </w:tabs>
              <w:ind w:left="107" w:right="95"/>
              <w:rPr>
                <w:sz w:val="24"/>
                <w:szCs w:val="24"/>
              </w:rPr>
            </w:pPr>
            <w:r>
              <w:rPr>
                <w:sz w:val="24"/>
                <w:szCs w:val="24"/>
              </w:rPr>
              <w:t>(добро,</w:t>
            </w:r>
            <w:r>
              <w:rPr>
                <w:sz w:val="24"/>
                <w:szCs w:val="24"/>
              </w:rPr>
              <w:tab/>
            </w:r>
            <w:r>
              <w:rPr>
                <w:sz w:val="24"/>
                <w:szCs w:val="24"/>
              </w:rPr>
              <w:tab/>
              <w:t>зло,</w:t>
            </w:r>
            <w:r>
              <w:rPr>
                <w:sz w:val="24"/>
                <w:szCs w:val="24"/>
              </w:rPr>
              <w:tab/>
            </w:r>
            <w:r>
              <w:rPr>
                <w:sz w:val="24"/>
                <w:szCs w:val="24"/>
              </w:rPr>
              <w:tab/>
              <w:t xml:space="preserve">любовь, </w:t>
            </w:r>
            <w:r w:rsidR="0045340F" w:rsidRPr="0027375E">
              <w:rPr>
                <w:spacing w:val="-3"/>
                <w:sz w:val="24"/>
                <w:szCs w:val="24"/>
              </w:rPr>
              <w:t>справедли</w:t>
            </w:r>
            <w:r>
              <w:rPr>
                <w:sz w:val="24"/>
                <w:szCs w:val="24"/>
              </w:rPr>
              <w:t xml:space="preserve">вость, долг, ответственность, </w:t>
            </w:r>
            <w:r w:rsidR="0045340F" w:rsidRPr="0027375E">
              <w:rPr>
                <w:spacing w:val="-6"/>
                <w:sz w:val="24"/>
                <w:szCs w:val="24"/>
              </w:rPr>
              <w:t>со</w:t>
            </w:r>
            <w:r w:rsidR="0045340F" w:rsidRPr="0027375E">
              <w:rPr>
                <w:sz w:val="24"/>
                <w:szCs w:val="24"/>
              </w:rPr>
              <w:t>весть, стыд и т. д.)</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551"/>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ight="93"/>
              <w:jc w:val="both"/>
              <w:rPr>
                <w:sz w:val="24"/>
                <w:szCs w:val="24"/>
              </w:rPr>
            </w:pPr>
            <w:r w:rsidRPr="0027375E">
              <w:rPr>
                <w:sz w:val="24"/>
                <w:szCs w:val="24"/>
              </w:rPr>
              <w:t xml:space="preserve">– </w:t>
            </w:r>
            <w:r w:rsidR="00D81518">
              <w:rPr>
                <w:sz w:val="24"/>
                <w:szCs w:val="24"/>
              </w:rPr>
              <w:t>наличие знаний о базовых нацио</w:t>
            </w:r>
            <w:r w:rsidRPr="0027375E">
              <w:rPr>
                <w:sz w:val="24"/>
                <w:szCs w:val="24"/>
              </w:rPr>
              <w:t>нальных ценностях (патриотизм,</w:t>
            </w:r>
            <w:r w:rsidR="00D81518">
              <w:rPr>
                <w:sz w:val="24"/>
                <w:szCs w:val="24"/>
              </w:rPr>
              <w:t xml:space="preserve"> социальная солидарность, граж</w:t>
            </w:r>
            <w:r w:rsidRPr="0027375E">
              <w:rPr>
                <w:sz w:val="24"/>
                <w:szCs w:val="24"/>
              </w:rPr>
              <w:t>дан</w:t>
            </w:r>
            <w:r w:rsidR="00D81518">
              <w:rPr>
                <w:sz w:val="24"/>
                <w:szCs w:val="24"/>
              </w:rPr>
              <w:t>ственность, искусство и литера</w:t>
            </w:r>
            <w:r w:rsidRPr="0027375E">
              <w:rPr>
                <w:sz w:val="24"/>
                <w:szCs w:val="24"/>
              </w:rPr>
              <w:t>тура, природа, человечество, труд, творчество и т. д.)</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690"/>
        </w:trPr>
        <w:tc>
          <w:tcPr>
            <w:tcW w:w="2409" w:type="dxa"/>
            <w:gridSpan w:val="2"/>
            <w:vMerge/>
            <w:tcBorders>
              <w:top w:val="nil"/>
            </w:tcBorders>
          </w:tcPr>
          <w:p w:rsidR="0045340F" w:rsidRPr="0027375E" w:rsidRDefault="0045340F" w:rsidP="0027375E">
            <w:pPr>
              <w:rPr>
                <w:sz w:val="24"/>
                <w:szCs w:val="24"/>
              </w:rPr>
            </w:pPr>
          </w:p>
        </w:tc>
        <w:tc>
          <w:tcPr>
            <w:tcW w:w="851" w:type="dxa"/>
            <w:gridSpan w:val="2"/>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27375E">
            <w:pPr>
              <w:ind w:left="107"/>
              <w:rPr>
                <w:sz w:val="24"/>
                <w:szCs w:val="24"/>
              </w:rPr>
            </w:pPr>
            <w:r w:rsidRPr="0027375E">
              <w:rPr>
                <w:sz w:val="24"/>
                <w:szCs w:val="24"/>
              </w:rPr>
              <w:t>–  интериоризация моральных</w:t>
            </w:r>
            <w:r w:rsidRPr="0027375E">
              <w:rPr>
                <w:spacing w:val="-2"/>
                <w:sz w:val="24"/>
                <w:szCs w:val="24"/>
              </w:rPr>
              <w:t xml:space="preserve"> </w:t>
            </w:r>
            <w:r w:rsidRPr="0027375E">
              <w:rPr>
                <w:sz w:val="24"/>
                <w:szCs w:val="24"/>
              </w:rPr>
              <w:t>норм</w:t>
            </w:r>
          </w:p>
          <w:p w:rsidR="0045340F" w:rsidRPr="0027375E" w:rsidRDefault="0045340F" w:rsidP="0027375E">
            <w:pPr>
              <w:ind w:left="107"/>
              <w:rPr>
                <w:sz w:val="24"/>
                <w:szCs w:val="24"/>
              </w:rPr>
            </w:pPr>
            <w:r w:rsidRPr="0027375E">
              <w:rPr>
                <w:sz w:val="24"/>
                <w:szCs w:val="24"/>
              </w:rPr>
              <w:t xml:space="preserve">и ценностей с </w:t>
            </w:r>
            <w:r w:rsidRPr="0027375E">
              <w:rPr>
                <w:spacing w:val="71"/>
                <w:sz w:val="24"/>
                <w:szCs w:val="24"/>
              </w:rPr>
              <w:t xml:space="preserve"> </w:t>
            </w:r>
            <w:r w:rsidRPr="0027375E">
              <w:rPr>
                <w:sz w:val="24"/>
                <w:szCs w:val="24"/>
              </w:rPr>
              <w:t>учетом имеющегося</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033"/>
        </w:trPr>
        <w:tc>
          <w:tcPr>
            <w:tcW w:w="2409" w:type="dxa"/>
            <w:gridSpan w:val="2"/>
            <w:vMerge w:val="restart"/>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rPr>
                <w:sz w:val="24"/>
                <w:szCs w:val="24"/>
              </w:rPr>
            </w:pPr>
          </w:p>
        </w:tc>
        <w:tc>
          <w:tcPr>
            <w:tcW w:w="4819" w:type="dxa"/>
            <w:gridSpan w:val="2"/>
          </w:tcPr>
          <w:p w:rsidR="0045340F" w:rsidRPr="0027375E" w:rsidRDefault="0045340F" w:rsidP="0027375E">
            <w:pPr>
              <w:tabs>
                <w:tab w:val="left" w:pos="1971"/>
                <w:tab w:val="left" w:pos="3161"/>
              </w:tabs>
              <w:ind w:left="107"/>
              <w:rPr>
                <w:sz w:val="24"/>
                <w:szCs w:val="24"/>
              </w:rPr>
            </w:pPr>
            <w:r w:rsidRPr="0027375E">
              <w:rPr>
                <w:sz w:val="24"/>
                <w:szCs w:val="24"/>
              </w:rPr>
              <w:t>жизненного</w:t>
            </w:r>
            <w:r w:rsidRPr="0027375E">
              <w:rPr>
                <w:sz w:val="24"/>
                <w:szCs w:val="24"/>
              </w:rPr>
              <w:tab/>
              <w:t>опыта,</w:t>
            </w:r>
            <w:r w:rsidRPr="0027375E">
              <w:rPr>
                <w:sz w:val="24"/>
                <w:szCs w:val="24"/>
              </w:rPr>
              <w:tab/>
              <w:t>личностных</w:t>
            </w:r>
          </w:p>
          <w:p w:rsidR="0045340F" w:rsidRPr="0027375E" w:rsidRDefault="00D81518" w:rsidP="00D81518">
            <w:pPr>
              <w:tabs>
                <w:tab w:val="left" w:pos="1731"/>
                <w:tab w:val="left" w:pos="4024"/>
              </w:tabs>
              <w:ind w:left="107" w:right="94"/>
              <w:rPr>
                <w:sz w:val="24"/>
                <w:szCs w:val="24"/>
              </w:rPr>
            </w:pPr>
            <w:r>
              <w:rPr>
                <w:sz w:val="24"/>
                <w:szCs w:val="24"/>
              </w:rPr>
              <w:t>установок,</w:t>
            </w:r>
            <w:r>
              <w:rPr>
                <w:sz w:val="24"/>
                <w:szCs w:val="24"/>
              </w:rPr>
              <w:tab/>
              <w:t xml:space="preserve">положительных </w:t>
            </w:r>
            <w:r w:rsidR="0045340F" w:rsidRPr="0027375E">
              <w:rPr>
                <w:spacing w:val="-3"/>
                <w:sz w:val="24"/>
                <w:szCs w:val="24"/>
              </w:rPr>
              <w:t>нрав</w:t>
            </w:r>
            <w:r w:rsidR="0045340F" w:rsidRPr="0027375E">
              <w:rPr>
                <w:sz w:val="24"/>
                <w:szCs w:val="24"/>
              </w:rPr>
              <w:t>ственных образцов</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69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Pr>
                <w:sz w:val="24"/>
                <w:szCs w:val="24"/>
              </w:rPr>
            </w:pPr>
            <w:r w:rsidRPr="0027375E">
              <w:rPr>
                <w:sz w:val="24"/>
                <w:szCs w:val="24"/>
              </w:rPr>
              <w:t>– наличие внутреннего побуждения</w:t>
            </w:r>
          </w:p>
          <w:p w:rsidR="0045340F" w:rsidRPr="0027375E" w:rsidRDefault="0045340F" w:rsidP="0027375E">
            <w:pPr>
              <w:ind w:left="107"/>
              <w:rPr>
                <w:sz w:val="24"/>
                <w:szCs w:val="24"/>
              </w:rPr>
            </w:pPr>
            <w:r w:rsidRPr="0027375E">
              <w:rPr>
                <w:sz w:val="24"/>
                <w:szCs w:val="24"/>
              </w:rPr>
              <w:t>к нравственному поступку</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23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D81518">
            <w:pPr>
              <w:ind w:left="107"/>
              <w:jc w:val="both"/>
              <w:rPr>
                <w:sz w:val="24"/>
                <w:szCs w:val="24"/>
              </w:rPr>
            </w:pPr>
            <w:r w:rsidRPr="0027375E">
              <w:rPr>
                <w:sz w:val="24"/>
                <w:szCs w:val="24"/>
              </w:rPr>
              <w:t>–  умение  охарактеризовать  с</w:t>
            </w:r>
            <w:r w:rsidRPr="0027375E">
              <w:rPr>
                <w:spacing w:val="44"/>
                <w:sz w:val="24"/>
                <w:szCs w:val="24"/>
              </w:rPr>
              <w:t xml:space="preserve"> </w:t>
            </w:r>
            <w:r w:rsidRPr="0027375E">
              <w:rPr>
                <w:sz w:val="24"/>
                <w:szCs w:val="24"/>
              </w:rPr>
              <w:t>опорой на основные моральные нормы и ценности поступки литературных персонажей,   исторических</w:t>
            </w:r>
            <w:r w:rsidRPr="0027375E">
              <w:rPr>
                <w:spacing w:val="63"/>
                <w:sz w:val="24"/>
                <w:szCs w:val="24"/>
              </w:rPr>
              <w:t xml:space="preserve"> </w:t>
            </w:r>
            <w:r w:rsidRPr="0027375E">
              <w:rPr>
                <w:sz w:val="24"/>
                <w:szCs w:val="24"/>
              </w:rPr>
              <w:t>личностей, ученых</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56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D81518">
            <w:pPr>
              <w:ind w:left="107"/>
              <w:rPr>
                <w:sz w:val="24"/>
                <w:szCs w:val="24"/>
              </w:rPr>
            </w:pPr>
            <w:r w:rsidRPr="0027375E">
              <w:rPr>
                <w:sz w:val="24"/>
                <w:szCs w:val="24"/>
              </w:rPr>
              <w:t>– демонстрация нравственного по</w:t>
            </w:r>
            <w:r w:rsidR="00D81518">
              <w:rPr>
                <w:sz w:val="24"/>
                <w:szCs w:val="24"/>
              </w:rPr>
              <w:t xml:space="preserve">ведения в </w:t>
            </w:r>
            <w:r w:rsidRPr="0027375E">
              <w:rPr>
                <w:sz w:val="24"/>
                <w:szCs w:val="24"/>
              </w:rPr>
              <w:t>школьном</w:t>
            </w:r>
            <w:r w:rsidRPr="0027375E">
              <w:rPr>
                <w:sz w:val="24"/>
                <w:szCs w:val="24"/>
              </w:rPr>
              <w:tab/>
            </w:r>
            <w:r w:rsidRPr="0027375E">
              <w:rPr>
                <w:spacing w:val="-3"/>
                <w:sz w:val="24"/>
                <w:szCs w:val="24"/>
              </w:rPr>
              <w:t xml:space="preserve">коллективе, </w:t>
            </w:r>
            <w:r w:rsidRPr="0027375E">
              <w:rPr>
                <w:sz w:val="24"/>
                <w:szCs w:val="24"/>
              </w:rPr>
              <w:t>семье и</w:t>
            </w:r>
            <w:r w:rsidRPr="0027375E">
              <w:rPr>
                <w:spacing w:val="-4"/>
                <w:sz w:val="24"/>
                <w:szCs w:val="24"/>
              </w:rPr>
              <w:t xml:space="preserve"> </w:t>
            </w:r>
            <w:r w:rsidRPr="0027375E">
              <w:rPr>
                <w:sz w:val="24"/>
                <w:szCs w:val="24"/>
              </w:rPr>
              <w:t>обществе</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345"/>
        </w:trPr>
        <w:tc>
          <w:tcPr>
            <w:tcW w:w="8079" w:type="dxa"/>
            <w:gridSpan w:val="6"/>
          </w:tcPr>
          <w:p w:rsidR="0045340F" w:rsidRPr="0027375E" w:rsidRDefault="0045340F" w:rsidP="0027375E">
            <w:pPr>
              <w:ind w:left="2585"/>
              <w:rPr>
                <w:b/>
                <w:sz w:val="24"/>
                <w:szCs w:val="24"/>
              </w:rPr>
            </w:pPr>
            <w:r w:rsidRPr="0027375E">
              <w:rPr>
                <w:b/>
                <w:sz w:val="24"/>
                <w:szCs w:val="24"/>
              </w:rPr>
              <w:t>Сумма баллов по блоку «Россия и мир»</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345"/>
        </w:trPr>
        <w:tc>
          <w:tcPr>
            <w:tcW w:w="8079" w:type="dxa"/>
            <w:gridSpan w:val="6"/>
          </w:tcPr>
          <w:p w:rsidR="0045340F" w:rsidRPr="0027375E" w:rsidRDefault="0045340F" w:rsidP="0027375E">
            <w:pPr>
              <w:ind w:left="3847"/>
              <w:rPr>
                <w:b/>
                <w:sz w:val="24"/>
                <w:szCs w:val="24"/>
              </w:rPr>
            </w:pPr>
            <w:r w:rsidRPr="0027375E">
              <w:rPr>
                <w:b/>
                <w:sz w:val="24"/>
                <w:szCs w:val="24"/>
              </w:rPr>
              <w:t>Сумма баллов по всем блокам</w:t>
            </w:r>
          </w:p>
        </w:tc>
        <w:tc>
          <w:tcPr>
            <w:tcW w:w="709" w:type="dxa"/>
            <w:gridSpan w:val="2"/>
          </w:tcPr>
          <w:p w:rsidR="0045340F" w:rsidRPr="0027375E" w:rsidRDefault="0045340F" w:rsidP="0027375E">
            <w:pPr>
              <w:rPr>
                <w:sz w:val="24"/>
                <w:szCs w:val="24"/>
              </w:rPr>
            </w:pPr>
          </w:p>
        </w:tc>
      </w:tr>
    </w:tbl>
    <w:p w:rsidR="004D7A49" w:rsidRPr="0027375E" w:rsidRDefault="004D7A49" w:rsidP="0027375E">
      <w:pPr>
        <w:pStyle w:val="a4"/>
        <w:ind w:right="472"/>
        <w:jc w:val="both"/>
      </w:pPr>
    </w:p>
    <w:p w:rsidR="00D81518" w:rsidRPr="00D81518" w:rsidRDefault="00D81518" w:rsidP="00D81518">
      <w:pPr>
        <w:spacing w:before="86"/>
        <w:ind w:left="406" w:right="245"/>
        <w:jc w:val="center"/>
        <w:outlineLvl w:val="3"/>
        <w:rPr>
          <w:b/>
          <w:bCs/>
          <w:sz w:val="24"/>
          <w:szCs w:val="24"/>
        </w:rPr>
      </w:pPr>
      <w:r w:rsidRPr="00D81518">
        <w:rPr>
          <w:b/>
          <w:bCs/>
          <w:sz w:val="24"/>
          <w:szCs w:val="24"/>
        </w:rPr>
        <w:t>Оценка сформированности блоков личностных результатов</w:t>
      </w:r>
    </w:p>
    <w:p w:rsidR="00D81518" w:rsidRPr="00D81518" w:rsidRDefault="00D81518" w:rsidP="00D81518">
      <w:pPr>
        <w:spacing w:before="5"/>
        <w:ind w:right="245"/>
        <w:rPr>
          <w:b/>
          <w:sz w:val="24"/>
          <w:szCs w:val="24"/>
        </w:rPr>
      </w:pPr>
    </w:p>
    <w:tbl>
      <w:tblPr>
        <w:tblStyle w:val="TableNormal3"/>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332"/>
        <w:gridCol w:w="1335"/>
        <w:gridCol w:w="1332"/>
        <w:gridCol w:w="1333"/>
        <w:gridCol w:w="1332"/>
      </w:tblGrid>
      <w:tr w:rsidR="00D81518" w:rsidRPr="00D81518" w:rsidTr="00D81518">
        <w:trPr>
          <w:trHeight w:val="1288"/>
        </w:trPr>
        <w:tc>
          <w:tcPr>
            <w:tcW w:w="2127" w:type="dxa"/>
          </w:tcPr>
          <w:p w:rsidR="00D81518" w:rsidRPr="00D81518" w:rsidRDefault="00D81518" w:rsidP="00D81518">
            <w:pPr>
              <w:spacing w:before="8"/>
              <w:ind w:right="245"/>
              <w:rPr>
                <w:b/>
                <w:sz w:val="24"/>
                <w:szCs w:val="24"/>
              </w:rPr>
            </w:pPr>
          </w:p>
          <w:p w:rsidR="00D81518" w:rsidRPr="00D81518" w:rsidRDefault="00D81518" w:rsidP="00D81518">
            <w:pPr>
              <w:spacing w:before="1"/>
              <w:ind w:left="722" w:right="245"/>
              <w:jc w:val="center"/>
              <w:rPr>
                <w:b/>
                <w:sz w:val="24"/>
                <w:szCs w:val="24"/>
              </w:rPr>
            </w:pPr>
            <w:r w:rsidRPr="00D81518">
              <w:rPr>
                <w:b/>
                <w:sz w:val="24"/>
                <w:szCs w:val="24"/>
              </w:rPr>
              <w:t>Блок</w:t>
            </w:r>
          </w:p>
        </w:tc>
        <w:tc>
          <w:tcPr>
            <w:tcW w:w="1332" w:type="dxa"/>
          </w:tcPr>
          <w:p w:rsidR="00D81518" w:rsidRPr="00D81518" w:rsidRDefault="00D81518" w:rsidP="00D81518">
            <w:pPr>
              <w:spacing w:before="158"/>
              <w:ind w:left="119" w:right="245"/>
              <w:jc w:val="center"/>
              <w:rPr>
                <w:b/>
                <w:sz w:val="24"/>
                <w:szCs w:val="24"/>
              </w:rPr>
            </w:pPr>
            <w:r w:rsidRPr="00D81518">
              <w:rPr>
                <w:b/>
                <w:sz w:val="24"/>
                <w:szCs w:val="24"/>
              </w:rPr>
              <w:t>Блок</w:t>
            </w:r>
          </w:p>
          <w:p w:rsidR="00D81518" w:rsidRPr="00D81518" w:rsidRDefault="00D81518" w:rsidP="00D81518">
            <w:pPr>
              <w:spacing w:line="322" w:lineRule="exact"/>
              <w:ind w:left="118" w:right="245"/>
              <w:jc w:val="center"/>
              <w:rPr>
                <w:b/>
                <w:sz w:val="24"/>
                <w:szCs w:val="24"/>
              </w:rPr>
            </w:pPr>
            <w:r w:rsidRPr="00D81518">
              <w:rPr>
                <w:b/>
                <w:sz w:val="24"/>
                <w:szCs w:val="24"/>
              </w:rPr>
              <w:t>«Я»</w:t>
            </w:r>
          </w:p>
          <w:p w:rsidR="00D81518" w:rsidRPr="00D81518" w:rsidRDefault="00D81518" w:rsidP="00D81518">
            <w:pPr>
              <w:ind w:left="119" w:right="245"/>
              <w:jc w:val="center"/>
              <w:rPr>
                <w:b/>
                <w:sz w:val="24"/>
                <w:szCs w:val="24"/>
              </w:rPr>
            </w:pPr>
            <w:r w:rsidRPr="00D81518">
              <w:rPr>
                <w:b/>
                <w:sz w:val="24"/>
                <w:szCs w:val="24"/>
              </w:rPr>
              <w:t>(max 39)</w:t>
            </w:r>
          </w:p>
        </w:tc>
        <w:tc>
          <w:tcPr>
            <w:tcW w:w="1335" w:type="dxa"/>
          </w:tcPr>
          <w:p w:rsidR="00D81518" w:rsidRPr="00D81518" w:rsidRDefault="00D81518" w:rsidP="00D81518">
            <w:pPr>
              <w:spacing w:before="158"/>
              <w:ind w:left="54" w:right="245"/>
              <w:jc w:val="center"/>
              <w:rPr>
                <w:b/>
                <w:sz w:val="24"/>
                <w:szCs w:val="24"/>
              </w:rPr>
            </w:pPr>
            <w:r w:rsidRPr="00D81518">
              <w:rPr>
                <w:b/>
                <w:sz w:val="24"/>
                <w:szCs w:val="24"/>
              </w:rPr>
              <w:t>Блок</w:t>
            </w:r>
          </w:p>
          <w:p w:rsidR="00D81518" w:rsidRPr="00D81518" w:rsidRDefault="00D81518" w:rsidP="00D81518">
            <w:pPr>
              <w:spacing w:line="322" w:lineRule="exact"/>
              <w:ind w:left="54" w:right="245"/>
              <w:jc w:val="center"/>
              <w:rPr>
                <w:b/>
                <w:sz w:val="24"/>
                <w:szCs w:val="24"/>
              </w:rPr>
            </w:pPr>
            <w:r w:rsidRPr="00D81518">
              <w:rPr>
                <w:b/>
                <w:sz w:val="24"/>
                <w:szCs w:val="24"/>
              </w:rPr>
              <w:t>«Школа»</w:t>
            </w:r>
          </w:p>
          <w:p w:rsidR="00D81518" w:rsidRPr="00D81518" w:rsidRDefault="00D81518" w:rsidP="00D81518">
            <w:pPr>
              <w:ind w:left="53" w:right="245"/>
              <w:jc w:val="center"/>
              <w:rPr>
                <w:b/>
                <w:sz w:val="24"/>
                <w:szCs w:val="24"/>
              </w:rPr>
            </w:pPr>
            <w:r w:rsidRPr="00D81518">
              <w:rPr>
                <w:b/>
                <w:sz w:val="24"/>
                <w:szCs w:val="24"/>
              </w:rPr>
              <w:t>(max 12)</w:t>
            </w:r>
          </w:p>
        </w:tc>
        <w:tc>
          <w:tcPr>
            <w:tcW w:w="1332" w:type="dxa"/>
          </w:tcPr>
          <w:p w:rsidR="00D81518" w:rsidRPr="00D81518" w:rsidRDefault="00D81518" w:rsidP="00D81518">
            <w:pPr>
              <w:spacing w:line="319" w:lineRule="exact"/>
              <w:ind w:left="119" w:right="245"/>
              <w:jc w:val="center"/>
              <w:rPr>
                <w:b/>
                <w:sz w:val="24"/>
                <w:szCs w:val="24"/>
              </w:rPr>
            </w:pPr>
            <w:r w:rsidRPr="00D81518">
              <w:rPr>
                <w:b/>
                <w:sz w:val="24"/>
                <w:szCs w:val="24"/>
              </w:rPr>
              <w:t>Блок</w:t>
            </w:r>
          </w:p>
          <w:p w:rsidR="00D81518" w:rsidRPr="00D81518" w:rsidRDefault="00D81518" w:rsidP="00D81518">
            <w:pPr>
              <w:ind w:left="119" w:right="245"/>
              <w:jc w:val="center"/>
              <w:rPr>
                <w:b/>
                <w:sz w:val="24"/>
                <w:szCs w:val="24"/>
              </w:rPr>
            </w:pPr>
            <w:r w:rsidRPr="00D81518">
              <w:rPr>
                <w:b/>
                <w:sz w:val="24"/>
                <w:szCs w:val="24"/>
              </w:rPr>
              <w:t>«Родной край»</w:t>
            </w:r>
          </w:p>
          <w:p w:rsidR="00D81518" w:rsidRPr="00D81518" w:rsidRDefault="00D81518" w:rsidP="00D81518">
            <w:pPr>
              <w:spacing w:line="306" w:lineRule="exact"/>
              <w:ind w:left="119" w:right="245"/>
              <w:jc w:val="center"/>
              <w:rPr>
                <w:b/>
                <w:sz w:val="24"/>
                <w:szCs w:val="24"/>
              </w:rPr>
            </w:pPr>
            <w:r w:rsidRPr="00D81518">
              <w:rPr>
                <w:b/>
                <w:sz w:val="24"/>
                <w:szCs w:val="24"/>
              </w:rPr>
              <w:t>(max 3)</w:t>
            </w:r>
          </w:p>
        </w:tc>
        <w:tc>
          <w:tcPr>
            <w:tcW w:w="1333" w:type="dxa"/>
          </w:tcPr>
          <w:p w:rsidR="00D81518" w:rsidRPr="00D81518" w:rsidRDefault="00D81518" w:rsidP="00D81518">
            <w:pPr>
              <w:spacing w:line="319" w:lineRule="exact"/>
              <w:ind w:left="119" w:right="245"/>
              <w:jc w:val="center"/>
              <w:rPr>
                <w:b/>
                <w:sz w:val="24"/>
                <w:szCs w:val="24"/>
              </w:rPr>
            </w:pPr>
            <w:r w:rsidRPr="00D81518">
              <w:rPr>
                <w:b/>
                <w:sz w:val="24"/>
                <w:szCs w:val="24"/>
              </w:rPr>
              <w:t>Блок</w:t>
            </w:r>
          </w:p>
          <w:p w:rsidR="00D81518" w:rsidRPr="00D81518" w:rsidRDefault="00D81518" w:rsidP="00D81518">
            <w:pPr>
              <w:ind w:left="121" w:right="245"/>
              <w:jc w:val="center"/>
              <w:rPr>
                <w:b/>
                <w:sz w:val="24"/>
                <w:szCs w:val="24"/>
              </w:rPr>
            </w:pPr>
            <w:r w:rsidRPr="00D81518">
              <w:rPr>
                <w:b/>
                <w:sz w:val="24"/>
                <w:szCs w:val="24"/>
              </w:rPr>
              <w:t>«Россия и мир»</w:t>
            </w:r>
          </w:p>
          <w:p w:rsidR="00D81518" w:rsidRPr="00D81518" w:rsidRDefault="00D81518" w:rsidP="00D81518">
            <w:pPr>
              <w:spacing w:line="306" w:lineRule="exact"/>
              <w:ind w:left="121" w:right="245"/>
              <w:jc w:val="center"/>
              <w:rPr>
                <w:b/>
                <w:sz w:val="24"/>
                <w:szCs w:val="24"/>
              </w:rPr>
            </w:pPr>
            <w:r w:rsidRPr="00D81518">
              <w:rPr>
                <w:b/>
                <w:sz w:val="24"/>
                <w:szCs w:val="24"/>
              </w:rPr>
              <w:t>(max 15)</w:t>
            </w:r>
          </w:p>
        </w:tc>
        <w:tc>
          <w:tcPr>
            <w:tcW w:w="1332" w:type="dxa"/>
          </w:tcPr>
          <w:p w:rsidR="00D81518" w:rsidRPr="00D81518" w:rsidRDefault="00D81518" w:rsidP="00D81518">
            <w:pPr>
              <w:ind w:left="181" w:right="245" w:firstLine="50"/>
              <w:jc w:val="both"/>
              <w:rPr>
                <w:b/>
                <w:sz w:val="24"/>
                <w:szCs w:val="24"/>
              </w:rPr>
            </w:pPr>
            <w:r w:rsidRPr="00D81518">
              <w:rPr>
                <w:b/>
                <w:sz w:val="24"/>
                <w:szCs w:val="24"/>
              </w:rPr>
              <w:t>Сумма баллов по</w:t>
            </w:r>
            <w:r w:rsidRPr="00D81518">
              <w:rPr>
                <w:b/>
                <w:spacing w:val="5"/>
                <w:sz w:val="24"/>
                <w:szCs w:val="24"/>
              </w:rPr>
              <w:t xml:space="preserve"> </w:t>
            </w:r>
            <w:r w:rsidRPr="00D81518">
              <w:rPr>
                <w:b/>
                <w:spacing w:val="-5"/>
                <w:sz w:val="24"/>
                <w:szCs w:val="24"/>
              </w:rPr>
              <w:t>всем</w:t>
            </w:r>
          </w:p>
          <w:p w:rsidR="00D81518" w:rsidRPr="00D81518" w:rsidRDefault="00D81518" w:rsidP="00D81518">
            <w:pPr>
              <w:spacing w:line="305" w:lineRule="exact"/>
              <w:ind w:left="200" w:right="245"/>
              <w:rPr>
                <w:b/>
                <w:sz w:val="24"/>
                <w:szCs w:val="24"/>
              </w:rPr>
            </w:pPr>
            <w:r w:rsidRPr="00D81518">
              <w:rPr>
                <w:b/>
                <w:sz w:val="24"/>
                <w:szCs w:val="24"/>
              </w:rPr>
              <w:t>блокам</w:t>
            </w:r>
          </w:p>
        </w:tc>
      </w:tr>
      <w:tr w:rsidR="00D81518" w:rsidRPr="00D81518" w:rsidTr="00D81518">
        <w:trPr>
          <w:trHeight w:val="345"/>
        </w:trPr>
        <w:tc>
          <w:tcPr>
            <w:tcW w:w="2127" w:type="dxa"/>
          </w:tcPr>
          <w:p w:rsidR="00D81518" w:rsidRPr="00D81518" w:rsidRDefault="00D81518" w:rsidP="00D81518">
            <w:pPr>
              <w:spacing w:line="325" w:lineRule="exact"/>
              <w:ind w:left="107" w:right="245"/>
              <w:rPr>
                <w:sz w:val="24"/>
                <w:szCs w:val="24"/>
              </w:rPr>
            </w:pPr>
            <w:r w:rsidRPr="00D81518">
              <w:rPr>
                <w:sz w:val="24"/>
                <w:szCs w:val="24"/>
              </w:rPr>
              <w:t>Сумма баллов</w:t>
            </w:r>
          </w:p>
        </w:tc>
        <w:tc>
          <w:tcPr>
            <w:tcW w:w="1332" w:type="dxa"/>
          </w:tcPr>
          <w:p w:rsidR="00D81518" w:rsidRPr="00D81518" w:rsidRDefault="00D81518" w:rsidP="00D81518">
            <w:pPr>
              <w:ind w:right="245"/>
              <w:rPr>
                <w:sz w:val="24"/>
                <w:szCs w:val="24"/>
              </w:rPr>
            </w:pPr>
          </w:p>
        </w:tc>
        <w:tc>
          <w:tcPr>
            <w:tcW w:w="1335" w:type="dxa"/>
          </w:tcPr>
          <w:p w:rsidR="00D81518" w:rsidRPr="00D81518" w:rsidRDefault="00D81518" w:rsidP="00D81518">
            <w:pPr>
              <w:ind w:right="245"/>
              <w:rPr>
                <w:sz w:val="24"/>
                <w:szCs w:val="24"/>
              </w:rPr>
            </w:pPr>
          </w:p>
        </w:tc>
        <w:tc>
          <w:tcPr>
            <w:tcW w:w="1332" w:type="dxa"/>
          </w:tcPr>
          <w:p w:rsidR="00D81518" w:rsidRPr="00D81518" w:rsidRDefault="00D81518" w:rsidP="00D81518">
            <w:pPr>
              <w:ind w:right="245"/>
              <w:rPr>
                <w:sz w:val="24"/>
                <w:szCs w:val="24"/>
              </w:rPr>
            </w:pPr>
          </w:p>
        </w:tc>
        <w:tc>
          <w:tcPr>
            <w:tcW w:w="1333" w:type="dxa"/>
          </w:tcPr>
          <w:p w:rsidR="00D81518" w:rsidRPr="00D81518" w:rsidRDefault="00D81518" w:rsidP="00D81518">
            <w:pPr>
              <w:ind w:right="245"/>
              <w:rPr>
                <w:sz w:val="24"/>
                <w:szCs w:val="24"/>
              </w:rPr>
            </w:pPr>
          </w:p>
        </w:tc>
        <w:tc>
          <w:tcPr>
            <w:tcW w:w="1332" w:type="dxa"/>
          </w:tcPr>
          <w:p w:rsidR="00D81518" w:rsidRPr="00D81518" w:rsidRDefault="00D81518" w:rsidP="00D81518">
            <w:pPr>
              <w:ind w:right="245"/>
              <w:rPr>
                <w:sz w:val="24"/>
                <w:szCs w:val="24"/>
              </w:rPr>
            </w:pPr>
          </w:p>
        </w:tc>
      </w:tr>
    </w:tbl>
    <w:p w:rsidR="00D81518" w:rsidRPr="00D81518" w:rsidRDefault="00D81518" w:rsidP="00D81518">
      <w:pPr>
        <w:spacing w:before="9"/>
        <w:ind w:right="245"/>
        <w:rPr>
          <w:b/>
          <w:sz w:val="24"/>
          <w:szCs w:val="24"/>
        </w:rPr>
      </w:pPr>
    </w:p>
    <w:p w:rsidR="00D81518" w:rsidRPr="00D81518" w:rsidRDefault="00D81518" w:rsidP="00D81518">
      <w:pPr>
        <w:spacing w:line="364" w:lineRule="exact"/>
        <w:ind w:left="798" w:right="245"/>
        <w:rPr>
          <w:b/>
          <w:sz w:val="24"/>
          <w:szCs w:val="24"/>
        </w:rPr>
      </w:pPr>
      <w:r w:rsidRPr="00D81518">
        <w:rPr>
          <w:b/>
          <w:sz w:val="24"/>
          <w:szCs w:val="24"/>
        </w:rPr>
        <w:t>Сформированность блока «Я»</w:t>
      </w:r>
    </w:p>
    <w:p w:rsidR="00D81518" w:rsidRDefault="00D81518" w:rsidP="00D81518">
      <w:pPr>
        <w:ind w:left="798" w:right="245"/>
        <w:rPr>
          <w:sz w:val="24"/>
          <w:szCs w:val="24"/>
        </w:rPr>
      </w:pPr>
      <w:r w:rsidRPr="00D81518">
        <w:rPr>
          <w:sz w:val="24"/>
          <w:szCs w:val="24"/>
        </w:rPr>
        <w:t>0–7 – низкий уровень сформированности,</w:t>
      </w:r>
    </w:p>
    <w:p w:rsidR="00D81518" w:rsidRDefault="00D81518" w:rsidP="00D81518">
      <w:pPr>
        <w:ind w:left="798" w:right="245"/>
        <w:rPr>
          <w:sz w:val="24"/>
          <w:szCs w:val="24"/>
        </w:rPr>
      </w:pPr>
      <w:r w:rsidRPr="00D81518">
        <w:rPr>
          <w:sz w:val="24"/>
          <w:szCs w:val="24"/>
        </w:rPr>
        <w:t>8–31 – средний уровень сформированности,</w:t>
      </w:r>
    </w:p>
    <w:p w:rsidR="00D81518" w:rsidRPr="00D81518" w:rsidRDefault="00D81518" w:rsidP="00D81518">
      <w:pPr>
        <w:ind w:left="798" w:right="245"/>
        <w:rPr>
          <w:sz w:val="24"/>
          <w:szCs w:val="24"/>
        </w:rPr>
      </w:pPr>
      <w:r w:rsidRPr="00D81518">
        <w:rPr>
          <w:sz w:val="24"/>
          <w:szCs w:val="24"/>
        </w:rPr>
        <w:t>32–39 – высокий уровень сформированности.</w:t>
      </w:r>
    </w:p>
    <w:p w:rsidR="00D81518" w:rsidRPr="00D81518" w:rsidRDefault="00D81518" w:rsidP="00D81518">
      <w:pPr>
        <w:spacing w:before="5"/>
        <w:ind w:right="245"/>
        <w:rPr>
          <w:sz w:val="24"/>
          <w:szCs w:val="24"/>
        </w:rPr>
      </w:pPr>
    </w:p>
    <w:p w:rsidR="00D81518" w:rsidRPr="00D81518" w:rsidRDefault="00D81518" w:rsidP="00D81518">
      <w:pPr>
        <w:spacing w:line="364" w:lineRule="exact"/>
        <w:ind w:left="798" w:right="245"/>
        <w:outlineLvl w:val="3"/>
        <w:rPr>
          <w:b/>
          <w:bCs/>
          <w:sz w:val="24"/>
          <w:szCs w:val="24"/>
        </w:rPr>
      </w:pPr>
      <w:r w:rsidRPr="00D81518">
        <w:rPr>
          <w:b/>
          <w:bCs/>
          <w:sz w:val="24"/>
          <w:szCs w:val="24"/>
        </w:rPr>
        <w:t>Сформированность блока «Школа»</w:t>
      </w:r>
    </w:p>
    <w:p w:rsidR="00D81518" w:rsidRDefault="00D81518" w:rsidP="00D81518">
      <w:pPr>
        <w:ind w:left="798" w:right="245"/>
        <w:rPr>
          <w:sz w:val="24"/>
          <w:szCs w:val="24"/>
        </w:rPr>
      </w:pPr>
      <w:r w:rsidRPr="00D81518">
        <w:rPr>
          <w:sz w:val="24"/>
          <w:szCs w:val="24"/>
        </w:rPr>
        <w:t xml:space="preserve">0–2 – низкий уровень сформированности, </w:t>
      </w:r>
    </w:p>
    <w:p w:rsidR="00D81518" w:rsidRDefault="00D81518" w:rsidP="00D81518">
      <w:pPr>
        <w:ind w:left="798" w:right="245"/>
        <w:rPr>
          <w:sz w:val="24"/>
          <w:szCs w:val="24"/>
        </w:rPr>
      </w:pPr>
      <w:r w:rsidRPr="00D81518">
        <w:rPr>
          <w:sz w:val="24"/>
          <w:szCs w:val="24"/>
        </w:rPr>
        <w:t xml:space="preserve">3–9 – средний уровень сформированности, </w:t>
      </w:r>
    </w:p>
    <w:p w:rsidR="00D81518" w:rsidRPr="00D81518" w:rsidRDefault="00D81518" w:rsidP="00D81518">
      <w:pPr>
        <w:ind w:left="798" w:right="245"/>
        <w:rPr>
          <w:sz w:val="24"/>
          <w:szCs w:val="24"/>
        </w:rPr>
      </w:pPr>
      <w:r w:rsidRPr="00D81518">
        <w:rPr>
          <w:sz w:val="24"/>
          <w:szCs w:val="24"/>
        </w:rPr>
        <w:t>10–12 – высокий уровень</w:t>
      </w:r>
      <w:r w:rsidRPr="00D81518">
        <w:rPr>
          <w:spacing w:val="-28"/>
          <w:sz w:val="24"/>
          <w:szCs w:val="24"/>
        </w:rPr>
        <w:t xml:space="preserve"> </w:t>
      </w:r>
      <w:r w:rsidRPr="00D81518">
        <w:rPr>
          <w:sz w:val="24"/>
          <w:szCs w:val="24"/>
        </w:rPr>
        <w:t>сформированности.</w:t>
      </w:r>
    </w:p>
    <w:p w:rsidR="00D81518" w:rsidRPr="00D81518" w:rsidRDefault="00D81518" w:rsidP="00D81518">
      <w:pPr>
        <w:spacing w:before="3"/>
        <w:ind w:right="245"/>
        <w:rPr>
          <w:sz w:val="24"/>
          <w:szCs w:val="24"/>
        </w:rPr>
      </w:pPr>
    </w:p>
    <w:p w:rsidR="00D81518" w:rsidRPr="00D81518" w:rsidRDefault="00D81518" w:rsidP="00D81518">
      <w:pPr>
        <w:spacing w:line="365" w:lineRule="exact"/>
        <w:ind w:left="798" w:right="245"/>
        <w:outlineLvl w:val="3"/>
        <w:rPr>
          <w:b/>
          <w:bCs/>
          <w:sz w:val="24"/>
          <w:szCs w:val="24"/>
        </w:rPr>
      </w:pPr>
      <w:r w:rsidRPr="00D81518">
        <w:rPr>
          <w:b/>
          <w:bCs/>
          <w:sz w:val="24"/>
          <w:szCs w:val="24"/>
        </w:rPr>
        <w:t>Сформированность блока «Родной край»</w:t>
      </w:r>
    </w:p>
    <w:p w:rsidR="00D81518" w:rsidRDefault="00D81518" w:rsidP="00D81518">
      <w:pPr>
        <w:ind w:left="798" w:right="245"/>
        <w:rPr>
          <w:sz w:val="24"/>
          <w:szCs w:val="24"/>
        </w:rPr>
      </w:pPr>
      <w:r w:rsidRPr="00D81518">
        <w:rPr>
          <w:sz w:val="24"/>
          <w:szCs w:val="24"/>
        </w:rPr>
        <w:t xml:space="preserve">0 – низкий уровень сформированности, </w:t>
      </w:r>
    </w:p>
    <w:p w:rsidR="00D81518" w:rsidRDefault="00D81518" w:rsidP="00D81518">
      <w:pPr>
        <w:ind w:left="798" w:right="245"/>
        <w:rPr>
          <w:sz w:val="24"/>
          <w:szCs w:val="24"/>
        </w:rPr>
      </w:pPr>
      <w:r w:rsidRPr="00D81518">
        <w:rPr>
          <w:sz w:val="24"/>
          <w:szCs w:val="24"/>
        </w:rPr>
        <w:t>1–2 – средний уровень сформированности,</w:t>
      </w:r>
    </w:p>
    <w:p w:rsidR="00D81518" w:rsidRPr="00D81518" w:rsidRDefault="00D81518" w:rsidP="00D81518">
      <w:pPr>
        <w:ind w:left="798" w:right="245"/>
        <w:rPr>
          <w:sz w:val="24"/>
          <w:szCs w:val="24"/>
        </w:rPr>
      </w:pPr>
      <w:r w:rsidRPr="00D81518">
        <w:rPr>
          <w:sz w:val="24"/>
          <w:szCs w:val="24"/>
        </w:rPr>
        <w:t xml:space="preserve"> 3 – высокий уровень сформированности.</w:t>
      </w:r>
    </w:p>
    <w:p w:rsidR="00D81518" w:rsidRPr="00D81518" w:rsidRDefault="00D81518" w:rsidP="00D81518">
      <w:pPr>
        <w:ind w:right="245"/>
        <w:jc w:val="center"/>
        <w:rPr>
          <w:sz w:val="24"/>
          <w:szCs w:val="24"/>
        </w:rPr>
        <w:sectPr w:rsidR="00D81518" w:rsidRPr="00D81518" w:rsidSect="00AE05B3">
          <w:pgSz w:w="11910" w:h="16840"/>
          <w:pgMar w:top="1120" w:right="428" w:bottom="280" w:left="1300" w:header="720" w:footer="720" w:gutter="0"/>
          <w:cols w:space="720"/>
        </w:sectPr>
      </w:pPr>
    </w:p>
    <w:p w:rsidR="00D81518" w:rsidRDefault="00D81518" w:rsidP="00D81518">
      <w:pPr>
        <w:spacing w:before="76" w:line="237" w:lineRule="auto"/>
        <w:ind w:left="514" w:right="245"/>
        <w:rPr>
          <w:b/>
          <w:sz w:val="24"/>
          <w:szCs w:val="24"/>
        </w:rPr>
      </w:pPr>
      <w:r w:rsidRPr="00D81518">
        <w:rPr>
          <w:b/>
          <w:sz w:val="24"/>
          <w:szCs w:val="24"/>
        </w:rPr>
        <w:lastRenderedPageBreak/>
        <w:t xml:space="preserve">Сформированность блока «Россия и мир» </w:t>
      </w:r>
    </w:p>
    <w:p w:rsidR="00D81518" w:rsidRDefault="00D81518" w:rsidP="00D81518">
      <w:pPr>
        <w:ind w:left="514" w:right="244"/>
        <w:rPr>
          <w:sz w:val="24"/>
          <w:szCs w:val="24"/>
        </w:rPr>
      </w:pPr>
      <w:r w:rsidRPr="00D81518">
        <w:rPr>
          <w:sz w:val="24"/>
          <w:szCs w:val="24"/>
        </w:rPr>
        <w:t xml:space="preserve">0–3 – низкий уровень сформированности, </w:t>
      </w:r>
    </w:p>
    <w:p w:rsidR="00D81518" w:rsidRDefault="00D81518" w:rsidP="00D81518">
      <w:pPr>
        <w:ind w:left="514" w:right="244"/>
        <w:rPr>
          <w:sz w:val="24"/>
          <w:szCs w:val="24"/>
        </w:rPr>
      </w:pPr>
      <w:r w:rsidRPr="00D81518">
        <w:rPr>
          <w:sz w:val="24"/>
          <w:szCs w:val="24"/>
        </w:rPr>
        <w:t xml:space="preserve">4–12 – средний уровень сформированности, </w:t>
      </w:r>
    </w:p>
    <w:p w:rsidR="00D81518" w:rsidRPr="00D81518" w:rsidRDefault="00D81518" w:rsidP="00D81518">
      <w:pPr>
        <w:ind w:left="514" w:right="244"/>
        <w:rPr>
          <w:sz w:val="24"/>
          <w:szCs w:val="24"/>
        </w:rPr>
      </w:pPr>
      <w:r w:rsidRPr="00D81518">
        <w:rPr>
          <w:sz w:val="24"/>
          <w:szCs w:val="24"/>
        </w:rPr>
        <w:t>13–15 – высокий уровень сформированности.</w:t>
      </w:r>
    </w:p>
    <w:p w:rsidR="00D81518" w:rsidRPr="00D81518" w:rsidRDefault="00D81518" w:rsidP="00D81518">
      <w:pPr>
        <w:ind w:right="244"/>
        <w:rPr>
          <w:sz w:val="24"/>
          <w:szCs w:val="24"/>
        </w:rPr>
      </w:pPr>
    </w:p>
    <w:p w:rsidR="00D81518" w:rsidRPr="00D81518" w:rsidRDefault="00D81518" w:rsidP="00D81518">
      <w:pPr>
        <w:spacing w:before="1"/>
        <w:ind w:left="175" w:right="245"/>
        <w:jc w:val="center"/>
        <w:outlineLvl w:val="3"/>
        <w:rPr>
          <w:b/>
          <w:bCs/>
          <w:sz w:val="24"/>
          <w:szCs w:val="24"/>
        </w:rPr>
      </w:pPr>
      <w:r w:rsidRPr="00D81518">
        <w:rPr>
          <w:b/>
          <w:bCs/>
          <w:sz w:val="24"/>
          <w:szCs w:val="24"/>
        </w:rPr>
        <w:t>Оценка сформированности образовательных результатов</w:t>
      </w:r>
    </w:p>
    <w:p w:rsidR="00D81518" w:rsidRPr="00D81518" w:rsidRDefault="00D81518" w:rsidP="00D81518">
      <w:pPr>
        <w:spacing w:before="5"/>
        <w:ind w:right="245"/>
        <w:rPr>
          <w:b/>
          <w:sz w:val="24"/>
          <w:szCs w:val="24"/>
        </w:rPr>
      </w:pPr>
    </w:p>
    <w:tbl>
      <w:tblPr>
        <w:tblStyle w:val="TableNormal3"/>
        <w:tblW w:w="994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708"/>
        <w:gridCol w:w="820"/>
        <w:gridCol w:w="506"/>
        <w:gridCol w:w="252"/>
        <w:gridCol w:w="759"/>
        <w:gridCol w:w="755"/>
        <w:gridCol w:w="250"/>
        <w:gridCol w:w="506"/>
        <w:gridCol w:w="756"/>
        <w:gridCol w:w="759"/>
        <w:gridCol w:w="1300"/>
      </w:tblGrid>
      <w:tr w:rsidR="00D81518" w:rsidRPr="00D81518" w:rsidTr="002431C4">
        <w:trPr>
          <w:trHeight w:val="591"/>
        </w:trPr>
        <w:tc>
          <w:tcPr>
            <w:tcW w:w="2575" w:type="dxa"/>
            <w:tcBorders>
              <w:right w:val="single" w:sz="6" w:space="0" w:color="000000"/>
            </w:tcBorders>
          </w:tcPr>
          <w:p w:rsidR="00D81518" w:rsidRPr="00D81518" w:rsidRDefault="00D81518" w:rsidP="00D81518">
            <w:pPr>
              <w:spacing w:line="293" w:lineRule="exact"/>
              <w:ind w:left="73" w:right="245"/>
              <w:jc w:val="center"/>
              <w:rPr>
                <w:sz w:val="24"/>
                <w:szCs w:val="24"/>
              </w:rPr>
            </w:pPr>
            <w:r w:rsidRPr="00D81518">
              <w:rPr>
                <w:sz w:val="24"/>
                <w:szCs w:val="24"/>
              </w:rPr>
              <w:t>Критерии</w:t>
            </w:r>
          </w:p>
          <w:p w:rsidR="00D81518" w:rsidRPr="00D81518" w:rsidRDefault="00D81518" w:rsidP="00D81518">
            <w:pPr>
              <w:spacing w:line="287" w:lineRule="exact"/>
              <w:ind w:left="74" w:right="245"/>
              <w:jc w:val="center"/>
              <w:rPr>
                <w:sz w:val="24"/>
                <w:szCs w:val="24"/>
              </w:rPr>
            </w:pPr>
            <w:r w:rsidRPr="00D81518">
              <w:rPr>
                <w:sz w:val="24"/>
                <w:szCs w:val="24"/>
              </w:rPr>
              <w:t>сформированности</w:t>
            </w:r>
          </w:p>
        </w:tc>
        <w:tc>
          <w:tcPr>
            <w:tcW w:w="6071" w:type="dxa"/>
            <w:gridSpan w:val="10"/>
            <w:tcBorders>
              <w:left w:val="single" w:sz="6" w:space="0" w:color="000000"/>
            </w:tcBorders>
          </w:tcPr>
          <w:p w:rsidR="00D81518" w:rsidRPr="00D81518" w:rsidRDefault="00D81518" w:rsidP="00D81518">
            <w:pPr>
              <w:spacing w:line="293" w:lineRule="exact"/>
              <w:ind w:left="759" w:right="245"/>
              <w:jc w:val="center"/>
              <w:rPr>
                <w:sz w:val="24"/>
                <w:szCs w:val="24"/>
              </w:rPr>
            </w:pPr>
            <w:r w:rsidRPr="00D81518">
              <w:rPr>
                <w:sz w:val="24"/>
                <w:szCs w:val="24"/>
              </w:rPr>
              <w:t>Шифр результатов и сумма баллов</w:t>
            </w:r>
          </w:p>
          <w:p w:rsidR="00D81518" w:rsidRPr="00D81518" w:rsidRDefault="00D81518" w:rsidP="00D81518">
            <w:pPr>
              <w:spacing w:line="287" w:lineRule="exact"/>
              <w:ind w:left="759" w:right="245"/>
              <w:jc w:val="center"/>
              <w:rPr>
                <w:sz w:val="24"/>
                <w:szCs w:val="24"/>
              </w:rPr>
            </w:pPr>
            <w:r w:rsidRPr="00D81518">
              <w:rPr>
                <w:sz w:val="24"/>
                <w:szCs w:val="24"/>
              </w:rPr>
              <w:t>по результату</w:t>
            </w:r>
          </w:p>
        </w:tc>
        <w:tc>
          <w:tcPr>
            <w:tcW w:w="1300" w:type="dxa"/>
          </w:tcPr>
          <w:p w:rsidR="00D81518" w:rsidRPr="00D81518" w:rsidRDefault="00D81518" w:rsidP="00D81518">
            <w:pPr>
              <w:spacing w:line="293" w:lineRule="exact"/>
              <w:ind w:left="201" w:right="245" w:hanging="135"/>
              <w:rPr>
                <w:sz w:val="24"/>
                <w:szCs w:val="24"/>
              </w:rPr>
            </w:pPr>
            <w:r w:rsidRPr="00D81518">
              <w:rPr>
                <w:sz w:val="24"/>
                <w:szCs w:val="24"/>
              </w:rPr>
              <w:t>Всего</w:t>
            </w:r>
          </w:p>
          <w:p w:rsidR="00D81518" w:rsidRPr="00D81518" w:rsidRDefault="00D81518" w:rsidP="00D81518">
            <w:pPr>
              <w:spacing w:line="287" w:lineRule="exact"/>
              <w:ind w:left="141" w:right="245" w:hanging="135"/>
              <w:rPr>
                <w:sz w:val="24"/>
                <w:szCs w:val="24"/>
              </w:rPr>
            </w:pPr>
            <w:r w:rsidRPr="00D81518">
              <w:rPr>
                <w:sz w:val="24"/>
                <w:szCs w:val="24"/>
              </w:rPr>
              <w:t>баллов</w:t>
            </w:r>
          </w:p>
        </w:tc>
      </w:tr>
      <w:tr w:rsidR="00D81518" w:rsidRPr="00D81518" w:rsidTr="002431C4">
        <w:trPr>
          <w:trHeight w:val="1270"/>
        </w:trPr>
        <w:tc>
          <w:tcPr>
            <w:tcW w:w="2575" w:type="dxa"/>
            <w:vMerge w:val="restart"/>
            <w:tcBorders>
              <w:right w:val="single" w:sz="6" w:space="0" w:color="000000"/>
            </w:tcBorders>
          </w:tcPr>
          <w:p w:rsidR="00D81518" w:rsidRPr="00D81518" w:rsidRDefault="00D81518" w:rsidP="00D81518">
            <w:pPr>
              <w:ind w:left="107" w:right="245"/>
              <w:rPr>
                <w:sz w:val="24"/>
                <w:szCs w:val="24"/>
              </w:rPr>
            </w:pPr>
            <w:r>
              <w:rPr>
                <w:sz w:val="24"/>
                <w:szCs w:val="24"/>
              </w:rPr>
              <w:t>Самоопределение (личностное, профессиональ</w:t>
            </w:r>
            <w:r w:rsidRPr="00D81518">
              <w:rPr>
                <w:sz w:val="24"/>
                <w:szCs w:val="24"/>
              </w:rPr>
              <w:t>ное</w:t>
            </w:r>
            <w:r>
              <w:rPr>
                <w:sz w:val="24"/>
                <w:szCs w:val="24"/>
              </w:rPr>
              <w:t>,</w:t>
            </w:r>
            <w:r w:rsidRPr="00D81518">
              <w:rPr>
                <w:sz w:val="24"/>
                <w:szCs w:val="24"/>
              </w:rPr>
              <w:t xml:space="preserve"> жизненное)</w:t>
            </w:r>
          </w:p>
        </w:tc>
        <w:tc>
          <w:tcPr>
            <w:tcW w:w="1528" w:type="dxa"/>
            <w:gridSpan w:val="2"/>
            <w:tcBorders>
              <w:left w:val="single" w:sz="6" w:space="0" w:color="000000"/>
            </w:tcBorders>
          </w:tcPr>
          <w:p w:rsidR="00D81518" w:rsidRPr="00D81518" w:rsidRDefault="00D81518" w:rsidP="00D81518">
            <w:pPr>
              <w:spacing w:line="315" w:lineRule="exact"/>
              <w:ind w:left="226" w:right="245"/>
              <w:jc w:val="center"/>
              <w:rPr>
                <w:sz w:val="24"/>
                <w:szCs w:val="24"/>
              </w:rPr>
            </w:pPr>
            <w:r w:rsidRPr="00D81518">
              <w:rPr>
                <w:sz w:val="24"/>
                <w:szCs w:val="24"/>
              </w:rPr>
              <w:t>1.3.</w:t>
            </w:r>
          </w:p>
          <w:p w:rsidR="00D81518" w:rsidRPr="00D81518" w:rsidRDefault="00D81518" w:rsidP="00D81518">
            <w:pPr>
              <w:ind w:left="226" w:right="245"/>
              <w:jc w:val="center"/>
              <w:rPr>
                <w:sz w:val="24"/>
                <w:szCs w:val="24"/>
              </w:rPr>
            </w:pPr>
            <w:r w:rsidRPr="00D81518">
              <w:rPr>
                <w:sz w:val="24"/>
                <w:szCs w:val="24"/>
              </w:rPr>
              <w:t>(</w:t>
            </w:r>
            <w:r w:rsidRPr="00D81518">
              <w:rPr>
                <w:i/>
                <w:sz w:val="24"/>
                <w:szCs w:val="24"/>
              </w:rPr>
              <w:t xml:space="preserve">max </w:t>
            </w:r>
            <w:r w:rsidRPr="00D81518">
              <w:rPr>
                <w:sz w:val="24"/>
                <w:szCs w:val="24"/>
              </w:rPr>
              <w:t>3)</w:t>
            </w:r>
          </w:p>
        </w:tc>
        <w:tc>
          <w:tcPr>
            <w:tcW w:w="1517" w:type="dxa"/>
            <w:gridSpan w:val="3"/>
          </w:tcPr>
          <w:p w:rsidR="00D81518" w:rsidRPr="00D81518" w:rsidRDefault="00D81518" w:rsidP="00D81518">
            <w:pPr>
              <w:spacing w:line="315" w:lineRule="exact"/>
              <w:ind w:left="227" w:right="245"/>
              <w:jc w:val="center"/>
              <w:rPr>
                <w:sz w:val="24"/>
                <w:szCs w:val="24"/>
              </w:rPr>
            </w:pPr>
            <w:r w:rsidRPr="00D81518">
              <w:rPr>
                <w:sz w:val="24"/>
                <w:szCs w:val="24"/>
              </w:rPr>
              <w:t>1.4.</w:t>
            </w:r>
          </w:p>
          <w:p w:rsidR="00D81518" w:rsidRPr="00D81518" w:rsidRDefault="00D81518" w:rsidP="00D81518">
            <w:pPr>
              <w:ind w:left="231" w:right="245"/>
              <w:jc w:val="center"/>
              <w:rPr>
                <w:sz w:val="24"/>
                <w:szCs w:val="24"/>
              </w:rPr>
            </w:pPr>
            <w:r w:rsidRPr="00D81518">
              <w:rPr>
                <w:sz w:val="24"/>
                <w:szCs w:val="24"/>
              </w:rPr>
              <w:t>(</w:t>
            </w:r>
            <w:r w:rsidRPr="00D81518">
              <w:rPr>
                <w:i/>
                <w:sz w:val="24"/>
                <w:szCs w:val="24"/>
              </w:rPr>
              <w:t xml:space="preserve">max </w:t>
            </w:r>
            <w:r w:rsidRPr="00D81518">
              <w:rPr>
                <w:sz w:val="24"/>
                <w:szCs w:val="24"/>
              </w:rPr>
              <w:t>3)</w:t>
            </w:r>
          </w:p>
        </w:tc>
        <w:tc>
          <w:tcPr>
            <w:tcW w:w="1511" w:type="dxa"/>
            <w:gridSpan w:val="3"/>
          </w:tcPr>
          <w:p w:rsidR="00D81518" w:rsidRPr="00D81518" w:rsidRDefault="00D81518" w:rsidP="00D81518">
            <w:pPr>
              <w:spacing w:line="315" w:lineRule="exact"/>
              <w:ind w:left="227" w:right="245"/>
              <w:jc w:val="center"/>
              <w:rPr>
                <w:sz w:val="24"/>
                <w:szCs w:val="24"/>
              </w:rPr>
            </w:pPr>
            <w:r w:rsidRPr="00D81518">
              <w:rPr>
                <w:sz w:val="24"/>
                <w:szCs w:val="24"/>
              </w:rPr>
              <w:t>1.5</w:t>
            </w:r>
          </w:p>
          <w:p w:rsidR="00D81518" w:rsidRPr="00D81518" w:rsidRDefault="00D81518" w:rsidP="00D81518">
            <w:pPr>
              <w:spacing w:line="315" w:lineRule="exact"/>
              <w:ind w:left="227" w:right="245"/>
              <w:jc w:val="center"/>
              <w:rPr>
                <w:sz w:val="24"/>
                <w:szCs w:val="24"/>
              </w:rPr>
            </w:pPr>
            <w:r w:rsidRPr="00D81518">
              <w:rPr>
                <w:sz w:val="24"/>
                <w:szCs w:val="24"/>
              </w:rPr>
              <w:t>(max5)</w:t>
            </w:r>
          </w:p>
        </w:tc>
        <w:tc>
          <w:tcPr>
            <w:tcW w:w="1515" w:type="dxa"/>
            <w:gridSpan w:val="2"/>
          </w:tcPr>
          <w:p w:rsidR="00D81518" w:rsidRPr="00D81518" w:rsidRDefault="00D81518" w:rsidP="00D81518">
            <w:pPr>
              <w:spacing w:line="315" w:lineRule="exact"/>
              <w:ind w:left="234" w:right="245"/>
              <w:jc w:val="center"/>
              <w:rPr>
                <w:sz w:val="24"/>
                <w:szCs w:val="24"/>
              </w:rPr>
            </w:pPr>
            <w:r w:rsidRPr="00D81518">
              <w:rPr>
                <w:sz w:val="24"/>
                <w:szCs w:val="24"/>
              </w:rPr>
              <w:t>1.6.</w:t>
            </w:r>
          </w:p>
          <w:p w:rsidR="00D81518" w:rsidRPr="00D81518" w:rsidRDefault="00D81518" w:rsidP="00D81518">
            <w:pPr>
              <w:ind w:left="234" w:right="245"/>
              <w:jc w:val="center"/>
              <w:rPr>
                <w:sz w:val="24"/>
                <w:szCs w:val="24"/>
              </w:rPr>
            </w:pPr>
            <w:r w:rsidRPr="00D81518">
              <w:rPr>
                <w:sz w:val="24"/>
                <w:szCs w:val="24"/>
              </w:rPr>
              <w:t>(</w:t>
            </w:r>
            <w:r w:rsidRPr="00D81518">
              <w:rPr>
                <w:i/>
                <w:sz w:val="24"/>
                <w:szCs w:val="24"/>
              </w:rPr>
              <w:t xml:space="preserve">max </w:t>
            </w:r>
            <w:r w:rsidRPr="00D81518">
              <w:rPr>
                <w:sz w:val="24"/>
                <w:szCs w:val="24"/>
              </w:rPr>
              <w:t>5)</w:t>
            </w:r>
          </w:p>
        </w:tc>
        <w:tc>
          <w:tcPr>
            <w:tcW w:w="1300" w:type="dxa"/>
          </w:tcPr>
          <w:p w:rsidR="00D81518" w:rsidRPr="00D81518" w:rsidRDefault="00D81518" w:rsidP="00D81518">
            <w:pPr>
              <w:ind w:left="115" w:right="245" w:hanging="5"/>
              <w:jc w:val="center"/>
              <w:rPr>
                <w:sz w:val="24"/>
                <w:szCs w:val="24"/>
              </w:rPr>
            </w:pPr>
            <w:r w:rsidRPr="00D81518">
              <w:rPr>
                <w:sz w:val="24"/>
                <w:szCs w:val="24"/>
              </w:rPr>
              <w:t>∑ самоопр. (</w:t>
            </w:r>
            <w:r w:rsidRPr="00D81518">
              <w:rPr>
                <w:i/>
                <w:sz w:val="24"/>
                <w:szCs w:val="24"/>
              </w:rPr>
              <w:t>max16</w:t>
            </w:r>
            <w:r w:rsidRPr="00D81518">
              <w:rPr>
                <w:sz w:val="24"/>
                <w:szCs w:val="24"/>
              </w:rPr>
              <w:t>)</w:t>
            </w:r>
          </w:p>
        </w:tc>
      </w:tr>
      <w:tr w:rsidR="00D81518" w:rsidRPr="00D81518" w:rsidTr="002431C4">
        <w:trPr>
          <w:trHeight w:val="316"/>
        </w:trPr>
        <w:tc>
          <w:tcPr>
            <w:tcW w:w="2575" w:type="dxa"/>
            <w:vMerge/>
            <w:tcBorders>
              <w:top w:val="nil"/>
              <w:right w:val="single" w:sz="6" w:space="0" w:color="000000"/>
            </w:tcBorders>
          </w:tcPr>
          <w:p w:rsidR="00D81518" w:rsidRPr="00D81518" w:rsidRDefault="00D81518" w:rsidP="00D81518">
            <w:pPr>
              <w:ind w:right="245"/>
              <w:rPr>
                <w:sz w:val="24"/>
                <w:szCs w:val="24"/>
              </w:rPr>
            </w:pPr>
          </w:p>
        </w:tc>
        <w:tc>
          <w:tcPr>
            <w:tcW w:w="1528" w:type="dxa"/>
            <w:gridSpan w:val="2"/>
            <w:tcBorders>
              <w:left w:val="single" w:sz="6" w:space="0" w:color="000000"/>
            </w:tcBorders>
          </w:tcPr>
          <w:p w:rsidR="00D81518" w:rsidRPr="00D81518" w:rsidRDefault="00D81518" w:rsidP="00D81518">
            <w:pPr>
              <w:ind w:right="245"/>
              <w:rPr>
                <w:sz w:val="24"/>
                <w:szCs w:val="24"/>
              </w:rPr>
            </w:pPr>
          </w:p>
        </w:tc>
        <w:tc>
          <w:tcPr>
            <w:tcW w:w="1517" w:type="dxa"/>
            <w:gridSpan w:val="3"/>
          </w:tcPr>
          <w:p w:rsidR="00D81518" w:rsidRPr="00D81518" w:rsidRDefault="00D81518" w:rsidP="00D81518">
            <w:pPr>
              <w:ind w:right="245"/>
              <w:rPr>
                <w:sz w:val="24"/>
                <w:szCs w:val="24"/>
              </w:rPr>
            </w:pPr>
          </w:p>
        </w:tc>
        <w:tc>
          <w:tcPr>
            <w:tcW w:w="1511" w:type="dxa"/>
            <w:gridSpan w:val="3"/>
          </w:tcPr>
          <w:p w:rsidR="00D81518" w:rsidRPr="00D81518" w:rsidRDefault="00D81518" w:rsidP="00D81518">
            <w:pPr>
              <w:ind w:right="245"/>
              <w:rPr>
                <w:sz w:val="24"/>
                <w:szCs w:val="24"/>
              </w:rPr>
            </w:pPr>
          </w:p>
        </w:tc>
        <w:tc>
          <w:tcPr>
            <w:tcW w:w="1515" w:type="dxa"/>
            <w:gridSpan w:val="2"/>
          </w:tcPr>
          <w:p w:rsidR="00D81518" w:rsidRPr="00D81518" w:rsidRDefault="00D81518" w:rsidP="00D81518">
            <w:pPr>
              <w:ind w:right="245"/>
              <w:rPr>
                <w:sz w:val="24"/>
                <w:szCs w:val="24"/>
              </w:rPr>
            </w:pPr>
          </w:p>
        </w:tc>
        <w:tc>
          <w:tcPr>
            <w:tcW w:w="1300" w:type="dxa"/>
          </w:tcPr>
          <w:p w:rsidR="00D81518" w:rsidRPr="00D81518" w:rsidRDefault="00D81518" w:rsidP="00D81518">
            <w:pPr>
              <w:ind w:right="245"/>
              <w:rPr>
                <w:sz w:val="24"/>
                <w:szCs w:val="24"/>
              </w:rPr>
            </w:pPr>
          </w:p>
        </w:tc>
      </w:tr>
      <w:tr w:rsidR="00D81518" w:rsidRPr="00D81518" w:rsidTr="002431C4">
        <w:trPr>
          <w:trHeight w:val="315"/>
        </w:trPr>
        <w:tc>
          <w:tcPr>
            <w:tcW w:w="2575" w:type="dxa"/>
            <w:tcBorders>
              <w:bottom w:val="nil"/>
              <w:right w:val="single" w:sz="6" w:space="0" w:color="000000"/>
            </w:tcBorders>
          </w:tcPr>
          <w:p w:rsidR="00D81518" w:rsidRPr="00D81518" w:rsidRDefault="00D81518" w:rsidP="002431C4">
            <w:pPr>
              <w:spacing w:line="300" w:lineRule="exact"/>
              <w:ind w:left="107" w:right="245"/>
              <w:rPr>
                <w:sz w:val="24"/>
                <w:szCs w:val="24"/>
              </w:rPr>
            </w:pPr>
            <w:r w:rsidRPr="00D81518">
              <w:rPr>
                <w:sz w:val="24"/>
                <w:szCs w:val="24"/>
              </w:rPr>
              <w:t>Смыслообразовани</w:t>
            </w:r>
            <w:r w:rsidR="002431C4">
              <w:rPr>
                <w:sz w:val="24"/>
                <w:szCs w:val="24"/>
              </w:rPr>
              <w:t>е</w:t>
            </w:r>
          </w:p>
        </w:tc>
        <w:tc>
          <w:tcPr>
            <w:tcW w:w="708" w:type="dxa"/>
            <w:vMerge w:val="restart"/>
            <w:tcBorders>
              <w:left w:val="single" w:sz="6" w:space="0" w:color="000000"/>
            </w:tcBorders>
          </w:tcPr>
          <w:p w:rsidR="00D81518" w:rsidRPr="00D81518" w:rsidRDefault="00D81518" w:rsidP="00D81518">
            <w:pPr>
              <w:spacing w:line="300" w:lineRule="exact"/>
              <w:ind w:left="35" w:right="245"/>
              <w:jc w:val="center"/>
              <w:rPr>
                <w:sz w:val="24"/>
                <w:szCs w:val="24"/>
              </w:rPr>
            </w:pPr>
            <w:r w:rsidRPr="00D81518">
              <w:rPr>
                <w:sz w:val="24"/>
                <w:szCs w:val="24"/>
              </w:rPr>
              <w:t>2.1.</w:t>
            </w:r>
          </w:p>
          <w:p w:rsidR="00D81518" w:rsidRPr="00D81518" w:rsidRDefault="00D81518" w:rsidP="002431C4">
            <w:pPr>
              <w:spacing w:line="302" w:lineRule="exact"/>
              <w:ind w:left="-92" w:firstLine="132"/>
              <w:rPr>
                <w:sz w:val="24"/>
                <w:szCs w:val="24"/>
              </w:rPr>
            </w:pPr>
            <w:r w:rsidRPr="00D81518">
              <w:rPr>
                <w:i/>
                <w:sz w:val="24"/>
                <w:szCs w:val="24"/>
              </w:rPr>
              <w:t>max</w:t>
            </w:r>
            <w:r w:rsidR="002431C4">
              <w:rPr>
                <w:sz w:val="24"/>
                <w:szCs w:val="24"/>
              </w:rPr>
              <w:t>5</w:t>
            </w:r>
          </w:p>
        </w:tc>
        <w:tc>
          <w:tcPr>
            <w:tcW w:w="820" w:type="dxa"/>
            <w:vMerge w:val="restart"/>
          </w:tcPr>
          <w:p w:rsidR="00D81518" w:rsidRPr="00D81518" w:rsidRDefault="00D81518" w:rsidP="00D81518">
            <w:pPr>
              <w:spacing w:line="300" w:lineRule="exact"/>
              <w:ind w:left="25" w:right="245"/>
              <w:jc w:val="center"/>
              <w:rPr>
                <w:sz w:val="24"/>
                <w:szCs w:val="24"/>
              </w:rPr>
            </w:pPr>
            <w:r w:rsidRPr="00D81518">
              <w:rPr>
                <w:sz w:val="24"/>
                <w:szCs w:val="24"/>
              </w:rPr>
              <w:t>2.2.</w:t>
            </w:r>
          </w:p>
          <w:p w:rsidR="00D81518" w:rsidRPr="00D81518" w:rsidRDefault="00D81518" w:rsidP="002431C4">
            <w:pPr>
              <w:spacing w:line="302" w:lineRule="exact"/>
              <w:ind w:left="30" w:right="-31"/>
              <w:jc w:val="center"/>
              <w:rPr>
                <w:sz w:val="24"/>
                <w:szCs w:val="24"/>
              </w:rPr>
            </w:pPr>
            <w:r w:rsidRPr="00D81518">
              <w:rPr>
                <w:i/>
                <w:sz w:val="24"/>
                <w:szCs w:val="24"/>
              </w:rPr>
              <w:t>max</w:t>
            </w:r>
            <w:r w:rsidRPr="00D81518">
              <w:rPr>
                <w:sz w:val="24"/>
                <w:szCs w:val="24"/>
              </w:rPr>
              <w:t>6</w:t>
            </w:r>
          </w:p>
        </w:tc>
        <w:tc>
          <w:tcPr>
            <w:tcW w:w="758" w:type="dxa"/>
            <w:gridSpan w:val="2"/>
            <w:vMerge w:val="restart"/>
          </w:tcPr>
          <w:p w:rsidR="00D81518" w:rsidRPr="00D81518" w:rsidRDefault="00D81518" w:rsidP="00D81518">
            <w:pPr>
              <w:spacing w:line="300" w:lineRule="exact"/>
              <w:ind w:left="126" w:right="245"/>
              <w:rPr>
                <w:sz w:val="24"/>
                <w:szCs w:val="24"/>
              </w:rPr>
            </w:pPr>
            <w:r w:rsidRPr="00D81518">
              <w:rPr>
                <w:sz w:val="24"/>
                <w:szCs w:val="24"/>
              </w:rPr>
              <w:t>2.3.</w:t>
            </w:r>
          </w:p>
          <w:p w:rsidR="00D81518" w:rsidRPr="00D81518" w:rsidRDefault="00D81518" w:rsidP="002431C4">
            <w:pPr>
              <w:spacing w:line="302" w:lineRule="exact"/>
              <w:ind w:left="71"/>
              <w:rPr>
                <w:sz w:val="24"/>
                <w:szCs w:val="24"/>
              </w:rPr>
            </w:pPr>
            <w:r w:rsidRPr="00D81518">
              <w:rPr>
                <w:i/>
                <w:sz w:val="24"/>
                <w:szCs w:val="24"/>
              </w:rPr>
              <w:t>max</w:t>
            </w:r>
            <w:r w:rsidR="002431C4">
              <w:rPr>
                <w:sz w:val="24"/>
                <w:szCs w:val="24"/>
              </w:rPr>
              <w:t>6</w:t>
            </w:r>
          </w:p>
        </w:tc>
        <w:tc>
          <w:tcPr>
            <w:tcW w:w="759" w:type="dxa"/>
            <w:vMerge w:val="restart"/>
          </w:tcPr>
          <w:p w:rsidR="00D81518" w:rsidRPr="00D81518" w:rsidRDefault="00D81518" w:rsidP="00D81518">
            <w:pPr>
              <w:spacing w:line="300" w:lineRule="exact"/>
              <w:ind w:left="39" w:right="245"/>
              <w:jc w:val="center"/>
              <w:rPr>
                <w:sz w:val="24"/>
                <w:szCs w:val="24"/>
              </w:rPr>
            </w:pPr>
            <w:r w:rsidRPr="00D81518">
              <w:rPr>
                <w:sz w:val="24"/>
                <w:szCs w:val="24"/>
              </w:rPr>
              <w:t>2.5.</w:t>
            </w:r>
          </w:p>
          <w:p w:rsidR="00D81518" w:rsidRPr="00D81518" w:rsidRDefault="00D81518" w:rsidP="002431C4">
            <w:pPr>
              <w:spacing w:line="302" w:lineRule="exact"/>
              <w:ind w:left="44" w:right="-73"/>
              <w:rPr>
                <w:sz w:val="24"/>
                <w:szCs w:val="24"/>
              </w:rPr>
            </w:pPr>
            <w:r w:rsidRPr="00D81518">
              <w:rPr>
                <w:i/>
                <w:sz w:val="24"/>
                <w:szCs w:val="24"/>
              </w:rPr>
              <w:t>max</w:t>
            </w:r>
            <w:r w:rsidRPr="00D81518">
              <w:rPr>
                <w:sz w:val="24"/>
                <w:szCs w:val="24"/>
              </w:rPr>
              <w:t>6</w:t>
            </w:r>
          </w:p>
        </w:tc>
        <w:tc>
          <w:tcPr>
            <w:tcW w:w="755" w:type="dxa"/>
            <w:vMerge w:val="restart"/>
          </w:tcPr>
          <w:p w:rsidR="00D81518" w:rsidRPr="00D81518" w:rsidRDefault="00D81518" w:rsidP="00D81518">
            <w:pPr>
              <w:spacing w:line="300" w:lineRule="exact"/>
              <w:ind w:left="129" w:right="245"/>
              <w:rPr>
                <w:sz w:val="24"/>
                <w:szCs w:val="24"/>
              </w:rPr>
            </w:pPr>
            <w:r w:rsidRPr="00D81518">
              <w:rPr>
                <w:sz w:val="24"/>
                <w:szCs w:val="24"/>
              </w:rPr>
              <w:t>2.6.</w:t>
            </w:r>
          </w:p>
          <w:p w:rsidR="00D81518" w:rsidRPr="00D81518" w:rsidRDefault="00D81518" w:rsidP="002431C4">
            <w:pPr>
              <w:spacing w:line="302" w:lineRule="exact"/>
              <w:ind w:left="74" w:right="-27"/>
              <w:rPr>
                <w:sz w:val="24"/>
                <w:szCs w:val="24"/>
              </w:rPr>
            </w:pPr>
            <w:r w:rsidRPr="00D81518">
              <w:rPr>
                <w:i/>
                <w:sz w:val="24"/>
                <w:szCs w:val="24"/>
              </w:rPr>
              <w:t>max</w:t>
            </w:r>
            <w:r w:rsidR="002431C4">
              <w:rPr>
                <w:sz w:val="24"/>
                <w:szCs w:val="24"/>
              </w:rPr>
              <w:t>6</w:t>
            </w:r>
          </w:p>
        </w:tc>
        <w:tc>
          <w:tcPr>
            <w:tcW w:w="756" w:type="dxa"/>
            <w:gridSpan w:val="2"/>
            <w:vMerge w:val="restart"/>
          </w:tcPr>
          <w:p w:rsidR="00D81518" w:rsidRPr="00D81518" w:rsidRDefault="00D81518" w:rsidP="00D81518">
            <w:pPr>
              <w:spacing w:line="300" w:lineRule="exact"/>
              <w:ind w:left="133" w:right="245"/>
              <w:rPr>
                <w:sz w:val="24"/>
                <w:szCs w:val="24"/>
              </w:rPr>
            </w:pPr>
            <w:r w:rsidRPr="00D81518">
              <w:rPr>
                <w:sz w:val="24"/>
                <w:szCs w:val="24"/>
              </w:rPr>
              <w:t>2.7.</w:t>
            </w:r>
          </w:p>
          <w:p w:rsidR="00D81518" w:rsidRPr="00D81518" w:rsidRDefault="00D81518" w:rsidP="002431C4">
            <w:pPr>
              <w:spacing w:line="302" w:lineRule="exact"/>
              <w:ind w:left="78"/>
              <w:rPr>
                <w:sz w:val="24"/>
                <w:szCs w:val="24"/>
              </w:rPr>
            </w:pPr>
            <w:r w:rsidRPr="00D81518">
              <w:rPr>
                <w:i/>
                <w:sz w:val="24"/>
                <w:szCs w:val="24"/>
              </w:rPr>
              <w:t>max</w:t>
            </w:r>
            <w:r w:rsidRPr="00D81518">
              <w:rPr>
                <w:sz w:val="24"/>
                <w:szCs w:val="24"/>
              </w:rPr>
              <w:t>7</w:t>
            </w:r>
          </w:p>
        </w:tc>
        <w:tc>
          <w:tcPr>
            <w:tcW w:w="756" w:type="dxa"/>
            <w:vMerge w:val="restart"/>
          </w:tcPr>
          <w:p w:rsidR="00D81518" w:rsidRPr="00D81518" w:rsidRDefault="00D81518" w:rsidP="00D81518">
            <w:pPr>
              <w:spacing w:line="300" w:lineRule="exact"/>
              <w:ind w:left="43" w:right="245"/>
              <w:jc w:val="center"/>
              <w:rPr>
                <w:sz w:val="24"/>
                <w:szCs w:val="24"/>
              </w:rPr>
            </w:pPr>
            <w:r w:rsidRPr="00D81518">
              <w:rPr>
                <w:sz w:val="24"/>
                <w:szCs w:val="24"/>
              </w:rPr>
              <w:t>2.8.</w:t>
            </w:r>
          </w:p>
          <w:p w:rsidR="00D81518" w:rsidRPr="00D81518" w:rsidRDefault="00D81518" w:rsidP="002431C4">
            <w:pPr>
              <w:spacing w:line="302" w:lineRule="exact"/>
              <w:ind w:left="48"/>
              <w:jc w:val="center"/>
              <w:rPr>
                <w:sz w:val="24"/>
                <w:szCs w:val="24"/>
              </w:rPr>
            </w:pPr>
            <w:r w:rsidRPr="00D81518">
              <w:rPr>
                <w:i/>
                <w:sz w:val="24"/>
                <w:szCs w:val="24"/>
              </w:rPr>
              <w:t>max</w:t>
            </w:r>
            <w:r w:rsidR="002431C4">
              <w:rPr>
                <w:sz w:val="24"/>
                <w:szCs w:val="24"/>
              </w:rPr>
              <w:t>6</w:t>
            </w:r>
          </w:p>
        </w:tc>
        <w:tc>
          <w:tcPr>
            <w:tcW w:w="759" w:type="dxa"/>
            <w:vMerge w:val="restart"/>
          </w:tcPr>
          <w:p w:rsidR="00D81518" w:rsidRPr="00D81518" w:rsidRDefault="00D81518" w:rsidP="00D81518">
            <w:pPr>
              <w:spacing w:line="300" w:lineRule="exact"/>
              <w:ind w:left="40" w:right="245"/>
              <w:jc w:val="center"/>
              <w:rPr>
                <w:sz w:val="24"/>
                <w:szCs w:val="24"/>
              </w:rPr>
            </w:pPr>
            <w:r w:rsidRPr="00D81518">
              <w:rPr>
                <w:sz w:val="24"/>
                <w:szCs w:val="24"/>
              </w:rPr>
              <w:t>2.9.</w:t>
            </w:r>
          </w:p>
          <w:p w:rsidR="00D81518" w:rsidRPr="00D81518" w:rsidRDefault="00D81518" w:rsidP="002431C4">
            <w:pPr>
              <w:tabs>
                <w:tab w:val="left" w:pos="358"/>
                <w:tab w:val="left" w:pos="759"/>
              </w:tabs>
              <w:spacing w:line="302" w:lineRule="exact"/>
              <w:ind w:left="40"/>
              <w:jc w:val="center"/>
              <w:rPr>
                <w:sz w:val="24"/>
                <w:szCs w:val="24"/>
              </w:rPr>
            </w:pPr>
            <w:r w:rsidRPr="00D81518">
              <w:rPr>
                <w:i/>
                <w:sz w:val="24"/>
                <w:szCs w:val="24"/>
              </w:rPr>
              <w:t>max</w:t>
            </w:r>
            <w:r w:rsidR="002431C4">
              <w:rPr>
                <w:sz w:val="24"/>
                <w:szCs w:val="24"/>
              </w:rPr>
              <w:t>6</w:t>
            </w:r>
          </w:p>
        </w:tc>
        <w:tc>
          <w:tcPr>
            <w:tcW w:w="1300" w:type="dxa"/>
            <w:vMerge w:val="restart"/>
          </w:tcPr>
          <w:p w:rsidR="00D81518" w:rsidRPr="00D81518" w:rsidRDefault="00D81518" w:rsidP="00D81518">
            <w:pPr>
              <w:spacing w:line="300" w:lineRule="exact"/>
              <w:ind w:left="29" w:right="245"/>
              <w:jc w:val="center"/>
              <w:rPr>
                <w:sz w:val="24"/>
                <w:szCs w:val="24"/>
              </w:rPr>
            </w:pPr>
            <w:r w:rsidRPr="00D81518">
              <w:rPr>
                <w:sz w:val="24"/>
                <w:szCs w:val="24"/>
              </w:rPr>
              <w:t>∑</w:t>
            </w:r>
          </w:p>
          <w:p w:rsidR="00D81518" w:rsidRPr="00D81518" w:rsidRDefault="00D81518" w:rsidP="00D81518">
            <w:pPr>
              <w:spacing w:line="302" w:lineRule="exact"/>
              <w:ind w:left="92" w:right="245"/>
              <w:jc w:val="center"/>
              <w:rPr>
                <w:sz w:val="24"/>
                <w:szCs w:val="24"/>
              </w:rPr>
            </w:pPr>
            <w:r w:rsidRPr="00D81518">
              <w:rPr>
                <w:sz w:val="24"/>
                <w:szCs w:val="24"/>
              </w:rPr>
              <w:t>смысл.</w:t>
            </w:r>
          </w:p>
          <w:p w:rsidR="00D81518" w:rsidRPr="00D81518" w:rsidRDefault="00D81518" w:rsidP="002431C4">
            <w:pPr>
              <w:spacing w:line="302" w:lineRule="exact"/>
              <w:ind w:left="90" w:right="245"/>
              <w:jc w:val="center"/>
              <w:rPr>
                <w:sz w:val="24"/>
                <w:szCs w:val="24"/>
              </w:rPr>
            </w:pPr>
            <w:r w:rsidRPr="00D81518">
              <w:rPr>
                <w:sz w:val="24"/>
                <w:szCs w:val="24"/>
              </w:rPr>
              <w:t>(</w:t>
            </w:r>
            <w:r w:rsidRPr="00D81518">
              <w:rPr>
                <w:i/>
                <w:sz w:val="24"/>
                <w:szCs w:val="24"/>
              </w:rPr>
              <w:t>max48</w:t>
            </w:r>
            <w:r w:rsidRPr="00D81518">
              <w:rPr>
                <w:sz w:val="24"/>
                <w:szCs w:val="24"/>
              </w:rPr>
              <w:t>)</w:t>
            </w:r>
          </w:p>
        </w:tc>
      </w:tr>
      <w:tr w:rsidR="00D81518" w:rsidRPr="00D81518" w:rsidTr="002431C4">
        <w:trPr>
          <w:trHeight w:val="316"/>
        </w:trPr>
        <w:tc>
          <w:tcPr>
            <w:tcW w:w="2575" w:type="dxa"/>
            <w:tcBorders>
              <w:top w:val="nil"/>
              <w:bottom w:val="nil"/>
              <w:right w:val="single" w:sz="6" w:space="0" w:color="000000"/>
            </w:tcBorders>
          </w:tcPr>
          <w:p w:rsidR="00D81518" w:rsidRPr="00D81518" w:rsidRDefault="00D81518" w:rsidP="00D81518">
            <w:pPr>
              <w:spacing w:line="302" w:lineRule="exact"/>
              <w:ind w:left="107" w:right="245"/>
              <w:rPr>
                <w:sz w:val="24"/>
                <w:szCs w:val="24"/>
              </w:rPr>
            </w:pPr>
          </w:p>
        </w:tc>
        <w:tc>
          <w:tcPr>
            <w:tcW w:w="708" w:type="dxa"/>
            <w:vMerge/>
            <w:tcBorders>
              <w:left w:val="single" w:sz="6" w:space="0" w:color="000000"/>
            </w:tcBorders>
          </w:tcPr>
          <w:p w:rsidR="00D81518" w:rsidRPr="00D81518" w:rsidRDefault="00D81518" w:rsidP="00D81518">
            <w:pPr>
              <w:spacing w:line="302" w:lineRule="exact"/>
              <w:ind w:left="36" w:right="245"/>
              <w:jc w:val="center"/>
              <w:rPr>
                <w:i/>
                <w:sz w:val="24"/>
                <w:szCs w:val="24"/>
              </w:rPr>
            </w:pPr>
          </w:p>
        </w:tc>
        <w:tc>
          <w:tcPr>
            <w:tcW w:w="820" w:type="dxa"/>
            <w:vMerge/>
          </w:tcPr>
          <w:p w:rsidR="00D81518" w:rsidRPr="00D81518" w:rsidRDefault="00D81518" w:rsidP="00D81518">
            <w:pPr>
              <w:spacing w:line="302" w:lineRule="exact"/>
              <w:ind w:left="26" w:right="245"/>
              <w:jc w:val="center"/>
              <w:rPr>
                <w:i/>
                <w:sz w:val="24"/>
                <w:szCs w:val="24"/>
              </w:rPr>
            </w:pPr>
          </w:p>
        </w:tc>
        <w:tc>
          <w:tcPr>
            <w:tcW w:w="758" w:type="dxa"/>
            <w:gridSpan w:val="2"/>
            <w:vMerge/>
          </w:tcPr>
          <w:p w:rsidR="00D81518" w:rsidRPr="00D81518" w:rsidRDefault="00D81518" w:rsidP="00D81518">
            <w:pPr>
              <w:spacing w:line="302" w:lineRule="exact"/>
              <w:ind w:left="227" w:right="245"/>
              <w:rPr>
                <w:i/>
                <w:sz w:val="24"/>
                <w:szCs w:val="24"/>
              </w:rPr>
            </w:pPr>
          </w:p>
        </w:tc>
        <w:tc>
          <w:tcPr>
            <w:tcW w:w="759" w:type="dxa"/>
            <w:vMerge/>
          </w:tcPr>
          <w:p w:rsidR="00D81518" w:rsidRPr="00D81518" w:rsidRDefault="00D81518" w:rsidP="00D81518">
            <w:pPr>
              <w:spacing w:line="302" w:lineRule="exact"/>
              <w:ind w:left="40" w:right="245"/>
              <w:jc w:val="center"/>
              <w:rPr>
                <w:i/>
                <w:sz w:val="24"/>
                <w:szCs w:val="24"/>
              </w:rPr>
            </w:pPr>
          </w:p>
        </w:tc>
        <w:tc>
          <w:tcPr>
            <w:tcW w:w="755" w:type="dxa"/>
            <w:vMerge/>
          </w:tcPr>
          <w:p w:rsidR="00D81518" w:rsidRPr="00D81518" w:rsidRDefault="00D81518" w:rsidP="00D81518">
            <w:pPr>
              <w:spacing w:line="302" w:lineRule="exact"/>
              <w:ind w:left="230" w:right="245"/>
              <w:rPr>
                <w:i/>
                <w:sz w:val="24"/>
                <w:szCs w:val="24"/>
              </w:rPr>
            </w:pPr>
          </w:p>
        </w:tc>
        <w:tc>
          <w:tcPr>
            <w:tcW w:w="756" w:type="dxa"/>
            <w:gridSpan w:val="2"/>
            <w:vMerge/>
          </w:tcPr>
          <w:p w:rsidR="00D81518" w:rsidRPr="00D81518" w:rsidRDefault="00D81518" w:rsidP="00D81518">
            <w:pPr>
              <w:spacing w:line="302" w:lineRule="exact"/>
              <w:ind w:left="234" w:right="245"/>
              <w:rPr>
                <w:i/>
                <w:sz w:val="24"/>
                <w:szCs w:val="24"/>
              </w:rPr>
            </w:pPr>
          </w:p>
        </w:tc>
        <w:tc>
          <w:tcPr>
            <w:tcW w:w="756" w:type="dxa"/>
            <w:vMerge/>
          </w:tcPr>
          <w:p w:rsidR="00D81518" w:rsidRPr="00D81518" w:rsidRDefault="00D81518" w:rsidP="00D81518">
            <w:pPr>
              <w:spacing w:line="302" w:lineRule="exact"/>
              <w:ind w:left="44" w:right="245"/>
              <w:jc w:val="center"/>
              <w:rPr>
                <w:i/>
                <w:sz w:val="24"/>
                <w:szCs w:val="24"/>
              </w:rPr>
            </w:pPr>
          </w:p>
        </w:tc>
        <w:tc>
          <w:tcPr>
            <w:tcW w:w="759" w:type="dxa"/>
            <w:vMerge/>
          </w:tcPr>
          <w:p w:rsidR="00D81518" w:rsidRPr="00D81518" w:rsidRDefault="00D81518" w:rsidP="00D81518">
            <w:pPr>
              <w:spacing w:line="302" w:lineRule="exact"/>
              <w:ind w:left="40" w:right="245"/>
              <w:jc w:val="center"/>
              <w:rPr>
                <w:i/>
                <w:sz w:val="24"/>
                <w:szCs w:val="24"/>
              </w:rPr>
            </w:pPr>
          </w:p>
        </w:tc>
        <w:tc>
          <w:tcPr>
            <w:tcW w:w="1300" w:type="dxa"/>
            <w:vMerge/>
          </w:tcPr>
          <w:p w:rsidR="00D81518" w:rsidRPr="00D81518" w:rsidRDefault="00D81518" w:rsidP="00D81518">
            <w:pPr>
              <w:spacing w:line="305" w:lineRule="exact"/>
              <w:ind w:left="92" w:right="245"/>
              <w:jc w:val="center"/>
              <w:rPr>
                <w:sz w:val="24"/>
                <w:szCs w:val="24"/>
              </w:rPr>
            </w:pPr>
          </w:p>
        </w:tc>
      </w:tr>
      <w:tr w:rsidR="00D81518" w:rsidRPr="00D81518" w:rsidTr="002431C4">
        <w:trPr>
          <w:trHeight w:val="316"/>
        </w:trPr>
        <w:tc>
          <w:tcPr>
            <w:tcW w:w="2575" w:type="dxa"/>
            <w:tcBorders>
              <w:top w:val="nil"/>
              <w:bottom w:val="nil"/>
              <w:right w:val="single" w:sz="6" w:space="0" w:color="000000"/>
            </w:tcBorders>
          </w:tcPr>
          <w:p w:rsidR="00D81518" w:rsidRPr="00D81518" w:rsidRDefault="00D81518" w:rsidP="00D81518">
            <w:pPr>
              <w:ind w:right="245"/>
              <w:rPr>
                <w:sz w:val="24"/>
                <w:szCs w:val="24"/>
              </w:rPr>
            </w:pPr>
          </w:p>
        </w:tc>
        <w:tc>
          <w:tcPr>
            <w:tcW w:w="708" w:type="dxa"/>
            <w:vMerge/>
            <w:tcBorders>
              <w:left w:val="single" w:sz="6" w:space="0" w:color="000000"/>
            </w:tcBorders>
          </w:tcPr>
          <w:p w:rsidR="00D81518" w:rsidRPr="00D81518" w:rsidRDefault="00D81518" w:rsidP="00D81518">
            <w:pPr>
              <w:spacing w:line="302" w:lineRule="exact"/>
              <w:ind w:left="36" w:right="245"/>
              <w:jc w:val="center"/>
              <w:rPr>
                <w:sz w:val="24"/>
                <w:szCs w:val="24"/>
              </w:rPr>
            </w:pPr>
          </w:p>
        </w:tc>
        <w:tc>
          <w:tcPr>
            <w:tcW w:w="820" w:type="dxa"/>
            <w:vMerge/>
          </w:tcPr>
          <w:p w:rsidR="00D81518" w:rsidRPr="00D81518" w:rsidRDefault="00D81518" w:rsidP="00D81518">
            <w:pPr>
              <w:spacing w:line="302" w:lineRule="exact"/>
              <w:ind w:left="26" w:right="245"/>
              <w:jc w:val="center"/>
              <w:rPr>
                <w:sz w:val="24"/>
                <w:szCs w:val="24"/>
              </w:rPr>
            </w:pPr>
          </w:p>
        </w:tc>
        <w:tc>
          <w:tcPr>
            <w:tcW w:w="758" w:type="dxa"/>
            <w:gridSpan w:val="2"/>
            <w:vMerge/>
          </w:tcPr>
          <w:p w:rsidR="00D81518" w:rsidRPr="00D81518" w:rsidRDefault="00D81518" w:rsidP="00D81518">
            <w:pPr>
              <w:spacing w:line="302" w:lineRule="exact"/>
              <w:ind w:left="227" w:right="245"/>
              <w:rPr>
                <w:sz w:val="24"/>
                <w:szCs w:val="24"/>
              </w:rPr>
            </w:pPr>
          </w:p>
        </w:tc>
        <w:tc>
          <w:tcPr>
            <w:tcW w:w="759" w:type="dxa"/>
            <w:vMerge/>
          </w:tcPr>
          <w:p w:rsidR="00D81518" w:rsidRPr="00D81518" w:rsidRDefault="00D81518" w:rsidP="00D81518">
            <w:pPr>
              <w:spacing w:line="302" w:lineRule="exact"/>
              <w:ind w:left="40" w:right="245"/>
              <w:jc w:val="center"/>
              <w:rPr>
                <w:sz w:val="24"/>
                <w:szCs w:val="24"/>
              </w:rPr>
            </w:pPr>
          </w:p>
        </w:tc>
        <w:tc>
          <w:tcPr>
            <w:tcW w:w="755" w:type="dxa"/>
            <w:vMerge/>
          </w:tcPr>
          <w:p w:rsidR="00D81518" w:rsidRPr="00D81518" w:rsidRDefault="00D81518" w:rsidP="00D81518">
            <w:pPr>
              <w:spacing w:line="302" w:lineRule="exact"/>
              <w:ind w:left="230" w:right="245"/>
              <w:rPr>
                <w:sz w:val="24"/>
                <w:szCs w:val="24"/>
              </w:rPr>
            </w:pPr>
          </w:p>
        </w:tc>
        <w:tc>
          <w:tcPr>
            <w:tcW w:w="756" w:type="dxa"/>
            <w:gridSpan w:val="2"/>
            <w:vMerge/>
          </w:tcPr>
          <w:p w:rsidR="00D81518" w:rsidRPr="00D81518" w:rsidRDefault="00D81518" w:rsidP="00D81518">
            <w:pPr>
              <w:spacing w:line="302" w:lineRule="exact"/>
              <w:ind w:left="234" w:right="245"/>
              <w:rPr>
                <w:sz w:val="24"/>
                <w:szCs w:val="24"/>
              </w:rPr>
            </w:pPr>
          </w:p>
        </w:tc>
        <w:tc>
          <w:tcPr>
            <w:tcW w:w="756" w:type="dxa"/>
            <w:vMerge/>
          </w:tcPr>
          <w:p w:rsidR="00D81518" w:rsidRPr="00D81518" w:rsidRDefault="00D81518" w:rsidP="00D81518">
            <w:pPr>
              <w:spacing w:line="302" w:lineRule="exact"/>
              <w:ind w:left="44" w:right="245"/>
              <w:jc w:val="center"/>
              <w:rPr>
                <w:sz w:val="24"/>
                <w:szCs w:val="24"/>
              </w:rPr>
            </w:pPr>
          </w:p>
        </w:tc>
        <w:tc>
          <w:tcPr>
            <w:tcW w:w="759" w:type="dxa"/>
            <w:vMerge/>
          </w:tcPr>
          <w:p w:rsidR="00D81518" w:rsidRPr="00D81518" w:rsidRDefault="00D81518" w:rsidP="00D81518">
            <w:pPr>
              <w:spacing w:line="302" w:lineRule="exact"/>
              <w:ind w:left="40" w:right="245"/>
              <w:jc w:val="center"/>
              <w:rPr>
                <w:sz w:val="24"/>
                <w:szCs w:val="24"/>
              </w:rPr>
            </w:pPr>
          </w:p>
        </w:tc>
        <w:tc>
          <w:tcPr>
            <w:tcW w:w="1300" w:type="dxa"/>
            <w:vMerge/>
          </w:tcPr>
          <w:p w:rsidR="00D81518" w:rsidRPr="00D81518" w:rsidRDefault="00D81518" w:rsidP="00D81518">
            <w:pPr>
              <w:spacing w:line="305" w:lineRule="exact"/>
              <w:ind w:left="92" w:right="245"/>
              <w:jc w:val="center"/>
              <w:rPr>
                <w:i/>
                <w:sz w:val="24"/>
                <w:szCs w:val="24"/>
              </w:rPr>
            </w:pPr>
          </w:p>
        </w:tc>
      </w:tr>
      <w:tr w:rsidR="00D81518" w:rsidRPr="00D81518" w:rsidTr="002431C4">
        <w:trPr>
          <w:trHeight w:val="319"/>
        </w:trPr>
        <w:tc>
          <w:tcPr>
            <w:tcW w:w="2575" w:type="dxa"/>
            <w:tcBorders>
              <w:top w:val="nil"/>
              <w:bottom w:val="nil"/>
              <w:right w:val="single" w:sz="6" w:space="0" w:color="000000"/>
            </w:tcBorders>
          </w:tcPr>
          <w:p w:rsidR="00D81518" w:rsidRPr="00D81518" w:rsidRDefault="00D81518" w:rsidP="00D81518">
            <w:pPr>
              <w:ind w:right="245"/>
              <w:rPr>
                <w:sz w:val="24"/>
                <w:szCs w:val="24"/>
              </w:rPr>
            </w:pPr>
          </w:p>
        </w:tc>
        <w:tc>
          <w:tcPr>
            <w:tcW w:w="708" w:type="dxa"/>
            <w:vMerge/>
            <w:tcBorders>
              <w:left w:val="single" w:sz="6" w:space="0" w:color="000000"/>
            </w:tcBorders>
          </w:tcPr>
          <w:p w:rsidR="00D81518" w:rsidRPr="00D81518" w:rsidRDefault="00D81518" w:rsidP="00D81518">
            <w:pPr>
              <w:ind w:right="245"/>
              <w:rPr>
                <w:sz w:val="24"/>
                <w:szCs w:val="24"/>
              </w:rPr>
            </w:pPr>
          </w:p>
        </w:tc>
        <w:tc>
          <w:tcPr>
            <w:tcW w:w="820" w:type="dxa"/>
            <w:vMerge/>
          </w:tcPr>
          <w:p w:rsidR="00D81518" w:rsidRPr="00D81518" w:rsidRDefault="00D81518" w:rsidP="00D81518">
            <w:pPr>
              <w:ind w:right="245"/>
              <w:rPr>
                <w:sz w:val="24"/>
                <w:szCs w:val="24"/>
              </w:rPr>
            </w:pPr>
          </w:p>
        </w:tc>
        <w:tc>
          <w:tcPr>
            <w:tcW w:w="758" w:type="dxa"/>
            <w:gridSpan w:val="2"/>
            <w:vMerge/>
          </w:tcPr>
          <w:p w:rsidR="00D81518" w:rsidRPr="00D81518" w:rsidRDefault="00D81518" w:rsidP="00D81518">
            <w:pPr>
              <w:ind w:right="245"/>
              <w:rPr>
                <w:sz w:val="24"/>
                <w:szCs w:val="24"/>
              </w:rPr>
            </w:pPr>
          </w:p>
        </w:tc>
        <w:tc>
          <w:tcPr>
            <w:tcW w:w="759" w:type="dxa"/>
            <w:vMerge/>
          </w:tcPr>
          <w:p w:rsidR="00D81518" w:rsidRPr="00D81518" w:rsidRDefault="00D81518" w:rsidP="00D81518">
            <w:pPr>
              <w:ind w:right="245"/>
              <w:rPr>
                <w:sz w:val="24"/>
                <w:szCs w:val="24"/>
              </w:rPr>
            </w:pPr>
          </w:p>
        </w:tc>
        <w:tc>
          <w:tcPr>
            <w:tcW w:w="755" w:type="dxa"/>
            <w:vMerge/>
          </w:tcPr>
          <w:p w:rsidR="00D81518" w:rsidRPr="00D81518" w:rsidRDefault="00D81518" w:rsidP="00D81518">
            <w:pPr>
              <w:ind w:right="245"/>
              <w:rPr>
                <w:sz w:val="24"/>
                <w:szCs w:val="24"/>
              </w:rPr>
            </w:pPr>
          </w:p>
        </w:tc>
        <w:tc>
          <w:tcPr>
            <w:tcW w:w="756" w:type="dxa"/>
            <w:gridSpan w:val="2"/>
            <w:vMerge/>
          </w:tcPr>
          <w:p w:rsidR="00D81518" w:rsidRPr="00D81518" w:rsidRDefault="00D81518" w:rsidP="00D81518">
            <w:pPr>
              <w:ind w:right="245"/>
              <w:rPr>
                <w:sz w:val="24"/>
                <w:szCs w:val="24"/>
              </w:rPr>
            </w:pPr>
          </w:p>
        </w:tc>
        <w:tc>
          <w:tcPr>
            <w:tcW w:w="756" w:type="dxa"/>
            <w:vMerge/>
          </w:tcPr>
          <w:p w:rsidR="00D81518" w:rsidRPr="00D81518" w:rsidRDefault="00D81518" w:rsidP="00D81518">
            <w:pPr>
              <w:ind w:right="245"/>
              <w:rPr>
                <w:sz w:val="24"/>
                <w:szCs w:val="24"/>
              </w:rPr>
            </w:pPr>
          </w:p>
        </w:tc>
        <w:tc>
          <w:tcPr>
            <w:tcW w:w="759" w:type="dxa"/>
            <w:vMerge/>
          </w:tcPr>
          <w:p w:rsidR="00D81518" w:rsidRPr="00D81518" w:rsidRDefault="00D81518" w:rsidP="00D81518">
            <w:pPr>
              <w:ind w:right="245"/>
              <w:rPr>
                <w:sz w:val="24"/>
                <w:szCs w:val="24"/>
              </w:rPr>
            </w:pPr>
          </w:p>
        </w:tc>
        <w:tc>
          <w:tcPr>
            <w:tcW w:w="1300" w:type="dxa"/>
            <w:vMerge/>
          </w:tcPr>
          <w:p w:rsidR="00D81518" w:rsidRPr="00D81518" w:rsidRDefault="00D81518" w:rsidP="00D81518">
            <w:pPr>
              <w:spacing w:line="305" w:lineRule="exact"/>
              <w:ind w:left="92" w:right="245"/>
              <w:jc w:val="center"/>
              <w:rPr>
                <w:sz w:val="24"/>
                <w:szCs w:val="24"/>
              </w:rPr>
            </w:pPr>
          </w:p>
        </w:tc>
      </w:tr>
      <w:tr w:rsidR="00D81518" w:rsidRPr="00D81518" w:rsidTr="002431C4">
        <w:trPr>
          <w:trHeight w:val="316"/>
        </w:trPr>
        <w:tc>
          <w:tcPr>
            <w:tcW w:w="2575" w:type="dxa"/>
            <w:tcBorders>
              <w:top w:val="nil"/>
              <w:right w:val="single" w:sz="6" w:space="0" w:color="000000"/>
            </w:tcBorders>
          </w:tcPr>
          <w:p w:rsidR="00D81518" w:rsidRPr="00D81518" w:rsidRDefault="00D81518" w:rsidP="00D81518">
            <w:pPr>
              <w:ind w:right="245"/>
              <w:rPr>
                <w:sz w:val="24"/>
                <w:szCs w:val="24"/>
              </w:rPr>
            </w:pPr>
          </w:p>
        </w:tc>
        <w:tc>
          <w:tcPr>
            <w:tcW w:w="708" w:type="dxa"/>
            <w:tcBorders>
              <w:left w:val="single" w:sz="6" w:space="0" w:color="000000"/>
            </w:tcBorders>
          </w:tcPr>
          <w:p w:rsidR="00D81518" w:rsidRPr="00D81518" w:rsidRDefault="00D81518" w:rsidP="00D81518">
            <w:pPr>
              <w:ind w:right="245"/>
              <w:rPr>
                <w:sz w:val="24"/>
                <w:szCs w:val="24"/>
              </w:rPr>
            </w:pPr>
          </w:p>
        </w:tc>
        <w:tc>
          <w:tcPr>
            <w:tcW w:w="820" w:type="dxa"/>
          </w:tcPr>
          <w:p w:rsidR="00D81518" w:rsidRPr="00D81518" w:rsidRDefault="00D81518" w:rsidP="00D81518">
            <w:pPr>
              <w:ind w:right="245"/>
              <w:rPr>
                <w:sz w:val="24"/>
                <w:szCs w:val="24"/>
              </w:rPr>
            </w:pPr>
          </w:p>
        </w:tc>
        <w:tc>
          <w:tcPr>
            <w:tcW w:w="758" w:type="dxa"/>
            <w:gridSpan w:val="2"/>
          </w:tcPr>
          <w:p w:rsidR="00D81518" w:rsidRPr="00D81518" w:rsidRDefault="00D81518" w:rsidP="00D81518">
            <w:pPr>
              <w:ind w:right="245"/>
              <w:rPr>
                <w:sz w:val="24"/>
                <w:szCs w:val="24"/>
              </w:rPr>
            </w:pPr>
          </w:p>
        </w:tc>
        <w:tc>
          <w:tcPr>
            <w:tcW w:w="759" w:type="dxa"/>
          </w:tcPr>
          <w:p w:rsidR="00D81518" w:rsidRPr="00D81518" w:rsidRDefault="00D81518" w:rsidP="00D81518">
            <w:pPr>
              <w:ind w:right="245"/>
              <w:rPr>
                <w:sz w:val="24"/>
                <w:szCs w:val="24"/>
              </w:rPr>
            </w:pPr>
          </w:p>
        </w:tc>
        <w:tc>
          <w:tcPr>
            <w:tcW w:w="755" w:type="dxa"/>
          </w:tcPr>
          <w:p w:rsidR="00D81518" w:rsidRPr="00D81518" w:rsidRDefault="00D81518" w:rsidP="00D81518">
            <w:pPr>
              <w:ind w:right="245"/>
              <w:rPr>
                <w:sz w:val="24"/>
                <w:szCs w:val="24"/>
              </w:rPr>
            </w:pPr>
          </w:p>
        </w:tc>
        <w:tc>
          <w:tcPr>
            <w:tcW w:w="756" w:type="dxa"/>
            <w:gridSpan w:val="2"/>
          </w:tcPr>
          <w:p w:rsidR="00D81518" w:rsidRPr="00D81518" w:rsidRDefault="00D81518" w:rsidP="00D81518">
            <w:pPr>
              <w:ind w:right="245"/>
              <w:rPr>
                <w:sz w:val="24"/>
                <w:szCs w:val="24"/>
              </w:rPr>
            </w:pPr>
          </w:p>
        </w:tc>
        <w:tc>
          <w:tcPr>
            <w:tcW w:w="756" w:type="dxa"/>
          </w:tcPr>
          <w:p w:rsidR="00D81518" w:rsidRPr="00D81518" w:rsidRDefault="00D81518" w:rsidP="00D81518">
            <w:pPr>
              <w:ind w:right="245"/>
              <w:rPr>
                <w:sz w:val="24"/>
                <w:szCs w:val="24"/>
              </w:rPr>
            </w:pPr>
          </w:p>
        </w:tc>
        <w:tc>
          <w:tcPr>
            <w:tcW w:w="759" w:type="dxa"/>
          </w:tcPr>
          <w:p w:rsidR="00D81518" w:rsidRPr="00D81518" w:rsidRDefault="00D81518" w:rsidP="00D81518">
            <w:pPr>
              <w:ind w:right="245"/>
              <w:rPr>
                <w:sz w:val="24"/>
                <w:szCs w:val="24"/>
              </w:rPr>
            </w:pPr>
          </w:p>
        </w:tc>
        <w:tc>
          <w:tcPr>
            <w:tcW w:w="1300" w:type="dxa"/>
          </w:tcPr>
          <w:p w:rsidR="00D81518" w:rsidRPr="00D81518" w:rsidRDefault="00D81518" w:rsidP="00D81518">
            <w:pPr>
              <w:ind w:right="245"/>
              <w:rPr>
                <w:sz w:val="24"/>
                <w:szCs w:val="24"/>
              </w:rPr>
            </w:pPr>
          </w:p>
        </w:tc>
      </w:tr>
      <w:tr w:rsidR="002431C4" w:rsidRPr="00D81518" w:rsidTr="002431C4">
        <w:trPr>
          <w:trHeight w:val="315"/>
        </w:trPr>
        <w:tc>
          <w:tcPr>
            <w:tcW w:w="2575" w:type="dxa"/>
            <w:tcBorders>
              <w:bottom w:val="nil"/>
              <w:right w:val="single" w:sz="6" w:space="0" w:color="000000"/>
            </w:tcBorders>
          </w:tcPr>
          <w:p w:rsidR="002431C4" w:rsidRPr="00D81518" w:rsidRDefault="002431C4" w:rsidP="00D81518">
            <w:pPr>
              <w:spacing w:line="300" w:lineRule="exact"/>
              <w:ind w:left="107" w:right="245"/>
              <w:rPr>
                <w:sz w:val="24"/>
                <w:szCs w:val="24"/>
              </w:rPr>
            </w:pPr>
            <w:r w:rsidRPr="00D81518">
              <w:rPr>
                <w:sz w:val="24"/>
                <w:szCs w:val="24"/>
              </w:rPr>
              <w:t>Нравственно-</w:t>
            </w:r>
          </w:p>
        </w:tc>
        <w:tc>
          <w:tcPr>
            <w:tcW w:w="2034" w:type="dxa"/>
            <w:gridSpan w:val="3"/>
            <w:tcBorders>
              <w:left w:val="single" w:sz="6" w:space="0" w:color="000000"/>
              <w:bottom w:val="nil"/>
            </w:tcBorders>
          </w:tcPr>
          <w:p w:rsidR="002431C4" w:rsidRPr="00D81518" w:rsidRDefault="002431C4" w:rsidP="00D81518">
            <w:pPr>
              <w:spacing w:line="300" w:lineRule="exact"/>
              <w:ind w:left="674" w:right="245"/>
              <w:jc w:val="center"/>
              <w:rPr>
                <w:sz w:val="24"/>
                <w:szCs w:val="24"/>
              </w:rPr>
            </w:pPr>
            <w:r w:rsidRPr="00D81518">
              <w:rPr>
                <w:sz w:val="24"/>
                <w:szCs w:val="24"/>
              </w:rPr>
              <w:t>3.1.</w:t>
            </w:r>
          </w:p>
        </w:tc>
        <w:tc>
          <w:tcPr>
            <w:tcW w:w="2016" w:type="dxa"/>
            <w:gridSpan w:val="4"/>
            <w:tcBorders>
              <w:bottom w:val="nil"/>
            </w:tcBorders>
          </w:tcPr>
          <w:p w:rsidR="002431C4" w:rsidRPr="00D81518" w:rsidRDefault="002431C4" w:rsidP="00D81518">
            <w:pPr>
              <w:spacing w:line="300" w:lineRule="exact"/>
              <w:ind w:left="678" w:right="245"/>
              <w:jc w:val="center"/>
              <w:rPr>
                <w:sz w:val="24"/>
                <w:szCs w:val="24"/>
              </w:rPr>
            </w:pPr>
            <w:r w:rsidRPr="00D81518">
              <w:rPr>
                <w:sz w:val="24"/>
                <w:szCs w:val="24"/>
              </w:rPr>
              <w:t>3.2.</w:t>
            </w:r>
          </w:p>
        </w:tc>
        <w:tc>
          <w:tcPr>
            <w:tcW w:w="2021" w:type="dxa"/>
            <w:gridSpan w:val="3"/>
            <w:tcBorders>
              <w:bottom w:val="nil"/>
            </w:tcBorders>
          </w:tcPr>
          <w:p w:rsidR="002431C4" w:rsidRPr="00D81518" w:rsidRDefault="002431C4" w:rsidP="00D81518">
            <w:pPr>
              <w:spacing w:line="300" w:lineRule="exact"/>
              <w:ind w:left="684" w:right="245"/>
              <w:jc w:val="center"/>
              <w:rPr>
                <w:sz w:val="24"/>
                <w:szCs w:val="24"/>
              </w:rPr>
            </w:pPr>
            <w:r w:rsidRPr="00D81518">
              <w:rPr>
                <w:sz w:val="24"/>
                <w:szCs w:val="24"/>
              </w:rPr>
              <w:t>3.4.</w:t>
            </w:r>
          </w:p>
        </w:tc>
        <w:tc>
          <w:tcPr>
            <w:tcW w:w="1300" w:type="dxa"/>
            <w:vMerge w:val="restart"/>
          </w:tcPr>
          <w:p w:rsidR="002431C4" w:rsidRPr="00D81518" w:rsidRDefault="002431C4" w:rsidP="002431C4">
            <w:pPr>
              <w:spacing w:line="300" w:lineRule="exact"/>
              <w:ind w:left="92" w:right="245"/>
              <w:jc w:val="center"/>
              <w:rPr>
                <w:sz w:val="24"/>
                <w:szCs w:val="24"/>
              </w:rPr>
            </w:pPr>
            <w:r w:rsidRPr="00D81518">
              <w:rPr>
                <w:sz w:val="24"/>
                <w:szCs w:val="24"/>
              </w:rPr>
              <w:t>∑ нр.-эт.</w:t>
            </w:r>
          </w:p>
          <w:p w:rsidR="002431C4" w:rsidRPr="00D81518" w:rsidRDefault="002431C4" w:rsidP="002431C4">
            <w:pPr>
              <w:spacing w:line="303" w:lineRule="exact"/>
              <w:ind w:left="90" w:right="245"/>
              <w:jc w:val="center"/>
              <w:rPr>
                <w:sz w:val="24"/>
                <w:szCs w:val="24"/>
              </w:rPr>
            </w:pPr>
            <w:r w:rsidRPr="00D81518">
              <w:rPr>
                <w:sz w:val="24"/>
                <w:szCs w:val="24"/>
              </w:rPr>
              <w:t>(</w:t>
            </w:r>
            <w:r w:rsidRPr="00D81518">
              <w:rPr>
                <w:i/>
                <w:sz w:val="24"/>
                <w:szCs w:val="24"/>
              </w:rPr>
              <w:t>max12</w:t>
            </w:r>
            <w:r w:rsidRPr="00D81518">
              <w:rPr>
                <w:sz w:val="24"/>
                <w:szCs w:val="24"/>
              </w:rPr>
              <w:t>)</w:t>
            </w:r>
          </w:p>
        </w:tc>
      </w:tr>
      <w:tr w:rsidR="002431C4" w:rsidRPr="00D81518" w:rsidTr="002431C4">
        <w:trPr>
          <w:trHeight w:val="316"/>
        </w:trPr>
        <w:tc>
          <w:tcPr>
            <w:tcW w:w="2575" w:type="dxa"/>
            <w:tcBorders>
              <w:top w:val="nil"/>
              <w:bottom w:val="nil"/>
              <w:right w:val="single" w:sz="6" w:space="0" w:color="000000"/>
            </w:tcBorders>
          </w:tcPr>
          <w:p w:rsidR="002431C4" w:rsidRPr="00D81518" w:rsidRDefault="002431C4" w:rsidP="00D81518">
            <w:pPr>
              <w:spacing w:line="302" w:lineRule="exact"/>
              <w:ind w:left="107" w:right="245"/>
              <w:rPr>
                <w:sz w:val="24"/>
                <w:szCs w:val="24"/>
              </w:rPr>
            </w:pPr>
            <w:r w:rsidRPr="00D81518">
              <w:rPr>
                <w:sz w:val="24"/>
                <w:szCs w:val="24"/>
              </w:rPr>
              <w:t>этическая</w:t>
            </w:r>
          </w:p>
        </w:tc>
        <w:tc>
          <w:tcPr>
            <w:tcW w:w="2034" w:type="dxa"/>
            <w:gridSpan w:val="3"/>
            <w:tcBorders>
              <w:top w:val="nil"/>
              <w:left w:val="single" w:sz="6" w:space="0" w:color="000000"/>
              <w:bottom w:val="nil"/>
            </w:tcBorders>
          </w:tcPr>
          <w:p w:rsidR="002431C4" w:rsidRPr="00D81518" w:rsidRDefault="002431C4" w:rsidP="00D81518">
            <w:pPr>
              <w:spacing w:line="302" w:lineRule="exact"/>
              <w:ind w:left="472" w:right="245"/>
              <w:rPr>
                <w:sz w:val="24"/>
                <w:szCs w:val="24"/>
              </w:rPr>
            </w:pPr>
            <w:r w:rsidRPr="00D81518">
              <w:rPr>
                <w:sz w:val="24"/>
                <w:szCs w:val="24"/>
              </w:rPr>
              <w:t>(</w:t>
            </w:r>
            <w:r w:rsidRPr="00D81518">
              <w:rPr>
                <w:i/>
                <w:sz w:val="24"/>
                <w:szCs w:val="24"/>
              </w:rPr>
              <w:t xml:space="preserve">max </w:t>
            </w:r>
            <w:r w:rsidRPr="00D81518">
              <w:rPr>
                <w:sz w:val="24"/>
                <w:szCs w:val="24"/>
              </w:rPr>
              <w:t>6)</w:t>
            </w:r>
          </w:p>
        </w:tc>
        <w:tc>
          <w:tcPr>
            <w:tcW w:w="2016" w:type="dxa"/>
            <w:gridSpan w:val="4"/>
            <w:tcBorders>
              <w:top w:val="nil"/>
              <w:bottom w:val="nil"/>
            </w:tcBorders>
          </w:tcPr>
          <w:p w:rsidR="002431C4" w:rsidRPr="00D81518" w:rsidRDefault="002431C4" w:rsidP="00D81518">
            <w:pPr>
              <w:spacing w:line="302" w:lineRule="exact"/>
              <w:ind w:left="475" w:right="245"/>
              <w:rPr>
                <w:sz w:val="24"/>
                <w:szCs w:val="24"/>
              </w:rPr>
            </w:pPr>
            <w:r w:rsidRPr="00D81518">
              <w:rPr>
                <w:sz w:val="24"/>
                <w:szCs w:val="24"/>
              </w:rPr>
              <w:t>(</w:t>
            </w:r>
            <w:r w:rsidRPr="00D81518">
              <w:rPr>
                <w:i/>
                <w:sz w:val="24"/>
                <w:szCs w:val="24"/>
              </w:rPr>
              <w:t xml:space="preserve">max </w:t>
            </w:r>
            <w:r w:rsidRPr="00D81518">
              <w:rPr>
                <w:sz w:val="24"/>
                <w:szCs w:val="24"/>
              </w:rPr>
              <w:t>3)</w:t>
            </w:r>
          </w:p>
        </w:tc>
        <w:tc>
          <w:tcPr>
            <w:tcW w:w="2021" w:type="dxa"/>
            <w:gridSpan w:val="3"/>
            <w:tcBorders>
              <w:top w:val="nil"/>
              <w:bottom w:val="nil"/>
            </w:tcBorders>
          </w:tcPr>
          <w:p w:rsidR="002431C4" w:rsidRPr="00D81518" w:rsidRDefault="002431C4" w:rsidP="00D81518">
            <w:pPr>
              <w:spacing w:line="302" w:lineRule="exact"/>
              <w:ind w:left="482" w:right="245"/>
              <w:rPr>
                <w:sz w:val="24"/>
                <w:szCs w:val="24"/>
              </w:rPr>
            </w:pPr>
            <w:r w:rsidRPr="00D81518">
              <w:rPr>
                <w:sz w:val="24"/>
                <w:szCs w:val="24"/>
              </w:rPr>
              <w:t>(</w:t>
            </w:r>
            <w:r w:rsidRPr="00D81518">
              <w:rPr>
                <w:i/>
                <w:sz w:val="24"/>
                <w:szCs w:val="24"/>
              </w:rPr>
              <w:t xml:space="preserve">max </w:t>
            </w:r>
            <w:r w:rsidRPr="00D81518">
              <w:rPr>
                <w:sz w:val="24"/>
                <w:szCs w:val="24"/>
              </w:rPr>
              <w:t>3)</w:t>
            </w:r>
          </w:p>
        </w:tc>
        <w:tc>
          <w:tcPr>
            <w:tcW w:w="1300" w:type="dxa"/>
            <w:vMerge/>
          </w:tcPr>
          <w:p w:rsidR="002431C4" w:rsidRPr="00D81518" w:rsidRDefault="002431C4" w:rsidP="00D81518">
            <w:pPr>
              <w:spacing w:line="301" w:lineRule="exact"/>
              <w:ind w:left="92" w:right="245"/>
              <w:jc w:val="center"/>
              <w:rPr>
                <w:sz w:val="24"/>
                <w:szCs w:val="24"/>
              </w:rPr>
            </w:pPr>
          </w:p>
        </w:tc>
      </w:tr>
      <w:tr w:rsidR="002431C4" w:rsidRPr="00D81518" w:rsidTr="002431C4">
        <w:trPr>
          <w:trHeight w:val="317"/>
        </w:trPr>
        <w:tc>
          <w:tcPr>
            <w:tcW w:w="2575" w:type="dxa"/>
            <w:tcBorders>
              <w:top w:val="nil"/>
              <w:bottom w:val="nil"/>
              <w:right w:val="single" w:sz="6" w:space="0" w:color="000000"/>
            </w:tcBorders>
          </w:tcPr>
          <w:p w:rsidR="002431C4" w:rsidRPr="00D81518" w:rsidRDefault="002431C4" w:rsidP="00D81518">
            <w:pPr>
              <w:spacing w:line="303" w:lineRule="exact"/>
              <w:ind w:left="107" w:right="245"/>
              <w:rPr>
                <w:sz w:val="24"/>
                <w:szCs w:val="24"/>
              </w:rPr>
            </w:pPr>
            <w:r w:rsidRPr="00D81518">
              <w:rPr>
                <w:sz w:val="24"/>
                <w:szCs w:val="24"/>
              </w:rPr>
              <w:t>ориентация</w:t>
            </w:r>
          </w:p>
        </w:tc>
        <w:tc>
          <w:tcPr>
            <w:tcW w:w="2034" w:type="dxa"/>
            <w:gridSpan w:val="3"/>
            <w:tcBorders>
              <w:top w:val="nil"/>
              <w:left w:val="single" w:sz="6" w:space="0" w:color="000000"/>
              <w:bottom w:val="nil"/>
            </w:tcBorders>
          </w:tcPr>
          <w:p w:rsidR="002431C4" w:rsidRPr="00D81518" w:rsidRDefault="002431C4" w:rsidP="00D81518">
            <w:pPr>
              <w:ind w:right="245"/>
              <w:rPr>
                <w:sz w:val="24"/>
                <w:szCs w:val="24"/>
              </w:rPr>
            </w:pPr>
          </w:p>
        </w:tc>
        <w:tc>
          <w:tcPr>
            <w:tcW w:w="2016" w:type="dxa"/>
            <w:gridSpan w:val="4"/>
            <w:tcBorders>
              <w:top w:val="nil"/>
              <w:bottom w:val="nil"/>
            </w:tcBorders>
          </w:tcPr>
          <w:p w:rsidR="002431C4" w:rsidRPr="00D81518" w:rsidRDefault="002431C4" w:rsidP="00D81518">
            <w:pPr>
              <w:ind w:right="245"/>
              <w:rPr>
                <w:sz w:val="24"/>
                <w:szCs w:val="24"/>
              </w:rPr>
            </w:pPr>
          </w:p>
        </w:tc>
        <w:tc>
          <w:tcPr>
            <w:tcW w:w="2021" w:type="dxa"/>
            <w:gridSpan w:val="3"/>
            <w:tcBorders>
              <w:top w:val="nil"/>
              <w:bottom w:val="nil"/>
            </w:tcBorders>
          </w:tcPr>
          <w:p w:rsidR="002431C4" w:rsidRPr="00D81518" w:rsidRDefault="002431C4" w:rsidP="00D81518">
            <w:pPr>
              <w:ind w:right="245"/>
              <w:rPr>
                <w:sz w:val="24"/>
                <w:szCs w:val="24"/>
              </w:rPr>
            </w:pPr>
          </w:p>
        </w:tc>
        <w:tc>
          <w:tcPr>
            <w:tcW w:w="1300" w:type="dxa"/>
            <w:vMerge/>
          </w:tcPr>
          <w:p w:rsidR="002431C4" w:rsidRPr="00D81518" w:rsidRDefault="002431C4" w:rsidP="00D81518">
            <w:pPr>
              <w:spacing w:line="301" w:lineRule="exact"/>
              <w:ind w:left="92" w:right="245"/>
              <w:jc w:val="center"/>
              <w:rPr>
                <w:i/>
                <w:sz w:val="24"/>
                <w:szCs w:val="24"/>
              </w:rPr>
            </w:pPr>
          </w:p>
        </w:tc>
      </w:tr>
      <w:tr w:rsidR="002431C4" w:rsidRPr="00D81518" w:rsidTr="002431C4">
        <w:trPr>
          <w:trHeight w:val="316"/>
        </w:trPr>
        <w:tc>
          <w:tcPr>
            <w:tcW w:w="2575" w:type="dxa"/>
            <w:tcBorders>
              <w:top w:val="nil"/>
              <w:bottom w:val="nil"/>
              <w:right w:val="single" w:sz="6" w:space="0" w:color="000000"/>
            </w:tcBorders>
          </w:tcPr>
          <w:p w:rsidR="002431C4" w:rsidRPr="00D81518" w:rsidRDefault="002431C4" w:rsidP="00D81518">
            <w:pPr>
              <w:ind w:right="245"/>
              <w:rPr>
                <w:sz w:val="24"/>
                <w:szCs w:val="24"/>
              </w:rPr>
            </w:pPr>
          </w:p>
        </w:tc>
        <w:tc>
          <w:tcPr>
            <w:tcW w:w="2034" w:type="dxa"/>
            <w:gridSpan w:val="3"/>
            <w:tcBorders>
              <w:top w:val="nil"/>
              <w:left w:val="single" w:sz="6" w:space="0" w:color="000000"/>
              <w:bottom w:val="single" w:sz="6" w:space="0" w:color="000000"/>
            </w:tcBorders>
          </w:tcPr>
          <w:p w:rsidR="002431C4" w:rsidRPr="00D81518" w:rsidRDefault="002431C4" w:rsidP="00D81518">
            <w:pPr>
              <w:ind w:right="245"/>
              <w:rPr>
                <w:sz w:val="24"/>
                <w:szCs w:val="24"/>
              </w:rPr>
            </w:pPr>
          </w:p>
        </w:tc>
        <w:tc>
          <w:tcPr>
            <w:tcW w:w="2016" w:type="dxa"/>
            <w:gridSpan w:val="4"/>
            <w:tcBorders>
              <w:top w:val="nil"/>
              <w:bottom w:val="single" w:sz="6" w:space="0" w:color="000000"/>
            </w:tcBorders>
          </w:tcPr>
          <w:p w:rsidR="002431C4" w:rsidRPr="00D81518" w:rsidRDefault="002431C4" w:rsidP="00D81518">
            <w:pPr>
              <w:ind w:right="245"/>
              <w:rPr>
                <w:sz w:val="24"/>
                <w:szCs w:val="24"/>
              </w:rPr>
            </w:pPr>
          </w:p>
        </w:tc>
        <w:tc>
          <w:tcPr>
            <w:tcW w:w="2021" w:type="dxa"/>
            <w:gridSpan w:val="3"/>
            <w:tcBorders>
              <w:top w:val="nil"/>
              <w:bottom w:val="single" w:sz="6" w:space="0" w:color="000000"/>
            </w:tcBorders>
          </w:tcPr>
          <w:p w:rsidR="002431C4" w:rsidRPr="00D81518" w:rsidRDefault="002431C4" w:rsidP="00D81518">
            <w:pPr>
              <w:ind w:right="245"/>
              <w:rPr>
                <w:sz w:val="24"/>
                <w:szCs w:val="24"/>
              </w:rPr>
            </w:pPr>
          </w:p>
        </w:tc>
        <w:tc>
          <w:tcPr>
            <w:tcW w:w="1300" w:type="dxa"/>
            <w:vMerge/>
            <w:tcBorders>
              <w:bottom w:val="single" w:sz="6" w:space="0" w:color="000000"/>
            </w:tcBorders>
          </w:tcPr>
          <w:p w:rsidR="002431C4" w:rsidRPr="00D81518" w:rsidRDefault="002431C4" w:rsidP="00D81518">
            <w:pPr>
              <w:spacing w:line="301" w:lineRule="exact"/>
              <w:ind w:left="92" w:right="245"/>
              <w:jc w:val="center"/>
              <w:rPr>
                <w:sz w:val="24"/>
                <w:szCs w:val="24"/>
              </w:rPr>
            </w:pPr>
          </w:p>
        </w:tc>
      </w:tr>
      <w:tr w:rsidR="00D81518" w:rsidRPr="00D81518" w:rsidTr="002431C4">
        <w:trPr>
          <w:trHeight w:val="313"/>
        </w:trPr>
        <w:tc>
          <w:tcPr>
            <w:tcW w:w="2575" w:type="dxa"/>
            <w:tcBorders>
              <w:top w:val="nil"/>
              <w:right w:val="single" w:sz="6" w:space="0" w:color="000000"/>
            </w:tcBorders>
          </w:tcPr>
          <w:p w:rsidR="00D81518" w:rsidRPr="00D81518" w:rsidRDefault="00D81518" w:rsidP="00D81518">
            <w:pPr>
              <w:ind w:right="245"/>
              <w:rPr>
                <w:sz w:val="24"/>
                <w:szCs w:val="24"/>
              </w:rPr>
            </w:pPr>
          </w:p>
        </w:tc>
        <w:tc>
          <w:tcPr>
            <w:tcW w:w="2034" w:type="dxa"/>
            <w:gridSpan w:val="3"/>
            <w:tcBorders>
              <w:top w:val="single" w:sz="6" w:space="0" w:color="000000"/>
              <w:left w:val="single" w:sz="6" w:space="0" w:color="000000"/>
            </w:tcBorders>
          </w:tcPr>
          <w:p w:rsidR="00D81518" w:rsidRPr="00D81518" w:rsidRDefault="00D81518" w:rsidP="00D81518">
            <w:pPr>
              <w:ind w:right="245"/>
              <w:rPr>
                <w:sz w:val="24"/>
                <w:szCs w:val="24"/>
              </w:rPr>
            </w:pPr>
          </w:p>
        </w:tc>
        <w:tc>
          <w:tcPr>
            <w:tcW w:w="2016" w:type="dxa"/>
            <w:gridSpan w:val="4"/>
            <w:tcBorders>
              <w:top w:val="single" w:sz="6" w:space="0" w:color="000000"/>
            </w:tcBorders>
          </w:tcPr>
          <w:p w:rsidR="00D81518" w:rsidRPr="00D81518" w:rsidRDefault="00D81518" w:rsidP="00D81518">
            <w:pPr>
              <w:ind w:right="245"/>
              <w:rPr>
                <w:sz w:val="24"/>
                <w:szCs w:val="24"/>
              </w:rPr>
            </w:pPr>
          </w:p>
        </w:tc>
        <w:tc>
          <w:tcPr>
            <w:tcW w:w="2021" w:type="dxa"/>
            <w:gridSpan w:val="3"/>
            <w:tcBorders>
              <w:top w:val="single" w:sz="6" w:space="0" w:color="000000"/>
            </w:tcBorders>
          </w:tcPr>
          <w:p w:rsidR="00D81518" w:rsidRPr="00D81518" w:rsidRDefault="00D81518" w:rsidP="00D81518">
            <w:pPr>
              <w:ind w:right="245"/>
              <w:rPr>
                <w:sz w:val="24"/>
                <w:szCs w:val="24"/>
              </w:rPr>
            </w:pPr>
          </w:p>
        </w:tc>
        <w:tc>
          <w:tcPr>
            <w:tcW w:w="1300" w:type="dxa"/>
            <w:tcBorders>
              <w:top w:val="single" w:sz="6" w:space="0" w:color="000000"/>
            </w:tcBorders>
          </w:tcPr>
          <w:p w:rsidR="00D81518" w:rsidRPr="00D81518" w:rsidRDefault="00D81518" w:rsidP="00D81518">
            <w:pPr>
              <w:ind w:right="245"/>
              <w:rPr>
                <w:sz w:val="24"/>
                <w:szCs w:val="24"/>
              </w:rPr>
            </w:pPr>
          </w:p>
        </w:tc>
      </w:tr>
      <w:tr w:rsidR="00D81518" w:rsidRPr="00D81518" w:rsidTr="00D81518">
        <w:trPr>
          <w:trHeight w:val="318"/>
        </w:trPr>
        <w:tc>
          <w:tcPr>
            <w:tcW w:w="8646" w:type="dxa"/>
            <w:gridSpan w:val="11"/>
          </w:tcPr>
          <w:p w:rsidR="00D81518" w:rsidRPr="00D81518" w:rsidRDefault="00D81518" w:rsidP="00D81518">
            <w:pPr>
              <w:spacing w:line="304" w:lineRule="exact"/>
              <w:ind w:left="4423" w:right="245"/>
              <w:rPr>
                <w:sz w:val="24"/>
                <w:szCs w:val="24"/>
              </w:rPr>
            </w:pPr>
            <w:r w:rsidRPr="00D81518">
              <w:rPr>
                <w:sz w:val="24"/>
                <w:szCs w:val="24"/>
              </w:rPr>
              <w:t>Итого по всем результатам</w:t>
            </w:r>
          </w:p>
        </w:tc>
        <w:tc>
          <w:tcPr>
            <w:tcW w:w="1300" w:type="dxa"/>
          </w:tcPr>
          <w:p w:rsidR="00D81518" w:rsidRPr="00D81518" w:rsidRDefault="00D81518" w:rsidP="00D81518">
            <w:pPr>
              <w:ind w:right="245"/>
              <w:rPr>
                <w:sz w:val="24"/>
                <w:szCs w:val="24"/>
              </w:rPr>
            </w:pPr>
          </w:p>
        </w:tc>
      </w:tr>
    </w:tbl>
    <w:p w:rsidR="00D81518" w:rsidRPr="00D81518" w:rsidRDefault="00D81518" w:rsidP="00D81518">
      <w:pPr>
        <w:spacing w:before="9"/>
        <w:ind w:right="245"/>
        <w:rPr>
          <w:b/>
          <w:sz w:val="24"/>
          <w:szCs w:val="24"/>
        </w:rPr>
      </w:pPr>
    </w:p>
    <w:p w:rsidR="00D81518" w:rsidRPr="00D81518" w:rsidRDefault="00D81518" w:rsidP="00D81518">
      <w:pPr>
        <w:spacing w:line="364" w:lineRule="exact"/>
        <w:ind w:left="514" w:right="245"/>
        <w:rPr>
          <w:b/>
          <w:sz w:val="24"/>
          <w:szCs w:val="24"/>
        </w:rPr>
      </w:pPr>
      <w:r w:rsidRPr="00D81518">
        <w:rPr>
          <w:b/>
          <w:sz w:val="24"/>
          <w:szCs w:val="24"/>
        </w:rPr>
        <w:t>Сформированность самоопределения:</w:t>
      </w:r>
    </w:p>
    <w:p w:rsidR="00D81518" w:rsidRPr="00D81518" w:rsidRDefault="00D81518" w:rsidP="00D81518">
      <w:pPr>
        <w:spacing w:line="364" w:lineRule="exact"/>
        <w:ind w:left="514" w:right="245"/>
        <w:rPr>
          <w:sz w:val="24"/>
          <w:szCs w:val="24"/>
        </w:rPr>
      </w:pPr>
      <w:r w:rsidRPr="00D81518">
        <w:rPr>
          <w:sz w:val="24"/>
          <w:szCs w:val="24"/>
        </w:rPr>
        <w:t>0–3 – самоопределение не сформировано,</w:t>
      </w:r>
    </w:p>
    <w:p w:rsidR="00D81518" w:rsidRPr="00D81518" w:rsidRDefault="00D81518" w:rsidP="00D81518">
      <w:pPr>
        <w:spacing w:before="2"/>
        <w:ind w:left="514" w:right="245"/>
        <w:rPr>
          <w:sz w:val="24"/>
          <w:szCs w:val="24"/>
        </w:rPr>
      </w:pPr>
      <w:r w:rsidRPr="00D81518">
        <w:rPr>
          <w:sz w:val="24"/>
          <w:szCs w:val="24"/>
        </w:rPr>
        <w:t>4–13 – самоопределение частично сформировано, 14–16 – самоопределение сформировано.</w:t>
      </w:r>
    </w:p>
    <w:p w:rsidR="00D81518" w:rsidRPr="00D81518" w:rsidRDefault="00D81518" w:rsidP="00D81518">
      <w:pPr>
        <w:spacing w:before="5"/>
        <w:ind w:right="245"/>
        <w:rPr>
          <w:sz w:val="24"/>
          <w:szCs w:val="24"/>
        </w:rPr>
      </w:pPr>
    </w:p>
    <w:p w:rsidR="00D81518" w:rsidRPr="00D81518" w:rsidRDefault="00D81518" w:rsidP="00D81518">
      <w:pPr>
        <w:spacing w:line="365" w:lineRule="exact"/>
        <w:ind w:left="514" w:right="245"/>
        <w:outlineLvl w:val="3"/>
        <w:rPr>
          <w:b/>
          <w:bCs/>
          <w:sz w:val="24"/>
          <w:szCs w:val="24"/>
        </w:rPr>
      </w:pPr>
      <w:r w:rsidRPr="00D81518">
        <w:rPr>
          <w:b/>
          <w:bCs/>
          <w:sz w:val="24"/>
          <w:szCs w:val="24"/>
        </w:rPr>
        <w:t>Сформированность смыслообразования:</w:t>
      </w:r>
    </w:p>
    <w:p w:rsidR="00D81518" w:rsidRPr="00D81518" w:rsidRDefault="00D81518" w:rsidP="00D81518">
      <w:pPr>
        <w:spacing w:line="365" w:lineRule="exact"/>
        <w:ind w:left="514" w:right="245"/>
        <w:rPr>
          <w:sz w:val="24"/>
          <w:szCs w:val="24"/>
        </w:rPr>
      </w:pPr>
      <w:r w:rsidRPr="00D81518">
        <w:rPr>
          <w:sz w:val="24"/>
          <w:szCs w:val="24"/>
        </w:rPr>
        <w:t>0–8 – смыслообразование не сформировано,</w:t>
      </w:r>
    </w:p>
    <w:p w:rsidR="002431C4" w:rsidRDefault="00D81518" w:rsidP="00D81518">
      <w:pPr>
        <w:ind w:left="514" w:right="245"/>
        <w:rPr>
          <w:sz w:val="24"/>
          <w:szCs w:val="24"/>
        </w:rPr>
      </w:pPr>
      <w:r w:rsidRPr="00D81518">
        <w:rPr>
          <w:sz w:val="24"/>
          <w:szCs w:val="24"/>
        </w:rPr>
        <w:t>9–40 – смыслообразование частично сформировано,</w:t>
      </w:r>
    </w:p>
    <w:p w:rsidR="00D81518" w:rsidRPr="00D81518" w:rsidRDefault="00D81518" w:rsidP="00D81518">
      <w:pPr>
        <w:ind w:left="514" w:right="245"/>
        <w:rPr>
          <w:sz w:val="24"/>
          <w:szCs w:val="24"/>
        </w:rPr>
      </w:pPr>
      <w:r w:rsidRPr="00D81518">
        <w:rPr>
          <w:sz w:val="24"/>
          <w:szCs w:val="24"/>
        </w:rPr>
        <w:t>41–48 – смыслообразование сформировано.</w:t>
      </w:r>
    </w:p>
    <w:p w:rsidR="00D81518" w:rsidRPr="00D81518" w:rsidRDefault="00D81518" w:rsidP="00D81518">
      <w:pPr>
        <w:spacing w:before="10"/>
        <w:ind w:right="245"/>
        <w:rPr>
          <w:sz w:val="24"/>
          <w:szCs w:val="24"/>
        </w:rPr>
      </w:pPr>
    </w:p>
    <w:p w:rsidR="002431C4" w:rsidRDefault="00D81518" w:rsidP="002431C4">
      <w:pPr>
        <w:spacing w:line="237" w:lineRule="auto"/>
        <w:ind w:left="514" w:right="245"/>
        <w:rPr>
          <w:b/>
          <w:sz w:val="24"/>
          <w:szCs w:val="24"/>
        </w:rPr>
      </w:pPr>
      <w:r w:rsidRPr="00D81518">
        <w:rPr>
          <w:b/>
          <w:sz w:val="24"/>
          <w:szCs w:val="24"/>
        </w:rPr>
        <w:t xml:space="preserve">Сформированность нравственно-этической ориентации: </w:t>
      </w:r>
    </w:p>
    <w:p w:rsidR="002431C4" w:rsidRDefault="00D81518" w:rsidP="002431C4">
      <w:pPr>
        <w:ind w:left="516" w:right="244"/>
        <w:rPr>
          <w:sz w:val="24"/>
          <w:szCs w:val="24"/>
        </w:rPr>
      </w:pPr>
      <w:r w:rsidRPr="00D81518">
        <w:rPr>
          <w:sz w:val="24"/>
          <w:szCs w:val="24"/>
        </w:rPr>
        <w:t xml:space="preserve">0–2 – нравственно-этическая ориентация не сформирована, </w:t>
      </w:r>
    </w:p>
    <w:p w:rsidR="00D81518" w:rsidRPr="00D81518" w:rsidRDefault="00D81518" w:rsidP="002431C4">
      <w:pPr>
        <w:ind w:left="516" w:right="244"/>
        <w:rPr>
          <w:sz w:val="24"/>
          <w:szCs w:val="24"/>
        </w:rPr>
      </w:pPr>
      <w:r w:rsidRPr="00D81518">
        <w:rPr>
          <w:sz w:val="24"/>
          <w:szCs w:val="24"/>
        </w:rPr>
        <w:t>3–9 – нравственно-этическая ориентация частично сформирована,</w:t>
      </w:r>
    </w:p>
    <w:p w:rsidR="00D81518" w:rsidRPr="00D81518" w:rsidRDefault="00D81518" w:rsidP="002431C4">
      <w:pPr>
        <w:ind w:left="516" w:right="244"/>
        <w:rPr>
          <w:sz w:val="24"/>
          <w:szCs w:val="24"/>
        </w:rPr>
      </w:pPr>
      <w:r w:rsidRPr="00D81518">
        <w:rPr>
          <w:sz w:val="24"/>
          <w:szCs w:val="24"/>
        </w:rPr>
        <w:t>10–12 – нравственно-этическая ориентация сформирована.</w:t>
      </w:r>
    </w:p>
    <w:p w:rsidR="002431C4" w:rsidRDefault="002431C4" w:rsidP="002431C4">
      <w:pPr>
        <w:spacing w:before="66"/>
        <w:ind w:left="402" w:right="528" w:firstLine="395"/>
        <w:jc w:val="both"/>
        <w:rPr>
          <w:sz w:val="24"/>
          <w:szCs w:val="24"/>
        </w:rPr>
      </w:pPr>
    </w:p>
    <w:p w:rsidR="00D81518" w:rsidRPr="00D81518" w:rsidRDefault="00D81518" w:rsidP="00AE05B3">
      <w:pPr>
        <w:spacing w:before="66"/>
        <w:ind w:left="402" w:right="-431" w:firstLine="395"/>
        <w:jc w:val="both"/>
        <w:rPr>
          <w:sz w:val="24"/>
          <w:szCs w:val="24"/>
        </w:rPr>
      </w:pPr>
      <w:r w:rsidRPr="00D81518">
        <w:rPr>
          <w:sz w:val="24"/>
          <w:szCs w:val="24"/>
        </w:rPr>
        <w:t xml:space="preserve">Личностные образовательные результаты </w:t>
      </w:r>
      <w:r w:rsidRPr="00D81518">
        <w:rPr>
          <w:b/>
          <w:sz w:val="24"/>
          <w:szCs w:val="24"/>
        </w:rPr>
        <w:t xml:space="preserve">сформированы </w:t>
      </w:r>
      <w:r w:rsidRPr="00D81518">
        <w:rPr>
          <w:sz w:val="24"/>
          <w:szCs w:val="24"/>
        </w:rPr>
        <w:t>при условии сформированности всех составляющих критериев (самоопределение, смыслообразование, нравственно-этическая ориентация).</w:t>
      </w:r>
    </w:p>
    <w:p w:rsidR="00D81518" w:rsidRPr="00D81518" w:rsidRDefault="00D81518" w:rsidP="00AE05B3">
      <w:pPr>
        <w:spacing w:before="2"/>
        <w:ind w:left="402" w:right="-431" w:firstLine="395"/>
        <w:jc w:val="both"/>
        <w:rPr>
          <w:sz w:val="24"/>
          <w:szCs w:val="24"/>
        </w:rPr>
      </w:pPr>
      <w:r w:rsidRPr="00D81518">
        <w:rPr>
          <w:sz w:val="24"/>
          <w:szCs w:val="24"/>
        </w:rPr>
        <w:t xml:space="preserve">Личностные образовательные результаты </w:t>
      </w:r>
      <w:r w:rsidRPr="00D81518">
        <w:rPr>
          <w:b/>
          <w:sz w:val="24"/>
          <w:szCs w:val="24"/>
        </w:rPr>
        <w:t xml:space="preserve">сформированы частично </w:t>
      </w:r>
      <w:r w:rsidRPr="00D81518">
        <w:rPr>
          <w:sz w:val="24"/>
          <w:szCs w:val="24"/>
        </w:rPr>
        <w:t>при условии частичной сформированности хотя бы одного из составляющих критериев (самооп</w:t>
      </w:r>
      <w:r w:rsidR="002431C4">
        <w:rPr>
          <w:sz w:val="24"/>
          <w:szCs w:val="24"/>
        </w:rPr>
        <w:t>ределение, смысло</w:t>
      </w:r>
      <w:r w:rsidRPr="00D81518">
        <w:rPr>
          <w:sz w:val="24"/>
          <w:szCs w:val="24"/>
        </w:rPr>
        <w:t>образование, нравственно-этическая ориентация).</w:t>
      </w:r>
    </w:p>
    <w:p w:rsidR="00D81518" w:rsidRPr="00D81518" w:rsidRDefault="00D81518" w:rsidP="00AE05B3">
      <w:pPr>
        <w:ind w:left="402" w:right="-431" w:firstLine="395"/>
        <w:jc w:val="both"/>
        <w:rPr>
          <w:sz w:val="24"/>
          <w:szCs w:val="24"/>
        </w:rPr>
      </w:pPr>
      <w:r w:rsidRPr="00D81518">
        <w:rPr>
          <w:sz w:val="24"/>
          <w:szCs w:val="24"/>
        </w:rPr>
        <w:t xml:space="preserve">Личностные образовательные результаты </w:t>
      </w:r>
      <w:r w:rsidR="002431C4">
        <w:rPr>
          <w:b/>
          <w:sz w:val="24"/>
          <w:szCs w:val="24"/>
        </w:rPr>
        <w:t>не сформирова</w:t>
      </w:r>
      <w:r w:rsidRPr="00D81518">
        <w:rPr>
          <w:b/>
          <w:sz w:val="24"/>
          <w:szCs w:val="24"/>
        </w:rPr>
        <w:t>ны</w:t>
      </w:r>
      <w:r w:rsidRPr="00D81518">
        <w:rPr>
          <w:sz w:val="24"/>
          <w:szCs w:val="24"/>
        </w:rPr>
        <w:t>, если не сформирован хо</w:t>
      </w:r>
      <w:r w:rsidR="002431C4">
        <w:rPr>
          <w:sz w:val="24"/>
          <w:szCs w:val="24"/>
        </w:rPr>
        <w:t>тя бы один из составляющих кри</w:t>
      </w:r>
      <w:r w:rsidRPr="00D81518">
        <w:rPr>
          <w:sz w:val="24"/>
          <w:szCs w:val="24"/>
        </w:rPr>
        <w:t xml:space="preserve">териев (самоопределение, </w:t>
      </w:r>
      <w:r w:rsidR="002431C4">
        <w:rPr>
          <w:sz w:val="24"/>
          <w:szCs w:val="24"/>
        </w:rPr>
        <w:t xml:space="preserve">смыслообразование, </w:t>
      </w:r>
      <w:r w:rsidR="002431C4">
        <w:rPr>
          <w:sz w:val="24"/>
          <w:szCs w:val="24"/>
        </w:rPr>
        <w:lastRenderedPageBreak/>
        <w:t>нравственно-</w:t>
      </w:r>
      <w:r w:rsidRPr="00D81518">
        <w:rPr>
          <w:sz w:val="24"/>
          <w:szCs w:val="24"/>
        </w:rPr>
        <w:t>этическая ориентация).</w:t>
      </w:r>
    </w:p>
    <w:p w:rsidR="004D7A49" w:rsidRDefault="004D7A49" w:rsidP="003F778A">
      <w:pPr>
        <w:pStyle w:val="a4"/>
        <w:ind w:right="472"/>
        <w:jc w:val="both"/>
      </w:pPr>
    </w:p>
    <w:p w:rsidR="002431C4" w:rsidRPr="002431C4" w:rsidRDefault="002431C4" w:rsidP="00406E1C">
      <w:pPr>
        <w:numPr>
          <w:ilvl w:val="0"/>
          <w:numId w:val="164"/>
        </w:numPr>
        <w:spacing w:before="73" w:line="242" w:lineRule="auto"/>
        <w:ind w:left="0" w:right="670" w:firstLine="341"/>
        <w:jc w:val="center"/>
        <w:outlineLvl w:val="3"/>
        <w:rPr>
          <w:b/>
          <w:bCs/>
          <w:sz w:val="24"/>
          <w:szCs w:val="32"/>
        </w:rPr>
      </w:pPr>
      <w:r w:rsidRPr="002431C4">
        <w:rPr>
          <w:b/>
          <w:bCs/>
          <w:sz w:val="24"/>
          <w:szCs w:val="32"/>
        </w:rPr>
        <w:t>Диагностическая карта выявления</w:t>
      </w:r>
      <w:r w:rsidRPr="002431C4">
        <w:rPr>
          <w:b/>
          <w:bCs/>
          <w:spacing w:val="-31"/>
          <w:sz w:val="24"/>
          <w:szCs w:val="32"/>
        </w:rPr>
        <w:t xml:space="preserve"> </w:t>
      </w:r>
      <w:r w:rsidRPr="002431C4">
        <w:rPr>
          <w:b/>
          <w:bCs/>
          <w:sz w:val="24"/>
          <w:szCs w:val="32"/>
        </w:rPr>
        <w:t>сформированности личностных образовательных результатов</w:t>
      </w:r>
      <w:r w:rsidRPr="002431C4">
        <w:rPr>
          <w:b/>
          <w:bCs/>
          <w:spacing w:val="-12"/>
          <w:sz w:val="24"/>
          <w:szCs w:val="32"/>
        </w:rPr>
        <w:t xml:space="preserve"> </w:t>
      </w:r>
      <w:r w:rsidRPr="002431C4">
        <w:rPr>
          <w:b/>
          <w:bCs/>
          <w:sz w:val="24"/>
          <w:szCs w:val="32"/>
        </w:rPr>
        <w:t>освоения</w:t>
      </w:r>
    </w:p>
    <w:p w:rsidR="002431C4" w:rsidRPr="002431C4" w:rsidRDefault="002431C4" w:rsidP="002431C4">
      <w:pPr>
        <w:ind w:right="481" w:firstLine="341"/>
        <w:jc w:val="center"/>
        <w:rPr>
          <w:b/>
          <w:sz w:val="24"/>
        </w:rPr>
      </w:pPr>
      <w:r w:rsidRPr="002431C4">
        <w:rPr>
          <w:b/>
          <w:sz w:val="24"/>
        </w:rPr>
        <w:t>основной образовательной программы среднего общего образования обучающегося 11 класса</w:t>
      </w:r>
    </w:p>
    <w:p w:rsidR="002431C4" w:rsidRPr="002431C4" w:rsidRDefault="002431C4" w:rsidP="002431C4">
      <w:pPr>
        <w:spacing w:before="1"/>
        <w:ind w:firstLine="341"/>
        <w:jc w:val="center"/>
        <w:rPr>
          <w:b/>
          <w:sz w:val="6"/>
          <w:szCs w:val="32"/>
        </w:rPr>
      </w:pPr>
    </w:p>
    <w:tbl>
      <w:tblPr>
        <w:tblStyle w:val="TableNormal4"/>
        <w:tblW w:w="878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8"/>
        <w:gridCol w:w="610"/>
        <w:gridCol w:w="21"/>
        <w:gridCol w:w="142"/>
        <w:gridCol w:w="120"/>
        <w:gridCol w:w="4841"/>
        <w:gridCol w:w="708"/>
      </w:tblGrid>
      <w:tr w:rsidR="002431C4" w:rsidRPr="002431C4" w:rsidTr="00D305FD">
        <w:trPr>
          <w:trHeight w:val="642"/>
        </w:trPr>
        <w:tc>
          <w:tcPr>
            <w:tcW w:w="2346" w:type="dxa"/>
            <w:gridSpan w:val="2"/>
          </w:tcPr>
          <w:p w:rsidR="002431C4" w:rsidRPr="002431C4" w:rsidRDefault="002431C4" w:rsidP="002431C4">
            <w:pPr>
              <w:ind w:left="8" w:right="2"/>
              <w:jc w:val="center"/>
              <w:rPr>
                <w:sz w:val="24"/>
                <w:szCs w:val="24"/>
              </w:rPr>
            </w:pPr>
            <w:r w:rsidRPr="002431C4">
              <w:rPr>
                <w:sz w:val="24"/>
                <w:szCs w:val="24"/>
              </w:rPr>
              <w:t>Критерии</w:t>
            </w:r>
          </w:p>
          <w:p w:rsidR="002431C4" w:rsidRPr="002431C4" w:rsidRDefault="002431C4" w:rsidP="002431C4">
            <w:pPr>
              <w:ind w:left="8" w:right="4"/>
              <w:jc w:val="center"/>
              <w:rPr>
                <w:sz w:val="24"/>
                <w:szCs w:val="24"/>
              </w:rPr>
            </w:pPr>
            <w:r w:rsidRPr="002431C4">
              <w:rPr>
                <w:sz w:val="24"/>
                <w:szCs w:val="24"/>
              </w:rPr>
              <w:t>сформированности</w:t>
            </w:r>
          </w:p>
        </w:tc>
        <w:tc>
          <w:tcPr>
            <w:tcW w:w="5734" w:type="dxa"/>
            <w:gridSpan w:val="5"/>
          </w:tcPr>
          <w:p w:rsidR="002431C4" w:rsidRPr="002431C4" w:rsidRDefault="002431C4" w:rsidP="002431C4">
            <w:pPr>
              <w:ind w:left="1737"/>
              <w:rPr>
                <w:sz w:val="24"/>
                <w:szCs w:val="24"/>
              </w:rPr>
            </w:pPr>
            <w:r w:rsidRPr="002431C4">
              <w:rPr>
                <w:sz w:val="24"/>
                <w:szCs w:val="24"/>
              </w:rPr>
              <w:t>Социальные блоки</w:t>
            </w:r>
          </w:p>
        </w:tc>
        <w:tc>
          <w:tcPr>
            <w:tcW w:w="708" w:type="dxa"/>
          </w:tcPr>
          <w:p w:rsidR="002431C4" w:rsidRPr="002431C4" w:rsidRDefault="002431C4" w:rsidP="002431C4">
            <w:pPr>
              <w:ind w:left="66"/>
              <w:rPr>
                <w:sz w:val="24"/>
                <w:szCs w:val="24"/>
              </w:rPr>
            </w:pPr>
            <w:r w:rsidRPr="002431C4">
              <w:rPr>
                <w:sz w:val="24"/>
                <w:szCs w:val="24"/>
              </w:rPr>
              <w:t>Балл</w:t>
            </w:r>
          </w:p>
        </w:tc>
      </w:tr>
      <w:tr w:rsidR="002431C4" w:rsidRPr="002431C4" w:rsidTr="00D305FD">
        <w:trPr>
          <w:trHeight w:val="345"/>
        </w:trPr>
        <w:tc>
          <w:tcPr>
            <w:tcW w:w="8788" w:type="dxa"/>
            <w:gridSpan w:val="8"/>
          </w:tcPr>
          <w:p w:rsidR="002431C4" w:rsidRPr="002431C4" w:rsidRDefault="002431C4" w:rsidP="002431C4">
            <w:pPr>
              <w:ind w:left="2941" w:right="2931"/>
              <w:jc w:val="center"/>
              <w:rPr>
                <w:b/>
                <w:sz w:val="24"/>
                <w:szCs w:val="24"/>
              </w:rPr>
            </w:pPr>
            <w:r w:rsidRPr="002431C4">
              <w:rPr>
                <w:b/>
                <w:sz w:val="24"/>
                <w:szCs w:val="24"/>
              </w:rPr>
              <w:t>Блок «Я»</w:t>
            </w:r>
          </w:p>
        </w:tc>
      </w:tr>
      <w:tr w:rsidR="002431C4" w:rsidRPr="002431C4" w:rsidTr="00D305FD">
        <w:trPr>
          <w:trHeight w:val="2290"/>
        </w:trPr>
        <w:tc>
          <w:tcPr>
            <w:tcW w:w="2268" w:type="dxa"/>
            <w:vMerge w:val="restart"/>
            <w:tcBorders>
              <w:bottom w:val="single" w:sz="4" w:space="0" w:color="000000"/>
            </w:tcBorders>
          </w:tcPr>
          <w:p w:rsidR="002431C4" w:rsidRPr="002431C4" w:rsidRDefault="002431C4" w:rsidP="00D305FD">
            <w:pPr>
              <w:ind w:left="107"/>
              <w:rPr>
                <w:sz w:val="24"/>
                <w:szCs w:val="24"/>
              </w:rPr>
            </w:pPr>
            <w:r w:rsidRPr="002431C4">
              <w:rPr>
                <w:sz w:val="24"/>
                <w:szCs w:val="24"/>
              </w:rPr>
              <w:t>Самоопределе</w:t>
            </w:r>
            <w:r w:rsidR="00D305FD">
              <w:rPr>
                <w:sz w:val="24"/>
                <w:szCs w:val="24"/>
              </w:rPr>
              <w:t xml:space="preserve">ние </w:t>
            </w:r>
            <w:r w:rsidRPr="002431C4">
              <w:rPr>
                <w:sz w:val="24"/>
                <w:szCs w:val="24"/>
              </w:rPr>
              <w:t>(личностное,</w:t>
            </w:r>
            <w:r w:rsidRPr="002431C4">
              <w:rPr>
                <w:spacing w:val="67"/>
                <w:sz w:val="24"/>
                <w:szCs w:val="24"/>
              </w:rPr>
              <w:t xml:space="preserve"> </w:t>
            </w:r>
            <w:r w:rsidRPr="002431C4">
              <w:rPr>
                <w:sz w:val="24"/>
                <w:szCs w:val="24"/>
              </w:rPr>
              <w:t>профессио</w:t>
            </w:r>
            <w:r w:rsidR="00D305FD">
              <w:rPr>
                <w:sz w:val="24"/>
                <w:szCs w:val="24"/>
              </w:rPr>
              <w:t>нальное, жиз</w:t>
            </w:r>
            <w:r w:rsidRPr="002431C4">
              <w:rPr>
                <w:sz w:val="24"/>
                <w:szCs w:val="24"/>
              </w:rPr>
              <w:t>ненное)</w:t>
            </w:r>
          </w:p>
        </w:tc>
        <w:tc>
          <w:tcPr>
            <w:tcW w:w="5812" w:type="dxa"/>
            <w:gridSpan w:val="6"/>
            <w:tcBorders>
              <w:bottom w:val="single" w:sz="4" w:space="0" w:color="000000"/>
            </w:tcBorders>
            <w:shd w:val="clear" w:color="auto" w:fill="D9D9D9"/>
          </w:tcPr>
          <w:p w:rsidR="002431C4" w:rsidRPr="002431C4" w:rsidRDefault="002431C4" w:rsidP="002431C4">
            <w:pPr>
              <w:tabs>
                <w:tab w:val="left" w:pos="1088"/>
                <w:tab w:val="left" w:pos="4185"/>
              </w:tabs>
              <w:ind w:left="107"/>
              <w:rPr>
                <w:i/>
                <w:sz w:val="24"/>
                <w:szCs w:val="24"/>
              </w:rPr>
            </w:pPr>
            <w:r w:rsidRPr="002431C4">
              <w:rPr>
                <w:i/>
                <w:sz w:val="24"/>
                <w:szCs w:val="24"/>
              </w:rPr>
              <w:t>1.1.</w:t>
            </w:r>
            <w:r w:rsidRPr="002431C4">
              <w:rPr>
                <w:i/>
                <w:sz w:val="24"/>
                <w:szCs w:val="24"/>
              </w:rPr>
              <w:tab/>
              <w:t>Сформированность</w:t>
            </w:r>
            <w:r w:rsidRPr="002431C4">
              <w:rPr>
                <w:i/>
                <w:sz w:val="24"/>
                <w:szCs w:val="24"/>
              </w:rPr>
              <w:tab/>
              <w:t>российской</w:t>
            </w:r>
          </w:p>
          <w:p w:rsidR="002431C4" w:rsidRPr="002431C4" w:rsidRDefault="002431C4" w:rsidP="002431C4">
            <w:pPr>
              <w:ind w:left="107"/>
              <w:rPr>
                <w:i/>
                <w:sz w:val="24"/>
                <w:szCs w:val="24"/>
              </w:rPr>
            </w:pPr>
            <w:r w:rsidRPr="002431C4">
              <w:rPr>
                <w:i/>
                <w:sz w:val="24"/>
                <w:szCs w:val="24"/>
              </w:rPr>
              <w:t>гражданской идентичности, патриотизма, уважения к своему народу,</w:t>
            </w:r>
            <w:r w:rsidRPr="002431C4">
              <w:rPr>
                <w:i/>
                <w:spacing w:val="54"/>
                <w:sz w:val="24"/>
                <w:szCs w:val="24"/>
              </w:rPr>
              <w:t xml:space="preserve"> </w:t>
            </w:r>
            <w:r w:rsidRPr="002431C4">
              <w:rPr>
                <w:i/>
                <w:sz w:val="24"/>
                <w:szCs w:val="24"/>
              </w:rPr>
              <w:t>чувства</w:t>
            </w:r>
            <w:r>
              <w:rPr>
                <w:i/>
                <w:sz w:val="24"/>
                <w:szCs w:val="24"/>
              </w:rPr>
              <w:t xml:space="preserve"> </w:t>
            </w:r>
            <w:r w:rsidRPr="002431C4">
              <w:rPr>
                <w:i/>
                <w:sz w:val="24"/>
                <w:szCs w:val="24"/>
              </w:rPr>
              <w:t>ответственности перед Родиной, гордости за свой край, свою Родину, прошлое и</w:t>
            </w:r>
            <w:r>
              <w:rPr>
                <w:i/>
                <w:sz w:val="24"/>
                <w:szCs w:val="24"/>
              </w:rPr>
              <w:t xml:space="preserve"> настоящее </w:t>
            </w:r>
            <w:r w:rsidRPr="002431C4">
              <w:rPr>
                <w:i/>
                <w:sz w:val="24"/>
                <w:szCs w:val="24"/>
              </w:rPr>
              <w:t>многонационального</w:t>
            </w:r>
            <w:r w:rsidRPr="002431C4">
              <w:rPr>
                <w:i/>
                <w:sz w:val="24"/>
                <w:szCs w:val="24"/>
              </w:rPr>
              <w:tab/>
              <w:t>народа</w:t>
            </w:r>
            <w:r>
              <w:rPr>
                <w:i/>
                <w:sz w:val="24"/>
                <w:szCs w:val="24"/>
              </w:rPr>
              <w:t xml:space="preserve"> </w:t>
            </w:r>
            <w:r w:rsidRPr="002431C4">
              <w:rPr>
                <w:i/>
                <w:sz w:val="24"/>
                <w:szCs w:val="24"/>
              </w:rPr>
              <w:t>России, сформированность уважения государственных символов (герб, флаг, гимн)</w:t>
            </w:r>
          </w:p>
        </w:tc>
        <w:tc>
          <w:tcPr>
            <w:tcW w:w="708" w:type="dxa"/>
            <w:tcBorders>
              <w:bottom w:val="single" w:sz="4" w:space="0" w:color="000000"/>
            </w:tcBorders>
            <w:shd w:val="clear" w:color="auto" w:fill="D9D9D9"/>
          </w:tcPr>
          <w:p w:rsidR="002431C4" w:rsidRPr="002431C4" w:rsidRDefault="002431C4" w:rsidP="002431C4">
            <w:pPr>
              <w:rPr>
                <w:sz w:val="24"/>
                <w:szCs w:val="24"/>
              </w:rPr>
            </w:pPr>
          </w:p>
        </w:tc>
      </w:tr>
      <w:tr w:rsidR="002431C4" w:rsidRPr="002431C4" w:rsidTr="00D305FD">
        <w:trPr>
          <w:trHeight w:val="336"/>
        </w:trPr>
        <w:tc>
          <w:tcPr>
            <w:tcW w:w="2268" w:type="dxa"/>
            <w:vMerge/>
          </w:tcPr>
          <w:p w:rsidR="002431C4" w:rsidRPr="002431C4" w:rsidRDefault="002431C4" w:rsidP="002431C4">
            <w:pPr>
              <w:rPr>
                <w:sz w:val="24"/>
                <w:szCs w:val="24"/>
              </w:rPr>
            </w:pPr>
          </w:p>
        </w:tc>
        <w:tc>
          <w:tcPr>
            <w:tcW w:w="851" w:type="dxa"/>
            <w:gridSpan w:val="4"/>
            <w:tcBorders>
              <w:bottom w:val="nil"/>
            </w:tcBorders>
          </w:tcPr>
          <w:p w:rsidR="002431C4" w:rsidRPr="002431C4" w:rsidRDefault="002431C4" w:rsidP="002431C4">
            <w:pPr>
              <w:ind w:right="198"/>
              <w:jc w:val="right"/>
              <w:rPr>
                <w:sz w:val="24"/>
                <w:szCs w:val="24"/>
              </w:rPr>
            </w:pPr>
            <w:r w:rsidRPr="002431C4">
              <w:rPr>
                <w:sz w:val="24"/>
                <w:szCs w:val="24"/>
              </w:rPr>
              <w:t>ЗК</w:t>
            </w:r>
          </w:p>
        </w:tc>
        <w:tc>
          <w:tcPr>
            <w:tcW w:w="4961" w:type="dxa"/>
            <w:gridSpan w:val="2"/>
            <w:vMerge w:val="restart"/>
          </w:tcPr>
          <w:p w:rsidR="002431C4" w:rsidRPr="002431C4" w:rsidRDefault="002431C4" w:rsidP="002431C4">
            <w:pPr>
              <w:ind w:left="107"/>
              <w:rPr>
                <w:sz w:val="24"/>
                <w:szCs w:val="24"/>
              </w:rPr>
            </w:pPr>
            <w:r w:rsidRPr="002431C4">
              <w:rPr>
                <w:sz w:val="24"/>
                <w:szCs w:val="24"/>
              </w:rPr>
              <w:t>– наличие системных исторических</w:t>
            </w:r>
          </w:p>
          <w:p w:rsidR="002431C4" w:rsidRPr="002431C4" w:rsidRDefault="002431C4" w:rsidP="002431C4">
            <w:pPr>
              <w:tabs>
                <w:tab w:val="left" w:pos="1292"/>
                <w:tab w:val="left" w:pos="2920"/>
                <w:tab w:val="left" w:pos="3860"/>
                <w:tab w:val="left" w:pos="4239"/>
              </w:tabs>
              <w:ind w:left="107"/>
              <w:rPr>
                <w:sz w:val="24"/>
                <w:szCs w:val="24"/>
              </w:rPr>
            </w:pPr>
            <w:r w:rsidRPr="002431C4">
              <w:rPr>
                <w:sz w:val="24"/>
                <w:szCs w:val="24"/>
              </w:rPr>
              <w:t>знаний,</w:t>
            </w:r>
            <w:r w:rsidRPr="002431C4">
              <w:rPr>
                <w:sz w:val="24"/>
                <w:szCs w:val="24"/>
              </w:rPr>
              <w:tab/>
              <w:t>понимание</w:t>
            </w:r>
            <w:r w:rsidRPr="002431C4">
              <w:rPr>
                <w:sz w:val="24"/>
                <w:szCs w:val="24"/>
              </w:rPr>
              <w:tab/>
              <w:t>места</w:t>
            </w:r>
            <w:r w:rsidRPr="002431C4">
              <w:rPr>
                <w:sz w:val="24"/>
                <w:szCs w:val="24"/>
              </w:rPr>
              <w:tab/>
              <w:t>и</w:t>
            </w:r>
            <w:r w:rsidRPr="002431C4">
              <w:rPr>
                <w:sz w:val="24"/>
                <w:szCs w:val="24"/>
              </w:rPr>
              <w:tab/>
              <w:t>роли</w:t>
            </w:r>
          </w:p>
          <w:p w:rsidR="002431C4" w:rsidRPr="002431C4" w:rsidRDefault="002431C4" w:rsidP="002431C4">
            <w:pPr>
              <w:tabs>
                <w:tab w:val="left" w:pos="1486"/>
                <w:tab w:val="left" w:pos="2152"/>
              </w:tabs>
              <w:ind w:left="107"/>
              <w:rPr>
                <w:sz w:val="24"/>
                <w:szCs w:val="24"/>
              </w:rPr>
            </w:pPr>
            <w:r w:rsidRPr="002431C4">
              <w:rPr>
                <w:sz w:val="24"/>
                <w:szCs w:val="24"/>
              </w:rPr>
              <w:t>России,</w:t>
            </w:r>
            <w:r w:rsidRPr="002431C4">
              <w:rPr>
                <w:sz w:val="24"/>
                <w:szCs w:val="24"/>
              </w:rPr>
              <w:tab/>
              <w:t>ее</w:t>
            </w:r>
            <w:r w:rsidRPr="002431C4">
              <w:rPr>
                <w:sz w:val="24"/>
                <w:szCs w:val="24"/>
              </w:rPr>
              <w:tab/>
              <w:t>многонационального</w:t>
            </w:r>
          </w:p>
          <w:p w:rsidR="002431C4" w:rsidRPr="002431C4" w:rsidRDefault="002431C4" w:rsidP="002431C4">
            <w:pPr>
              <w:ind w:left="107"/>
              <w:rPr>
                <w:sz w:val="24"/>
                <w:szCs w:val="24"/>
              </w:rPr>
            </w:pPr>
            <w:r w:rsidRPr="002431C4">
              <w:rPr>
                <w:sz w:val="24"/>
                <w:szCs w:val="24"/>
              </w:rPr>
              <w:t>народа в мировой истории, в многообразном, быстро меняющемся глобальном мире, вклада родного края</w:t>
            </w:r>
            <w:r>
              <w:rPr>
                <w:sz w:val="24"/>
                <w:szCs w:val="24"/>
              </w:rPr>
              <w:t xml:space="preserve"> в решение важнейших проблем го</w:t>
            </w:r>
            <w:r w:rsidRPr="002431C4">
              <w:rPr>
                <w:sz w:val="24"/>
                <w:szCs w:val="24"/>
              </w:rPr>
              <w:t>сударства</w:t>
            </w:r>
          </w:p>
        </w:tc>
        <w:tc>
          <w:tcPr>
            <w:tcW w:w="708" w:type="dxa"/>
            <w:vMerge w:val="restart"/>
          </w:tcPr>
          <w:p w:rsidR="002431C4" w:rsidRPr="002431C4" w:rsidRDefault="002431C4" w:rsidP="002431C4">
            <w:pPr>
              <w:rPr>
                <w:sz w:val="24"/>
                <w:szCs w:val="24"/>
              </w:rPr>
            </w:pPr>
          </w:p>
        </w:tc>
      </w:tr>
      <w:tr w:rsidR="002431C4" w:rsidRPr="002431C4" w:rsidTr="00D305FD">
        <w:trPr>
          <w:trHeight w:val="1775"/>
        </w:trPr>
        <w:tc>
          <w:tcPr>
            <w:tcW w:w="2268" w:type="dxa"/>
            <w:vMerge/>
          </w:tcPr>
          <w:p w:rsidR="002431C4" w:rsidRPr="002431C4" w:rsidRDefault="002431C4" w:rsidP="002431C4">
            <w:pPr>
              <w:rPr>
                <w:sz w:val="24"/>
                <w:szCs w:val="24"/>
              </w:rPr>
            </w:pPr>
          </w:p>
        </w:tc>
        <w:tc>
          <w:tcPr>
            <w:tcW w:w="851" w:type="dxa"/>
            <w:gridSpan w:val="4"/>
            <w:tcBorders>
              <w:top w:val="nil"/>
            </w:tcBorders>
          </w:tcPr>
          <w:p w:rsidR="002431C4" w:rsidRPr="002431C4" w:rsidRDefault="002431C4" w:rsidP="002431C4">
            <w:pPr>
              <w:rPr>
                <w:sz w:val="24"/>
                <w:szCs w:val="24"/>
              </w:rPr>
            </w:pPr>
          </w:p>
        </w:tc>
        <w:tc>
          <w:tcPr>
            <w:tcW w:w="4961" w:type="dxa"/>
            <w:gridSpan w:val="2"/>
            <w:vMerge/>
          </w:tcPr>
          <w:p w:rsidR="002431C4" w:rsidRPr="002431C4" w:rsidRDefault="002431C4" w:rsidP="002431C4">
            <w:pPr>
              <w:ind w:left="107"/>
              <w:rPr>
                <w:sz w:val="24"/>
                <w:szCs w:val="24"/>
              </w:rPr>
            </w:pPr>
          </w:p>
        </w:tc>
        <w:tc>
          <w:tcPr>
            <w:tcW w:w="708" w:type="dxa"/>
            <w:vMerge/>
            <w:tcBorders>
              <w:top w:val="nil"/>
            </w:tcBorders>
          </w:tcPr>
          <w:p w:rsidR="002431C4" w:rsidRPr="002431C4" w:rsidRDefault="002431C4" w:rsidP="002431C4">
            <w:pPr>
              <w:rPr>
                <w:sz w:val="24"/>
                <w:szCs w:val="24"/>
              </w:rPr>
            </w:pPr>
          </w:p>
        </w:tc>
      </w:tr>
      <w:tr w:rsidR="002431C4" w:rsidRPr="002431C4" w:rsidTr="00D305FD">
        <w:trPr>
          <w:trHeight w:val="1559"/>
        </w:trPr>
        <w:tc>
          <w:tcPr>
            <w:tcW w:w="2268" w:type="dxa"/>
            <w:vMerge/>
            <w:tcBorders>
              <w:bottom w:val="single" w:sz="4" w:space="0" w:color="000000"/>
            </w:tcBorders>
          </w:tcPr>
          <w:p w:rsidR="002431C4" w:rsidRPr="002431C4" w:rsidRDefault="002431C4" w:rsidP="002431C4">
            <w:pPr>
              <w:rPr>
                <w:sz w:val="24"/>
                <w:szCs w:val="24"/>
              </w:rPr>
            </w:pPr>
          </w:p>
        </w:tc>
        <w:tc>
          <w:tcPr>
            <w:tcW w:w="851" w:type="dxa"/>
            <w:gridSpan w:val="4"/>
            <w:vMerge w:val="restart"/>
            <w:tcBorders>
              <w:bottom w:val="single" w:sz="4" w:space="0" w:color="000000"/>
            </w:tcBorders>
          </w:tcPr>
          <w:p w:rsidR="002431C4" w:rsidRPr="002431C4" w:rsidRDefault="002431C4" w:rsidP="002431C4">
            <w:pPr>
              <w:ind w:right="144"/>
              <w:jc w:val="right"/>
              <w:rPr>
                <w:sz w:val="24"/>
                <w:szCs w:val="24"/>
              </w:rPr>
            </w:pPr>
            <w:r w:rsidRPr="002431C4">
              <w:rPr>
                <w:sz w:val="24"/>
                <w:szCs w:val="24"/>
              </w:rPr>
              <w:t>МК</w:t>
            </w:r>
          </w:p>
        </w:tc>
        <w:tc>
          <w:tcPr>
            <w:tcW w:w="4961" w:type="dxa"/>
            <w:gridSpan w:val="2"/>
            <w:tcBorders>
              <w:bottom w:val="single" w:sz="4" w:space="0" w:color="000000"/>
            </w:tcBorders>
          </w:tcPr>
          <w:p w:rsidR="002431C4" w:rsidRPr="002431C4" w:rsidRDefault="002431C4" w:rsidP="002431C4">
            <w:pPr>
              <w:ind w:left="107"/>
              <w:rPr>
                <w:sz w:val="24"/>
                <w:szCs w:val="24"/>
              </w:rPr>
            </w:pPr>
            <w:r w:rsidRPr="002431C4">
              <w:rPr>
                <w:sz w:val="24"/>
                <w:szCs w:val="24"/>
              </w:rPr>
              <w:t>– сформированная потребность давать обоснованную интерпретацию</w:t>
            </w:r>
          </w:p>
          <w:p w:rsidR="002431C4" w:rsidRPr="002431C4" w:rsidRDefault="002431C4" w:rsidP="002431C4">
            <w:pPr>
              <w:ind w:left="107"/>
              <w:rPr>
                <w:sz w:val="24"/>
                <w:szCs w:val="24"/>
              </w:rPr>
            </w:pPr>
            <w:r w:rsidRPr="002431C4">
              <w:rPr>
                <w:sz w:val="24"/>
                <w:szCs w:val="24"/>
              </w:rPr>
              <w:t>историческому прошлому Родины и</w:t>
            </w:r>
          </w:p>
          <w:p w:rsidR="002431C4" w:rsidRPr="002431C4" w:rsidRDefault="002431C4" w:rsidP="002431C4">
            <w:pPr>
              <w:tabs>
                <w:tab w:val="left" w:pos="1855"/>
                <w:tab w:val="left" w:pos="3405"/>
              </w:tabs>
              <w:ind w:left="107"/>
              <w:rPr>
                <w:sz w:val="24"/>
                <w:szCs w:val="24"/>
              </w:rPr>
            </w:pPr>
            <w:r w:rsidRPr="002431C4">
              <w:rPr>
                <w:sz w:val="24"/>
                <w:szCs w:val="24"/>
              </w:rPr>
              <w:t>актуальным</w:t>
            </w:r>
            <w:r w:rsidRPr="002431C4">
              <w:rPr>
                <w:sz w:val="24"/>
                <w:szCs w:val="24"/>
              </w:rPr>
              <w:tab/>
              <w:t>событиям,</w:t>
            </w:r>
            <w:r w:rsidRPr="002431C4">
              <w:rPr>
                <w:sz w:val="24"/>
                <w:szCs w:val="24"/>
              </w:rPr>
              <w:tab/>
              <w:t>происходящим в Отечестве, в том числе</w:t>
            </w:r>
            <w:r w:rsidRPr="002431C4">
              <w:rPr>
                <w:spacing w:val="65"/>
                <w:sz w:val="24"/>
                <w:szCs w:val="24"/>
              </w:rPr>
              <w:t xml:space="preserve"> </w:t>
            </w:r>
            <w:r w:rsidRPr="002431C4">
              <w:rPr>
                <w:sz w:val="24"/>
                <w:szCs w:val="24"/>
              </w:rPr>
              <w:t>родном крае</w:t>
            </w:r>
          </w:p>
        </w:tc>
        <w:tc>
          <w:tcPr>
            <w:tcW w:w="708" w:type="dxa"/>
            <w:tcBorders>
              <w:bottom w:val="single" w:sz="4" w:space="0" w:color="000000"/>
            </w:tcBorders>
          </w:tcPr>
          <w:p w:rsidR="002431C4" w:rsidRPr="002431C4" w:rsidRDefault="002431C4" w:rsidP="002431C4">
            <w:pPr>
              <w:rPr>
                <w:sz w:val="24"/>
                <w:szCs w:val="24"/>
              </w:rPr>
            </w:pPr>
          </w:p>
        </w:tc>
      </w:tr>
      <w:tr w:rsidR="002431C4" w:rsidRPr="002431C4" w:rsidTr="00D305FD">
        <w:trPr>
          <w:trHeight w:val="2248"/>
        </w:trPr>
        <w:tc>
          <w:tcPr>
            <w:tcW w:w="2268" w:type="dxa"/>
            <w:vMerge/>
            <w:tcBorders>
              <w:bottom w:val="single" w:sz="4" w:space="0" w:color="000000"/>
            </w:tcBorders>
          </w:tcPr>
          <w:p w:rsidR="002431C4" w:rsidRPr="002431C4" w:rsidRDefault="002431C4" w:rsidP="002431C4">
            <w:pPr>
              <w:rPr>
                <w:sz w:val="24"/>
                <w:szCs w:val="24"/>
              </w:rPr>
            </w:pPr>
          </w:p>
        </w:tc>
        <w:tc>
          <w:tcPr>
            <w:tcW w:w="851" w:type="dxa"/>
            <w:gridSpan w:val="4"/>
            <w:vMerge/>
            <w:tcBorders>
              <w:bottom w:val="single" w:sz="4" w:space="0" w:color="000000"/>
            </w:tcBorders>
          </w:tcPr>
          <w:p w:rsidR="002431C4" w:rsidRPr="002431C4" w:rsidRDefault="002431C4" w:rsidP="002431C4">
            <w:pPr>
              <w:rPr>
                <w:sz w:val="24"/>
                <w:szCs w:val="24"/>
              </w:rPr>
            </w:pPr>
          </w:p>
        </w:tc>
        <w:tc>
          <w:tcPr>
            <w:tcW w:w="4961" w:type="dxa"/>
            <w:gridSpan w:val="2"/>
            <w:tcBorders>
              <w:bottom w:val="single" w:sz="4" w:space="0" w:color="000000"/>
            </w:tcBorders>
          </w:tcPr>
          <w:p w:rsidR="002431C4" w:rsidRPr="002431C4" w:rsidRDefault="002431C4" w:rsidP="002431C4">
            <w:pPr>
              <w:tabs>
                <w:tab w:val="left" w:pos="486"/>
                <w:tab w:val="left" w:pos="2853"/>
                <w:tab w:val="left" w:pos="4558"/>
              </w:tabs>
              <w:ind w:left="107"/>
              <w:rPr>
                <w:sz w:val="24"/>
                <w:szCs w:val="24"/>
              </w:rPr>
            </w:pPr>
            <w:r w:rsidRPr="002431C4">
              <w:rPr>
                <w:sz w:val="24"/>
                <w:szCs w:val="24"/>
              </w:rPr>
              <w:t>–</w:t>
            </w:r>
            <w:r w:rsidRPr="002431C4">
              <w:rPr>
                <w:sz w:val="24"/>
                <w:szCs w:val="24"/>
              </w:rPr>
              <w:tab/>
              <w:t>сформированная</w:t>
            </w:r>
            <w:r w:rsidRPr="002431C4">
              <w:rPr>
                <w:sz w:val="24"/>
                <w:szCs w:val="24"/>
              </w:rPr>
              <w:tab/>
              <w:t>ориентация</w:t>
            </w:r>
            <w:r w:rsidRPr="002431C4">
              <w:rPr>
                <w:sz w:val="24"/>
                <w:szCs w:val="24"/>
              </w:rPr>
              <w:tab/>
              <w:t>на</w:t>
            </w:r>
          </w:p>
          <w:p w:rsidR="002431C4" w:rsidRPr="002431C4" w:rsidRDefault="002431C4" w:rsidP="002431C4">
            <w:pPr>
              <w:tabs>
                <w:tab w:val="left" w:pos="1900"/>
                <w:tab w:val="left" w:pos="3676"/>
              </w:tabs>
              <w:ind w:left="107"/>
              <w:rPr>
                <w:sz w:val="24"/>
                <w:szCs w:val="24"/>
              </w:rPr>
            </w:pPr>
            <w:r>
              <w:rPr>
                <w:sz w:val="24"/>
                <w:szCs w:val="24"/>
              </w:rPr>
              <w:t>проявление</w:t>
            </w:r>
            <w:r>
              <w:rPr>
                <w:sz w:val="24"/>
                <w:szCs w:val="24"/>
              </w:rPr>
              <w:tab/>
              <w:t xml:space="preserve">российской </w:t>
            </w:r>
            <w:r w:rsidRPr="002431C4">
              <w:rPr>
                <w:sz w:val="24"/>
                <w:szCs w:val="24"/>
              </w:rPr>
              <w:t>граждан</w:t>
            </w:r>
            <w:r>
              <w:rPr>
                <w:sz w:val="24"/>
                <w:szCs w:val="24"/>
              </w:rPr>
              <w:t xml:space="preserve">ской </w:t>
            </w:r>
            <w:r w:rsidRPr="002431C4">
              <w:rPr>
                <w:sz w:val="24"/>
                <w:szCs w:val="24"/>
              </w:rPr>
              <w:t>идентичности,</w:t>
            </w:r>
            <w:r w:rsidRPr="002431C4">
              <w:rPr>
                <w:sz w:val="24"/>
                <w:szCs w:val="24"/>
              </w:rPr>
              <w:tab/>
              <w:t>патриотизма,</w:t>
            </w:r>
            <w:r>
              <w:rPr>
                <w:sz w:val="24"/>
                <w:szCs w:val="24"/>
              </w:rPr>
              <w:t xml:space="preserve"> </w:t>
            </w:r>
            <w:r w:rsidRPr="002431C4">
              <w:rPr>
                <w:sz w:val="24"/>
                <w:szCs w:val="24"/>
              </w:rPr>
              <w:t>уважения к своему народу, чувства</w:t>
            </w:r>
            <w:r>
              <w:rPr>
                <w:sz w:val="24"/>
                <w:szCs w:val="24"/>
              </w:rPr>
              <w:t xml:space="preserve"> ответственности</w:t>
            </w:r>
            <w:r>
              <w:rPr>
                <w:sz w:val="24"/>
                <w:szCs w:val="24"/>
              </w:rPr>
              <w:tab/>
              <w:t xml:space="preserve">перед </w:t>
            </w:r>
            <w:r w:rsidRPr="002431C4">
              <w:rPr>
                <w:sz w:val="24"/>
                <w:szCs w:val="24"/>
              </w:rPr>
              <w:t>Родиной,</w:t>
            </w:r>
            <w:r>
              <w:rPr>
                <w:sz w:val="24"/>
                <w:szCs w:val="24"/>
              </w:rPr>
              <w:t xml:space="preserve"> </w:t>
            </w:r>
            <w:r w:rsidRPr="002431C4">
              <w:rPr>
                <w:sz w:val="24"/>
                <w:szCs w:val="24"/>
              </w:rPr>
              <w:t>гордости за свой край, свою Родину,</w:t>
            </w:r>
          </w:p>
          <w:p w:rsidR="002431C4" w:rsidRPr="002431C4" w:rsidRDefault="002431C4" w:rsidP="002431C4">
            <w:pPr>
              <w:ind w:left="107"/>
              <w:rPr>
                <w:sz w:val="24"/>
                <w:szCs w:val="24"/>
              </w:rPr>
            </w:pPr>
            <w:r w:rsidRPr="002431C4">
              <w:rPr>
                <w:sz w:val="24"/>
                <w:szCs w:val="24"/>
              </w:rPr>
              <w:t>прошлое и настоящее многонационального народа России, сформированность уважения государственных</w:t>
            </w:r>
            <w:r>
              <w:rPr>
                <w:sz w:val="24"/>
                <w:szCs w:val="24"/>
              </w:rPr>
              <w:t xml:space="preserve"> </w:t>
            </w:r>
            <w:r w:rsidRPr="002431C4">
              <w:rPr>
                <w:sz w:val="24"/>
                <w:szCs w:val="24"/>
              </w:rPr>
              <w:t>символов (герб, флаг, гимн)</w:t>
            </w:r>
          </w:p>
        </w:tc>
        <w:tc>
          <w:tcPr>
            <w:tcW w:w="708" w:type="dxa"/>
            <w:tcBorders>
              <w:bottom w:val="single" w:sz="4" w:space="0" w:color="000000"/>
            </w:tcBorders>
          </w:tcPr>
          <w:p w:rsidR="002431C4" w:rsidRPr="002431C4" w:rsidRDefault="002431C4" w:rsidP="002431C4">
            <w:pPr>
              <w:rPr>
                <w:sz w:val="24"/>
                <w:szCs w:val="24"/>
              </w:rPr>
            </w:pPr>
          </w:p>
        </w:tc>
      </w:tr>
      <w:tr w:rsidR="002431C4" w:rsidRPr="002431C4" w:rsidTr="00D305FD">
        <w:trPr>
          <w:trHeight w:val="1132"/>
        </w:trPr>
        <w:tc>
          <w:tcPr>
            <w:tcW w:w="2268" w:type="dxa"/>
            <w:vMerge w:val="restart"/>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181"/>
              <w:rPr>
                <w:sz w:val="24"/>
                <w:szCs w:val="24"/>
              </w:rPr>
            </w:pPr>
            <w:r w:rsidRPr="002431C4">
              <w:rPr>
                <w:sz w:val="24"/>
                <w:szCs w:val="24"/>
              </w:rPr>
              <w:t>ДК</w:t>
            </w:r>
          </w:p>
        </w:tc>
        <w:tc>
          <w:tcPr>
            <w:tcW w:w="4961" w:type="dxa"/>
            <w:gridSpan w:val="2"/>
          </w:tcPr>
          <w:p w:rsidR="002431C4" w:rsidRPr="002431C4" w:rsidRDefault="002431C4" w:rsidP="00D305FD">
            <w:pPr>
              <w:ind w:left="107"/>
              <w:rPr>
                <w:sz w:val="24"/>
                <w:szCs w:val="24"/>
              </w:rPr>
            </w:pPr>
            <w:r w:rsidRPr="002431C4">
              <w:rPr>
                <w:b/>
                <w:sz w:val="24"/>
                <w:szCs w:val="24"/>
              </w:rPr>
              <w:t xml:space="preserve">– </w:t>
            </w:r>
            <w:r w:rsidRPr="002431C4">
              <w:rPr>
                <w:sz w:val="24"/>
                <w:szCs w:val="24"/>
              </w:rPr>
              <w:t xml:space="preserve">владение навыками проектной </w:t>
            </w:r>
            <w:r w:rsidRPr="002431C4">
              <w:rPr>
                <w:spacing w:val="49"/>
                <w:sz w:val="24"/>
                <w:szCs w:val="24"/>
              </w:rPr>
              <w:t xml:space="preserve"> </w:t>
            </w:r>
            <w:r w:rsidRPr="002431C4">
              <w:rPr>
                <w:sz w:val="24"/>
                <w:szCs w:val="24"/>
              </w:rPr>
              <w:t>деятельности   и   исторической</w:t>
            </w:r>
            <w:r w:rsidRPr="002431C4">
              <w:rPr>
                <w:spacing w:val="27"/>
                <w:sz w:val="24"/>
                <w:szCs w:val="24"/>
              </w:rPr>
              <w:t xml:space="preserve"> </w:t>
            </w:r>
            <w:r w:rsidRPr="002431C4">
              <w:rPr>
                <w:sz w:val="24"/>
                <w:szCs w:val="24"/>
              </w:rPr>
              <w:t>рекон</w:t>
            </w:r>
            <w:r w:rsidR="00D305FD">
              <w:rPr>
                <w:sz w:val="24"/>
                <w:szCs w:val="24"/>
              </w:rPr>
              <w:t>струкции</w:t>
            </w:r>
            <w:r w:rsidR="00D305FD">
              <w:rPr>
                <w:sz w:val="24"/>
                <w:szCs w:val="24"/>
              </w:rPr>
              <w:tab/>
              <w:t>с</w:t>
            </w:r>
            <w:r w:rsidR="00D305FD">
              <w:rPr>
                <w:sz w:val="24"/>
                <w:szCs w:val="24"/>
              </w:rPr>
              <w:tab/>
              <w:t xml:space="preserve">привлечением </w:t>
            </w:r>
            <w:r w:rsidR="00D305FD">
              <w:rPr>
                <w:spacing w:val="-3"/>
                <w:sz w:val="24"/>
                <w:szCs w:val="24"/>
              </w:rPr>
              <w:t>различ</w:t>
            </w:r>
            <w:r w:rsidRPr="002431C4">
              <w:rPr>
                <w:sz w:val="24"/>
                <w:szCs w:val="24"/>
              </w:rPr>
              <w:t>ных источников</w:t>
            </w:r>
          </w:p>
        </w:tc>
        <w:tc>
          <w:tcPr>
            <w:tcW w:w="708" w:type="dxa"/>
          </w:tcPr>
          <w:p w:rsidR="002431C4" w:rsidRPr="002431C4" w:rsidRDefault="002431C4" w:rsidP="002431C4">
            <w:pPr>
              <w:rPr>
                <w:sz w:val="24"/>
                <w:szCs w:val="24"/>
              </w:rPr>
            </w:pPr>
          </w:p>
        </w:tc>
      </w:tr>
      <w:tr w:rsidR="002431C4" w:rsidRPr="002431C4" w:rsidTr="00D305FD">
        <w:trPr>
          <w:trHeight w:val="2116"/>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2431C4">
            <w:pPr>
              <w:ind w:left="107"/>
              <w:jc w:val="both"/>
              <w:rPr>
                <w:sz w:val="24"/>
                <w:szCs w:val="24"/>
              </w:rPr>
            </w:pPr>
            <w:r w:rsidRPr="002431C4">
              <w:rPr>
                <w:sz w:val="24"/>
                <w:szCs w:val="24"/>
              </w:rPr>
              <w:t xml:space="preserve">–   </w:t>
            </w:r>
            <w:r w:rsidRPr="002431C4">
              <w:rPr>
                <w:spacing w:val="-6"/>
                <w:sz w:val="24"/>
                <w:szCs w:val="24"/>
              </w:rPr>
              <w:t xml:space="preserve">сформированность   умений  </w:t>
            </w:r>
            <w:r w:rsidRPr="002431C4">
              <w:rPr>
                <w:spacing w:val="26"/>
                <w:sz w:val="24"/>
                <w:szCs w:val="24"/>
              </w:rPr>
              <w:t xml:space="preserve"> </w:t>
            </w:r>
            <w:r w:rsidRPr="002431C4">
              <w:rPr>
                <w:spacing w:val="-5"/>
                <w:sz w:val="24"/>
                <w:szCs w:val="24"/>
              </w:rPr>
              <w:t>вести</w:t>
            </w:r>
          </w:p>
          <w:p w:rsidR="002431C4" w:rsidRPr="002431C4" w:rsidRDefault="002431C4" w:rsidP="00D305FD">
            <w:pPr>
              <w:ind w:left="107" w:right="92"/>
              <w:jc w:val="both"/>
              <w:rPr>
                <w:sz w:val="24"/>
                <w:szCs w:val="24"/>
              </w:rPr>
            </w:pPr>
            <w:r w:rsidRPr="002431C4">
              <w:rPr>
                <w:spacing w:val="-6"/>
                <w:sz w:val="24"/>
                <w:szCs w:val="24"/>
              </w:rPr>
              <w:t xml:space="preserve">диалог, обосновывать свою </w:t>
            </w:r>
            <w:r w:rsidRPr="002431C4">
              <w:rPr>
                <w:spacing w:val="-5"/>
                <w:sz w:val="24"/>
                <w:szCs w:val="24"/>
              </w:rPr>
              <w:t xml:space="preserve">точку </w:t>
            </w:r>
            <w:r w:rsidRPr="002431C4">
              <w:rPr>
                <w:spacing w:val="-6"/>
                <w:sz w:val="24"/>
                <w:szCs w:val="24"/>
              </w:rPr>
              <w:t xml:space="preserve">зрения </w:t>
            </w:r>
            <w:r w:rsidRPr="002431C4">
              <w:rPr>
                <w:sz w:val="24"/>
                <w:szCs w:val="24"/>
              </w:rPr>
              <w:t xml:space="preserve">о </w:t>
            </w:r>
            <w:r w:rsidRPr="002431C4">
              <w:rPr>
                <w:spacing w:val="-5"/>
                <w:sz w:val="24"/>
                <w:szCs w:val="24"/>
              </w:rPr>
              <w:t xml:space="preserve">роли </w:t>
            </w:r>
            <w:r w:rsidRPr="002431C4">
              <w:rPr>
                <w:sz w:val="24"/>
                <w:szCs w:val="24"/>
              </w:rPr>
              <w:t xml:space="preserve">и </w:t>
            </w:r>
            <w:r w:rsidRPr="002431C4">
              <w:rPr>
                <w:spacing w:val="-5"/>
                <w:sz w:val="24"/>
                <w:szCs w:val="24"/>
              </w:rPr>
              <w:t xml:space="preserve">месте </w:t>
            </w:r>
            <w:r w:rsidRPr="002431C4">
              <w:rPr>
                <w:spacing w:val="-6"/>
                <w:sz w:val="24"/>
                <w:szCs w:val="24"/>
              </w:rPr>
              <w:t xml:space="preserve">России, </w:t>
            </w:r>
            <w:r w:rsidRPr="002431C4">
              <w:rPr>
                <w:sz w:val="24"/>
                <w:szCs w:val="24"/>
              </w:rPr>
              <w:t xml:space="preserve">ее </w:t>
            </w:r>
            <w:r w:rsidR="00D305FD">
              <w:rPr>
                <w:spacing w:val="-7"/>
                <w:sz w:val="24"/>
                <w:szCs w:val="24"/>
              </w:rPr>
              <w:t>мно</w:t>
            </w:r>
            <w:r w:rsidRPr="002431C4">
              <w:rPr>
                <w:spacing w:val="-6"/>
                <w:sz w:val="24"/>
                <w:szCs w:val="24"/>
              </w:rPr>
              <w:t xml:space="preserve">гонационального народа </w:t>
            </w:r>
            <w:r w:rsidRPr="002431C4">
              <w:rPr>
                <w:sz w:val="24"/>
                <w:szCs w:val="24"/>
              </w:rPr>
              <w:t xml:space="preserve">в </w:t>
            </w:r>
            <w:r w:rsidRPr="002431C4">
              <w:rPr>
                <w:spacing w:val="-6"/>
                <w:sz w:val="24"/>
                <w:szCs w:val="24"/>
              </w:rPr>
              <w:t xml:space="preserve">мировой истории, </w:t>
            </w:r>
            <w:r w:rsidRPr="002431C4">
              <w:rPr>
                <w:sz w:val="24"/>
                <w:szCs w:val="24"/>
              </w:rPr>
              <w:t xml:space="preserve">в </w:t>
            </w:r>
            <w:r w:rsidRPr="002431C4">
              <w:rPr>
                <w:spacing w:val="-6"/>
                <w:sz w:val="24"/>
                <w:szCs w:val="24"/>
              </w:rPr>
              <w:t xml:space="preserve">многообразном, быстро меняющемся  глобальном  </w:t>
            </w:r>
            <w:r w:rsidRPr="002431C4">
              <w:rPr>
                <w:spacing w:val="-5"/>
                <w:sz w:val="24"/>
                <w:szCs w:val="24"/>
              </w:rPr>
              <w:t>мире,</w:t>
            </w:r>
            <w:r w:rsidRPr="002431C4">
              <w:rPr>
                <w:spacing w:val="14"/>
                <w:sz w:val="24"/>
                <w:szCs w:val="24"/>
              </w:rPr>
              <w:t xml:space="preserve"> </w:t>
            </w:r>
            <w:r w:rsidRPr="002431C4">
              <w:rPr>
                <w:spacing w:val="-7"/>
                <w:sz w:val="24"/>
                <w:szCs w:val="24"/>
              </w:rPr>
              <w:t>вкла</w:t>
            </w:r>
            <w:r w:rsidRPr="002431C4">
              <w:rPr>
                <w:sz w:val="24"/>
                <w:szCs w:val="24"/>
              </w:rPr>
              <w:t>да</w:t>
            </w:r>
            <w:r w:rsidR="00D305FD">
              <w:rPr>
                <w:sz w:val="24"/>
                <w:szCs w:val="24"/>
              </w:rPr>
              <w:t xml:space="preserve"> родного края в решение важней</w:t>
            </w:r>
            <w:r w:rsidRPr="002431C4">
              <w:rPr>
                <w:sz w:val="24"/>
                <w:szCs w:val="24"/>
              </w:rPr>
              <w:t>ших проблем государства</w:t>
            </w:r>
          </w:p>
        </w:tc>
        <w:tc>
          <w:tcPr>
            <w:tcW w:w="708" w:type="dxa"/>
          </w:tcPr>
          <w:p w:rsidR="002431C4" w:rsidRPr="002431C4" w:rsidRDefault="002431C4" w:rsidP="002431C4">
            <w:pPr>
              <w:rPr>
                <w:sz w:val="24"/>
                <w:szCs w:val="24"/>
              </w:rPr>
            </w:pPr>
          </w:p>
        </w:tc>
      </w:tr>
      <w:tr w:rsidR="002431C4" w:rsidRPr="002431C4" w:rsidTr="00D305FD">
        <w:trPr>
          <w:trHeight w:val="1124"/>
        </w:trPr>
        <w:tc>
          <w:tcPr>
            <w:tcW w:w="2268" w:type="dxa"/>
            <w:vMerge/>
            <w:tcBorders>
              <w:top w:val="nil"/>
            </w:tcBorders>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D305FD">
            <w:pPr>
              <w:ind w:left="107"/>
              <w:rPr>
                <w:i/>
                <w:sz w:val="24"/>
                <w:szCs w:val="24"/>
              </w:rPr>
            </w:pPr>
            <w:r w:rsidRPr="002431C4">
              <w:rPr>
                <w:i/>
                <w:sz w:val="24"/>
                <w:szCs w:val="24"/>
              </w:rPr>
              <w:t>1.2.  Сформированность  гражданской</w:t>
            </w:r>
            <w:r w:rsidRPr="002431C4">
              <w:rPr>
                <w:i/>
                <w:spacing w:val="-16"/>
                <w:sz w:val="24"/>
                <w:szCs w:val="24"/>
              </w:rPr>
              <w:t xml:space="preserve"> </w:t>
            </w:r>
            <w:r w:rsidRPr="002431C4">
              <w:rPr>
                <w:i/>
                <w:spacing w:val="2"/>
                <w:sz w:val="24"/>
                <w:szCs w:val="24"/>
              </w:rPr>
              <w:t>по</w:t>
            </w:r>
            <w:r w:rsidRPr="002431C4">
              <w:rPr>
                <w:i/>
                <w:sz w:val="24"/>
                <w:szCs w:val="24"/>
              </w:rPr>
              <w:t>зиции как активного и ответственного члена  российского  общества,</w:t>
            </w:r>
            <w:r w:rsidRPr="002431C4">
              <w:rPr>
                <w:i/>
                <w:spacing w:val="-30"/>
                <w:sz w:val="24"/>
                <w:szCs w:val="24"/>
              </w:rPr>
              <w:t xml:space="preserve"> </w:t>
            </w:r>
            <w:r w:rsidRPr="002431C4">
              <w:rPr>
                <w:i/>
                <w:sz w:val="24"/>
                <w:szCs w:val="24"/>
              </w:rPr>
              <w:t xml:space="preserve">осознающего свои </w:t>
            </w:r>
            <w:r w:rsidR="00D305FD">
              <w:rPr>
                <w:i/>
                <w:sz w:val="24"/>
                <w:szCs w:val="24"/>
              </w:rPr>
              <w:t>конституционные права и обязан</w:t>
            </w:r>
            <w:r w:rsidRPr="002431C4">
              <w:rPr>
                <w:i/>
                <w:sz w:val="24"/>
                <w:szCs w:val="24"/>
              </w:rPr>
              <w:t>ности, уважающего закон и правопорядок</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1034"/>
        </w:trPr>
        <w:tc>
          <w:tcPr>
            <w:tcW w:w="2268" w:type="dxa"/>
            <w:vMerge/>
            <w:tcBorders>
              <w:top w:val="nil"/>
            </w:tcBorders>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210"/>
              <w:rPr>
                <w:sz w:val="24"/>
                <w:szCs w:val="24"/>
              </w:rPr>
            </w:pPr>
            <w:r w:rsidRPr="002431C4">
              <w:rPr>
                <w:sz w:val="24"/>
                <w:szCs w:val="24"/>
              </w:rPr>
              <w:t>ЗК</w:t>
            </w:r>
          </w:p>
        </w:tc>
        <w:tc>
          <w:tcPr>
            <w:tcW w:w="4961" w:type="dxa"/>
            <w:gridSpan w:val="2"/>
          </w:tcPr>
          <w:p w:rsidR="002431C4" w:rsidRPr="002431C4" w:rsidRDefault="002431C4" w:rsidP="002431C4">
            <w:pPr>
              <w:ind w:left="107"/>
              <w:rPr>
                <w:sz w:val="24"/>
                <w:szCs w:val="24"/>
              </w:rPr>
            </w:pPr>
            <w:r w:rsidRPr="002431C4">
              <w:rPr>
                <w:sz w:val="24"/>
                <w:szCs w:val="24"/>
              </w:rPr>
              <w:t>– Знание Конституции Российской</w:t>
            </w:r>
          </w:p>
          <w:p w:rsidR="002431C4" w:rsidRPr="002431C4" w:rsidRDefault="002431C4" w:rsidP="002431C4">
            <w:pPr>
              <w:ind w:left="107" w:right="149"/>
              <w:rPr>
                <w:sz w:val="24"/>
                <w:szCs w:val="24"/>
              </w:rPr>
            </w:pPr>
            <w:r w:rsidRPr="002431C4">
              <w:rPr>
                <w:sz w:val="24"/>
                <w:szCs w:val="24"/>
              </w:rPr>
              <w:t>Федерации, конституционных прав и обязанностей гражданина</w:t>
            </w:r>
            <w:r w:rsidRPr="002431C4">
              <w:rPr>
                <w:spacing w:val="-6"/>
                <w:sz w:val="24"/>
                <w:szCs w:val="24"/>
              </w:rPr>
              <w:t xml:space="preserve"> </w:t>
            </w:r>
            <w:r w:rsidRPr="002431C4">
              <w:rPr>
                <w:sz w:val="24"/>
                <w:szCs w:val="24"/>
              </w:rPr>
              <w:t>РФ</w:t>
            </w:r>
          </w:p>
        </w:tc>
        <w:tc>
          <w:tcPr>
            <w:tcW w:w="708" w:type="dxa"/>
          </w:tcPr>
          <w:p w:rsidR="002431C4" w:rsidRPr="002431C4" w:rsidRDefault="002431C4" w:rsidP="002431C4">
            <w:pPr>
              <w:rPr>
                <w:sz w:val="24"/>
                <w:szCs w:val="24"/>
              </w:rPr>
            </w:pPr>
          </w:p>
        </w:tc>
      </w:tr>
      <w:tr w:rsidR="002431C4" w:rsidRPr="002431C4" w:rsidTr="00D305FD">
        <w:trPr>
          <w:trHeight w:val="690"/>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D305FD">
            <w:pPr>
              <w:tabs>
                <w:tab w:val="left" w:pos="479"/>
                <w:tab w:val="left" w:pos="1563"/>
                <w:tab w:val="left" w:pos="2256"/>
                <w:tab w:val="left" w:pos="4603"/>
              </w:tabs>
              <w:ind w:left="107"/>
              <w:rPr>
                <w:sz w:val="24"/>
                <w:szCs w:val="24"/>
              </w:rPr>
            </w:pPr>
            <w:r w:rsidRPr="002431C4">
              <w:rPr>
                <w:sz w:val="24"/>
                <w:szCs w:val="24"/>
              </w:rPr>
              <w:t>–</w:t>
            </w:r>
            <w:r w:rsidRPr="002431C4">
              <w:rPr>
                <w:sz w:val="24"/>
                <w:szCs w:val="24"/>
              </w:rPr>
              <w:tab/>
              <w:t>знание</w:t>
            </w:r>
            <w:r w:rsidRPr="002431C4">
              <w:rPr>
                <w:sz w:val="24"/>
                <w:szCs w:val="24"/>
              </w:rPr>
              <w:tab/>
              <w:t>мер</w:t>
            </w:r>
            <w:r w:rsidRPr="002431C4">
              <w:rPr>
                <w:sz w:val="24"/>
                <w:szCs w:val="24"/>
              </w:rPr>
              <w:tab/>
              <w:t>ответственности</w:t>
            </w:r>
            <w:r w:rsidRPr="002431C4">
              <w:rPr>
                <w:sz w:val="24"/>
                <w:szCs w:val="24"/>
              </w:rPr>
              <w:tab/>
              <w:t>за</w:t>
            </w:r>
            <w:r w:rsidR="00D305FD">
              <w:rPr>
                <w:sz w:val="24"/>
                <w:szCs w:val="24"/>
              </w:rPr>
              <w:t xml:space="preserve"> </w:t>
            </w:r>
            <w:r w:rsidRPr="002431C4">
              <w:rPr>
                <w:sz w:val="24"/>
                <w:szCs w:val="24"/>
              </w:rPr>
              <w:t>нарушение закона и порядка</w:t>
            </w:r>
          </w:p>
        </w:tc>
        <w:tc>
          <w:tcPr>
            <w:tcW w:w="708" w:type="dxa"/>
          </w:tcPr>
          <w:p w:rsidR="002431C4" w:rsidRPr="002431C4" w:rsidRDefault="002431C4" w:rsidP="002431C4">
            <w:pPr>
              <w:rPr>
                <w:sz w:val="24"/>
                <w:szCs w:val="24"/>
              </w:rPr>
            </w:pPr>
          </w:p>
        </w:tc>
      </w:tr>
      <w:tr w:rsidR="002431C4" w:rsidRPr="002431C4" w:rsidTr="00D305FD">
        <w:trPr>
          <w:trHeight w:val="1034"/>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D305FD" w:rsidP="00D305FD">
            <w:pPr>
              <w:tabs>
                <w:tab w:val="left" w:pos="472"/>
                <w:tab w:val="left" w:pos="2892"/>
                <w:tab w:val="left" w:pos="3976"/>
                <w:tab w:val="left" w:pos="4340"/>
              </w:tabs>
              <w:ind w:left="107"/>
              <w:rPr>
                <w:sz w:val="24"/>
                <w:szCs w:val="24"/>
              </w:rPr>
            </w:pPr>
            <w:r>
              <w:rPr>
                <w:sz w:val="24"/>
                <w:szCs w:val="24"/>
              </w:rPr>
              <w:t>–</w:t>
            </w:r>
            <w:r>
              <w:rPr>
                <w:sz w:val="24"/>
                <w:szCs w:val="24"/>
              </w:rPr>
              <w:tab/>
              <w:t>сформированные</w:t>
            </w:r>
            <w:r>
              <w:rPr>
                <w:sz w:val="24"/>
                <w:szCs w:val="24"/>
              </w:rPr>
              <w:tab/>
              <w:t>знания</w:t>
            </w:r>
            <w:r>
              <w:rPr>
                <w:sz w:val="24"/>
                <w:szCs w:val="24"/>
              </w:rPr>
              <w:tab/>
              <w:t>о</w:t>
            </w:r>
            <w:r>
              <w:rPr>
                <w:sz w:val="24"/>
                <w:szCs w:val="24"/>
              </w:rPr>
              <w:tab/>
              <w:t>воз</w:t>
            </w:r>
            <w:r w:rsidR="002431C4" w:rsidRPr="002431C4">
              <w:rPr>
                <w:sz w:val="24"/>
                <w:szCs w:val="24"/>
              </w:rPr>
              <w:t>можностях</w:t>
            </w:r>
            <w:r w:rsidR="002431C4" w:rsidRPr="002431C4">
              <w:rPr>
                <w:sz w:val="24"/>
                <w:szCs w:val="24"/>
              </w:rPr>
              <w:tab/>
              <w:t>законного</w:t>
            </w:r>
            <w:r w:rsidR="002431C4" w:rsidRPr="002431C4">
              <w:rPr>
                <w:sz w:val="24"/>
                <w:szCs w:val="24"/>
              </w:rPr>
              <w:tab/>
            </w:r>
            <w:r w:rsidR="002431C4" w:rsidRPr="002431C4">
              <w:rPr>
                <w:spacing w:val="-3"/>
                <w:sz w:val="24"/>
                <w:szCs w:val="24"/>
              </w:rPr>
              <w:t xml:space="preserve">проявления </w:t>
            </w:r>
            <w:r w:rsidR="002431C4" w:rsidRPr="002431C4">
              <w:rPr>
                <w:sz w:val="24"/>
                <w:szCs w:val="24"/>
              </w:rPr>
              <w:t>гражданской</w:t>
            </w:r>
            <w:r w:rsidR="002431C4" w:rsidRPr="002431C4">
              <w:rPr>
                <w:spacing w:val="-2"/>
                <w:sz w:val="24"/>
                <w:szCs w:val="24"/>
              </w:rPr>
              <w:t xml:space="preserve"> </w:t>
            </w:r>
            <w:r w:rsidR="002431C4" w:rsidRPr="002431C4">
              <w:rPr>
                <w:sz w:val="24"/>
                <w:szCs w:val="24"/>
              </w:rPr>
              <w:t>позиции</w:t>
            </w:r>
          </w:p>
        </w:tc>
        <w:tc>
          <w:tcPr>
            <w:tcW w:w="708" w:type="dxa"/>
          </w:tcPr>
          <w:p w:rsidR="002431C4" w:rsidRPr="002431C4" w:rsidRDefault="002431C4" w:rsidP="002431C4">
            <w:pPr>
              <w:rPr>
                <w:sz w:val="24"/>
                <w:szCs w:val="24"/>
              </w:rPr>
            </w:pPr>
          </w:p>
        </w:tc>
      </w:tr>
      <w:tr w:rsidR="002431C4" w:rsidRPr="002431C4" w:rsidTr="00D305FD">
        <w:trPr>
          <w:trHeight w:val="576"/>
        </w:trPr>
        <w:tc>
          <w:tcPr>
            <w:tcW w:w="2268" w:type="dxa"/>
            <w:vMerge/>
            <w:tcBorders>
              <w:top w:val="nil"/>
            </w:tcBorders>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150"/>
              <w:rPr>
                <w:sz w:val="24"/>
                <w:szCs w:val="24"/>
              </w:rPr>
            </w:pPr>
            <w:r w:rsidRPr="002431C4">
              <w:rPr>
                <w:sz w:val="24"/>
                <w:szCs w:val="24"/>
              </w:rPr>
              <w:t>МК</w:t>
            </w:r>
          </w:p>
        </w:tc>
        <w:tc>
          <w:tcPr>
            <w:tcW w:w="4961" w:type="dxa"/>
            <w:gridSpan w:val="2"/>
          </w:tcPr>
          <w:p w:rsidR="002431C4" w:rsidRPr="002431C4" w:rsidRDefault="002431C4" w:rsidP="00D305FD">
            <w:pPr>
              <w:ind w:left="107"/>
              <w:rPr>
                <w:sz w:val="24"/>
                <w:szCs w:val="24"/>
              </w:rPr>
            </w:pPr>
            <w:r w:rsidRPr="002431C4">
              <w:rPr>
                <w:sz w:val="24"/>
                <w:szCs w:val="24"/>
              </w:rPr>
              <w:t>–</w:t>
            </w:r>
            <w:r w:rsidR="00D305FD">
              <w:rPr>
                <w:sz w:val="24"/>
                <w:szCs w:val="24"/>
              </w:rPr>
              <w:t xml:space="preserve"> устойчивая мотивация на совер</w:t>
            </w:r>
            <w:r w:rsidRPr="002431C4">
              <w:rPr>
                <w:sz w:val="24"/>
                <w:szCs w:val="24"/>
              </w:rPr>
              <w:t>шение ответственных поступков перед обществом</w:t>
            </w:r>
          </w:p>
        </w:tc>
        <w:tc>
          <w:tcPr>
            <w:tcW w:w="708" w:type="dxa"/>
          </w:tcPr>
          <w:p w:rsidR="002431C4" w:rsidRPr="002431C4" w:rsidRDefault="002431C4" w:rsidP="002431C4">
            <w:pPr>
              <w:rPr>
                <w:sz w:val="24"/>
                <w:szCs w:val="24"/>
              </w:rPr>
            </w:pPr>
          </w:p>
        </w:tc>
      </w:tr>
      <w:tr w:rsidR="002431C4" w:rsidRPr="002431C4" w:rsidTr="00D305FD">
        <w:trPr>
          <w:trHeight w:val="841"/>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D305FD">
            <w:pPr>
              <w:ind w:left="107"/>
              <w:rPr>
                <w:sz w:val="24"/>
                <w:szCs w:val="24"/>
              </w:rPr>
            </w:pPr>
            <w:r w:rsidRPr="002431C4">
              <w:rPr>
                <w:sz w:val="24"/>
                <w:szCs w:val="24"/>
              </w:rPr>
              <w:t>– сформированная потребность проявления активной гражда</w:t>
            </w:r>
            <w:r w:rsidR="00D305FD">
              <w:rPr>
                <w:sz w:val="24"/>
                <w:szCs w:val="24"/>
              </w:rPr>
              <w:t>нской по</w:t>
            </w:r>
            <w:r w:rsidRPr="002431C4">
              <w:rPr>
                <w:sz w:val="24"/>
                <w:szCs w:val="24"/>
              </w:rPr>
              <w:t>зиции в повседневной жизни</w:t>
            </w:r>
          </w:p>
        </w:tc>
        <w:tc>
          <w:tcPr>
            <w:tcW w:w="708" w:type="dxa"/>
          </w:tcPr>
          <w:p w:rsidR="002431C4" w:rsidRPr="002431C4" w:rsidRDefault="002431C4" w:rsidP="002431C4">
            <w:pPr>
              <w:rPr>
                <w:sz w:val="24"/>
                <w:szCs w:val="24"/>
              </w:rPr>
            </w:pPr>
          </w:p>
        </w:tc>
      </w:tr>
      <w:tr w:rsidR="002431C4" w:rsidRPr="002431C4" w:rsidTr="00D305FD">
        <w:trPr>
          <w:trHeight w:val="1156"/>
        </w:trPr>
        <w:tc>
          <w:tcPr>
            <w:tcW w:w="2268" w:type="dxa"/>
            <w:vMerge/>
            <w:tcBorders>
              <w:top w:val="nil"/>
            </w:tcBorders>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181"/>
              <w:rPr>
                <w:sz w:val="24"/>
                <w:szCs w:val="24"/>
              </w:rPr>
            </w:pPr>
            <w:r w:rsidRPr="002431C4">
              <w:rPr>
                <w:sz w:val="24"/>
                <w:szCs w:val="24"/>
              </w:rPr>
              <w:t>ДК</w:t>
            </w:r>
          </w:p>
        </w:tc>
        <w:tc>
          <w:tcPr>
            <w:tcW w:w="4961" w:type="dxa"/>
            <w:gridSpan w:val="2"/>
          </w:tcPr>
          <w:p w:rsidR="002431C4" w:rsidRPr="002431C4" w:rsidRDefault="002431C4" w:rsidP="002431C4">
            <w:pPr>
              <w:ind w:left="107"/>
              <w:jc w:val="both"/>
              <w:rPr>
                <w:sz w:val="24"/>
                <w:szCs w:val="24"/>
              </w:rPr>
            </w:pPr>
            <w:r w:rsidRPr="002431C4">
              <w:rPr>
                <w:sz w:val="24"/>
                <w:szCs w:val="24"/>
              </w:rPr>
              <w:t>– владение умениями применять по</w:t>
            </w:r>
          </w:p>
          <w:p w:rsidR="002431C4" w:rsidRPr="002431C4" w:rsidRDefault="002431C4" w:rsidP="002431C4">
            <w:pPr>
              <w:ind w:left="107" w:right="93"/>
              <w:jc w:val="both"/>
              <w:rPr>
                <w:sz w:val="24"/>
                <w:szCs w:val="24"/>
              </w:rPr>
            </w:pPr>
            <w:r w:rsidRPr="002431C4">
              <w:rPr>
                <w:spacing w:val="-6"/>
                <w:sz w:val="24"/>
                <w:szCs w:val="24"/>
              </w:rPr>
              <w:t xml:space="preserve">лученные знания Конституции </w:t>
            </w:r>
            <w:r w:rsidRPr="002431C4">
              <w:rPr>
                <w:spacing w:val="-4"/>
                <w:sz w:val="24"/>
                <w:szCs w:val="24"/>
              </w:rPr>
              <w:t xml:space="preserve">РФ </w:t>
            </w:r>
            <w:r w:rsidRPr="002431C4">
              <w:rPr>
                <w:sz w:val="24"/>
                <w:szCs w:val="24"/>
              </w:rPr>
              <w:t xml:space="preserve">в </w:t>
            </w:r>
            <w:r w:rsidRPr="002431C4">
              <w:rPr>
                <w:spacing w:val="-6"/>
                <w:sz w:val="24"/>
                <w:szCs w:val="24"/>
              </w:rPr>
              <w:t xml:space="preserve">повседневной </w:t>
            </w:r>
            <w:r w:rsidRPr="002431C4">
              <w:rPr>
                <w:spacing w:val="-5"/>
                <w:sz w:val="24"/>
                <w:szCs w:val="24"/>
              </w:rPr>
              <w:t xml:space="preserve">жизни, </w:t>
            </w:r>
            <w:r w:rsidRPr="002431C4">
              <w:rPr>
                <w:spacing w:val="-6"/>
                <w:sz w:val="24"/>
                <w:szCs w:val="24"/>
              </w:rPr>
              <w:t>прогнозировать последствия принимаемых решений</w:t>
            </w:r>
          </w:p>
        </w:tc>
        <w:tc>
          <w:tcPr>
            <w:tcW w:w="708" w:type="dxa"/>
          </w:tcPr>
          <w:p w:rsidR="002431C4" w:rsidRPr="002431C4" w:rsidRDefault="002431C4" w:rsidP="002431C4">
            <w:pPr>
              <w:rPr>
                <w:sz w:val="24"/>
                <w:szCs w:val="24"/>
              </w:rPr>
            </w:pPr>
          </w:p>
        </w:tc>
      </w:tr>
      <w:tr w:rsidR="002431C4" w:rsidRPr="002431C4" w:rsidTr="00D305FD">
        <w:trPr>
          <w:trHeight w:val="846"/>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2431C4">
            <w:pPr>
              <w:ind w:left="107"/>
              <w:rPr>
                <w:sz w:val="24"/>
                <w:szCs w:val="24"/>
              </w:rPr>
            </w:pPr>
            <w:r w:rsidRPr="002431C4">
              <w:rPr>
                <w:sz w:val="24"/>
                <w:szCs w:val="24"/>
              </w:rPr>
              <w:t>– осознанное проявление активной</w:t>
            </w:r>
          </w:p>
          <w:p w:rsidR="002431C4" w:rsidRPr="002431C4" w:rsidRDefault="002431C4" w:rsidP="002431C4">
            <w:pPr>
              <w:ind w:left="107"/>
              <w:rPr>
                <w:sz w:val="24"/>
                <w:szCs w:val="24"/>
              </w:rPr>
            </w:pPr>
            <w:r w:rsidRPr="002431C4">
              <w:rPr>
                <w:sz w:val="24"/>
                <w:szCs w:val="24"/>
              </w:rPr>
              <w:t>г</w:t>
            </w:r>
            <w:r w:rsidR="00D305FD">
              <w:rPr>
                <w:sz w:val="24"/>
                <w:szCs w:val="24"/>
              </w:rPr>
              <w:t>ражданской позиции в повседнев</w:t>
            </w:r>
            <w:r w:rsidRPr="002431C4">
              <w:rPr>
                <w:sz w:val="24"/>
                <w:szCs w:val="24"/>
              </w:rPr>
              <w:t>ной жизни</w:t>
            </w:r>
          </w:p>
        </w:tc>
        <w:tc>
          <w:tcPr>
            <w:tcW w:w="708" w:type="dxa"/>
          </w:tcPr>
          <w:p w:rsidR="002431C4" w:rsidRPr="002431C4" w:rsidRDefault="002431C4" w:rsidP="002431C4">
            <w:pPr>
              <w:rPr>
                <w:sz w:val="24"/>
                <w:szCs w:val="24"/>
              </w:rPr>
            </w:pPr>
          </w:p>
        </w:tc>
      </w:tr>
      <w:tr w:rsidR="002431C4" w:rsidRPr="002431C4" w:rsidTr="00D305FD">
        <w:trPr>
          <w:trHeight w:val="690"/>
        </w:trPr>
        <w:tc>
          <w:tcPr>
            <w:tcW w:w="2268" w:type="dxa"/>
            <w:vMerge w:val="restart"/>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2431C4">
            <w:pPr>
              <w:tabs>
                <w:tab w:val="left" w:pos="790"/>
                <w:tab w:val="left" w:pos="2404"/>
                <w:tab w:val="left" w:pos="3863"/>
              </w:tabs>
              <w:ind w:left="107"/>
              <w:rPr>
                <w:i/>
                <w:sz w:val="24"/>
                <w:szCs w:val="24"/>
              </w:rPr>
            </w:pPr>
            <w:r w:rsidRPr="002431C4">
              <w:rPr>
                <w:i/>
                <w:sz w:val="24"/>
                <w:szCs w:val="24"/>
              </w:rPr>
              <w:t>1.3.</w:t>
            </w:r>
            <w:r w:rsidRPr="002431C4">
              <w:rPr>
                <w:i/>
                <w:sz w:val="24"/>
                <w:szCs w:val="24"/>
              </w:rPr>
              <w:tab/>
              <w:t>Обладание</w:t>
            </w:r>
            <w:r w:rsidRPr="002431C4">
              <w:rPr>
                <w:i/>
                <w:sz w:val="24"/>
                <w:szCs w:val="24"/>
              </w:rPr>
              <w:tab/>
              <w:t>чувством</w:t>
            </w:r>
            <w:r w:rsidRPr="002431C4">
              <w:rPr>
                <w:i/>
                <w:sz w:val="24"/>
                <w:szCs w:val="24"/>
              </w:rPr>
              <w:tab/>
              <w:t>собственного</w:t>
            </w:r>
          </w:p>
          <w:p w:rsidR="002431C4" w:rsidRPr="002431C4" w:rsidRDefault="002431C4" w:rsidP="002431C4">
            <w:pPr>
              <w:ind w:left="107"/>
              <w:rPr>
                <w:i/>
                <w:sz w:val="24"/>
                <w:szCs w:val="24"/>
              </w:rPr>
            </w:pPr>
            <w:r w:rsidRPr="002431C4">
              <w:rPr>
                <w:i/>
                <w:sz w:val="24"/>
                <w:szCs w:val="24"/>
              </w:rPr>
              <w:t>достоинства</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688"/>
        </w:trPr>
        <w:tc>
          <w:tcPr>
            <w:tcW w:w="2268" w:type="dxa"/>
            <w:vMerge/>
            <w:tcBorders>
              <w:top w:val="nil"/>
            </w:tcBorders>
          </w:tcPr>
          <w:p w:rsidR="002431C4" w:rsidRPr="002431C4" w:rsidRDefault="002431C4" w:rsidP="002431C4">
            <w:pPr>
              <w:rPr>
                <w:sz w:val="24"/>
                <w:szCs w:val="24"/>
              </w:rPr>
            </w:pPr>
          </w:p>
        </w:tc>
        <w:tc>
          <w:tcPr>
            <w:tcW w:w="851" w:type="dxa"/>
            <w:gridSpan w:val="4"/>
          </w:tcPr>
          <w:p w:rsidR="002431C4" w:rsidRPr="002431C4" w:rsidRDefault="002431C4" w:rsidP="002431C4">
            <w:pPr>
              <w:ind w:left="210"/>
              <w:rPr>
                <w:sz w:val="24"/>
                <w:szCs w:val="24"/>
              </w:rPr>
            </w:pPr>
            <w:r w:rsidRPr="002431C4">
              <w:rPr>
                <w:sz w:val="24"/>
                <w:szCs w:val="24"/>
              </w:rPr>
              <w:t>ЗК</w:t>
            </w:r>
          </w:p>
        </w:tc>
        <w:tc>
          <w:tcPr>
            <w:tcW w:w="4961" w:type="dxa"/>
            <w:gridSpan w:val="2"/>
          </w:tcPr>
          <w:p w:rsidR="002431C4" w:rsidRPr="002431C4" w:rsidRDefault="002431C4" w:rsidP="00D305FD">
            <w:pPr>
              <w:ind w:left="107"/>
              <w:rPr>
                <w:sz w:val="24"/>
                <w:szCs w:val="24"/>
              </w:rPr>
            </w:pPr>
            <w:r w:rsidRPr="002431C4">
              <w:rPr>
                <w:sz w:val="24"/>
                <w:szCs w:val="24"/>
              </w:rPr>
              <w:t>– знание содержание понятия «собственное достоинство»</w:t>
            </w:r>
          </w:p>
        </w:tc>
        <w:tc>
          <w:tcPr>
            <w:tcW w:w="708" w:type="dxa"/>
          </w:tcPr>
          <w:p w:rsidR="002431C4" w:rsidRPr="002431C4" w:rsidRDefault="002431C4" w:rsidP="002431C4">
            <w:pPr>
              <w:rPr>
                <w:sz w:val="24"/>
                <w:szCs w:val="24"/>
              </w:rPr>
            </w:pPr>
          </w:p>
        </w:tc>
      </w:tr>
      <w:tr w:rsidR="002431C4" w:rsidRPr="002431C4" w:rsidTr="00D305FD">
        <w:trPr>
          <w:trHeight w:val="850"/>
        </w:trPr>
        <w:tc>
          <w:tcPr>
            <w:tcW w:w="2268" w:type="dxa"/>
            <w:vMerge/>
            <w:tcBorders>
              <w:top w:val="nil"/>
            </w:tcBorders>
          </w:tcPr>
          <w:p w:rsidR="002431C4" w:rsidRPr="002431C4" w:rsidRDefault="002431C4" w:rsidP="002431C4">
            <w:pPr>
              <w:rPr>
                <w:sz w:val="24"/>
                <w:szCs w:val="24"/>
              </w:rPr>
            </w:pPr>
          </w:p>
        </w:tc>
        <w:tc>
          <w:tcPr>
            <w:tcW w:w="851" w:type="dxa"/>
            <w:gridSpan w:val="4"/>
          </w:tcPr>
          <w:p w:rsidR="002431C4" w:rsidRPr="002431C4" w:rsidRDefault="002431C4" w:rsidP="002431C4">
            <w:pPr>
              <w:ind w:left="150"/>
              <w:rPr>
                <w:sz w:val="24"/>
                <w:szCs w:val="24"/>
              </w:rPr>
            </w:pPr>
            <w:r w:rsidRPr="002431C4">
              <w:rPr>
                <w:sz w:val="24"/>
                <w:szCs w:val="24"/>
              </w:rPr>
              <w:t>МК</w:t>
            </w:r>
          </w:p>
        </w:tc>
        <w:tc>
          <w:tcPr>
            <w:tcW w:w="4961" w:type="dxa"/>
            <w:gridSpan w:val="2"/>
          </w:tcPr>
          <w:p w:rsidR="002431C4" w:rsidRPr="002431C4" w:rsidRDefault="002431C4" w:rsidP="00D305FD">
            <w:pPr>
              <w:ind w:left="107"/>
              <w:jc w:val="both"/>
              <w:rPr>
                <w:sz w:val="24"/>
                <w:szCs w:val="24"/>
              </w:rPr>
            </w:pPr>
            <w:r w:rsidRPr="002431C4">
              <w:rPr>
                <w:sz w:val="24"/>
                <w:szCs w:val="24"/>
              </w:rPr>
              <w:t>– устойчивая потребность в проявлении собственного достоинства во взаимодействии с окружающими людьми</w:t>
            </w:r>
          </w:p>
        </w:tc>
        <w:tc>
          <w:tcPr>
            <w:tcW w:w="708" w:type="dxa"/>
          </w:tcPr>
          <w:p w:rsidR="002431C4" w:rsidRPr="002431C4" w:rsidRDefault="002431C4" w:rsidP="002431C4">
            <w:pPr>
              <w:rPr>
                <w:sz w:val="24"/>
                <w:szCs w:val="24"/>
              </w:rPr>
            </w:pPr>
          </w:p>
        </w:tc>
      </w:tr>
      <w:tr w:rsidR="002431C4" w:rsidRPr="002431C4" w:rsidTr="00D305FD">
        <w:trPr>
          <w:trHeight w:val="1132"/>
        </w:trPr>
        <w:tc>
          <w:tcPr>
            <w:tcW w:w="2268" w:type="dxa"/>
            <w:vMerge/>
            <w:tcBorders>
              <w:top w:val="nil"/>
            </w:tcBorders>
          </w:tcPr>
          <w:p w:rsidR="002431C4" w:rsidRPr="002431C4" w:rsidRDefault="002431C4" w:rsidP="002431C4">
            <w:pPr>
              <w:rPr>
                <w:sz w:val="24"/>
                <w:szCs w:val="24"/>
              </w:rPr>
            </w:pPr>
          </w:p>
        </w:tc>
        <w:tc>
          <w:tcPr>
            <w:tcW w:w="851" w:type="dxa"/>
            <w:gridSpan w:val="4"/>
          </w:tcPr>
          <w:p w:rsidR="002431C4" w:rsidRPr="002431C4" w:rsidRDefault="002431C4" w:rsidP="002431C4">
            <w:pPr>
              <w:ind w:left="181"/>
              <w:rPr>
                <w:sz w:val="24"/>
                <w:szCs w:val="24"/>
              </w:rPr>
            </w:pPr>
            <w:r w:rsidRPr="002431C4">
              <w:rPr>
                <w:sz w:val="24"/>
                <w:szCs w:val="24"/>
              </w:rPr>
              <w:t>ДК</w:t>
            </w:r>
          </w:p>
        </w:tc>
        <w:tc>
          <w:tcPr>
            <w:tcW w:w="4961" w:type="dxa"/>
            <w:gridSpan w:val="2"/>
          </w:tcPr>
          <w:p w:rsidR="002431C4" w:rsidRPr="002431C4" w:rsidRDefault="00D305FD" w:rsidP="00D305FD">
            <w:pPr>
              <w:ind w:left="107" w:right="96"/>
              <w:jc w:val="both"/>
              <w:rPr>
                <w:sz w:val="24"/>
                <w:szCs w:val="24"/>
              </w:rPr>
            </w:pPr>
            <w:r>
              <w:rPr>
                <w:sz w:val="24"/>
                <w:szCs w:val="24"/>
              </w:rPr>
              <w:t>– совершение поступков с самоощущением человека, высоко оце</w:t>
            </w:r>
            <w:r w:rsidR="002431C4" w:rsidRPr="002431C4">
              <w:rPr>
                <w:sz w:val="24"/>
                <w:szCs w:val="24"/>
              </w:rPr>
              <w:t>нивающего свои социальные права и</w:t>
            </w:r>
            <w:r>
              <w:rPr>
                <w:sz w:val="24"/>
                <w:szCs w:val="24"/>
              </w:rPr>
              <w:t xml:space="preserve"> </w:t>
            </w:r>
            <w:r w:rsidR="002431C4" w:rsidRPr="002431C4">
              <w:rPr>
                <w:sz w:val="24"/>
                <w:szCs w:val="24"/>
              </w:rPr>
              <w:t>свою социальную ценность</w:t>
            </w:r>
          </w:p>
        </w:tc>
        <w:tc>
          <w:tcPr>
            <w:tcW w:w="708" w:type="dxa"/>
          </w:tcPr>
          <w:p w:rsidR="002431C4" w:rsidRPr="002431C4" w:rsidRDefault="002431C4" w:rsidP="002431C4">
            <w:pPr>
              <w:rPr>
                <w:sz w:val="24"/>
                <w:szCs w:val="24"/>
              </w:rPr>
            </w:pPr>
          </w:p>
        </w:tc>
      </w:tr>
      <w:tr w:rsidR="002431C4" w:rsidRPr="002431C4" w:rsidTr="00D305FD">
        <w:trPr>
          <w:trHeight w:val="690"/>
        </w:trPr>
        <w:tc>
          <w:tcPr>
            <w:tcW w:w="2268" w:type="dxa"/>
            <w:vMerge/>
            <w:tcBorders>
              <w:top w:val="nil"/>
            </w:tcBorders>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2431C4">
            <w:pPr>
              <w:ind w:left="107"/>
              <w:rPr>
                <w:i/>
                <w:sz w:val="24"/>
                <w:szCs w:val="24"/>
              </w:rPr>
            </w:pPr>
            <w:r w:rsidRPr="002431C4">
              <w:rPr>
                <w:i/>
                <w:sz w:val="24"/>
                <w:szCs w:val="24"/>
              </w:rPr>
              <w:t>1.5. Готовность к служению Отечеству,</w:t>
            </w:r>
          </w:p>
          <w:p w:rsidR="002431C4" w:rsidRPr="002431C4" w:rsidRDefault="002431C4" w:rsidP="002431C4">
            <w:pPr>
              <w:ind w:left="107"/>
              <w:rPr>
                <w:i/>
                <w:sz w:val="24"/>
                <w:szCs w:val="24"/>
              </w:rPr>
            </w:pPr>
            <w:r w:rsidRPr="002431C4">
              <w:rPr>
                <w:i/>
                <w:sz w:val="24"/>
                <w:szCs w:val="24"/>
              </w:rPr>
              <w:t>его защите</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563"/>
        </w:trPr>
        <w:tc>
          <w:tcPr>
            <w:tcW w:w="2268" w:type="dxa"/>
            <w:vMerge/>
            <w:tcBorders>
              <w:top w:val="nil"/>
            </w:tcBorders>
          </w:tcPr>
          <w:p w:rsidR="002431C4" w:rsidRPr="002431C4" w:rsidRDefault="002431C4" w:rsidP="002431C4">
            <w:pPr>
              <w:rPr>
                <w:sz w:val="24"/>
                <w:szCs w:val="24"/>
              </w:rPr>
            </w:pPr>
          </w:p>
        </w:tc>
        <w:tc>
          <w:tcPr>
            <w:tcW w:w="688" w:type="dxa"/>
            <w:gridSpan w:val="2"/>
            <w:vMerge w:val="restart"/>
          </w:tcPr>
          <w:p w:rsidR="002431C4" w:rsidRPr="002431C4" w:rsidRDefault="002431C4" w:rsidP="002431C4">
            <w:pPr>
              <w:ind w:left="210"/>
              <w:rPr>
                <w:sz w:val="24"/>
                <w:szCs w:val="24"/>
              </w:rPr>
            </w:pPr>
            <w:r w:rsidRPr="002431C4">
              <w:rPr>
                <w:sz w:val="24"/>
                <w:szCs w:val="24"/>
              </w:rPr>
              <w:t>ЗК</w:t>
            </w:r>
          </w:p>
        </w:tc>
        <w:tc>
          <w:tcPr>
            <w:tcW w:w="5124" w:type="dxa"/>
            <w:gridSpan w:val="4"/>
          </w:tcPr>
          <w:p w:rsidR="002431C4" w:rsidRPr="002431C4" w:rsidRDefault="002431C4" w:rsidP="002431C4">
            <w:pPr>
              <w:ind w:left="107"/>
              <w:rPr>
                <w:sz w:val="24"/>
                <w:szCs w:val="24"/>
              </w:rPr>
            </w:pPr>
            <w:r w:rsidRPr="002431C4">
              <w:rPr>
                <w:sz w:val="24"/>
                <w:szCs w:val="24"/>
              </w:rPr>
              <w:t>– наличие знаний о воинском долге,</w:t>
            </w:r>
          </w:p>
          <w:p w:rsidR="002431C4" w:rsidRPr="002431C4" w:rsidRDefault="002431C4" w:rsidP="002431C4">
            <w:pPr>
              <w:ind w:left="107"/>
              <w:rPr>
                <w:sz w:val="24"/>
                <w:szCs w:val="24"/>
              </w:rPr>
            </w:pPr>
            <w:r w:rsidRPr="002431C4">
              <w:rPr>
                <w:sz w:val="24"/>
                <w:szCs w:val="24"/>
              </w:rPr>
              <w:t>традициях и</w:t>
            </w:r>
            <w:r w:rsidR="00D305FD">
              <w:rPr>
                <w:sz w:val="24"/>
                <w:szCs w:val="24"/>
              </w:rPr>
              <w:t xml:space="preserve"> истории защиты Отече</w:t>
            </w:r>
            <w:r w:rsidRPr="002431C4">
              <w:rPr>
                <w:sz w:val="24"/>
                <w:szCs w:val="24"/>
              </w:rPr>
              <w:t>ства</w:t>
            </w:r>
          </w:p>
        </w:tc>
        <w:tc>
          <w:tcPr>
            <w:tcW w:w="708" w:type="dxa"/>
          </w:tcPr>
          <w:p w:rsidR="002431C4" w:rsidRPr="002431C4" w:rsidRDefault="002431C4" w:rsidP="002431C4">
            <w:pPr>
              <w:rPr>
                <w:sz w:val="24"/>
                <w:szCs w:val="24"/>
              </w:rPr>
            </w:pPr>
          </w:p>
        </w:tc>
      </w:tr>
      <w:tr w:rsidR="002431C4" w:rsidRPr="002431C4" w:rsidTr="00D305FD">
        <w:trPr>
          <w:trHeight w:val="685"/>
        </w:trPr>
        <w:tc>
          <w:tcPr>
            <w:tcW w:w="2268" w:type="dxa"/>
            <w:vMerge/>
            <w:tcBorders>
              <w:top w:val="nil"/>
            </w:tcBorders>
          </w:tcPr>
          <w:p w:rsidR="002431C4" w:rsidRPr="002431C4" w:rsidRDefault="002431C4" w:rsidP="002431C4">
            <w:pPr>
              <w:rPr>
                <w:sz w:val="24"/>
                <w:szCs w:val="24"/>
              </w:rPr>
            </w:pPr>
          </w:p>
        </w:tc>
        <w:tc>
          <w:tcPr>
            <w:tcW w:w="688" w:type="dxa"/>
            <w:gridSpan w:val="2"/>
            <w:vMerge/>
            <w:tcBorders>
              <w:top w:val="nil"/>
            </w:tcBorders>
          </w:tcPr>
          <w:p w:rsidR="002431C4" w:rsidRPr="002431C4" w:rsidRDefault="002431C4" w:rsidP="002431C4">
            <w:pPr>
              <w:rPr>
                <w:sz w:val="24"/>
                <w:szCs w:val="24"/>
              </w:rPr>
            </w:pPr>
          </w:p>
        </w:tc>
        <w:tc>
          <w:tcPr>
            <w:tcW w:w="5124" w:type="dxa"/>
            <w:gridSpan w:val="4"/>
          </w:tcPr>
          <w:p w:rsidR="002431C4" w:rsidRPr="002431C4" w:rsidRDefault="002431C4" w:rsidP="00D305FD">
            <w:pPr>
              <w:tabs>
                <w:tab w:val="left" w:pos="1490"/>
                <w:tab w:val="left" w:pos="1852"/>
                <w:tab w:val="left" w:pos="3450"/>
              </w:tabs>
              <w:ind w:left="107" w:right="97"/>
              <w:rPr>
                <w:sz w:val="24"/>
                <w:szCs w:val="24"/>
              </w:rPr>
            </w:pPr>
            <w:r w:rsidRPr="002431C4">
              <w:rPr>
                <w:sz w:val="24"/>
                <w:szCs w:val="24"/>
              </w:rPr>
              <w:t>– облада</w:t>
            </w:r>
            <w:r w:rsidR="00D305FD">
              <w:rPr>
                <w:sz w:val="24"/>
                <w:szCs w:val="24"/>
              </w:rPr>
              <w:t xml:space="preserve">ние комплексом знаний о прошлом и </w:t>
            </w:r>
            <w:r w:rsidRPr="002431C4">
              <w:rPr>
                <w:sz w:val="24"/>
                <w:szCs w:val="24"/>
              </w:rPr>
              <w:t>настоящем</w:t>
            </w:r>
            <w:r w:rsidRPr="002431C4">
              <w:rPr>
                <w:sz w:val="24"/>
                <w:szCs w:val="24"/>
              </w:rPr>
              <w:tab/>
            </w:r>
            <w:r w:rsidRPr="002431C4">
              <w:rPr>
                <w:spacing w:val="-3"/>
                <w:sz w:val="24"/>
                <w:szCs w:val="24"/>
              </w:rPr>
              <w:t>Вооружен</w:t>
            </w:r>
            <w:r w:rsidRPr="002431C4">
              <w:rPr>
                <w:sz w:val="24"/>
                <w:szCs w:val="24"/>
              </w:rPr>
              <w:t>ных сил России</w:t>
            </w:r>
          </w:p>
        </w:tc>
        <w:tc>
          <w:tcPr>
            <w:tcW w:w="708" w:type="dxa"/>
          </w:tcPr>
          <w:p w:rsidR="002431C4" w:rsidRPr="002431C4" w:rsidRDefault="002431C4" w:rsidP="002431C4">
            <w:pPr>
              <w:rPr>
                <w:sz w:val="24"/>
                <w:szCs w:val="24"/>
              </w:rPr>
            </w:pPr>
          </w:p>
        </w:tc>
      </w:tr>
      <w:tr w:rsidR="002431C4" w:rsidRPr="002431C4" w:rsidTr="00D305FD">
        <w:trPr>
          <w:trHeight w:val="1832"/>
        </w:trPr>
        <w:tc>
          <w:tcPr>
            <w:tcW w:w="2268" w:type="dxa"/>
            <w:vMerge/>
            <w:tcBorders>
              <w:top w:val="nil"/>
            </w:tcBorders>
          </w:tcPr>
          <w:p w:rsidR="002431C4" w:rsidRPr="002431C4" w:rsidRDefault="002431C4" w:rsidP="002431C4">
            <w:pPr>
              <w:rPr>
                <w:sz w:val="24"/>
                <w:szCs w:val="24"/>
              </w:rPr>
            </w:pPr>
          </w:p>
        </w:tc>
        <w:tc>
          <w:tcPr>
            <w:tcW w:w="688" w:type="dxa"/>
            <w:gridSpan w:val="2"/>
            <w:vMerge/>
            <w:tcBorders>
              <w:top w:val="nil"/>
            </w:tcBorders>
          </w:tcPr>
          <w:p w:rsidR="002431C4" w:rsidRPr="002431C4" w:rsidRDefault="002431C4" w:rsidP="002431C4">
            <w:pPr>
              <w:rPr>
                <w:sz w:val="24"/>
                <w:szCs w:val="24"/>
              </w:rPr>
            </w:pPr>
          </w:p>
        </w:tc>
        <w:tc>
          <w:tcPr>
            <w:tcW w:w="5124" w:type="dxa"/>
            <w:gridSpan w:val="4"/>
          </w:tcPr>
          <w:p w:rsidR="002431C4" w:rsidRPr="002431C4" w:rsidRDefault="002431C4" w:rsidP="002431C4">
            <w:pPr>
              <w:ind w:left="107"/>
              <w:jc w:val="both"/>
              <w:rPr>
                <w:sz w:val="24"/>
                <w:szCs w:val="24"/>
              </w:rPr>
            </w:pPr>
            <w:r w:rsidRPr="002431C4">
              <w:rPr>
                <w:sz w:val="24"/>
                <w:szCs w:val="24"/>
              </w:rPr>
              <w:t>–   знание  появившихся   с  1</w:t>
            </w:r>
            <w:r w:rsidRPr="002431C4">
              <w:rPr>
                <w:spacing w:val="39"/>
                <w:sz w:val="24"/>
                <w:szCs w:val="24"/>
              </w:rPr>
              <w:t xml:space="preserve"> </w:t>
            </w:r>
            <w:r w:rsidRPr="002431C4">
              <w:rPr>
                <w:sz w:val="24"/>
                <w:szCs w:val="24"/>
              </w:rPr>
              <w:t>января</w:t>
            </w:r>
          </w:p>
          <w:p w:rsidR="002431C4" w:rsidRPr="002431C4" w:rsidRDefault="002431C4" w:rsidP="00D305FD">
            <w:pPr>
              <w:ind w:left="107" w:right="96"/>
              <w:jc w:val="both"/>
              <w:rPr>
                <w:sz w:val="24"/>
                <w:szCs w:val="24"/>
              </w:rPr>
            </w:pPr>
            <w:r w:rsidRPr="002431C4">
              <w:rPr>
                <w:sz w:val="24"/>
                <w:szCs w:val="24"/>
              </w:rPr>
              <w:t>2</w:t>
            </w:r>
            <w:r w:rsidR="00D305FD">
              <w:rPr>
                <w:sz w:val="24"/>
                <w:szCs w:val="24"/>
              </w:rPr>
              <w:t>014 года в российском законода</w:t>
            </w:r>
            <w:r w:rsidRPr="002431C4">
              <w:rPr>
                <w:sz w:val="24"/>
                <w:szCs w:val="24"/>
              </w:rPr>
              <w:t xml:space="preserve">тельстве ограничений по приему на государственную и муниципальную службу    тех,    кто </w:t>
            </w:r>
            <w:r w:rsidRPr="002431C4">
              <w:rPr>
                <w:spacing w:val="31"/>
                <w:sz w:val="24"/>
                <w:szCs w:val="24"/>
              </w:rPr>
              <w:t xml:space="preserve"> </w:t>
            </w:r>
            <w:r w:rsidRPr="002431C4">
              <w:rPr>
                <w:sz w:val="24"/>
                <w:szCs w:val="24"/>
              </w:rPr>
              <w:t>проигнорировал</w:t>
            </w:r>
            <w:r w:rsidR="00D305FD">
              <w:rPr>
                <w:sz w:val="24"/>
                <w:szCs w:val="24"/>
              </w:rPr>
              <w:t xml:space="preserve"> </w:t>
            </w:r>
            <w:r w:rsidRPr="002431C4">
              <w:rPr>
                <w:sz w:val="24"/>
                <w:szCs w:val="24"/>
              </w:rPr>
              <w:t>св</w:t>
            </w:r>
            <w:r w:rsidR="00D305FD">
              <w:rPr>
                <w:sz w:val="24"/>
                <w:szCs w:val="24"/>
              </w:rPr>
              <w:t>ою воинскую обязанность без за</w:t>
            </w:r>
            <w:r w:rsidRPr="002431C4">
              <w:rPr>
                <w:sz w:val="24"/>
                <w:szCs w:val="24"/>
              </w:rPr>
              <w:t>конных на то оснований</w:t>
            </w:r>
          </w:p>
        </w:tc>
        <w:tc>
          <w:tcPr>
            <w:tcW w:w="708" w:type="dxa"/>
          </w:tcPr>
          <w:p w:rsidR="002431C4" w:rsidRPr="002431C4" w:rsidRDefault="002431C4" w:rsidP="002431C4">
            <w:pPr>
              <w:rPr>
                <w:sz w:val="24"/>
                <w:szCs w:val="24"/>
              </w:rPr>
            </w:pPr>
          </w:p>
        </w:tc>
      </w:tr>
      <w:tr w:rsidR="002431C4" w:rsidRPr="002431C4" w:rsidTr="00D305FD">
        <w:trPr>
          <w:trHeight w:val="1691"/>
        </w:trPr>
        <w:tc>
          <w:tcPr>
            <w:tcW w:w="2268" w:type="dxa"/>
            <w:vMerge/>
            <w:tcBorders>
              <w:top w:val="nil"/>
            </w:tcBorders>
          </w:tcPr>
          <w:p w:rsidR="002431C4" w:rsidRPr="002431C4" w:rsidRDefault="002431C4" w:rsidP="002431C4">
            <w:pPr>
              <w:rPr>
                <w:sz w:val="24"/>
                <w:szCs w:val="24"/>
              </w:rPr>
            </w:pPr>
          </w:p>
        </w:tc>
        <w:tc>
          <w:tcPr>
            <w:tcW w:w="688" w:type="dxa"/>
            <w:gridSpan w:val="2"/>
            <w:vMerge w:val="restart"/>
          </w:tcPr>
          <w:p w:rsidR="002431C4" w:rsidRPr="002431C4" w:rsidRDefault="002431C4" w:rsidP="002431C4">
            <w:pPr>
              <w:ind w:left="150"/>
              <w:rPr>
                <w:sz w:val="24"/>
                <w:szCs w:val="24"/>
              </w:rPr>
            </w:pPr>
            <w:r w:rsidRPr="002431C4">
              <w:rPr>
                <w:sz w:val="24"/>
                <w:szCs w:val="24"/>
              </w:rPr>
              <w:t>МК</w:t>
            </w:r>
          </w:p>
        </w:tc>
        <w:tc>
          <w:tcPr>
            <w:tcW w:w="5124" w:type="dxa"/>
            <w:gridSpan w:val="4"/>
          </w:tcPr>
          <w:p w:rsidR="002431C4" w:rsidRPr="002431C4" w:rsidRDefault="002431C4" w:rsidP="00D305FD">
            <w:pPr>
              <w:ind w:left="107"/>
              <w:jc w:val="both"/>
              <w:rPr>
                <w:sz w:val="24"/>
                <w:szCs w:val="24"/>
              </w:rPr>
            </w:pPr>
            <w:r w:rsidRPr="002431C4">
              <w:rPr>
                <w:sz w:val="24"/>
                <w:szCs w:val="24"/>
              </w:rPr>
              <w:t>–  устойчивая  потребность  в</w:t>
            </w:r>
            <w:r w:rsidRPr="002431C4">
              <w:rPr>
                <w:spacing w:val="68"/>
                <w:sz w:val="24"/>
                <w:szCs w:val="24"/>
              </w:rPr>
              <w:t xml:space="preserve"> </w:t>
            </w:r>
            <w:r w:rsidRPr="002431C4">
              <w:rPr>
                <w:sz w:val="24"/>
                <w:szCs w:val="24"/>
              </w:rPr>
              <w:t>совершении общественно значимой деятельности, реализации социальных п</w:t>
            </w:r>
            <w:r w:rsidR="00D305FD">
              <w:rPr>
                <w:sz w:val="24"/>
                <w:szCs w:val="24"/>
              </w:rPr>
              <w:t>роектов, в проявлении бескорыст</w:t>
            </w:r>
            <w:r w:rsidRPr="002431C4">
              <w:rPr>
                <w:sz w:val="24"/>
                <w:szCs w:val="24"/>
              </w:rPr>
              <w:t>ного  стремления  служить  на</w:t>
            </w:r>
            <w:r w:rsidRPr="002431C4">
              <w:rPr>
                <w:spacing w:val="65"/>
                <w:sz w:val="24"/>
                <w:szCs w:val="24"/>
              </w:rPr>
              <w:t xml:space="preserve"> </w:t>
            </w:r>
            <w:r w:rsidRPr="002431C4">
              <w:rPr>
                <w:sz w:val="24"/>
                <w:szCs w:val="24"/>
              </w:rPr>
              <w:t>благо</w:t>
            </w:r>
          </w:p>
          <w:p w:rsidR="002431C4" w:rsidRPr="002431C4" w:rsidRDefault="002431C4" w:rsidP="002431C4">
            <w:pPr>
              <w:ind w:left="107" w:right="96"/>
              <w:jc w:val="both"/>
              <w:rPr>
                <w:sz w:val="24"/>
                <w:szCs w:val="24"/>
              </w:rPr>
            </w:pPr>
            <w:r w:rsidRPr="002431C4">
              <w:rPr>
                <w:sz w:val="24"/>
                <w:szCs w:val="24"/>
              </w:rPr>
              <w:t>Отечества и своих близких на своем рабочем месте</w:t>
            </w:r>
          </w:p>
        </w:tc>
        <w:tc>
          <w:tcPr>
            <w:tcW w:w="708" w:type="dxa"/>
          </w:tcPr>
          <w:p w:rsidR="002431C4" w:rsidRPr="002431C4" w:rsidRDefault="002431C4" w:rsidP="002431C4">
            <w:pPr>
              <w:rPr>
                <w:sz w:val="24"/>
                <w:szCs w:val="24"/>
              </w:rPr>
            </w:pPr>
          </w:p>
        </w:tc>
      </w:tr>
      <w:tr w:rsidR="002431C4" w:rsidRPr="002431C4" w:rsidTr="00D305FD">
        <w:trPr>
          <w:trHeight w:val="736"/>
        </w:trPr>
        <w:tc>
          <w:tcPr>
            <w:tcW w:w="2268" w:type="dxa"/>
            <w:vMerge/>
            <w:tcBorders>
              <w:top w:val="nil"/>
            </w:tcBorders>
          </w:tcPr>
          <w:p w:rsidR="002431C4" w:rsidRPr="002431C4" w:rsidRDefault="002431C4" w:rsidP="002431C4">
            <w:pPr>
              <w:rPr>
                <w:sz w:val="24"/>
                <w:szCs w:val="24"/>
              </w:rPr>
            </w:pPr>
          </w:p>
        </w:tc>
        <w:tc>
          <w:tcPr>
            <w:tcW w:w="688" w:type="dxa"/>
            <w:gridSpan w:val="2"/>
            <w:vMerge/>
            <w:tcBorders>
              <w:top w:val="nil"/>
            </w:tcBorders>
          </w:tcPr>
          <w:p w:rsidR="002431C4" w:rsidRPr="002431C4" w:rsidRDefault="002431C4" w:rsidP="002431C4">
            <w:pPr>
              <w:rPr>
                <w:sz w:val="24"/>
                <w:szCs w:val="24"/>
              </w:rPr>
            </w:pPr>
          </w:p>
        </w:tc>
        <w:tc>
          <w:tcPr>
            <w:tcW w:w="5124" w:type="dxa"/>
            <w:gridSpan w:val="4"/>
          </w:tcPr>
          <w:p w:rsidR="002431C4" w:rsidRPr="002431C4" w:rsidRDefault="002431C4" w:rsidP="002431C4">
            <w:pPr>
              <w:ind w:left="107" w:right="149"/>
              <w:rPr>
                <w:sz w:val="24"/>
                <w:szCs w:val="24"/>
              </w:rPr>
            </w:pPr>
            <w:r w:rsidRPr="002431C4">
              <w:rPr>
                <w:b/>
                <w:sz w:val="24"/>
                <w:szCs w:val="24"/>
              </w:rPr>
              <w:t xml:space="preserve">– </w:t>
            </w:r>
            <w:r w:rsidRPr="002431C4">
              <w:rPr>
                <w:sz w:val="24"/>
                <w:szCs w:val="24"/>
              </w:rPr>
              <w:t>личная внутренняя мотивация в час «Ч» встать на защиту</w:t>
            </w:r>
            <w:r w:rsidRPr="002431C4">
              <w:rPr>
                <w:spacing w:val="-16"/>
                <w:sz w:val="24"/>
                <w:szCs w:val="24"/>
              </w:rPr>
              <w:t xml:space="preserve"> </w:t>
            </w:r>
            <w:r w:rsidRPr="002431C4">
              <w:rPr>
                <w:sz w:val="24"/>
                <w:szCs w:val="24"/>
              </w:rPr>
              <w:t>Отечества</w:t>
            </w:r>
          </w:p>
        </w:tc>
        <w:tc>
          <w:tcPr>
            <w:tcW w:w="708" w:type="dxa"/>
          </w:tcPr>
          <w:p w:rsidR="002431C4" w:rsidRPr="002431C4" w:rsidRDefault="002431C4" w:rsidP="002431C4">
            <w:pPr>
              <w:rPr>
                <w:sz w:val="24"/>
                <w:szCs w:val="24"/>
              </w:rPr>
            </w:pPr>
          </w:p>
        </w:tc>
      </w:tr>
      <w:tr w:rsidR="002431C4" w:rsidRPr="002431C4" w:rsidTr="00D305FD">
        <w:trPr>
          <w:trHeight w:val="736"/>
        </w:trPr>
        <w:tc>
          <w:tcPr>
            <w:tcW w:w="2268" w:type="dxa"/>
            <w:vMerge/>
            <w:tcBorders>
              <w:top w:val="nil"/>
            </w:tcBorders>
          </w:tcPr>
          <w:p w:rsidR="002431C4" w:rsidRPr="002431C4" w:rsidRDefault="002431C4" w:rsidP="002431C4">
            <w:pPr>
              <w:rPr>
                <w:sz w:val="24"/>
                <w:szCs w:val="24"/>
              </w:rPr>
            </w:pPr>
          </w:p>
        </w:tc>
        <w:tc>
          <w:tcPr>
            <w:tcW w:w="688" w:type="dxa"/>
            <w:gridSpan w:val="2"/>
          </w:tcPr>
          <w:p w:rsidR="002431C4" w:rsidRPr="002431C4" w:rsidRDefault="002431C4" w:rsidP="002431C4">
            <w:pPr>
              <w:ind w:left="181"/>
              <w:rPr>
                <w:sz w:val="24"/>
                <w:szCs w:val="24"/>
              </w:rPr>
            </w:pPr>
            <w:r w:rsidRPr="002431C4">
              <w:rPr>
                <w:sz w:val="24"/>
                <w:szCs w:val="24"/>
              </w:rPr>
              <w:t>ДК</w:t>
            </w:r>
          </w:p>
        </w:tc>
        <w:tc>
          <w:tcPr>
            <w:tcW w:w="5124" w:type="dxa"/>
            <w:gridSpan w:val="4"/>
          </w:tcPr>
          <w:p w:rsidR="002431C4" w:rsidRPr="002431C4" w:rsidRDefault="002431C4" w:rsidP="00D305FD">
            <w:pPr>
              <w:ind w:left="107"/>
              <w:rPr>
                <w:sz w:val="24"/>
                <w:szCs w:val="24"/>
              </w:rPr>
            </w:pPr>
            <w:r w:rsidRPr="002431C4">
              <w:rPr>
                <w:sz w:val="24"/>
                <w:szCs w:val="24"/>
              </w:rPr>
              <w:t>– системное проявление ценностного отношения к службе в армии;</w:t>
            </w:r>
          </w:p>
        </w:tc>
        <w:tc>
          <w:tcPr>
            <w:tcW w:w="708" w:type="dxa"/>
          </w:tcPr>
          <w:p w:rsidR="002431C4" w:rsidRPr="002431C4" w:rsidRDefault="002431C4" w:rsidP="002431C4">
            <w:pPr>
              <w:rPr>
                <w:sz w:val="24"/>
                <w:szCs w:val="24"/>
              </w:rPr>
            </w:pPr>
          </w:p>
        </w:tc>
      </w:tr>
      <w:tr w:rsidR="002431C4" w:rsidRPr="002431C4" w:rsidTr="00D305FD">
        <w:trPr>
          <w:trHeight w:val="1106"/>
        </w:trPr>
        <w:tc>
          <w:tcPr>
            <w:tcW w:w="2268" w:type="dxa"/>
            <w:vMerge w:val="restart"/>
          </w:tcPr>
          <w:p w:rsidR="002431C4" w:rsidRPr="002431C4" w:rsidRDefault="002431C4" w:rsidP="002431C4">
            <w:pPr>
              <w:rPr>
                <w:sz w:val="24"/>
                <w:szCs w:val="24"/>
              </w:rPr>
            </w:pPr>
          </w:p>
        </w:tc>
        <w:tc>
          <w:tcPr>
            <w:tcW w:w="709" w:type="dxa"/>
            <w:gridSpan w:val="3"/>
            <w:vMerge w:val="restart"/>
          </w:tcPr>
          <w:p w:rsidR="002431C4" w:rsidRPr="002431C4" w:rsidRDefault="002431C4" w:rsidP="002431C4">
            <w:pPr>
              <w:rPr>
                <w:sz w:val="24"/>
                <w:szCs w:val="24"/>
              </w:rPr>
            </w:pPr>
          </w:p>
        </w:tc>
        <w:tc>
          <w:tcPr>
            <w:tcW w:w="5103" w:type="dxa"/>
            <w:gridSpan w:val="3"/>
          </w:tcPr>
          <w:p w:rsidR="002431C4" w:rsidRPr="002431C4" w:rsidRDefault="002431C4" w:rsidP="002431C4">
            <w:pPr>
              <w:tabs>
                <w:tab w:val="left" w:pos="527"/>
                <w:tab w:val="left" w:pos="2249"/>
                <w:tab w:val="left" w:pos="2680"/>
              </w:tabs>
              <w:ind w:left="107"/>
              <w:rPr>
                <w:sz w:val="24"/>
                <w:szCs w:val="24"/>
              </w:rPr>
            </w:pPr>
            <w:r w:rsidRPr="002431C4">
              <w:rPr>
                <w:sz w:val="24"/>
                <w:szCs w:val="24"/>
              </w:rPr>
              <w:t>–</w:t>
            </w:r>
            <w:r w:rsidRPr="002431C4">
              <w:rPr>
                <w:sz w:val="24"/>
                <w:szCs w:val="24"/>
              </w:rPr>
              <w:tab/>
              <w:t>пропаганда</w:t>
            </w:r>
            <w:r w:rsidRPr="002431C4">
              <w:rPr>
                <w:sz w:val="24"/>
                <w:szCs w:val="24"/>
              </w:rPr>
              <w:tab/>
              <w:t>и</w:t>
            </w:r>
            <w:r w:rsidRPr="002431C4">
              <w:rPr>
                <w:sz w:val="24"/>
                <w:szCs w:val="24"/>
              </w:rPr>
              <w:tab/>
              <w:t>распространение</w:t>
            </w:r>
          </w:p>
          <w:p w:rsidR="002431C4" w:rsidRPr="002431C4" w:rsidRDefault="00D305FD" w:rsidP="00D305FD">
            <w:pPr>
              <w:tabs>
                <w:tab w:val="left" w:pos="960"/>
                <w:tab w:val="left" w:pos="2423"/>
                <w:tab w:val="left" w:pos="3985"/>
              </w:tabs>
              <w:ind w:left="107"/>
              <w:rPr>
                <w:sz w:val="24"/>
                <w:szCs w:val="24"/>
              </w:rPr>
            </w:pPr>
            <w:r>
              <w:rPr>
                <w:sz w:val="24"/>
                <w:szCs w:val="24"/>
              </w:rPr>
              <w:t>идеи</w:t>
            </w:r>
            <w:r>
              <w:rPr>
                <w:sz w:val="24"/>
                <w:szCs w:val="24"/>
              </w:rPr>
              <w:tab/>
              <w:t>важности</w:t>
            </w:r>
            <w:r>
              <w:rPr>
                <w:sz w:val="24"/>
                <w:szCs w:val="24"/>
              </w:rPr>
              <w:tab/>
              <w:t xml:space="preserve">служению </w:t>
            </w:r>
            <w:r w:rsidR="002431C4" w:rsidRPr="002431C4">
              <w:rPr>
                <w:sz w:val="24"/>
                <w:szCs w:val="24"/>
              </w:rPr>
              <w:t>Отечеств</w:t>
            </w:r>
            <w:r>
              <w:rPr>
                <w:sz w:val="24"/>
                <w:szCs w:val="24"/>
              </w:rPr>
              <w:t>у, его процветанию на своем ра</w:t>
            </w:r>
            <w:r w:rsidR="002431C4" w:rsidRPr="002431C4">
              <w:rPr>
                <w:sz w:val="24"/>
                <w:szCs w:val="24"/>
              </w:rPr>
              <w:t>бочем месте, его защиты</w:t>
            </w:r>
          </w:p>
        </w:tc>
        <w:tc>
          <w:tcPr>
            <w:tcW w:w="708" w:type="dxa"/>
          </w:tcPr>
          <w:p w:rsidR="002431C4" w:rsidRPr="002431C4" w:rsidRDefault="002431C4" w:rsidP="002431C4">
            <w:pPr>
              <w:rPr>
                <w:sz w:val="24"/>
                <w:szCs w:val="24"/>
              </w:rPr>
            </w:pPr>
          </w:p>
        </w:tc>
      </w:tr>
      <w:tr w:rsidR="002431C4" w:rsidRPr="002431C4" w:rsidTr="00D305FD">
        <w:trPr>
          <w:trHeight w:val="1033"/>
        </w:trPr>
        <w:tc>
          <w:tcPr>
            <w:tcW w:w="2268" w:type="dxa"/>
            <w:vMerge/>
            <w:tcBorders>
              <w:top w:val="nil"/>
            </w:tcBorders>
          </w:tcPr>
          <w:p w:rsidR="002431C4" w:rsidRPr="002431C4" w:rsidRDefault="002431C4" w:rsidP="002431C4">
            <w:pPr>
              <w:rPr>
                <w:sz w:val="24"/>
                <w:szCs w:val="24"/>
              </w:rPr>
            </w:pPr>
          </w:p>
        </w:tc>
        <w:tc>
          <w:tcPr>
            <w:tcW w:w="709" w:type="dxa"/>
            <w:gridSpan w:val="3"/>
            <w:vMerge/>
            <w:tcBorders>
              <w:top w:val="nil"/>
            </w:tcBorders>
          </w:tcPr>
          <w:p w:rsidR="002431C4" w:rsidRPr="002431C4" w:rsidRDefault="002431C4" w:rsidP="002431C4">
            <w:pPr>
              <w:rPr>
                <w:sz w:val="24"/>
                <w:szCs w:val="24"/>
              </w:rPr>
            </w:pPr>
          </w:p>
        </w:tc>
        <w:tc>
          <w:tcPr>
            <w:tcW w:w="5103" w:type="dxa"/>
            <w:gridSpan w:val="3"/>
          </w:tcPr>
          <w:p w:rsidR="002431C4" w:rsidRPr="002431C4" w:rsidRDefault="002431C4" w:rsidP="002431C4">
            <w:pPr>
              <w:ind w:left="107"/>
              <w:rPr>
                <w:sz w:val="24"/>
                <w:szCs w:val="24"/>
              </w:rPr>
            </w:pPr>
            <w:r w:rsidRPr="002431C4">
              <w:rPr>
                <w:sz w:val="24"/>
                <w:szCs w:val="24"/>
              </w:rPr>
              <w:t>– участие в реализации</w:t>
            </w:r>
            <w:r w:rsidRPr="002431C4">
              <w:rPr>
                <w:spacing w:val="74"/>
                <w:sz w:val="24"/>
                <w:szCs w:val="24"/>
              </w:rPr>
              <w:t xml:space="preserve"> </w:t>
            </w:r>
            <w:r w:rsidRPr="002431C4">
              <w:rPr>
                <w:sz w:val="24"/>
                <w:szCs w:val="24"/>
              </w:rPr>
              <w:t>социальных</w:t>
            </w:r>
          </w:p>
          <w:p w:rsidR="002431C4" w:rsidRPr="002431C4" w:rsidRDefault="002431C4" w:rsidP="002431C4">
            <w:pPr>
              <w:tabs>
                <w:tab w:val="left" w:pos="1558"/>
                <w:tab w:val="left" w:pos="2004"/>
                <w:tab w:val="left" w:pos="3177"/>
              </w:tabs>
              <w:ind w:left="107" w:right="100"/>
              <w:rPr>
                <w:sz w:val="24"/>
                <w:szCs w:val="24"/>
              </w:rPr>
            </w:pPr>
            <w:r w:rsidRPr="002431C4">
              <w:rPr>
                <w:sz w:val="24"/>
                <w:szCs w:val="24"/>
              </w:rPr>
              <w:t>проектов</w:t>
            </w:r>
            <w:r w:rsidRPr="002431C4">
              <w:rPr>
                <w:sz w:val="24"/>
                <w:szCs w:val="24"/>
              </w:rPr>
              <w:tab/>
              <w:t>и</w:t>
            </w:r>
            <w:r w:rsidRPr="002431C4">
              <w:rPr>
                <w:sz w:val="24"/>
                <w:szCs w:val="24"/>
              </w:rPr>
              <w:tab/>
              <w:t>другой</w:t>
            </w:r>
            <w:r w:rsidRPr="002431C4">
              <w:rPr>
                <w:sz w:val="24"/>
                <w:szCs w:val="24"/>
              </w:rPr>
              <w:tab/>
            </w:r>
            <w:r w:rsidRPr="002431C4">
              <w:rPr>
                <w:spacing w:val="-3"/>
                <w:sz w:val="24"/>
                <w:szCs w:val="24"/>
              </w:rPr>
              <w:t xml:space="preserve">общественно </w:t>
            </w:r>
            <w:r w:rsidRPr="002431C4">
              <w:rPr>
                <w:sz w:val="24"/>
                <w:szCs w:val="24"/>
              </w:rPr>
              <w:t>значимой</w:t>
            </w:r>
            <w:r w:rsidRPr="002431C4">
              <w:rPr>
                <w:spacing w:val="-2"/>
                <w:sz w:val="24"/>
                <w:szCs w:val="24"/>
              </w:rPr>
              <w:t xml:space="preserve"> </w:t>
            </w:r>
            <w:r w:rsidRPr="002431C4">
              <w:rPr>
                <w:sz w:val="24"/>
                <w:szCs w:val="24"/>
              </w:rPr>
              <w:t>деятельности</w:t>
            </w:r>
          </w:p>
        </w:tc>
        <w:tc>
          <w:tcPr>
            <w:tcW w:w="708" w:type="dxa"/>
          </w:tcPr>
          <w:p w:rsidR="002431C4" w:rsidRPr="002431C4" w:rsidRDefault="002431C4" w:rsidP="002431C4">
            <w:pPr>
              <w:rPr>
                <w:sz w:val="24"/>
                <w:szCs w:val="24"/>
              </w:rPr>
            </w:pPr>
          </w:p>
        </w:tc>
      </w:tr>
      <w:tr w:rsidR="002431C4" w:rsidRPr="002431C4" w:rsidTr="00D305FD">
        <w:trPr>
          <w:trHeight w:val="2020"/>
        </w:trPr>
        <w:tc>
          <w:tcPr>
            <w:tcW w:w="2268" w:type="dxa"/>
            <w:vMerge/>
            <w:tcBorders>
              <w:top w:val="nil"/>
            </w:tcBorders>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D305FD">
            <w:pPr>
              <w:ind w:left="107" w:right="93"/>
              <w:jc w:val="both"/>
              <w:rPr>
                <w:i/>
                <w:sz w:val="24"/>
                <w:szCs w:val="24"/>
              </w:rPr>
            </w:pPr>
            <w:r w:rsidRPr="002431C4">
              <w:rPr>
                <w:i/>
                <w:sz w:val="24"/>
                <w:szCs w:val="24"/>
              </w:rPr>
              <w:t xml:space="preserve">1.6. Сформированность осознанного вы- бора будущей профессии, </w:t>
            </w:r>
            <w:r w:rsidRPr="00D305FD">
              <w:rPr>
                <w:i/>
                <w:sz w:val="24"/>
                <w:szCs w:val="24"/>
              </w:rPr>
              <w:t>в том числе с учетом потребностей региона,</w:t>
            </w:r>
            <w:r w:rsidR="00D305FD">
              <w:rPr>
                <w:i/>
                <w:sz w:val="24"/>
                <w:szCs w:val="24"/>
              </w:rPr>
              <w:t xml:space="preserve"> и воз</w:t>
            </w:r>
            <w:r w:rsidRPr="002431C4">
              <w:rPr>
                <w:i/>
                <w:sz w:val="24"/>
                <w:szCs w:val="24"/>
              </w:rPr>
              <w:t>можностей реализации собственных жизнен</w:t>
            </w:r>
            <w:r w:rsidR="00D305FD">
              <w:rPr>
                <w:i/>
                <w:sz w:val="24"/>
                <w:szCs w:val="24"/>
              </w:rPr>
              <w:t>ных планов; отношение к профес</w:t>
            </w:r>
            <w:r w:rsidRPr="002431C4">
              <w:rPr>
                <w:i/>
                <w:sz w:val="24"/>
                <w:szCs w:val="24"/>
              </w:rPr>
              <w:t>сионал</w:t>
            </w:r>
            <w:r w:rsidR="00D305FD">
              <w:rPr>
                <w:i/>
                <w:sz w:val="24"/>
                <w:szCs w:val="24"/>
              </w:rPr>
              <w:t>ьной деятельности как возможно</w:t>
            </w:r>
            <w:r w:rsidRPr="002431C4">
              <w:rPr>
                <w:i/>
                <w:sz w:val="24"/>
                <w:szCs w:val="24"/>
              </w:rPr>
              <w:t xml:space="preserve">сти </w:t>
            </w:r>
            <w:r w:rsidR="00D305FD">
              <w:rPr>
                <w:i/>
                <w:sz w:val="24"/>
                <w:szCs w:val="24"/>
              </w:rPr>
              <w:t>участия в решении личных, обще</w:t>
            </w:r>
            <w:r w:rsidRPr="002431C4">
              <w:rPr>
                <w:i/>
                <w:sz w:val="24"/>
                <w:szCs w:val="24"/>
              </w:rPr>
              <w:t>ственных, государственных,</w:t>
            </w:r>
            <w:r w:rsidRPr="002431C4">
              <w:rPr>
                <w:i/>
                <w:spacing w:val="63"/>
                <w:sz w:val="24"/>
                <w:szCs w:val="24"/>
              </w:rPr>
              <w:t xml:space="preserve"> </w:t>
            </w:r>
            <w:r w:rsidR="00D305FD">
              <w:rPr>
                <w:i/>
                <w:sz w:val="24"/>
                <w:szCs w:val="24"/>
              </w:rPr>
              <w:t>общенацио</w:t>
            </w:r>
            <w:r w:rsidRPr="002431C4">
              <w:rPr>
                <w:i/>
                <w:sz w:val="24"/>
                <w:szCs w:val="24"/>
              </w:rPr>
              <w:t>нальных проблем</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1036"/>
        </w:trPr>
        <w:tc>
          <w:tcPr>
            <w:tcW w:w="2268" w:type="dxa"/>
            <w:vMerge/>
            <w:tcBorders>
              <w:top w:val="nil"/>
            </w:tcBorders>
          </w:tcPr>
          <w:p w:rsidR="002431C4" w:rsidRPr="002431C4" w:rsidRDefault="002431C4" w:rsidP="002431C4">
            <w:pPr>
              <w:rPr>
                <w:sz w:val="24"/>
                <w:szCs w:val="24"/>
              </w:rPr>
            </w:pPr>
          </w:p>
        </w:tc>
        <w:tc>
          <w:tcPr>
            <w:tcW w:w="971" w:type="dxa"/>
            <w:gridSpan w:val="5"/>
            <w:vMerge w:val="restart"/>
          </w:tcPr>
          <w:p w:rsidR="002431C4" w:rsidRPr="002431C4" w:rsidRDefault="002431C4" w:rsidP="002431C4">
            <w:pPr>
              <w:ind w:left="210"/>
              <w:rPr>
                <w:sz w:val="24"/>
                <w:szCs w:val="24"/>
              </w:rPr>
            </w:pPr>
            <w:r w:rsidRPr="002431C4">
              <w:rPr>
                <w:sz w:val="24"/>
                <w:szCs w:val="24"/>
              </w:rPr>
              <w:t>ЗК</w:t>
            </w:r>
          </w:p>
        </w:tc>
        <w:tc>
          <w:tcPr>
            <w:tcW w:w="4841" w:type="dxa"/>
          </w:tcPr>
          <w:p w:rsidR="002431C4" w:rsidRPr="002431C4" w:rsidRDefault="002431C4" w:rsidP="002431C4">
            <w:pPr>
              <w:tabs>
                <w:tab w:val="left" w:pos="647"/>
                <w:tab w:val="left" w:pos="3460"/>
              </w:tabs>
              <w:ind w:left="107"/>
              <w:rPr>
                <w:sz w:val="24"/>
                <w:szCs w:val="24"/>
              </w:rPr>
            </w:pPr>
            <w:r w:rsidRPr="002431C4">
              <w:rPr>
                <w:sz w:val="24"/>
                <w:szCs w:val="24"/>
              </w:rPr>
              <w:t>–</w:t>
            </w:r>
            <w:r w:rsidRPr="002431C4">
              <w:rPr>
                <w:sz w:val="24"/>
                <w:szCs w:val="24"/>
              </w:rPr>
              <w:tab/>
              <w:t>сформированность</w:t>
            </w:r>
            <w:r w:rsidRPr="002431C4">
              <w:rPr>
                <w:sz w:val="24"/>
                <w:szCs w:val="24"/>
              </w:rPr>
              <w:tab/>
              <w:t>системных</w:t>
            </w:r>
          </w:p>
          <w:p w:rsidR="002431C4" w:rsidRPr="002431C4" w:rsidRDefault="002431C4" w:rsidP="002431C4">
            <w:pPr>
              <w:ind w:left="107" w:right="80"/>
              <w:rPr>
                <w:b/>
                <w:sz w:val="24"/>
                <w:szCs w:val="24"/>
              </w:rPr>
            </w:pPr>
            <w:r w:rsidRPr="002431C4">
              <w:rPr>
                <w:sz w:val="24"/>
                <w:szCs w:val="24"/>
              </w:rPr>
              <w:t xml:space="preserve">знаний об особенностях рынка труда и </w:t>
            </w:r>
            <w:r w:rsidRPr="00D305FD">
              <w:rPr>
                <w:sz w:val="24"/>
                <w:szCs w:val="24"/>
              </w:rPr>
              <w:t>потребностях региона</w:t>
            </w:r>
          </w:p>
        </w:tc>
        <w:tc>
          <w:tcPr>
            <w:tcW w:w="708" w:type="dxa"/>
          </w:tcPr>
          <w:p w:rsidR="002431C4" w:rsidRPr="002431C4" w:rsidRDefault="002431C4" w:rsidP="002431C4">
            <w:pPr>
              <w:rPr>
                <w:sz w:val="24"/>
                <w:szCs w:val="24"/>
              </w:rPr>
            </w:pPr>
          </w:p>
        </w:tc>
      </w:tr>
      <w:tr w:rsidR="002431C4" w:rsidRPr="002431C4" w:rsidTr="00D305FD">
        <w:trPr>
          <w:trHeight w:val="1380"/>
        </w:trPr>
        <w:tc>
          <w:tcPr>
            <w:tcW w:w="2268" w:type="dxa"/>
            <w:vMerge/>
            <w:tcBorders>
              <w:top w:val="nil"/>
            </w:tcBorders>
          </w:tcPr>
          <w:p w:rsidR="002431C4" w:rsidRPr="002431C4" w:rsidRDefault="002431C4" w:rsidP="002431C4">
            <w:pPr>
              <w:rPr>
                <w:sz w:val="24"/>
                <w:szCs w:val="24"/>
              </w:rPr>
            </w:pPr>
          </w:p>
        </w:tc>
        <w:tc>
          <w:tcPr>
            <w:tcW w:w="971" w:type="dxa"/>
            <w:gridSpan w:val="5"/>
            <w:vMerge/>
            <w:tcBorders>
              <w:top w:val="nil"/>
            </w:tcBorders>
          </w:tcPr>
          <w:p w:rsidR="002431C4" w:rsidRPr="002431C4" w:rsidRDefault="002431C4" w:rsidP="002431C4">
            <w:pPr>
              <w:rPr>
                <w:sz w:val="24"/>
                <w:szCs w:val="24"/>
              </w:rPr>
            </w:pPr>
          </w:p>
        </w:tc>
        <w:tc>
          <w:tcPr>
            <w:tcW w:w="4841" w:type="dxa"/>
          </w:tcPr>
          <w:p w:rsidR="002431C4" w:rsidRPr="002431C4" w:rsidRDefault="002431C4" w:rsidP="002431C4">
            <w:pPr>
              <w:tabs>
                <w:tab w:val="left" w:pos="486"/>
                <w:tab w:val="left" w:pos="1551"/>
                <w:tab w:val="left" w:pos="2492"/>
              </w:tabs>
              <w:ind w:left="107"/>
              <w:rPr>
                <w:sz w:val="24"/>
                <w:szCs w:val="24"/>
              </w:rPr>
            </w:pPr>
            <w:r w:rsidRPr="002431C4">
              <w:rPr>
                <w:sz w:val="24"/>
                <w:szCs w:val="24"/>
              </w:rPr>
              <w:t>–</w:t>
            </w:r>
            <w:r w:rsidRPr="002431C4">
              <w:rPr>
                <w:sz w:val="24"/>
                <w:szCs w:val="24"/>
              </w:rPr>
              <w:tab/>
            </w:r>
            <w:r w:rsidRPr="002431C4">
              <w:rPr>
                <w:spacing w:val="-6"/>
                <w:sz w:val="24"/>
                <w:szCs w:val="24"/>
              </w:rPr>
              <w:t>знание</w:t>
            </w:r>
            <w:r w:rsidRPr="002431C4">
              <w:rPr>
                <w:spacing w:val="-6"/>
                <w:sz w:val="24"/>
                <w:szCs w:val="24"/>
              </w:rPr>
              <w:tab/>
              <w:t>своих</w:t>
            </w:r>
            <w:r w:rsidRPr="002431C4">
              <w:rPr>
                <w:spacing w:val="-6"/>
                <w:sz w:val="24"/>
                <w:szCs w:val="24"/>
              </w:rPr>
              <w:tab/>
            </w:r>
            <w:r w:rsidRPr="002431C4">
              <w:rPr>
                <w:spacing w:val="-7"/>
                <w:sz w:val="24"/>
                <w:szCs w:val="24"/>
              </w:rPr>
              <w:t>профессиональных</w:t>
            </w:r>
          </w:p>
          <w:p w:rsidR="002431C4" w:rsidRPr="002431C4" w:rsidRDefault="002431C4" w:rsidP="002431C4">
            <w:pPr>
              <w:tabs>
                <w:tab w:val="left" w:pos="2101"/>
                <w:tab w:val="left" w:pos="2521"/>
                <w:tab w:val="left" w:pos="4366"/>
              </w:tabs>
              <w:ind w:left="107" w:right="93"/>
              <w:rPr>
                <w:sz w:val="24"/>
                <w:szCs w:val="24"/>
              </w:rPr>
            </w:pPr>
            <w:r w:rsidRPr="002431C4">
              <w:rPr>
                <w:spacing w:val="-6"/>
                <w:sz w:val="24"/>
                <w:szCs w:val="24"/>
              </w:rPr>
              <w:t>предпочтений</w:t>
            </w:r>
            <w:r w:rsidRPr="002431C4">
              <w:rPr>
                <w:spacing w:val="-6"/>
                <w:sz w:val="24"/>
                <w:szCs w:val="24"/>
              </w:rPr>
              <w:tab/>
            </w:r>
            <w:r w:rsidRPr="002431C4">
              <w:rPr>
                <w:sz w:val="24"/>
                <w:szCs w:val="24"/>
              </w:rPr>
              <w:t>и</w:t>
            </w:r>
            <w:r w:rsidRPr="002431C4">
              <w:rPr>
                <w:sz w:val="24"/>
                <w:szCs w:val="24"/>
              </w:rPr>
              <w:tab/>
            </w:r>
            <w:r w:rsidR="00D305FD">
              <w:rPr>
                <w:spacing w:val="-6"/>
                <w:sz w:val="24"/>
                <w:szCs w:val="24"/>
              </w:rPr>
              <w:t xml:space="preserve">собственных </w:t>
            </w:r>
            <w:r w:rsidRPr="002431C4">
              <w:rPr>
                <w:spacing w:val="-7"/>
                <w:sz w:val="24"/>
                <w:szCs w:val="24"/>
              </w:rPr>
              <w:t>воз</w:t>
            </w:r>
            <w:r w:rsidRPr="002431C4">
              <w:rPr>
                <w:spacing w:val="-6"/>
                <w:sz w:val="24"/>
                <w:szCs w:val="24"/>
              </w:rPr>
              <w:t xml:space="preserve">можностей  </w:t>
            </w:r>
            <w:r w:rsidRPr="002431C4">
              <w:rPr>
                <w:sz w:val="24"/>
                <w:szCs w:val="24"/>
              </w:rPr>
              <w:t xml:space="preserve">в  </w:t>
            </w:r>
            <w:r w:rsidRPr="002431C4">
              <w:rPr>
                <w:spacing w:val="-6"/>
                <w:sz w:val="24"/>
                <w:szCs w:val="24"/>
              </w:rPr>
              <w:t>отношении</w:t>
            </w:r>
            <w:r w:rsidRPr="002431C4">
              <w:rPr>
                <w:spacing w:val="-1"/>
                <w:sz w:val="24"/>
                <w:szCs w:val="24"/>
              </w:rPr>
              <w:t xml:space="preserve"> </w:t>
            </w:r>
            <w:r w:rsidRPr="002431C4">
              <w:rPr>
                <w:spacing w:val="-6"/>
                <w:sz w:val="24"/>
                <w:szCs w:val="24"/>
              </w:rPr>
              <w:t>дальнейшей</w:t>
            </w:r>
          </w:p>
          <w:p w:rsidR="002431C4" w:rsidRPr="002431C4" w:rsidRDefault="002431C4" w:rsidP="002431C4">
            <w:pPr>
              <w:ind w:left="107"/>
              <w:rPr>
                <w:sz w:val="24"/>
                <w:szCs w:val="24"/>
              </w:rPr>
            </w:pPr>
            <w:r w:rsidRPr="002431C4">
              <w:rPr>
                <w:sz w:val="24"/>
                <w:szCs w:val="24"/>
              </w:rPr>
              <w:t>профессиональной деятельности</w:t>
            </w:r>
          </w:p>
        </w:tc>
        <w:tc>
          <w:tcPr>
            <w:tcW w:w="708" w:type="dxa"/>
          </w:tcPr>
          <w:p w:rsidR="002431C4" w:rsidRPr="002431C4" w:rsidRDefault="002431C4" w:rsidP="002431C4">
            <w:pPr>
              <w:rPr>
                <w:sz w:val="24"/>
                <w:szCs w:val="24"/>
              </w:rPr>
            </w:pPr>
          </w:p>
        </w:tc>
      </w:tr>
      <w:tr w:rsidR="002431C4" w:rsidRPr="002431C4" w:rsidTr="00D305FD">
        <w:trPr>
          <w:trHeight w:val="937"/>
        </w:trPr>
        <w:tc>
          <w:tcPr>
            <w:tcW w:w="2268" w:type="dxa"/>
            <w:vMerge/>
            <w:tcBorders>
              <w:top w:val="nil"/>
            </w:tcBorders>
          </w:tcPr>
          <w:p w:rsidR="002431C4" w:rsidRPr="002431C4" w:rsidRDefault="002431C4" w:rsidP="002431C4">
            <w:pPr>
              <w:rPr>
                <w:sz w:val="24"/>
                <w:szCs w:val="24"/>
              </w:rPr>
            </w:pPr>
          </w:p>
        </w:tc>
        <w:tc>
          <w:tcPr>
            <w:tcW w:w="971" w:type="dxa"/>
            <w:gridSpan w:val="5"/>
            <w:vMerge/>
            <w:tcBorders>
              <w:top w:val="nil"/>
            </w:tcBorders>
          </w:tcPr>
          <w:p w:rsidR="002431C4" w:rsidRPr="002431C4" w:rsidRDefault="002431C4" w:rsidP="002431C4">
            <w:pPr>
              <w:rPr>
                <w:sz w:val="24"/>
                <w:szCs w:val="24"/>
              </w:rPr>
            </w:pPr>
          </w:p>
        </w:tc>
        <w:tc>
          <w:tcPr>
            <w:tcW w:w="4841" w:type="dxa"/>
          </w:tcPr>
          <w:p w:rsidR="002431C4" w:rsidRPr="002431C4" w:rsidRDefault="002431C4" w:rsidP="00D305FD">
            <w:pPr>
              <w:ind w:left="107"/>
              <w:rPr>
                <w:sz w:val="24"/>
                <w:szCs w:val="24"/>
              </w:rPr>
            </w:pPr>
            <w:r w:rsidRPr="002431C4">
              <w:rPr>
                <w:sz w:val="24"/>
                <w:szCs w:val="24"/>
              </w:rPr>
              <w:t>–   владение   стратегиями</w:t>
            </w:r>
            <w:r w:rsidRPr="002431C4">
              <w:rPr>
                <w:spacing w:val="9"/>
                <w:sz w:val="24"/>
                <w:szCs w:val="24"/>
              </w:rPr>
              <w:t xml:space="preserve"> </w:t>
            </w:r>
            <w:r w:rsidRPr="002431C4">
              <w:rPr>
                <w:sz w:val="24"/>
                <w:szCs w:val="24"/>
              </w:rPr>
              <w:t>осуществления осознанно</w:t>
            </w:r>
            <w:r w:rsidR="00D305FD">
              <w:rPr>
                <w:sz w:val="24"/>
                <w:szCs w:val="24"/>
              </w:rPr>
              <w:t>го выбора будущей профессии</w:t>
            </w:r>
            <w:r w:rsidR="00D305FD">
              <w:rPr>
                <w:sz w:val="24"/>
                <w:szCs w:val="24"/>
              </w:rPr>
              <w:tab/>
              <w:t xml:space="preserve">для </w:t>
            </w:r>
            <w:r w:rsidRPr="002431C4">
              <w:rPr>
                <w:sz w:val="24"/>
                <w:szCs w:val="24"/>
              </w:rPr>
              <w:t>реализации</w:t>
            </w:r>
            <w:r w:rsidRPr="002431C4">
              <w:rPr>
                <w:sz w:val="24"/>
                <w:szCs w:val="24"/>
              </w:rPr>
              <w:tab/>
            </w:r>
            <w:r w:rsidRPr="002431C4">
              <w:rPr>
                <w:spacing w:val="-4"/>
                <w:sz w:val="24"/>
                <w:szCs w:val="24"/>
              </w:rPr>
              <w:t>соб</w:t>
            </w:r>
            <w:r w:rsidRPr="002431C4">
              <w:rPr>
                <w:sz w:val="24"/>
                <w:szCs w:val="24"/>
              </w:rPr>
              <w:t>ственных жизненных планов</w:t>
            </w:r>
          </w:p>
        </w:tc>
        <w:tc>
          <w:tcPr>
            <w:tcW w:w="708" w:type="dxa"/>
          </w:tcPr>
          <w:p w:rsidR="002431C4" w:rsidRPr="002431C4" w:rsidRDefault="002431C4" w:rsidP="002431C4">
            <w:pPr>
              <w:rPr>
                <w:sz w:val="24"/>
                <w:szCs w:val="24"/>
              </w:rPr>
            </w:pPr>
          </w:p>
        </w:tc>
      </w:tr>
      <w:tr w:rsidR="002431C4" w:rsidRPr="002431C4" w:rsidTr="00D305FD">
        <w:trPr>
          <w:trHeight w:val="1702"/>
        </w:trPr>
        <w:tc>
          <w:tcPr>
            <w:tcW w:w="2268" w:type="dxa"/>
            <w:vMerge/>
            <w:tcBorders>
              <w:top w:val="nil"/>
            </w:tcBorders>
          </w:tcPr>
          <w:p w:rsidR="002431C4" w:rsidRPr="002431C4" w:rsidRDefault="002431C4" w:rsidP="002431C4">
            <w:pPr>
              <w:rPr>
                <w:sz w:val="24"/>
                <w:szCs w:val="24"/>
              </w:rPr>
            </w:pPr>
          </w:p>
        </w:tc>
        <w:tc>
          <w:tcPr>
            <w:tcW w:w="971" w:type="dxa"/>
            <w:gridSpan w:val="5"/>
            <w:vMerge w:val="restart"/>
          </w:tcPr>
          <w:p w:rsidR="002431C4" w:rsidRPr="002431C4" w:rsidRDefault="002431C4" w:rsidP="002431C4">
            <w:pPr>
              <w:ind w:left="150"/>
              <w:rPr>
                <w:sz w:val="24"/>
                <w:szCs w:val="24"/>
              </w:rPr>
            </w:pPr>
            <w:r w:rsidRPr="002431C4">
              <w:rPr>
                <w:sz w:val="24"/>
                <w:szCs w:val="24"/>
              </w:rPr>
              <w:t>МК</w:t>
            </w:r>
          </w:p>
        </w:tc>
        <w:tc>
          <w:tcPr>
            <w:tcW w:w="4841" w:type="dxa"/>
          </w:tcPr>
          <w:p w:rsidR="002431C4" w:rsidRPr="002431C4" w:rsidRDefault="002431C4" w:rsidP="00D305FD">
            <w:pPr>
              <w:ind w:left="107"/>
              <w:jc w:val="both"/>
              <w:rPr>
                <w:b/>
                <w:sz w:val="24"/>
                <w:szCs w:val="24"/>
              </w:rPr>
            </w:pPr>
            <w:r w:rsidRPr="002431C4">
              <w:rPr>
                <w:sz w:val="24"/>
                <w:szCs w:val="24"/>
              </w:rPr>
              <w:t>–  наличие  сформированной</w:t>
            </w:r>
            <w:r w:rsidRPr="002431C4">
              <w:rPr>
                <w:spacing w:val="-33"/>
                <w:sz w:val="24"/>
                <w:szCs w:val="24"/>
              </w:rPr>
              <w:t xml:space="preserve"> </w:t>
            </w:r>
            <w:r w:rsidRPr="002431C4">
              <w:rPr>
                <w:sz w:val="24"/>
                <w:szCs w:val="24"/>
              </w:rPr>
              <w:t>мотивации к проектированию собственных жизненных планов в отношении к д</w:t>
            </w:r>
            <w:r w:rsidR="00D305FD">
              <w:rPr>
                <w:sz w:val="24"/>
                <w:szCs w:val="24"/>
              </w:rPr>
              <w:t>альнейшей профессиональной дея</w:t>
            </w:r>
            <w:r w:rsidRPr="002431C4">
              <w:rPr>
                <w:sz w:val="24"/>
                <w:szCs w:val="24"/>
              </w:rPr>
              <w:t xml:space="preserve">тельности    с    учетом </w:t>
            </w:r>
            <w:r w:rsidRPr="002431C4">
              <w:rPr>
                <w:spacing w:val="14"/>
                <w:sz w:val="24"/>
                <w:szCs w:val="24"/>
              </w:rPr>
              <w:t xml:space="preserve"> </w:t>
            </w:r>
            <w:r w:rsidRPr="002431C4">
              <w:rPr>
                <w:sz w:val="24"/>
                <w:szCs w:val="24"/>
              </w:rPr>
              <w:t>собственных</w:t>
            </w:r>
            <w:r w:rsidR="00D305FD">
              <w:rPr>
                <w:sz w:val="24"/>
                <w:szCs w:val="24"/>
              </w:rPr>
              <w:t xml:space="preserve"> </w:t>
            </w:r>
            <w:r w:rsidRPr="002431C4">
              <w:rPr>
                <w:sz w:val="24"/>
                <w:szCs w:val="24"/>
              </w:rPr>
              <w:t>во</w:t>
            </w:r>
            <w:r w:rsidR="00D305FD">
              <w:rPr>
                <w:sz w:val="24"/>
                <w:szCs w:val="24"/>
              </w:rPr>
              <w:t>зможностей, и осо</w:t>
            </w:r>
            <w:r w:rsidR="00D305FD" w:rsidRPr="00D305FD">
              <w:rPr>
                <w:sz w:val="24"/>
                <w:szCs w:val="24"/>
              </w:rPr>
              <w:t>бенностей рын</w:t>
            </w:r>
            <w:r w:rsidRPr="00D305FD">
              <w:rPr>
                <w:sz w:val="24"/>
                <w:szCs w:val="24"/>
              </w:rPr>
              <w:t>ка труда и потребностей региона</w:t>
            </w:r>
          </w:p>
        </w:tc>
        <w:tc>
          <w:tcPr>
            <w:tcW w:w="708" w:type="dxa"/>
          </w:tcPr>
          <w:p w:rsidR="002431C4" w:rsidRPr="002431C4" w:rsidRDefault="002431C4" w:rsidP="002431C4">
            <w:pPr>
              <w:rPr>
                <w:sz w:val="24"/>
                <w:szCs w:val="24"/>
              </w:rPr>
            </w:pPr>
          </w:p>
        </w:tc>
      </w:tr>
      <w:tr w:rsidR="002431C4" w:rsidRPr="002431C4" w:rsidTr="00D305FD">
        <w:trPr>
          <w:trHeight w:val="1475"/>
        </w:trPr>
        <w:tc>
          <w:tcPr>
            <w:tcW w:w="2268" w:type="dxa"/>
            <w:vMerge/>
            <w:tcBorders>
              <w:top w:val="nil"/>
            </w:tcBorders>
          </w:tcPr>
          <w:p w:rsidR="002431C4" w:rsidRPr="002431C4" w:rsidRDefault="002431C4" w:rsidP="002431C4">
            <w:pPr>
              <w:rPr>
                <w:sz w:val="24"/>
                <w:szCs w:val="24"/>
              </w:rPr>
            </w:pPr>
          </w:p>
        </w:tc>
        <w:tc>
          <w:tcPr>
            <w:tcW w:w="971" w:type="dxa"/>
            <w:gridSpan w:val="5"/>
            <w:vMerge/>
            <w:tcBorders>
              <w:top w:val="nil"/>
            </w:tcBorders>
          </w:tcPr>
          <w:p w:rsidR="002431C4" w:rsidRPr="002431C4" w:rsidRDefault="002431C4" w:rsidP="002431C4">
            <w:pPr>
              <w:rPr>
                <w:sz w:val="24"/>
                <w:szCs w:val="24"/>
              </w:rPr>
            </w:pPr>
          </w:p>
        </w:tc>
        <w:tc>
          <w:tcPr>
            <w:tcW w:w="4841" w:type="dxa"/>
          </w:tcPr>
          <w:p w:rsidR="002431C4" w:rsidRPr="002431C4" w:rsidRDefault="002431C4" w:rsidP="00D305FD">
            <w:pPr>
              <w:ind w:left="107"/>
              <w:jc w:val="both"/>
              <w:rPr>
                <w:sz w:val="24"/>
                <w:szCs w:val="24"/>
              </w:rPr>
            </w:pPr>
            <w:r w:rsidRPr="002431C4">
              <w:rPr>
                <w:sz w:val="24"/>
                <w:szCs w:val="24"/>
              </w:rPr>
              <w:t xml:space="preserve">– </w:t>
            </w:r>
            <w:r w:rsidRPr="002431C4">
              <w:rPr>
                <w:spacing w:val="-6"/>
                <w:sz w:val="24"/>
                <w:szCs w:val="24"/>
              </w:rPr>
              <w:t xml:space="preserve">потребность </w:t>
            </w:r>
            <w:r w:rsidRPr="002431C4">
              <w:rPr>
                <w:spacing w:val="-5"/>
                <w:sz w:val="24"/>
                <w:szCs w:val="24"/>
              </w:rPr>
              <w:t xml:space="preserve">решать </w:t>
            </w:r>
            <w:r w:rsidRPr="002431C4">
              <w:rPr>
                <w:sz w:val="24"/>
                <w:szCs w:val="24"/>
              </w:rPr>
              <w:t xml:space="preserve">в </w:t>
            </w:r>
            <w:r w:rsidRPr="002431C4">
              <w:rPr>
                <w:spacing w:val="-6"/>
                <w:sz w:val="24"/>
                <w:szCs w:val="24"/>
              </w:rPr>
              <w:t>будущей</w:t>
            </w:r>
            <w:r w:rsidRPr="002431C4">
              <w:rPr>
                <w:spacing w:val="46"/>
                <w:sz w:val="24"/>
                <w:szCs w:val="24"/>
              </w:rPr>
              <w:t xml:space="preserve"> </w:t>
            </w:r>
            <w:r w:rsidRPr="002431C4">
              <w:rPr>
                <w:spacing w:val="-6"/>
                <w:sz w:val="24"/>
                <w:szCs w:val="24"/>
              </w:rPr>
              <w:t xml:space="preserve">профессиональной деятельности личные, общественные, государственные, </w:t>
            </w:r>
            <w:r w:rsidRPr="002431C4">
              <w:rPr>
                <w:spacing w:val="-7"/>
                <w:sz w:val="24"/>
                <w:szCs w:val="24"/>
              </w:rPr>
              <w:t>об</w:t>
            </w:r>
            <w:r w:rsidRPr="002431C4">
              <w:rPr>
                <w:spacing w:val="-6"/>
                <w:sz w:val="24"/>
                <w:szCs w:val="24"/>
              </w:rPr>
              <w:t>щена</w:t>
            </w:r>
            <w:r w:rsidRPr="00D305FD">
              <w:rPr>
                <w:spacing w:val="-6"/>
                <w:sz w:val="24"/>
                <w:szCs w:val="24"/>
              </w:rPr>
              <w:t>циональные проблемы</w:t>
            </w:r>
          </w:p>
        </w:tc>
        <w:tc>
          <w:tcPr>
            <w:tcW w:w="708" w:type="dxa"/>
          </w:tcPr>
          <w:p w:rsidR="002431C4" w:rsidRPr="002431C4" w:rsidRDefault="002431C4" w:rsidP="002431C4">
            <w:pPr>
              <w:rPr>
                <w:sz w:val="24"/>
                <w:szCs w:val="24"/>
              </w:rPr>
            </w:pPr>
          </w:p>
        </w:tc>
      </w:tr>
    </w:tbl>
    <w:p w:rsidR="002431C4" w:rsidRPr="002431C4" w:rsidRDefault="002431C4" w:rsidP="002431C4">
      <w:pPr>
        <w:rPr>
          <w:sz w:val="24"/>
          <w:szCs w:val="24"/>
        </w:rPr>
      </w:pPr>
    </w:p>
    <w:p w:rsidR="002431C4" w:rsidRPr="002431C4" w:rsidRDefault="002431C4" w:rsidP="002431C4">
      <w:pPr>
        <w:jc w:val="center"/>
        <w:rPr>
          <w:sz w:val="24"/>
          <w:szCs w:val="24"/>
        </w:rPr>
        <w:sectPr w:rsidR="002431C4" w:rsidRPr="002431C4">
          <w:pgSz w:w="11910" w:h="16840"/>
          <w:pgMar w:top="1120" w:right="1260" w:bottom="280" w:left="1300" w:header="720" w:footer="720" w:gutter="0"/>
          <w:cols w:space="720"/>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
        <w:gridCol w:w="2268"/>
        <w:gridCol w:w="57"/>
        <w:gridCol w:w="227"/>
        <w:gridCol w:w="425"/>
        <w:gridCol w:w="121"/>
        <w:gridCol w:w="21"/>
        <w:gridCol w:w="262"/>
        <w:gridCol w:w="21"/>
        <w:gridCol w:w="4660"/>
        <w:gridCol w:w="18"/>
        <w:gridCol w:w="265"/>
        <w:gridCol w:w="18"/>
        <w:gridCol w:w="687"/>
        <w:gridCol w:w="22"/>
      </w:tblGrid>
      <w:tr w:rsidR="002431C4" w:rsidRPr="002431C4" w:rsidTr="009B2EC4">
        <w:trPr>
          <w:trHeight w:val="645"/>
        </w:trPr>
        <w:tc>
          <w:tcPr>
            <w:tcW w:w="2291" w:type="dxa"/>
            <w:gridSpan w:val="2"/>
          </w:tcPr>
          <w:p w:rsidR="002431C4" w:rsidRPr="002431C4" w:rsidRDefault="002431C4" w:rsidP="002431C4">
            <w:pPr>
              <w:ind w:left="8" w:right="2"/>
              <w:jc w:val="center"/>
              <w:rPr>
                <w:sz w:val="24"/>
                <w:szCs w:val="24"/>
              </w:rPr>
            </w:pPr>
            <w:r w:rsidRPr="002431C4">
              <w:rPr>
                <w:sz w:val="24"/>
                <w:szCs w:val="24"/>
              </w:rPr>
              <w:lastRenderedPageBreak/>
              <w:t>Критерии</w:t>
            </w:r>
          </w:p>
          <w:p w:rsidR="002431C4" w:rsidRPr="002431C4" w:rsidRDefault="002431C4" w:rsidP="002431C4">
            <w:pPr>
              <w:ind w:left="8" w:right="4"/>
              <w:jc w:val="center"/>
              <w:rPr>
                <w:sz w:val="24"/>
                <w:szCs w:val="24"/>
              </w:rPr>
            </w:pPr>
            <w:r w:rsidRPr="002431C4">
              <w:rPr>
                <w:sz w:val="24"/>
                <w:szCs w:val="24"/>
              </w:rPr>
              <w:t>сформированности</w:t>
            </w:r>
          </w:p>
        </w:tc>
        <w:tc>
          <w:tcPr>
            <w:tcW w:w="5812" w:type="dxa"/>
            <w:gridSpan w:val="9"/>
          </w:tcPr>
          <w:p w:rsidR="002431C4" w:rsidRPr="002431C4" w:rsidRDefault="002431C4" w:rsidP="002431C4">
            <w:pPr>
              <w:ind w:left="1737"/>
              <w:rPr>
                <w:sz w:val="24"/>
                <w:szCs w:val="24"/>
              </w:rPr>
            </w:pPr>
            <w:r w:rsidRPr="002431C4">
              <w:rPr>
                <w:sz w:val="24"/>
                <w:szCs w:val="24"/>
              </w:rPr>
              <w:t>Социальные блоки</w:t>
            </w:r>
          </w:p>
        </w:tc>
        <w:tc>
          <w:tcPr>
            <w:tcW w:w="992" w:type="dxa"/>
            <w:gridSpan w:val="4"/>
          </w:tcPr>
          <w:p w:rsidR="002431C4" w:rsidRPr="002431C4" w:rsidRDefault="002431C4" w:rsidP="002431C4">
            <w:pPr>
              <w:ind w:left="66"/>
              <w:rPr>
                <w:sz w:val="24"/>
                <w:szCs w:val="24"/>
              </w:rPr>
            </w:pPr>
            <w:r w:rsidRPr="002431C4">
              <w:rPr>
                <w:sz w:val="24"/>
                <w:szCs w:val="24"/>
              </w:rPr>
              <w:t>Балл</w:t>
            </w:r>
          </w:p>
        </w:tc>
      </w:tr>
      <w:tr w:rsidR="002431C4" w:rsidRPr="002431C4" w:rsidTr="009B2EC4">
        <w:trPr>
          <w:trHeight w:val="1473"/>
        </w:trPr>
        <w:tc>
          <w:tcPr>
            <w:tcW w:w="2291" w:type="dxa"/>
            <w:gridSpan w:val="2"/>
            <w:vMerge w:val="restart"/>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07"/>
              <w:rPr>
                <w:sz w:val="24"/>
                <w:szCs w:val="24"/>
              </w:rPr>
            </w:pPr>
            <w:r w:rsidRPr="002431C4">
              <w:rPr>
                <w:sz w:val="24"/>
                <w:szCs w:val="24"/>
              </w:rPr>
              <w:t>ДК</w:t>
            </w:r>
          </w:p>
        </w:tc>
        <w:tc>
          <w:tcPr>
            <w:tcW w:w="4982" w:type="dxa"/>
            <w:gridSpan w:val="5"/>
          </w:tcPr>
          <w:p w:rsidR="002431C4" w:rsidRPr="002431C4" w:rsidRDefault="002431C4" w:rsidP="00D305FD">
            <w:pPr>
              <w:ind w:left="107"/>
              <w:jc w:val="both"/>
              <w:rPr>
                <w:b/>
                <w:sz w:val="24"/>
                <w:szCs w:val="24"/>
              </w:rPr>
            </w:pPr>
            <w:r w:rsidRPr="002431C4">
              <w:rPr>
                <w:sz w:val="24"/>
                <w:szCs w:val="24"/>
              </w:rPr>
              <w:t>–  осуществление осознанного</w:t>
            </w:r>
            <w:r w:rsidRPr="002431C4">
              <w:rPr>
                <w:spacing w:val="6"/>
                <w:sz w:val="24"/>
                <w:szCs w:val="24"/>
              </w:rPr>
              <w:t xml:space="preserve"> </w:t>
            </w:r>
            <w:r w:rsidRPr="002431C4">
              <w:rPr>
                <w:sz w:val="24"/>
                <w:szCs w:val="24"/>
              </w:rPr>
              <w:t>выбора</w:t>
            </w:r>
            <w:r w:rsidR="00D305FD">
              <w:rPr>
                <w:sz w:val="24"/>
                <w:szCs w:val="24"/>
              </w:rPr>
              <w:t xml:space="preserve"> будущей профессии для реализа</w:t>
            </w:r>
            <w:r w:rsidRPr="002431C4">
              <w:rPr>
                <w:sz w:val="24"/>
                <w:szCs w:val="24"/>
              </w:rPr>
              <w:t>ции собственных жизненных планов</w:t>
            </w:r>
            <w:r w:rsidR="00D305FD">
              <w:rPr>
                <w:sz w:val="24"/>
                <w:szCs w:val="24"/>
              </w:rPr>
              <w:t xml:space="preserve"> с учетом собственных возможно</w:t>
            </w:r>
            <w:r w:rsidRPr="002431C4">
              <w:rPr>
                <w:sz w:val="24"/>
                <w:szCs w:val="24"/>
              </w:rPr>
              <w:t>стей,</w:t>
            </w:r>
            <w:r w:rsidRPr="002431C4">
              <w:rPr>
                <w:spacing w:val="30"/>
                <w:sz w:val="24"/>
                <w:szCs w:val="24"/>
              </w:rPr>
              <w:t xml:space="preserve"> </w:t>
            </w:r>
            <w:r w:rsidRPr="002431C4">
              <w:rPr>
                <w:sz w:val="24"/>
                <w:szCs w:val="24"/>
              </w:rPr>
              <w:t>и</w:t>
            </w:r>
            <w:r w:rsidRPr="002431C4">
              <w:rPr>
                <w:spacing w:val="30"/>
                <w:sz w:val="24"/>
                <w:szCs w:val="24"/>
              </w:rPr>
              <w:t xml:space="preserve"> </w:t>
            </w:r>
            <w:r w:rsidRPr="002431C4">
              <w:rPr>
                <w:sz w:val="24"/>
                <w:szCs w:val="24"/>
              </w:rPr>
              <w:t>особенностей</w:t>
            </w:r>
            <w:r w:rsidRPr="002431C4">
              <w:rPr>
                <w:spacing w:val="30"/>
                <w:sz w:val="24"/>
                <w:szCs w:val="24"/>
              </w:rPr>
              <w:t xml:space="preserve"> </w:t>
            </w:r>
            <w:r w:rsidRPr="002431C4">
              <w:rPr>
                <w:sz w:val="24"/>
                <w:szCs w:val="24"/>
              </w:rPr>
              <w:t>рынка</w:t>
            </w:r>
            <w:r w:rsidRPr="002431C4">
              <w:rPr>
                <w:spacing w:val="30"/>
                <w:sz w:val="24"/>
                <w:szCs w:val="24"/>
              </w:rPr>
              <w:t xml:space="preserve"> </w:t>
            </w:r>
            <w:r w:rsidRPr="002431C4">
              <w:rPr>
                <w:sz w:val="24"/>
                <w:szCs w:val="24"/>
              </w:rPr>
              <w:t>труда</w:t>
            </w:r>
            <w:r w:rsidRPr="002431C4">
              <w:rPr>
                <w:spacing w:val="31"/>
                <w:sz w:val="24"/>
                <w:szCs w:val="24"/>
              </w:rPr>
              <w:t xml:space="preserve"> </w:t>
            </w:r>
            <w:r w:rsidRPr="002431C4">
              <w:rPr>
                <w:sz w:val="24"/>
                <w:szCs w:val="24"/>
              </w:rPr>
              <w:t>и</w:t>
            </w:r>
            <w:r w:rsidR="00D305FD">
              <w:rPr>
                <w:sz w:val="24"/>
                <w:szCs w:val="24"/>
              </w:rPr>
              <w:t xml:space="preserve"> </w:t>
            </w:r>
            <w:r w:rsidRPr="00D305FD">
              <w:rPr>
                <w:sz w:val="24"/>
                <w:szCs w:val="24"/>
              </w:rPr>
              <w:t>потребностей региона</w:t>
            </w:r>
          </w:p>
        </w:tc>
        <w:tc>
          <w:tcPr>
            <w:tcW w:w="992" w:type="dxa"/>
            <w:gridSpan w:val="4"/>
          </w:tcPr>
          <w:p w:rsidR="002431C4" w:rsidRPr="002431C4" w:rsidRDefault="002431C4" w:rsidP="002431C4">
            <w:pPr>
              <w:rPr>
                <w:sz w:val="24"/>
                <w:szCs w:val="24"/>
              </w:rPr>
            </w:pPr>
          </w:p>
        </w:tc>
      </w:tr>
      <w:tr w:rsidR="002431C4" w:rsidRPr="002431C4" w:rsidTr="009B2EC4">
        <w:trPr>
          <w:trHeight w:val="401"/>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D305FD">
            <w:pPr>
              <w:ind w:left="107"/>
              <w:rPr>
                <w:sz w:val="24"/>
                <w:szCs w:val="24"/>
              </w:rPr>
            </w:pPr>
            <w:r w:rsidRPr="002431C4">
              <w:rPr>
                <w:sz w:val="24"/>
                <w:szCs w:val="24"/>
              </w:rPr>
              <w:t>– участие в социально значимой деятельности</w:t>
            </w:r>
          </w:p>
        </w:tc>
        <w:tc>
          <w:tcPr>
            <w:tcW w:w="992" w:type="dxa"/>
            <w:gridSpan w:val="4"/>
          </w:tcPr>
          <w:p w:rsidR="002431C4" w:rsidRPr="002431C4" w:rsidRDefault="002431C4" w:rsidP="002431C4">
            <w:pPr>
              <w:rPr>
                <w:sz w:val="24"/>
                <w:szCs w:val="24"/>
              </w:rPr>
            </w:pPr>
          </w:p>
        </w:tc>
      </w:tr>
      <w:tr w:rsidR="002431C4" w:rsidRPr="002431C4" w:rsidTr="009B2EC4">
        <w:trPr>
          <w:trHeight w:val="1380"/>
        </w:trPr>
        <w:tc>
          <w:tcPr>
            <w:tcW w:w="2291" w:type="dxa"/>
            <w:gridSpan w:val="2"/>
            <w:vMerge w:val="restart"/>
          </w:tcPr>
          <w:p w:rsidR="002431C4" w:rsidRPr="002431C4" w:rsidRDefault="002431C4" w:rsidP="002431C4">
            <w:pPr>
              <w:ind w:left="107"/>
              <w:rPr>
                <w:sz w:val="24"/>
                <w:szCs w:val="24"/>
              </w:rPr>
            </w:pPr>
            <w:r w:rsidRPr="002431C4">
              <w:rPr>
                <w:sz w:val="24"/>
                <w:szCs w:val="24"/>
              </w:rPr>
              <w:t>Смыслообразо-</w:t>
            </w:r>
          </w:p>
          <w:p w:rsidR="002431C4" w:rsidRPr="002431C4" w:rsidRDefault="002431C4" w:rsidP="002431C4">
            <w:pPr>
              <w:ind w:left="107"/>
              <w:rPr>
                <w:sz w:val="24"/>
                <w:szCs w:val="24"/>
              </w:rPr>
            </w:pPr>
            <w:r w:rsidRPr="002431C4">
              <w:rPr>
                <w:sz w:val="24"/>
                <w:szCs w:val="24"/>
              </w:rPr>
              <w:t>вание</w:t>
            </w:r>
          </w:p>
        </w:tc>
        <w:tc>
          <w:tcPr>
            <w:tcW w:w="5812" w:type="dxa"/>
            <w:gridSpan w:val="9"/>
            <w:shd w:val="clear" w:color="auto" w:fill="D9D9D9"/>
          </w:tcPr>
          <w:p w:rsidR="002431C4" w:rsidRPr="002431C4" w:rsidRDefault="002431C4" w:rsidP="00D305FD">
            <w:pPr>
              <w:ind w:left="107"/>
              <w:jc w:val="both"/>
              <w:rPr>
                <w:i/>
                <w:sz w:val="24"/>
                <w:szCs w:val="24"/>
              </w:rPr>
            </w:pPr>
            <w:r w:rsidRPr="002431C4">
              <w:rPr>
                <w:i/>
                <w:sz w:val="24"/>
                <w:szCs w:val="24"/>
              </w:rPr>
              <w:t>2.1. Сформированность основ саморазвития и самовоспитания в соответствии с общечел</w:t>
            </w:r>
            <w:r w:rsidR="00D305FD">
              <w:rPr>
                <w:i/>
                <w:sz w:val="24"/>
                <w:szCs w:val="24"/>
              </w:rPr>
              <w:t>овеческими ценностями и идеала</w:t>
            </w:r>
            <w:r w:rsidRPr="002431C4">
              <w:rPr>
                <w:i/>
                <w:sz w:val="24"/>
                <w:szCs w:val="24"/>
              </w:rPr>
              <w:t>ми гражданского общества</w:t>
            </w:r>
          </w:p>
        </w:tc>
        <w:tc>
          <w:tcPr>
            <w:tcW w:w="992" w:type="dxa"/>
            <w:gridSpan w:val="4"/>
            <w:shd w:val="clear" w:color="auto" w:fill="D9D9D9"/>
          </w:tcPr>
          <w:p w:rsidR="002431C4" w:rsidRPr="002431C4" w:rsidRDefault="002431C4" w:rsidP="002431C4">
            <w:pPr>
              <w:rPr>
                <w:sz w:val="24"/>
                <w:szCs w:val="24"/>
              </w:rPr>
            </w:pPr>
          </w:p>
        </w:tc>
      </w:tr>
      <w:tr w:rsidR="002431C4" w:rsidRPr="002431C4" w:rsidTr="009B2EC4">
        <w:trPr>
          <w:trHeight w:val="1164"/>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82" w:type="dxa"/>
            <w:gridSpan w:val="5"/>
          </w:tcPr>
          <w:p w:rsidR="002431C4" w:rsidRPr="002431C4" w:rsidRDefault="002431C4" w:rsidP="002431C4">
            <w:pPr>
              <w:ind w:left="107"/>
              <w:jc w:val="both"/>
              <w:rPr>
                <w:sz w:val="24"/>
                <w:szCs w:val="24"/>
              </w:rPr>
            </w:pPr>
            <w:r w:rsidRPr="002431C4">
              <w:rPr>
                <w:sz w:val="24"/>
                <w:szCs w:val="24"/>
              </w:rPr>
              <w:t>– знание способов саморазвития и</w:t>
            </w:r>
          </w:p>
          <w:p w:rsidR="002431C4" w:rsidRPr="002431C4" w:rsidRDefault="002431C4" w:rsidP="002431C4">
            <w:pPr>
              <w:ind w:left="107" w:right="98"/>
              <w:jc w:val="both"/>
              <w:rPr>
                <w:sz w:val="24"/>
                <w:szCs w:val="24"/>
              </w:rPr>
            </w:pPr>
            <w:r w:rsidRPr="002431C4">
              <w:rPr>
                <w:sz w:val="24"/>
                <w:szCs w:val="24"/>
              </w:rPr>
              <w:t>самовоспитания в соответствии с общечеловеческими ценностями и идеалами гражданского общества</w:t>
            </w:r>
          </w:p>
        </w:tc>
        <w:tc>
          <w:tcPr>
            <w:tcW w:w="992" w:type="dxa"/>
            <w:gridSpan w:val="4"/>
          </w:tcPr>
          <w:p w:rsidR="002431C4" w:rsidRPr="002431C4" w:rsidRDefault="002431C4" w:rsidP="002431C4">
            <w:pPr>
              <w:rPr>
                <w:sz w:val="24"/>
                <w:szCs w:val="24"/>
              </w:rPr>
            </w:pPr>
          </w:p>
        </w:tc>
      </w:tr>
      <w:tr w:rsidR="002431C4" w:rsidRPr="002431C4" w:rsidTr="009B2EC4">
        <w:trPr>
          <w:trHeight w:val="690"/>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2431C4">
            <w:pPr>
              <w:ind w:left="107"/>
              <w:rPr>
                <w:sz w:val="24"/>
                <w:szCs w:val="24"/>
              </w:rPr>
            </w:pPr>
            <w:r w:rsidRPr="002431C4">
              <w:rPr>
                <w:sz w:val="24"/>
                <w:szCs w:val="24"/>
              </w:rPr>
              <w:t>– владение навыками развития</w:t>
            </w:r>
            <w:r w:rsidRPr="002431C4">
              <w:rPr>
                <w:spacing w:val="69"/>
                <w:sz w:val="24"/>
                <w:szCs w:val="24"/>
              </w:rPr>
              <w:t xml:space="preserve"> </w:t>
            </w:r>
            <w:r w:rsidRPr="002431C4">
              <w:rPr>
                <w:sz w:val="24"/>
                <w:szCs w:val="24"/>
              </w:rPr>
              <w:t>силы</w:t>
            </w:r>
          </w:p>
          <w:p w:rsidR="002431C4" w:rsidRPr="002431C4" w:rsidRDefault="002431C4" w:rsidP="002431C4">
            <w:pPr>
              <w:ind w:left="107"/>
              <w:rPr>
                <w:sz w:val="24"/>
                <w:szCs w:val="24"/>
              </w:rPr>
            </w:pPr>
            <w:r w:rsidRPr="002431C4">
              <w:rPr>
                <w:sz w:val="24"/>
                <w:szCs w:val="24"/>
              </w:rPr>
              <w:t>воли и самоконтроля</w:t>
            </w:r>
          </w:p>
        </w:tc>
        <w:tc>
          <w:tcPr>
            <w:tcW w:w="992" w:type="dxa"/>
            <w:gridSpan w:val="4"/>
          </w:tcPr>
          <w:p w:rsidR="002431C4" w:rsidRPr="002431C4" w:rsidRDefault="002431C4" w:rsidP="002431C4">
            <w:pPr>
              <w:rPr>
                <w:sz w:val="24"/>
                <w:szCs w:val="24"/>
              </w:rPr>
            </w:pPr>
          </w:p>
        </w:tc>
      </w:tr>
      <w:tr w:rsidR="002431C4" w:rsidRPr="002431C4" w:rsidTr="009B2EC4">
        <w:trPr>
          <w:trHeight w:val="1404"/>
        </w:trPr>
        <w:tc>
          <w:tcPr>
            <w:tcW w:w="2291" w:type="dxa"/>
            <w:gridSpan w:val="2"/>
            <w:vMerge/>
            <w:tcBorders>
              <w:top w:val="nil"/>
            </w:tcBorders>
          </w:tcPr>
          <w:p w:rsidR="002431C4" w:rsidRPr="002431C4" w:rsidRDefault="002431C4" w:rsidP="002431C4">
            <w:pPr>
              <w:rPr>
                <w:sz w:val="24"/>
                <w:szCs w:val="24"/>
              </w:rPr>
            </w:pPr>
          </w:p>
        </w:tc>
        <w:tc>
          <w:tcPr>
            <w:tcW w:w="830" w:type="dxa"/>
            <w:gridSpan w:val="4"/>
          </w:tcPr>
          <w:p w:rsidR="002431C4" w:rsidRPr="002431C4" w:rsidRDefault="002431C4" w:rsidP="002431C4">
            <w:pPr>
              <w:ind w:left="150"/>
              <w:rPr>
                <w:sz w:val="24"/>
                <w:szCs w:val="24"/>
              </w:rPr>
            </w:pPr>
            <w:r w:rsidRPr="002431C4">
              <w:rPr>
                <w:sz w:val="24"/>
                <w:szCs w:val="24"/>
              </w:rPr>
              <w:t>МК</w:t>
            </w:r>
          </w:p>
        </w:tc>
        <w:tc>
          <w:tcPr>
            <w:tcW w:w="4982" w:type="dxa"/>
            <w:gridSpan w:val="5"/>
          </w:tcPr>
          <w:p w:rsidR="002431C4" w:rsidRPr="002431C4" w:rsidRDefault="002431C4" w:rsidP="002431C4">
            <w:pPr>
              <w:ind w:left="107"/>
              <w:jc w:val="both"/>
              <w:rPr>
                <w:sz w:val="24"/>
                <w:szCs w:val="24"/>
              </w:rPr>
            </w:pPr>
            <w:r w:rsidRPr="002431C4">
              <w:rPr>
                <w:sz w:val="24"/>
                <w:szCs w:val="24"/>
              </w:rPr>
              <w:t xml:space="preserve">–   сформированная </w:t>
            </w:r>
            <w:r w:rsidRPr="002431C4">
              <w:rPr>
                <w:spacing w:val="22"/>
                <w:sz w:val="24"/>
                <w:szCs w:val="24"/>
              </w:rPr>
              <w:t xml:space="preserve"> </w:t>
            </w:r>
            <w:r w:rsidRPr="002431C4">
              <w:rPr>
                <w:sz w:val="24"/>
                <w:szCs w:val="24"/>
              </w:rPr>
              <w:t>направленность</w:t>
            </w:r>
          </w:p>
          <w:p w:rsidR="002431C4" w:rsidRPr="002431C4" w:rsidRDefault="002431C4" w:rsidP="00D305FD">
            <w:pPr>
              <w:ind w:left="107" w:right="93"/>
              <w:jc w:val="both"/>
              <w:rPr>
                <w:sz w:val="24"/>
                <w:szCs w:val="24"/>
              </w:rPr>
            </w:pPr>
            <w:r w:rsidRPr="002431C4">
              <w:rPr>
                <w:sz w:val="24"/>
                <w:szCs w:val="24"/>
              </w:rPr>
              <w:t>на комплексное развитие своих поло</w:t>
            </w:r>
            <w:r w:rsidR="00D305FD">
              <w:rPr>
                <w:sz w:val="24"/>
                <w:szCs w:val="24"/>
              </w:rPr>
              <w:t>жительных качеств в разных сфе</w:t>
            </w:r>
            <w:r w:rsidRPr="002431C4">
              <w:rPr>
                <w:sz w:val="24"/>
                <w:szCs w:val="24"/>
              </w:rPr>
              <w:t xml:space="preserve">рах – физической, интеллектуальной,    творческой,  </w:t>
            </w:r>
            <w:r w:rsidRPr="002431C4">
              <w:rPr>
                <w:spacing w:val="71"/>
                <w:sz w:val="24"/>
                <w:szCs w:val="24"/>
              </w:rPr>
              <w:t xml:space="preserve"> </w:t>
            </w:r>
            <w:r w:rsidRPr="002431C4">
              <w:rPr>
                <w:sz w:val="24"/>
                <w:szCs w:val="24"/>
              </w:rPr>
              <w:t>эмоциональной,</w:t>
            </w:r>
            <w:r w:rsidR="00D305FD">
              <w:rPr>
                <w:sz w:val="24"/>
                <w:szCs w:val="24"/>
              </w:rPr>
              <w:t xml:space="preserve"> </w:t>
            </w:r>
            <w:r w:rsidRPr="002431C4">
              <w:rPr>
                <w:sz w:val="24"/>
                <w:szCs w:val="24"/>
              </w:rPr>
              <w:t>духовной</w:t>
            </w:r>
          </w:p>
        </w:tc>
        <w:tc>
          <w:tcPr>
            <w:tcW w:w="992" w:type="dxa"/>
            <w:gridSpan w:val="4"/>
          </w:tcPr>
          <w:p w:rsidR="002431C4" w:rsidRPr="002431C4" w:rsidRDefault="002431C4" w:rsidP="002431C4">
            <w:pPr>
              <w:rPr>
                <w:sz w:val="24"/>
                <w:szCs w:val="24"/>
              </w:rPr>
            </w:pPr>
          </w:p>
        </w:tc>
      </w:tr>
      <w:tr w:rsidR="002431C4" w:rsidRPr="002431C4" w:rsidTr="009B2EC4">
        <w:trPr>
          <w:trHeight w:val="688"/>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4982" w:type="dxa"/>
            <w:gridSpan w:val="5"/>
          </w:tcPr>
          <w:p w:rsidR="002431C4" w:rsidRPr="002431C4" w:rsidRDefault="002431C4" w:rsidP="00D305FD">
            <w:pPr>
              <w:ind w:left="107"/>
              <w:rPr>
                <w:sz w:val="24"/>
                <w:szCs w:val="24"/>
              </w:rPr>
            </w:pPr>
            <w:r w:rsidRPr="002431C4">
              <w:rPr>
                <w:sz w:val="24"/>
                <w:szCs w:val="24"/>
              </w:rPr>
              <w:t>– демонстрация постоянной</w:t>
            </w:r>
            <w:r w:rsidRPr="002431C4">
              <w:rPr>
                <w:spacing w:val="69"/>
                <w:sz w:val="24"/>
                <w:szCs w:val="24"/>
              </w:rPr>
              <w:t xml:space="preserve"> </w:t>
            </w:r>
            <w:r w:rsidRPr="002431C4">
              <w:rPr>
                <w:sz w:val="24"/>
                <w:szCs w:val="24"/>
              </w:rPr>
              <w:t>добровольной работы над собой</w:t>
            </w:r>
          </w:p>
        </w:tc>
        <w:tc>
          <w:tcPr>
            <w:tcW w:w="992" w:type="dxa"/>
            <w:gridSpan w:val="4"/>
          </w:tcPr>
          <w:p w:rsidR="002431C4" w:rsidRPr="002431C4" w:rsidRDefault="002431C4" w:rsidP="002431C4">
            <w:pPr>
              <w:rPr>
                <w:sz w:val="24"/>
                <w:szCs w:val="24"/>
              </w:rPr>
            </w:pPr>
          </w:p>
        </w:tc>
      </w:tr>
      <w:tr w:rsidR="002431C4" w:rsidRPr="002431C4" w:rsidTr="009B2EC4">
        <w:trPr>
          <w:trHeight w:val="1077"/>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D305FD">
            <w:pPr>
              <w:ind w:left="107"/>
              <w:rPr>
                <w:sz w:val="24"/>
                <w:szCs w:val="24"/>
              </w:rPr>
            </w:pPr>
            <w:r w:rsidRPr="002431C4">
              <w:rPr>
                <w:sz w:val="24"/>
                <w:szCs w:val="24"/>
              </w:rPr>
              <w:t>– проявление сформированных умений противостоять слабостям, лени, привычкам, инстинктам</w:t>
            </w:r>
          </w:p>
        </w:tc>
        <w:tc>
          <w:tcPr>
            <w:tcW w:w="992" w:type="dxa"/>
            <w:gridSpan w:val="4"/>
          </w:tcPr>
          <w:p w:rsidR="002431C4" w:rsidRPr="002431C4" w:rsidRDefault="002431C4" w:rsidP="002431C4">
            <w:pPr>
              <w:rPr>
                <w:sz w:val="24"/>
                <w:szCs w:val="24"/>
              </w:rPr>
            </w:pPr>
          </w:p>
        </w:tc>
      </w:tr>
      <w:tr w:rsidR="002431C4" w:rsidRPr="002431C4" w:rsidTr="009B2EC4">
        <w:trPr>
          <w:trHeight w:val="1335"/>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D305FD">
            <w:pPr>
              <w:ind w:left="107"/>
              <w:jc w:val="both"/>
              <w:rPr>
                <w:sz w:val="24"/>
                <w:szCs w:val="24"/>
              </w:rPr>
            </w:pPr>
            <w:r w:rsidRPr="002431C4">
              <w:rPr>
                <w:sz w:val="24"/>
                <w:szCs w:val="24"/>
              </w:rPr>
              <w:t>– сформированность умений</w:t>
            </w:r>
            <w:r w:rsidRPr="002431C4">
              <w:rPr>
                <w:spacing w:val="69"/>
                <w:sz w:val="24"/>
                <w:szCs w:val="24"/>
              </w:rPr>
              <w:t xml:space="preserve"> </w:t>
            </w:r>
            <w:r w:rsidRPr="002431C4">
              <w:rPr>
                <w:sz w:val="24"/>
                <w:szCs w:val="24"/>
              </w:rPr>
              <w:t>осуществлять рефлексию в процессе саморазвития и самовоспитания в соответствии с общечеловеческими це</w:t>
            </w:r>
            <w:r w:rsidR="00D305FD">
              <w:rPr>
                <w:sz w:val="24"/>
                <w:szCs w:val="24"/>
              </w:rPr>
              <w:t>нностями и идеалами гражданско</w:t>
            </w:r>
            <w:r w:rsidRPr="002431C4">
              <w:rPr>
                <w:sz w:val="24"/>
                <w:szCs w:val="24"/>
              </w:rPr>
              <w:t>го общества</w:t>
            </w:r>
          </w:p>
        </w:tc>
        <w:tc>
          <w:tcPr>
            <w:tcW w:w="992" w:type="dxa"/>
            <w:gridSpan w:val="4"/>
          </w:tcPr>
          <w:p w:rsidR="002431C4" w:rsidRPr="002431C4" w:rsidRDefault="002431C4" w:rsidP="002431C4">
            <w:pPr>
              <w:rPr>
                <w:sz w:val="24"/>
                <w:szCs w:val="24"/>
              </w:rPr>
            </w:pPr>
          </w:p>
        </w:tc>
      </w:tr>
      <w:tr w:rsidR="002431C4" w:rsidRPr="002431C4" w:rsidTr="009B2EC4">
        <w:trPr>
          <w:trHeight w:val="1033"/>
        </w:trPr>
        <w:tc>
          <w:tcPr>
            <w:tcW w:w="2291" w:type="dxa"/>
            <w:gridSpan w:val="2"/>
            <w:vMerge/>
            <w:tcBorders>
              <w:top w:val="nil"/>
            </w:tcBorders>
          </w:tcPr>
          <w:p w:rsidR="002431C4" w:rsidRPr="002431C4" w:rsidRDefault="002431C4" w:rsidP="002431C4">
            <w:pPr>
              <w:rPr>
                <w:sz w:val="24"/>
                <w:szCs w:val="24"/>
              </w:rPr>
            </w:pPr>
          </w:p>
        </w:tc>
        <w:tc>
          <w:tcPr>
            <w:tcW w:w="5812" w:type="dxa"/>
            <w:gridSpan w:val="9"/>
            <w:shd w:val="clear" w:color="auto" w:fill="D9D9D9"/>
          </w:tcPr>
          <w:p w:rsidR="002431C4" w:rsidRPr="002431C4" w:rsidRDefault="002431C4" w:rsidP="002431C4">
            <w:pPr>
              <w:tabs>
                <w:tab w:val="left" w:pos="766"/>
                <w:tab w:val="left" w:pos="2277"/>
                <w:tab w:val="left" w:pos="2635"/>
                <w:tab w:val="left" w:pos="4262"/>
              </w:tabs>
              <w:ind w:left="107" w:right="101"/>
              <w:rPr>
                <w:i/>
                <w:sz w:val="24"/>
                <w:szCs w:val="24"/>
              </w:rPr>
            </w:pPr>
            <w:r w:rsidRPr="002431C4">
              <w:rPr>
                <w:i/>
                <w:sz w:val="24"/>
                <w:szCs w:val="24"/>
              </w:rPr>
              <w:t>2.6.</w:t>
            </w:r>
            <w:r w:rsidRPr="002431C4">
              <w:rPr>
                <w:i/>
                <w:sz w:val="24"/>
                <w:szCs w:val="24"/>
              </w:rPr>
              <w:tab/>
              <w:t>Принятие</w:t>
            </w:r>
            <w:r w:rsidRPr="002431C4">
              <w:rPr>
                <w:i/>
                <w:sz w:val="24"/>
                <w:szCs w:val="24"/>
              </w:rPr>
              <w:tab/>
              <w:t>и</w:t>
            </w:r>
            <w:r w:rsidRPr="002431C4">
              <w:rPr>
                <w:i/>
                <w:sz w:val="24"/>
                <w:szCs w:val="24"/>
              </w:rPr>
              <w:tab/>
              <w:t>реализация</w:t>
            </w:r>
            <w:r w:rsidRPr="002431C4">
              <w:rPr>
                <w:i/>
                <w:sz w:val="24"/>
                <w:szCs w:val="24"/>
              </w:rPr>
              <w:tab/>
            </w:r>
            <w:r w:rsidRPr="002431C4">
              <w:rPr>
                <w:i/>
                <w:spacing w:val="-1"/>
                <w:sz w:val="24"/>
                <w:szCs w:val="24"/>
              </w:rPr>
              <w:t xml:space="preserve">ценностей </w:t>
            </w:r>
            <w:r w:rsidRPr="002431C4">
              <w:rPr>
                <w:i/>
                <w:sz w:val="24"/>
                <w:szCs w:val="24"/>
              </w:rPr>
              <w:t>здорового   и   безопасного   образа</w:t>
            </w:r>
            <w:r w:rsidRPr="002431C4">
              <w:rPr>
                <w:i/>
                <w:spacing w:val="-9"/>
                <w:sz w:val="24"/>
                <w:szCs w:val="24"/>
              </w:rPr>
              <w:t xml:space="preserve"> </w:t>
            </w:r>
            <w:r w:rsidRPr="002431C4">
              <w:rPr>
                <w:i/>
                <w:sz w:val="24"/>
                <w:szCs w:val="24"/>
              </w:rPr>
              <w:t>жизни,</w:t>
            </w:r>
          </w:p>
          <w:p w:rsidR="00A676E2" w:rsidRPr="002431C4" w:rsidRDefault="002431C4" w:rsidP="00A676E2">
            <w:pPr>
              <w:ind w:left="107"/>
              <w:rPr>
                <w:i/>
                <w:sz w:val="24"/>
                <w:szCs w:val="24"/>
              </w:rPr>
            </w:pPr>
            <w:r w:rsidRPr="002431C4">
              <w:rPr>
                <w:i/>
                <w:sz w:val="24"/>
                <w:szCs w:val="24"/>
              </w:rPr>
              <w:t>наличие потребности в физическом</w:t>
            </w:r>
            <w:r w:rsidRPr="002431C4">
              <w:rPr>
                <w:i/>
                <w:spacing w:val="71"/>
                <w:sz w:val="24"/>
                <w:szCs w:val="24"/>
              </w:rPr>
              <w:t xml:space="preserve"> </w:t>
            </w:r>
            <w:r w:rsidRPr="002431C4">
              <w:rPr>
                <w:i/>
                <w:sz w:val="24"/>
                <w:szCs w:val="24"/>
              </w:rPr>
              <w:t>само</w:t>
            </w:r>
            <w:r w:rsidR="00A676E2" w:rsidRPr="002431C4">
              <w:rPr>
                <w:i/>
                <w:sz w:val="24"/>
                <w:szCs w:val="24"/>
              </w:rPr>
              <w:t>совершенствовании, занятиях</w:t>
            </w:r>
            <w:r w:rsidR="00A676E2" w:rsidRPr="002431C4">
              <w:rPr>
                <w:i/>
                <w:spacing w:val="35"/>
                <w:sz w:val="24"/>
                <w:szCs w:val="24"/>
              </w:rPr>
              <w:t xml:space="preserve"> </w:t>
            </w:r>
            <w:r w:rsidR="00A676E2" w:rsidRPr="002431C4">
              <w:rPr>
                <w:i/>
                <w:sz w:val="24"/>
                <w:szCs w:val="24"/>
              </w:rPr>
              <w:t>спортивно-</w:t>
            </w:r>
          </w:p>
          <w:p w:rsidR="002431C4" w:rsidRPr="002431C4" w:rsidRDefault="00A676E2" w:rsidP="00A676E2">
            <w:pPr>
              <w:ind w:left="107"/>
              <w:rPr>
                <w:i/>
                <w:sz w:val="24"/>
                <w:szCs w:val="24"/>
              </w:rPr>
            </w:pPr>
            <w:r w:rsidRPr="002431C4">
              <w:rPr>
                <w:i/>
                <w:sz w:val="24"/>
                <w:szCs w:val="24"/>
              </w:rPr>
              <w:t xml:space="preserve">оздоровительной  деятельностью, </w:t>
            </w:r>
            <w:r w:rsidRPr="002431C4">
              <w:rPr>
                <w:i/>
                <w:spacing w:val="42"/>
                <w:sz w:val="24"/>
                <w:szCs w:val="24"/>
              </w:rPr>
              <w:t xml:space="preserve"> </w:t>
            </w:r>
            <w:r w:rsidRPr="002431C4">
              <w:rPr>
                <w:i/>
                <w:sz w:val="24"/>
                <w:szCs w:val="24"/>
              </w:rPr>
              <w:t>непри</w:t>
            </w:r>
            <w:r>
              <w:rPr>
                <w:i/>
                <w:sz w:val="24"/>
                <w:szCs w:val="24"/>
              </w:rPr>
              <w:t xml:space="preserve">ятие </w:t>
            </w:r>
            <w:r w:rsidRPr="002431C4">
              <w:rPr>
                <w:i/>
                <w:sz w:val="24"/>
                <w:szCs w:val="24"/>
              </w:rPr>
              <w:t>вредных</w:t>
            </w:r>
            <w:r w:rsidRPr="002431C4">
              <w:rPr>
                <w:i/>
                <w:sz w:val="24"/>
                <w:szCs w:val="24"/>
              </w:rPr>
              <w:tab/>
              <w:t>привычек:</w:t>
            </w:r>
            <w:r w:rsidRPr="002431C4">
              <w:rPr>
                <w:i/>
                <w:sz w:val="24"/>
                <w:szCs w:val="24"/>
              </w:rPr>
              <w:tab/>
              <w:t>курения,</w:t>
            </w:r>
            <w:r w:rsidRPr="002431C4">
              <w:rPr>
                <w:i/>
                <w:sz w:val="24"/>
                <w:szCs w:val="24"/>
              </w:rPr>
              <w:tab/>
            </w:r>
            <w:r w:rsidRPr="002431C4">
              <w:rPr>
                <w:i/>
                <w:spacing w:val="-3"/>
                <w:sz w:val="24"/>
                <w:szCs w:val="24"/>
              </w:rPr>
              <w:t>упо</w:t>
            </w:r>
            <w:r w:rsidRPr="002431C4">
              <w:rPr>
                <w:i/>
                <w:sz w:val="24"/>
                <w:szCs w:val="24"/>
              </w:rPr>
              <w:t>требления алкоголя,</w:t>
            </w:r>
            <w:r w:rsidRPr="002431C4">
              <w:rPr>
                <w:i/>
                <w:spacing w:val="-4"/>
                <w:sz w:val="24"/>
                <w:szCs w:val="24"/>
              </w:rPr>
              <w:t xml:space="preserve"> </w:t>
            </w:r>
            <w:r w:rsidRPr="002431C4">
              <w:rPr>
                <w:i/>
                <w:sz w:val="24"/>
                <w:szCs w:val="24"/>
              </w:rPr>
              <w:t>наркотиков</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val="restart"/>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210"/>
              <w:rPr>
                <w:sz w:val="24"/>
                <w:szCs w:val="24"/>
              </w:rPr>
            </w:pPr>
            <w:r w:rsidRPr="002431C4">
              <w:rPr>
                <w:sz w:val="24"/>
                <w:szCs w:val="24"/>
              </w:rPr>
              <w:t>ЗК</w:t>
            </w:r>
          </w:p>
        </w:tc>
        <w:tc>
          <w:tcPr>
            <w:tcW w:w="4961" w:type="dxa"/>
            <w:gridSpan w:val="4"/>
          </w:tcPr>
          <w:p w:rsidR="002431C4" w:rsidRPr="002431C4" w:rsidRDefault="002431C4" w:rsidP="00A676E2">
            <w:pPr>
              <w:ind w:left="107"/>
              <w:rPr>
                <w:sz w:val="24"/>
                <w:szCs w:val="24"/>
              </w:rPr>
            </w:pPr>
            <w:r w:rsidRPr="002431C4">
              <w:rPr>
                <w:sz w:val="24"/>
                <w:szCs w:val="24"/>
              </w:rPr>
              <w:t>– знание способов физического самосовершенствования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понимание последствий</w:t>
            </w:r>
            <w:r w:rsidRPr="002431C4">
              <w:rPr>
                <w:spacing w:val="69"/>
                <w:sz w:val="24"/>
                <w:szCs w:val="24"/>
              </w:rPr>
              <w:t xml:space="preserve"> </w:t>
            </w:r>
            <w:r w:rsidRPr="002431C4">
              <w:rPr>
                <w:sz w:val="24"/>
                <w:szCs w:val="24"/>
              </w:rPr>
              <w:t>употребления психоактивных веществ</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1"/>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50"/>
              <w:rPr>
                <w:sz w:val="24"/>
                <w:szCs w:val="24"/>
              </w:rPr>
            </w:pPr>
            <w:r w:rsidRPr="002431C4">
              <w:rPr>
                <w:sz w:val="24"/>
                <w:szCs w:val="24"/>
              </w:rPr>
              <w:t>МК</w:t>
            </w:r>
          </w:p>
        </w:tc>
        <w:tc>
          <w:tcPr>
            <w:tcW w:w="4961" w:type="dxa"/>
            <w:gridSpan w:val="4"/>
          </w:tcPr>
          <w:p w:rsidR="002431C4" w:rsidRPr="002431C4" w:rsidRDefault="002431C4" w:rsidP="002431C4">
            <w:pPr>
              <w:ind w:left="107"/>
              <w:rPr>
                <w:sz w:val="24"/>
                <w:szCs w:val="24"/>
              </w:rPr>
            </w:pPr>
            <w:r w:rsidRPr="002431C4">
              <w:rPr>
                <w:sz w:val="24"/>
                <w:szCs w:val="24"/>
              </w:rPr>
              <w:t>– ориентация на ценности здорового</w:t>
            </w:r>
          </w:p>
          <w:p w:rsidR="002431C4" w:rsidRPr="002431C4" w:rsidRDefault="002431C4" w:rsidP="002431C4">
            <w:pPr>
              <w:ind w:left="107"/>
              <w:rPr>
                <w:sz w:val="24"/>
                <w:szCs w:val="24"/>
              </w:rPr>
            </w:pPr>
            <w:r w:rsidRPr="002431C4">
              <w:rPr>
                <w:sz w:val="24"/>
                <w:szCs w:val="24"/>
              </w:rPr>
              <w:t>и безопасного образа жизни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415"/>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установка на неприятие</w:t>
            </w:r>
            <w:r w:rsidRPr="002431C4">
              <w:rPr>
                <w:spacing w:val="64"/>
                <w:sz w:val="24"/>
                <w:szCs w:val="24"/>
              </w:rPr>
              <w:t xml:space="preserve"> </w:t>
            </w:r>
            <w:r w:rsidRPr="002431C4">
              <w:rPr>
                <w:sz w:val="24"/>
                <w:szCs w:val="24"/>
              </w:rPr>
              <w:t>вредных</w:t>
            </w:r>
            <w:r w:rsidR="00A676E2">
              <w:rPr>
                <w:sz w:val="24"/>
                <w:szCs w:val="24"/>
              </w:rPr>
              <w:t xml:space="preserve"> </w:t>
            </w:r>
            <w:r w:rsidRPr="002431C4">
              <w:rPr>
                <w:sz w:val="24"/>
                <w:szCs w:val="24"/>
              </w:rPr>
              <w:t>привычек</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265"/>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81"/>
              <w:rPr>
                <w:sz w:val="24"/>
                <w:szCs w:val="24"/>
              </w:rPr>
            </w:pPr>
            <w:r w:rsidRPr="002431C4">
              <w:rPr>
                <w:sz w:val="24"/>
                <w:szCs w:val="24"/>
              </w:rPr>
              <w:t>ДК</w:t>
            </w:r>
          </w:p>
        </w:tc>
        <w:tc>
          <w:tcPr>
            <w:tcW w:w="4961" w:type="dxa"/>
            <w:gridSpan w:val="4"/>
          </w:tcPr>
          <w:p w:rsidR="002431C4" w:rsidRPr="002431C4" w:rsidRDefault="002431C4" w:rsidP="002431C4">
            <w:pPr>
              <w:ind w:left="107"/>
              <w:rPr>
                <w:sz w:val="24"/>
                <w:szCs w:val="24"/>
              </w:rPr>
            </w:pPr>
            <w:r w:rsidRPr="002431C4">
              <w:rPr>
                <w:sz w:val="24"/>
                <w:szCs w:val="24"/>
              </w:rPr>
              <w:t>–   направленность   деятельности</w:t>
            </w:r>
            <w:r w:rsidRPr="002431C4">
              <w:rPr>
                <w:spacing w:val="17"/>
                <w:sz w:val="24"/>
                <w:szCs w:val="24"/>
              </w:rPr>
              <w:t xml:space="preserve"> </w:t>
            </w:r>
            <w:r w:rsidRPr="002431C4">
              <w:rPr>
                <w:sz w:val="24"/>
                <w:szCs w:val="24"/>
              </w:rPr>
              <w:t>на</w:t>
            </w:r>
          </w:p>
          <w:p w:rsidR="002431C4" w:rsidRPr="002431C4" w:rsidRDefault="002431C4" w:rsidP="002431C4">
            <w:pPr>
              <w:tabs>
                <w:tab w:val="left" w:pos="673"/>
                <w:tab w:val="left" w:pos="1990"/>
                <w:tab w:val="left" w:pos="3378"/>
              </w:tabs>
              <w:ind w:left="107" w:right="96"/>
              <w:rPr>
                <w:sz w:val="24"/>
                <w:szCs w:val="24"/>
              </w:rPr>
            </w:pPr>
            <w:r w:rsidRPr="002431C4">
              <w:rPr>
                <w:sz w:val="24"/>
                <w:szCs w:val="24"/>
              </w:rPr>
              <w:t>поддержание здорового образа жиз</w:t>
            </w:r>
            <w:r w:rsidR="00A676E2">
              <w:rPr>
                <w:sz w:val="24"/>
                <w:szCs w:val="24"/>
              </w:rPr>
              <w:t xml:space="preserve">ни </w:t>
            </w:r>
            <w:r w:rsidRPr="002431C4">
              <w:rPr>
                <w:sz w:val="24"/>
                <w:szCs w:val="24"/>
              </w:rPr>
              <w:t>(занятие</w:t>
            </w:r>
            <w:r w:rsidRPr="002431C4">
              <w:rPr>
                <w:sz w:val="24"/>
                <w:szCs w:val="24"/>
              </w:rPr>
              <w:tab/>
              <w:t>спортом,</w:t>
            </w:r>
            <w:r w:rsidRPr="002431C4">
              <w:rPr>
                <w:sz w:val="24"/>
                <w:szCs w:val="24"/>
              </w:rPr>
              <w:tab/>
              <w:t>правильное</w:t>
            </w:r>
          </w:p>
          <w:p w:rsidR="002431C4" w:rsidRPr="002431C4" w:rsidRDefault="002431C4" w:rsidP="002431C4">
            <w:pPr>
              <w:ind w:left="107"/>
              <w:rPr>
                <w:sz w:val="24"/>
                <w:szCs w:val="24"/>
              </w:rPr>
            </w:pPr>
            <w:r w:rsidRPr="002431C4">
              <w:rPr>
                <w:sz w:val="24"/>
                <w:szCs w:val="24"/>
              </w:rPr>
              <w:t>питание и т. д.)</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843"/>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пропаганда здорового образа жизни и профилактики вредных привычек в референтной группе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393"/>
        </w:trPr>
        <w:tc>
          <w:tcPr>
            <w:tcW w:w="2268" w:type="dxa"/>
            <w:vMerge/>
            <w:tcBorders>
              <w:top w:val="nil"/>
            </w:tcBorders>
          </w:tcPr>
          <w:p w:rsidR="002431C4" w:rsidRPr="002431C4" w:rsidRDefault="002431C4" w:rsidP="002431C4">
            <w:pPr>
              <w:rPr>
                <w:sz w:val="24"/>
                <w:szCs w:val="24"/>
              </w:rPr>
            </w:pPr>
          </w:p>
        </w:tc>
        <w:tc>
          <w:tcPr>
            <w:tcW w:w="5812" w:type="dxa"/>
            <w:gridSpan w:val="9"/>
            <w:shd w:val="clear" w:color="auto" w:fill="D9D9D9"/>
          </w:tcPr>
          <w:p w:rsidR="002431C4" w:rsidRPr="002431C4" w:rsidRDefault="002431C4" w:rsidP="00A676E2">
            <w:pPr>
              <w:ind w:left="107"/>
              <w:jc w:val="both"/>
              <w:rPr>
                <w:i/>
                <w:sz w:val="24"/>
                <w:szCs w:val="24"/>
              </w:rPr>
            </w:pPr>
            <w:r w:rsidRPr="002431C4">
              <w:rPr>
                <w:i/>
                <w:spacing w:val="4"/>
                <w:sz w:val="24"/>
                <w:szCs w:val="24"/>
              </w:rPr>
              <w:t>2.7.  Сформированность</w:t>
            </w:r>
            <w:r w:rsidRPr="002431C4">
              <w:rPr>
                <w:i/>
                <w:spacing w:val="83"/>
                <w:sz w:val="24"/>
                <w:szCs w:val="24"/>
              </w:rPr>
              <w:t xml:space="preserve"> </w:t>
            </w:r>
            <w:r w:rsidRPr="002431C4">
              <w:rPr>
                <w:i/>
                <w:spacing w:val="4"/>
                <w:sz w:val="24"/>
                <w:szCs w:val="24"/>
              </w:rPr>
              <w:t>бережного,</w:t>
            </w:r>
            <w:r w:rsidRPr="002431C4">
              <w:rPr>
                <w:i/>
                <w:spacing w:val="-4"/>
                <w:sz w:val="24"/>
                <w:szCs w:val="24"/>
              </w:rPr>
              <w:t xml:space="preserve"> </w:t>
            </w:r>
            <w:r w:rsidRPr="002431C4">
              <w:rPr>
                <w:i/>
                <w:spacing w:val="9"/>
                <w:sz w:val="24"/>
                <w:szCs w:val="24"/>
              </w:rPr>
              <w:t>от</w:t>
            </w:r>
            <w:r w:rsidRPr="002431C4">
              <w:rPr>
                <w:i/>
                <w:spacing w:val="4"/>
                <w:sz w:val="24"/>
                <w:szCs w:val="24"/>
              </w:rPr>
              <w:t xml:space="preserve">ветственного </w:t>
            </w:r>
            <w:r w:rsidRPr="002431C4">
              <w:rPr>
                <w:i/>
                <w:sz w:val="24"/>
                <w:szCs w:val="24"/>
              </w:rPr>
              <w:t xml:space="preserve">и </w:t>
            </w:r>
            <w:r w:rsidRPr="002431C4">
              <w:rPr>
                <w:i/>
                <w:spacing w:val="5"/>
                <w:sz w:val="24"/>
                <w:szCs w:val="24"/>
              </w:rPr>
              <w:t xml:space="preserve">компетентного </w:t>
            </w:r>
            <w:r w:rsidR="00A676E2">
              <w:rPr>
                <w:i/>
                <w:spacing w:val="6"/>
                <w:sz w:val="24"/>
                <w:szCs w:val="24"/>
              </w:rPr>
              <w:t>отно</w:t>
            </w:r>
            <w:r w:rsidRPr="002431C4">
              <w:rPr>
                <w:i/>
                <w:spacing w:val="4"/>
                <w:sz w:val="24"/>
                <w:szCs w:val="24"/>
              </w:rPr>
              <w:t xml:space="preserve">шения </w:t>
            </w:r>
            <w:r w:rsidRPr="002431C4">
              <w:rPr>
                <w:i/>
                <w:sz w:val="24"/>
                <w:szCs w:val="24"/>
              </w:rPr>
              <w:t xml:space="preserve">к </w:t>
            </w:r>
            <w:r w:rsidRPr="002431C4">
              <w:rPr>
                <w:i/>
                <w:spacing w:val="4"/>
                <w:sz w:val="24"/>
                <w:szCs w:val="24"/>
              </w:rPr>
              <w:t xml:space="preserve">физическому </w:t>
            </w:r>
            <w:r w:rsidRPr="002431C4">
              <w:rPr>
                <w:i/>
                <w:sz w:val="24"/>
                <w:szCs w:val="24"/>
              </w:rPr>
              <w:t xml:space="preserve">и </w:t>
            </w:r>
            <w:r w:rsidRPr="002431C4">
              <w:rPr>
                <w:i/>
                <w:spacing w:val="6"/>
                <w:sz w:val="24"/>
                <w:szCs w:val="24"/>
              </w:rPr>
              <w:t>пс</w:t>
            </w:r>
            <w:r w:rsidR="00A676E2">
              <w:rPr>
                <w:i/>
                <w:spacing w:val="6"/>
                <w:sz w:val="24"/>
                <w:szCs w:val="24"/>
              </w:rPr>
              <w:t>ихологическо</w:t>
            </w:r>
            <w:r w:rsidRPr="002431C4">
              <w:rPr>
                <w:i/>
                <w:spacing w:val="3"/>
                <w:sz w:val="24"/>
                <w:szCs w:val="24"/>
              </w:rPr>
              <w:t xml:space="preserve">му </w:t>
            </w:r>
            <w:r w:rsidRPr="002431C4">
              <w:rPr>
                <w:i/>
                <w:spacing w:val="4"/>
                <w:sz w:val="24"/>
                <w:szCs w:val="24"/>
              </w:rPr>
              <w:t xml:space="preserve">здоровью, </w:t>
            </w:r>
            <w:r w:rsidRPr="002431C4">
              <w:rPr>
                <w:i/>
                <w:spacing w:val="3"/>
                <w:sz w:val="24"/>
                <w:szCs w:val="24"/>
              </w:rPr>
              <w:t xml:space="preserve">как </w:t>
            </w:r>
            <w:r w:rsidRPr="002431C4">
              <w:rPr>
                <w:i/>
                <w:spacing w:val="4"/>
                <w:sz w:val="24"/>
                <w:szCs w:val="24"/>
              </w:rPr>
              <w:t xml:space="preserve">собственному, так </w:t>
            </w:r>
            <w:r w:rsidRPr="002431C4">
              <w:rPr>
                <w:i/>
                <w:sz w:val="24"/>
                <w:szCs w:val="24"/>
              </w:rPr>
              <w:t xml:space="preserve">и </w:t>
            </w:r>
            <w:r w:rsidRPr="002431C4">
              <w:rPr>
                <w:i/>
                <w:spacing w:val="5"/>
                <w:sz w:val="24"/>
                <w:szCs w:val="24"/>
              </w:rPr>
              <w:t xml:space="preserve">других </w:t>
            </w:r>
            <w:r w:rsidRPr="002431C4">
              <w:rPr>
                <w:i/>
                <w:spacing w:val="4"/>
                <w:sz w:val="24"/>
                <w:szCs w:val="24"/>
              </w:rPr>
              <w:t>людей,  умение оказывать</w:t>
            </w:r>
            <w:r w:rsidRPr="002431C4">
              <w:rPr>
                <w:i/>
                <w:spacing w:val="81"/>
                <w:sz w:val="24"/>
                <w:szCs w:val="24"/>
              </w:rPr>
              <w:t xml:space="preserve"> </w:t>
            </w:r>
            <w:r w:rsidRPr="002431C4">
              <w:rPr>
                <w:i/>
                <w:spacing w:val="4"/>
                <w:sz w:val="24"/>
                <w:szCs w:val="24"/>
              </w:rPr>
              <w:t>первую</w:t>
            </w:r>
            <w:r w:rsidR="00A676E2">
              <w:rPr>
                <w:i/>
                <w:spacing w:val="4"/>
                <w:sz w:val="24"/>
                <w:szCs w:val="24"/>
              </w:rPr>
              <w:t xml:space="preserve"> </w:t>
            </w:r>
            <w:r w:rsidRPr="002431C4">
              <w:rPr>
                <w:i/>
                <w:sz w:val="24"/>
                <w:szCs w:val="24"/>
              </w:rPr>
              <w:t>помощь</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577"/>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210"/>
              <w:rPr>
                <w:sz w:val="24"/>
                <w:szCs w:val="24"/>
              </w:rPr>
            </w:pPr>
            <w:r w:rsidRPr="002431C4">
              <w:rPr>
                <w:sz w:val="24"/>
                <w:szCs w:val="24"/>
              </w:rPr>
              <w:t>ЗК</w:t>
            </w:r>
          </w:p>
        </w:tc>
        <w:tc>
          <w:tcPr>
            <w:tcW w:w="4961" w:type="dxa"/>
            <w:gridSpan w:val="4"/>
          </w:tcPr>
          <w:p w:rsidR="002431C4" w:rsidRPr="002431C4" w:rsidRDefault="002431C4" w:rsidP="00A676E2">
            <w:pPr>
              <w:ind w:left="107"/>
              <w:rPr>
                <w:sz w:val="24"/>
                <w:szCs w:val="24"/>
              </w:rPr>
            </w:pPr>
            <w:r w:rsidRPr="002431C4">
              <w:rPr>
                <w:sz w:val="24"/>
                <w:szCs w:val="24"/>
              </w:rPr>
              <w:t>– знание способов сохранения физиче</w:t>
            </w:r>
            <w:r w:rsidR="00A676E2">
              <w:rPr>
                <w:sz w:val="24"/>
                <w:szCs w:val="24"/>
              </w:rPr>
              <w:t>ского и психологического здоро</w:t>
            </w:r>
            <w:r w:rsidRPr="002431C4">
              <w:rPr>
                <w:sz w:val="24"/>
                <w:szCs w:val="24"/>
              </w:rPr>
              <w:t>вья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1"/>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2431C4">
            <w:pPr>
              <w:tabs>
                <w:tab w:val="left" w:pos="472"/>
                <w:tab w:val="left" w:pos="2093"/>
                <w:tab w:val="left" w:pos="3714"/>
              </w:tabs>
              <w:ind w:left="107"/>
              <w:rPr>
                <w:sz w:val="24"/>
                <w:szCs w:val="24"/>
              </w:rPr>
            </w:pPr>
            <w:r w:rsidRPr="002431C4">
              <w:rPr>
                <w:sz w:val="24"/>
                <w:szCs w:val="24"/>
              </w:rPr>
              <w:t>–</w:t>
            </w:r>
            <w:r w:rsidRPr="002431C4">
              <w:rPr>
                <w:sz w:val="24"/>
                <w:szCs w:val="24"/>
              </w:rPr>
              <w:tab/>
              <w:t>понимание</w:t>
            </w:r>
            <w:r w:rsidRPr="002431C4">
              <w:rPr>
                <w:sz w:val="24"/>
                <w:szCs w:val="24"/>
              </w:rPr>
              <w:tab/>
              <w:t>принципов</w:t>
            </w:r>
            <w:r w:rsidRPr="002431C4">
              <w:rPr>
                <w:sz w:val="24"/>
                <w:szCs w:val="24"/>
              </w:rPr>
              <w:tab/>
              <w:t>оказания</w:t>
            </w:r>
          </w:p>
          <w:p w:rsidR="002431C4" w:rsidRPr="002431C4" w:rsidRDefault="002431C4" w:rsidP="002431C4">
            <w:pPr>
              <w:ind w:left="107"/>
              <w:rPr>
                <w:sz w:val="24"/>
                <w:szCs w:val="24"/>
              </w:rPr>
            </w:pPr>
            <w:r w:rsidRPr="002431C4">
              <w:rPr>
                <w:sz w:val="24"/>
                <w:szCs w:val="24"/>
              </w:rPr>
              <w:t>первой помощи пострадавшим</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50"/>
              <w:rPr>
                <w:sz w:val="24"/>
                <w:szCs w:val="24"/>
              </w:rPr>
            </w:pPr>
            <w:r w:rsidRPr="002431C4">
              <w:rPr>
                <w:sz w:val="24"/>
                <w:szCs w:val="24"/>
              </w:rPr>
              <w:t>МК</w:t>
            </w:r>
          </w:p>
        </w:tc>
        <w:tc>
          <w:tcPr>
            <w:tcW w:w="4961" w:type="dxa"/>
            <w:gridSpan w:val="4"/>
          </w:tcPr>
          <w:p w:rsidR="002431C4" w:rsidRPr="002431C4" w:rsidRDefault="002431C4" w:rsidP="00A676E2">
            <w:pPr>
              <w:tabs>
                <w:tab w:val="left" w:pos="479"/>
                <w:tab w:val="left" w:pos="2170"/>
                <w:tab w:val="left" w:pos="2539"/>
                <w:tab w:val="left" w:pos="4314"/>
              </w:tabs>
              <w:ind w:left="107"/>
              <w:rPr>
                <w:sz w:val="24"/>
                <w:szCs w:val="24"/>
              </w:rPr>
            </w:pPr>
            <w:r w:rsidRPr="002431C4">
              <w:rPr>
                <w:sz w:val="24"/>
                <w:szCs w:val="24"/>
              </w:rPr>
              <w:t>–</w:t>
            </w:r>
            <w:r w:rsidRPr="002431C4">
              <w:rPr>
                <w:sz w:val="24"/>
                <w:szCs w:val="24"/>
              </w:rPr>
              <w:tab/>
              <w:t>стремление</w:t>
            </w:r>
            <w:r w:rsidRPr="002431C4">
              <w:rPr>
                <w:sz w:val="24"/>
                <w:szCs w:val="24"/>
              </w:rPr>
              <w:tab/>
              <w:t>к</w:t>
            </w:r>
            <w:r w:rsidRPr="002431C4">
              <w:rPr>
                <w:sz w:val="24"/>
                <w:szCs w:val="24"/>
              </w:rPr>
              <w:tab/>
              <w:t>сохранению</w:t>
            </w:r>
            <w:r w:rsidRPr="002431C4">
              <w:rPr>
                <w:sz w:val="24"/>
                <w:szCs w:val="24"/>
              </w:rPr>
              <w:tab/>
              <w:t>собственно психофизического здоровья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738"/>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2431C4">
            <w:pPr>
              <w:ind w:left="107"/>
              <w:rPr>
                <w:sz w:val="24"/>
                <w:szCs w:val="24"/>
              </w:rPr>
            </w:pPr>
            <w:r w:rsidRPr="002431C4">
              <w:rPr>
                <w:sz w:val="24"/>
                <w:szCs w:val="24"/>
              </w:rPr>
              <w:t>– заинтересованность в комфортном самочувствии других людей</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957"/>
        </w:trPr>
        <w:tc>
          <w:tcPr>
            <w:tcW w:w="2268" w:type="dxa"/>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181"/>
              <w:rPr>
                <w:sz w:val="24"/>
                <w:szCs w:val="24"/>
              </w:rPr>
            </w:pPr>
            <w:r w:rsidRPr="002431C4">
              <w:rPr>
                <w:sz w:val="24"/>
                <w:szCs w:val="24"/>
              </w:rPr>
              <w:t>ДК</w:t>
            </w:r>
          </w:p>
        </w:tc>
        <w:tc>
          <w:tcPr>
            <w:tcW w:w="4961" w:type="dxa"/>
            <w:gridSpan w:val="4"/>
          </w:tcPr>
          <w:p w:rsidR="002431C4" w:rsidRPr="002431C4" w:rsidRDefault="002431C4" w:rsidP="00A676E2">
            <w:pPr>
              <w:ind w:left="107"/>
              <w:rPr>
                <w:sz w:val="24"/>
                <w:szCs w:val="24"/>
              </w:rPr>
            </w:pPr>
            <w:r w:rsidRPr="002431C4">
              <w:rPr>
                <w:sz w:val="24"/>
                <w:szCs w:val="24"/>
              </w:rPr>
              <w:t xml:space="preserve">– бережное, ответственное и </w:t>
            </w:r>
            <w:r w:rsidRPr="002431C4">
              <w:rPr>
                <w:spacing w:val="46"/>
                <w:sz w:val="24"/>
                <w:szCs w:val="24"/>
              </w:rPr>
              <w:t xml:space="preserve"> </w:t>
            </w:r>
            <w:r w:rsidRPr="002431C4">
              <w:rPr>
                <w:sz w:val="24"/>
                <w:szCs w:val="24"/>
              </w:rPr>
              <w:t>компетентное отношение к физическому здоровью своему и здоровью</w:t>
            </w:r>
            <w:r w:rsidRPr="002431C4">
              <w:rPr>
                <w:spacing w:val="34"/>
                <w:sz w:val="24"/>
                <w:szCs w:val="24"/>
              </w:rPr>
              <w:t xml:space="preserve"> </w:t>
            </w:r>
            <w:r w:rsidRPr="002431C4">
              <w:rPr>
                <w:sz w:val="24"/>
                <w:szCs w:val="24"/>
              </w:rPr>
              <w:t>других</w:t>
            </w:r>
            <w:r w:rsidR="00A676E2">
              <w:rPr>
                <w:sz w:val="24"/>
                <w:szCs w:val="24"/>
              </w:rPr>
              <w:t xml:space="preserve"> </w:t>
            </w:r>
            <w:r w:rsidRPr="002431C4">
              <w:rPr>
                <w:sz w:val="24"/>
                <w:szCs w:val="24"/>
              </w:rPr>
              <w:t>людей</w:t>
            </w:r>
          </w:p>
        </w:tc>
        <w:tc>
          <w:tcPr>
            <w:tcW w:w="992" w:type="dxa"/>
            <w:gridSpan w:val="4"/>
          </w:tcPr>
          <w:p w:rsidR="002431C4" w:rsidRPr="002431C4" w:rsidRDefault="002431C4" w:rsidP="002431C4">
            <w:pPr>
              <w:rPr>
                <w:sz w:val="24"/>
                <w:szCs w:val="24"/>
              </w:rPr>
            </w:pPr>
          </w:p>
        </w:tc>
      </w:tr>
      <w:tr w:rsidR="002431C4" w:rsidRPr="002431C4" w:rsidTr="003D2B07">
        <w:trPr>
          <w:trHeight w:val="1033"/>
        </w:trPr>
        <w:tc>
          <w:tcPr>
            <w:tcW w:w="2291" w:type="dxa"/>
            <w:gridSpan w:val="2"/>
            <w:vMerge w:val="restart"/>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rPr>
                <w:sz w:val="24"/>
                <w:szCs w:val="24"/>
              </w:rPr>
            </w:pPr>
          </w:p>
        </w:tc>
        <w:tc>
          <w:tcPr>
            <w:tcW w:w="4943" w:type="dxa"/>
            <w:gridSpan w:val="3"/>
          </w:tcPr>
          <w:p w:rsidR="002431C4" w:rsidRPr="002431C4" w:rsidRDefault="002431C4" w:rsidP="00A676E2">
            <w:pPr>
              <w:ind w:left="107"/>
              <w:rPr>
                <w:sz w:val="24"/>
                <w:szCs w:val="24"/>
              </w:rPr>
            </w:pPr>
            <w:r w:rsidRPr="002431C4">
              <w:rPr>
                <w:i/>
                <w:sz w:val="24"/>
                <w:szCs w:val="24"/>
              </w:rPr>
              <w:t xml:space="preserve">– </w:t>
            </w:r>
            <w:r w:rsidRPr="002431C4">
              <w:rPr>
                <w:sz w:val="24"/>
                <w:szCs w:val="24"/>
              </w:rPr>
              <w:t>деятельность, направленная на со</w:t>
            </w:r>
            <w:r w:rsidR="00A676E2">
              <w:rPr>
                <w:sz w:val="24"/>
                <w:szCs w:val="24"/>
              </w:rPr>
              <w:t xml:space="preserve">хранение </w:t>
            </w:r>
            <w:r w:rsidRPr="002431C4">
              <w:rPr>
                <w:sz w:val="24"/>
                <w:szCs w:val="24"/>
              </w:rPr>
              <w:t>психологического</w:t>
            </w:r>
            <w:r w:rsidRPr="002431C4">
              <w:rPr>
                <w:sz w:val="24"/>
                <w:szCs w:val="24"/>
              </w:rPr>
              <w:tab/>
            </w:r>
            <w:r w:rsidR="00A676E2">
              <w:rPr>
                <w:spacing w:val="-3"/>
                <w:sz w:val="24"/>
                <w:szCs w:val="24"/>
              </w:rPr>
              <w:t>здоро</w:t>
            </w:r>
            <w:r w:rsidRPr="002431C4">
              <w:rPr>
                <w:sz w:val="24"/>
                <w:szCs w:val="24"/>
              </w:rPr>
              <w:t xml:space="preserve">вья, как </w:t>
            </w:r>
            <w:r w:rsidR="00A676E2">
              <w:rPr>
                <w:sz w:val="24"/>
                <w:szCs w:val="24"/>
              </w:rPr>
              <w:t>с</w:t>
            </w:r>
            <w:r w:rsidRPr="002431C4">
              <w:rPr>
                <w:sz w:val="24"/>
                <w:szCs w:val="24"/>
              </w:rPr>
              <w:t>обственного, так и</w:t>
            </w:r>
            <w:r w:rsidRPr="002431C4">
              <w:rPr>
                <w:spacing w:val="-12"/>
                <w:sz w:val="24"/>
                <w:szCs w:val="24"/>
              </w:rPr>
              <w:t xml:space="preserve"> </w:t>
            </w:r>
            <w:r w:rsidRPr="002431C4">
              <w:rPr>
                <w:sz w:val="24"/>
                <w:szCs w:val="24"/>
              </w:rPr>
              <w:t>других</w:t>
            </w:r>
          </w:p>
        </w:tc>
        <w:tc>
          <w:tcPr>
            <w:tcW w:w="1010" w:type="dxa"/>
            <w:gridSpan w:val="5"/>
          </w:tcPr>
          <w:p w:rsidR="002431C4" w:rsidRPr="002431C4" w:rsidRDefault="002431C4" w:rsidP="002431C4">
            <w:pPr>
              <w:rPr>
                <w:sz w:val="24"/>
                <w:szCs w:val="24"/>
              </w:rPr>
            </w:pPr>
          </w:p>
        </w:tc>
      </w:tr>
      <w:tr w:rsidR="002431C4" w:rsidRPr="002431C4" w:rsidTr="003D2B07">
        <w:trPr>
          <w:trHeight w:val="345"/>
        </w:trPr>
        <w:tc>
          <w:tcPr>
            <w:tcW w:w="2291" w:type="dxa"/>
            <w:gridSpan w:val="2"/>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43" w:type="dxa"/>
            <w:gridSpan w:val="3"/>
          </w:tcPr>
          <w:p w:rsidR="002431C4" w:rsidRPr="002431C4" w:rsidRDefault="002431C4" w:rsidP="002431C4">
            <w:pPr>
              <w:ind w:left="107"/>
              <w:rPr>
                <w:sz w:val="24"/>
                <w:szCs w:val="24"/>
              </w:rPr>
            </w:pPr>
            <w:r w:rsidRPr="002431C4">
              <w:rPr>
                <w:sz w:val="24"/>
                <w:szCs w:val="24"/>
              </w:rPr>
              <w:t>– умение оказывать первую помощь</w:t>
            </w:r>
          </w:p>
        </w:tc>
        <w:tc>
          <w:tcPr>
            <w:tcW w:w="1010" w:type="dxa"/>
            <w:gridSpan w:val="5"/>
          </w:tcPr>
          <w:p w:rsidR="002431C4" w:rsidRPr="002431C4" w:rsidRDefault="002431C4" w:rsidP="002431C4">
            <w:pPr>
              <w:rPr>
                <w:sz w:val="24"/>
                <w:szCs w:val="24"/>
              </w:rPr>
            </w:pPr>
          </w:p>
        </w:tc>
      </w:tr>
      <w:tr w:rsidR="002431C4" w:rsidRPr="002431C4" w:rsidTr="003D2B07">
        <w:trPr>
          <w:trHeight w:val="721"/>
        </w:trPr>
        <w:tc>
          <w:tcPr>
            <w:tcW w:w="2291" w:type="dxa"/>
            <w:gridSpan w:val="2"/>
            <w:vMerge/>
            <w:tcBorders>
              <w:top w:val="nil"/>
            </w:tcBorders>
          </w:tcPr>
          <w:p w:rsidR="002431C4" w:rsidRPr="002431C4" w:rsidRDefault="002431C4" w:rsidP="002431C4">
            <w:pPr>
              <w:rPr>
                <w:sz w:val="24"/>
                <w:szCs w:val="24"/>
              </w:rPr>
            </w:pPr>
          </w:p>
        </w:tc>
        <w:tc>
          <w:tcPr>
            <w:tcW w:w="5794" w:type="dxa"/>
            <w:gridSpan w:val="8"/>
            <w:shd w:val="clear" w:color="auto" w:fill="D9D9D9"/>
          </w:tcPr>
          <w:p w:rsidR="002431C4" w:rsidRPr="002431C4" w:rsidRDefault="002431C4" w:rsidP="00A676E2">
            <w:pPr>
              <w:ind w:left="107"/>
              <w:rPr>
                <w:i/>
                <w:sz w:val="24"/>
                <w:szCs w:val="24"/>
              </w:rPr>
            </w:pPr>
            <w:r w:rsidRPr="002431C4">
              <w:rPr>
                <w:i/>
                <w:sz w:val="24"/>
                <w:szCs w:val="24"/>
              </w:rPr>
              <w:t>2.8. Готовность и способность к образованию, в том числе самообразованию, на протяжении всей жизни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trHeight w:val="688"/>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2431C4">
            <w:pPr>
              <w:ind w:left="107"/>
              <w:rPr>
                <w:sz w:val="24"/>
                <w:szCs w:val="24"/>
              </w:rPr>
            </w:pPr>
            <w:r w:rsidRPr="002431C4">
              <w:rPr>
                <w:sz w:val="24"/>
                <w:szCs w:val="24"/>
              </w:rPr>
              <w:t>– знание различных способов, форм</w:t>
            </w:r>
          </w:p>
          <w:p w:rsidR="002431C4" w:rsidRPr="002431C4" w:rsidRDefault="002431C4" w:rsidP="002431C4">
            <w:pPr>
              <w:ind w:left="107"/>
              <w:rPr>
                <w:sz w:val="24"/>
                <w:szCs w:val="24"/>
              </w:rPr>
            </w:pPr>
            <w:r w:rsidRPr="002431C4">
              <w:rPr>
                <w:sz w:val="24"/>
                <w:szCs w:val="24"/>
              </w:rPr>
              <w:t>и вариантов самообразования</w:t>
            </w:r>
          </w:p>
        </w:tc>
        <w:tc>
          <w:tcPr>
            <w:tcW w:w="1010" w:type="dxa"/>
            <w:gridSpan w:val="5"/>
          </w:tcPr>
          <w:p w:rsidR="002431C4" w:rsidRPr="002431C4" w:rsidRDefault="002431C4" w:rsidP="002431C4">
            <w:pPr>
              <w:rPr>
                <w:sz w:val="24"/>
                <w:szCs w:val="24"/>
              </w:rPr>
            </w:pPr>
          </w:p>
        </w:tc>
      </w:tr>
      <w:tr w:rsidR="002431C4" w:rsidRPr="002431C4" w:rsidTr="003D2B07">
        <w:trPr>
          <w:trHeight w:val="71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rPr>
                <w:sz w:val="24"/>
                <w:szCs w:val="24"/>
              </w:rPr>
            </w:pPr>
            <w:r w:rsidRPr="002431C4">
              <w:rPr>
                <w:sz w:val="24"/>
                <w:szCs w:val="24"/>
              </w:rPr>
              <w:t>– понимание аспектов, по которым</w:t>
            </w:r>
          </w:p>
          <w:p w:rsidR="002431C4" w:rsidRPr="002431C4" w:rsidRDefault="002431C4" w:rsidP="002431C4">
            <w:pPr>
              <w:ind w:left="107"/>
              <w:rPr>
                <w:sz w:val="24"/>
                <w:szCs w:val="24"/>
              </w:rPr>
            </w:pPr>
            <w:r w:rsidRPr="002431C4">
              <w:rPr>
                <w:sz w:val="24"/>
                <w:szCs w:val="24"/>
              </w:rPr>
              <w:t>н</w:t>
            </w:r>
            <w:r w:rsidR="00A676E2">
              <w:rPr>
                <w:sz w:val="24"/>
                <w:szCs w:val="24"/>
              </w:rPr>
              <w:t>еобходимо выстроить самообразо</w:t>
            </w:r>
            <w:r w:rsidRPr="002431C4">
              <w:rPr>
                <w:sz w:val="24"/>
                <w:szCs w:val="24"/>
              </w:rPr>
              <w:t>вание</w:t>
            </w:r>
          </w:p>
        </w:tc>
        <w:tc>
          <w:tcPr>
            <w:tcW w:w="1010" w:type="dxa"/>
            <w:gridSpan w:val="5"/>
          </w:tcPr>
          <w:p w:rsidR="002431C4" w:rsidRPr="002431C4" w:rsidRDefault="002431C4" w:rsidP="002431C4">
            <w:pPr>
              <w:rPr>
                <w:sz w:val="24"/>
                <w:szCs w:val="24"/>
              </w:rPr>
            </w:pPr>
          </w:p>
        </w:tc>
      </w:tr>
      <w:tr w:rsidR="002431C4" w:rsidRPr="002431C4" w:rsidTr="003D2B07">
        <w:trPr>
          <w:trHeight w:val="688"/>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50"/>
              <w:rPr>
                <w:sz w:val="24"/>
                <w:szCs w:val="24"/>
              </w:rPr>
            </w:pPr>
            <w:r w:rsidRPr="002431C4">
              <w:rPr>
                <w:sz w:val="24"/>
                <w:szCs w:val="24"/>
              </w:rPr>
              <w:t>МК</w:t>
            </w:r>
          </w:p>
        </w:tc>
        <w:tc>
          <w:tcPr>
            <w:tcW w:w="4964" w:type="dxa"/>
            <w:gridSpan w:val="4"/>
          </w:tcPr>
          <w:p w:rsidR="002431C4" w:rsidRPr="002431C4" w:rsidRDefault="002431C4" w:rsidP="00A676E2">
            <w:pPr>
              <w:ind w:left="107"/>
              <w:rPr>
                <w:sz w:val="24"/>
                <w:szCs w:val="24"/>
              </w:rPr>
            </w:pPr>
            <w:r w:rsidRPr="002431C4">
              <w:rPr>
                <w:sz w:val="24"/>
                <w:szCs w:val="24"/>
              </w:rPr>
              <w:t>– стремление к самообразованию в</w:t>
            </w:r>
            <w:r w:rsidR="00A676E2">
              <w:rPr>
                <w:sz w:val="24"/>
                <w:szCs w:val="24"/>
              </w:rPr>
              <w:t xml:space="preserve"> </w:t>
            </w:r>
            <w:r w:rsidRPr="002431C4">
              <w:rPr>
                <w:sz w:val="24"/>
                <w:szCs w:val="24"/>
              </w:rPr>
              <w:t>течение всей жизни;</w:t>
            </w:r>
          </w:p>
        </w:tc>
        <w:tc>
          <w:tcPr>
            <w:tcW w:w="1010" w:type="dxa"/>
            <w:gridSpan w:val="5"/>
          </w:tcPr>
          <w:p w:rsidR="002431C4" w:rsidRPr="002431C4" w:rsidRDefault="002431C4" w:rsidP="002431C4">
            <w:pPr>
              <w:rPr>
                <w:sz w:val="24"/>
                <w:szCs w:val="24"/>
              </w:rPr>
            </w:pPr>
          </w:p>
        </w:tc>
      </w:tr>
      <w:tr w:rsidR="002431C4" w:rsidRPr="002431C4" w:rsidTr="003D2B07">
        <w:trPr>
          <w:trHeight w:val="690"/>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w:t>
            </w:r>
            <w:r w:rsidRPr="002431C4">
              <w:rPr>
                <w:spacing w:val="53"/>
                <w:sz w:val="24"/>
                <w:szCs w:val="24"/>
              </w:rPr>
              <w:t xml:space="preserve"> </w:t>
            </w:r>
            <w:r w:rsidRPr="002431C4">
              <w:rPr>
                <w:sz w:val="24"/>
                <w:szCs w:val="24"/>
              </w:rPr>
              <w:t>интерес к саморазвитию в различных аспектах</w:t>
            </w:r>
          </w:p>
        </w:tc>
        <w:tc>
          <w:tcPr>
            <w:tcW w:w="1010" w:type="dxa"/>
            <w:gridSpan w:val="5"/>
          </w:tcPr>
          <w:p w:rsidR="002431C4" w:rsidRPr="002431C4" w:rsidRDefault="002431C4" w:rsidP="002431C4">
            <w:pPr>
              <w:rPr>
                <w:sz w:val="24"/>
                <w:szCs w:val="24"/>
              </w:rPr>
            </w:pPr>
          </w:p>
        </w:tc>
      </w:tr>
      <w:tr w:rsidR="002431C4" w:rsidRPr="002431C4" w:rsidTr="003D2B07">
        <w:trPr>
          <w:trHeight w:val="2071"/>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4964" w:type="dxa"/>
            <w:gridSpan w:val="4"/>
          </w:tcPr>
          <w:p w:rsidR="002431C4" w:rsidRPr="002431C4" w:rsidRDefault="002431C4" w:rsidP="00A676E2">
            <w:pPr>
              <w:ind w:left="107"/>
              <w:jc w:val="both"/>
              <w:rPr>
                <w:sz w:val="24"/>
                <w:szCs w:val="24"/>
              </w:rPr>
            </w:pPr>
            <w:r w:rsidRPr="002431C4">
              <w:rPr>
                <w:sz w:val="24"/>
                <w:szCs w:val="24"/>
              </w:rPr>
              <w:t xml:space="preserve">–  </w:t>
            </w:r>
            <w:r w:rsidRPr="002431C4">
              <w:rPr>
                <w:spacing w:val="3"/>
                <w:sz w:val="24"/>
                <w:szCs w:val="24"/>
              </w:rPr>
              <w:t xml:space="preserve">применение  </w:t>
            </w:r>
            <w:r w:rsidRPr="002431C4">
              <w:rPr>
                <w:spacing w:val="2"/>
                <w:sz w:val="24"/>
                <w:szCs w:val="24"/>
              </w:rPr>
              <w:t>различных  форм</w:t>
            </w:r>
            <w:r w:rsidRPr="002431C4">
              <w:rPr>
                <w:spacing w:val="11"/>
                <w:sz w:val="24"/>
                <w:szCs w:val="24"/>
              </w:rPr>
              <w:t xml:space="preserve"> </w:t>
            </w:r>
            <w:r w:rsidRPr="002431C4">
              <w:rPr>
                <w:spacing w:val="5"/>
                <w:sz w:val="24"/>
                <w:szCs w:val="24"/>
              </w:rPr>
              <w:t>са</w:t>
            </w:r>
            <w:r w:rsidRPr="002431C4">
              <w:rPr>
                <w:spacing w:val="3"/>
                <w:sz w:val="24"/>
                <w:szCs w:val="24"/>
              </w:rPr>
              <w:t xml:space="preserve">мообразования (чтение </w:t>
            </w:r>
            <w:r w:rsidRPr="002431C4">
              <w:rPr>
                <w:spacing w:val="2"/>
                <w:sz w:val="24"/>
                <w:szCs w:val="24"/>
              </w:rPr>
              <w:t xml:space="preserve">книг, </w:t>
            </w:r>
            <w:r w:rsidRPr="002431C4">
              <w:rPr>
                <w:spacing w:val="7"/>
                <w:sz w:val="24"/>
                <w:szCs w:val="24"/>
              </w:rPr>
              <w:t xml:space="preserve">ин- </w:t>
            </w:r>
            <w:r w:rsidRPr="002431C4">
              <w:rPr>
                <w:spacing w:val="3"/>
                <w:sz w:val="24"/>
                <w:szCs w:val="24"/>
              </w:rPr>
              <w:t xml:space="preserve">формационных порталов </w:t>
            </w:r>
            <w:r w:rsidRPr="002431C4">
              <w:rPr>
                <w:sz w:val="24"/>
                <w:szCs w:val="24"/>
              </w:rPr>
              <w:t xml:space="preserve">в </w:t>
            </w:r>
            <w:r w:rsidRPr="002431C4">
              <w:rPr>
                <w:spacing w:val="2"/>
                <w:sz w:val="24"/>
                <w:szCs w:val="24"/>
              </w:rPr>
              <w:t xml:space="preserve">сети </w:t>
            </w:r>
            <w:r w:rsidRPr="002431C4">
              <w:rPr>
                <w:spacing w:val="3"/>
                <w:sz w:val="24"/>
                <w:szCs w:val="24"/>
              </w:rPr>
              <w:t xml:space="preserve">Интернет, посещение </w:t>
            </w:r>
            <w:r w:rsidRPr="002431C4">
              <w:rPr>
                <w:spacing w:val="2"/>
                <w:sz w:val="24"/>
                <w:szCs w:val="24"/>
              </w:rPr>
              <w:t xml:space="preserve">семинаров, </w:t>
            </w:r>
            <w:r w:rsidRPr="002431C4">
              <w:rPr>
                <w:spacing w:val="3"/>
                <w:sz w:val="24"/>
                <w:szCs w:val="24"/>
              </w:rPr>
              <w:t xml:space="preserve">тренингов, </w:t>
            </w:r>
            <w:r w:rsidRPr="002431C4">
              <w:rPr>
                <w:spacing w:val="2"/>
                <w:sz w:val="24"/>
                <w:szCs w:val="24"/>
              </w:rPr>
              <w:t xml:space="preserve">участие </w:t>
            </w:r>
            <w:r w:rsidRPr="002431C4">
              <w:rPr>
                <w:sz w:val="24"/>
                <w:szCs w:val="24"/>
              </w:rPr>
              <w:t>в</w:t>
            </w:r>
            <w:r w:rsidRPr="002431C4">
              <w:rPr>
                <w:spacing w:val="64"/>
                <w:sz w:val="24"/>
                <w:szCs w:val="24"/>
              </w:rPr>
              <w:t xml:space="preserve"> </w:t>
            </w:r>
            <w:r w:rsidRPr="002431C4">
              <w:rPr>
                <w:spacing w:val="2"/>
                <w:sz w:val="24"/>
                <w:szCs w:val="24"/>
              </w:rPr>
              <w:t>конференциях</w:t>
            </w:r>
            <w:r w:rsidRPr="002431C4">
              <w:rPr>
                <w:sz w:val="24"/>
                <w:szCs w:val="24"/>
              </w:rPr>
              <w:t>и пр.)</w:t>
            </w:r>
          </w:p>
        </w:tc>
        <w:tc>
          <w:tcPr>
            <w:tcW w:w="1010" w:type="dxa"/>
            <w:gridSpan w:val="5"/>
          </w:tcPr>
          <w:p w:rsidR="002431C4" w:rsidRPr="002431C4" w:rsidRDefault="002431C4" w:rsidP="002431C4">
            <w:pPr>
              <w:rPr>
                <w:sz w:val="24"/>
                <w:szCs w:val="24"/>
              </w:rPr>
            </w:pPr>
          </w:p>
        </w:tc>
      </w:tr>
      <w:tr w:rsidR="002431C4" w:rsidRPr="002431C4" w:rsidTr="003D2B07">
        <w:trPr>
          <w:trHeight w:val="112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 п</w:t>
            </w:r>
            <w:r w:rsidR="00A676E2">
              <w:rPr>
                <w:sz w:val="24"/>
                <w:szCs w:val="24"/>
              </w:rPr>
              <w:t>роявление познавательной актив</w:t>
            </w:r>
            <w:r w:rsidRPr="002431C4">
              <w:rPr>
                <w:sz w:val="24"/>
                <w:szCs w:val="24"/>
              </w:rPr>
              <w:t>ности на уроках, направленность на</w:t>
            </w:r>
            <w:r w:rsidR="00A676E2">
              <w:rPr>
                <w:sz w:val="24"/>
                <w:szCs w:val="24"/>
              </w:rPr>
              <w:t xml:space="preserve"> </w:t>
            </w:r>
            <w:r w:rsidRPr="002431C4">
              <w:rPr>
                <w:sz w:val="24"/>
                <w:szCs w:val="24"/>
              </w:rPr>
              <w:t>д</w:t>
            </w:r>
            <w:r w:rsidR="00A676E2">
              <w:rPr>
                <w:sz w:val="24"/>
                <w:szCs w:val="24"/>
              </w:rPr>
              <w:t>остижение хороших и высоких об</w:t>
            </w:r>
            <w:r w:rsidRPr="002431C4">
              <w:rPr>
                <w:sz w:val="24"/>
                <w:szCs w:val="24"/>
              </w:rPr>
              <w:t>разовательных результатов</w:t>
            </w:r>
          </w:p>
        </w:tc>
        <w:tc>
          <w:tcPr>
            <w:tcW w:w="1010" w:type="dxa"/>
            <w:gridSpan w:val="5"/>
          </w:tcPr>
          <w:p w:rsidR="002431C4" w:rsidRPr="002431C4" w:rsidRDefault="002431C4" w:rsidP="002431C4">
            <w:pPr>
              <w:rPr>
                <w:sz w:val="24"/>
                <w:szCs w:val="24"/>
              </w:rPr>
            </w:pPr>
          </w:p>
        </w:tc>
      </w:tr>
      <w:tr w:rsidR="002431C4" w:rsidRPr="002431C4" w:rsidTr="003D2B07">
        <w:trPr>
          <w:trHeight w:val="1124"/>
        </w:trPr>
        <w:tc>
          <w:tcPr>
            <w:tcW w:w="2291" w:type="dxa"/>
            <w:gridSpan w:val="2"/>
            <w:vMerge/>
            <w:tcBorders>
              <w:top w:val="nil"/>
            </w:tcBorders>
          </w:tcPr>
          <w:p w:rsidR="002431C4" w:rsidRPr="002431C4" w:rsidRDefault="002431C4" w:rsidP="002431C4">
            <w:pPr>
              <w:rPr>
                <w:sz w:val="24"/>
                <w:szCs w:val="24"/>
              </w:rPr>
            </w:pPr>
          </w:p>
        </w:tc>
        <w:tc>
          <w:tcPr>
            <w:tcW w:w="5794" w:type="dxa"/>
            <w:gridSpan w:val="8"/>
            <w:shd w:val="clear" w:color="auto" w:fill="D9D9D9"/>
          </w:tcPr>
          <w:p w:rsidR="002431C4" w:rsidRPr="002431C4" w:rsidRDefault="002431C4" w:rsidP="002431C4">
            <w:pPr>
              <w:tabs>
                <w:tab w:val="left" w:pos="867"/>
                <w:tab w:val="left" w:pos="3743"/>
              </w:tabs>
              <w:ind w:left="107"/>
              <w:rPr>
                <w:i/>
                <w:sz w:val="24"/>
                <w:szCs w:val="24"/>
              </w:rPr>
            </w:pPr>
            <w:r w:rsidRPr="002431C4">
              <w:rPr>
                <w:i/>
                <w:sz w:val="24"/>
                <w:szCs w:val="24"/>
              </w:rPr>
              <w:t>2.9.</w:t>
            </w:r>
            <w:r w:rsidRPr="002431C4">
              <w:rPr>
                <w:i/>
                <w:sz w:val="24"/>
                <w:szCs w:val="24"/>
              </w:rPr>
              <w:tab/>
              <w:t>Сформированность</w:t>
            </w:r>
            <w:r w:rsidRPr="002431C4">
              <w:rPr>
                <w:i/>
                <w:sz w:val="24"/>
                <w:szCs w:val="24"/>
              </w:rPr>
              <w:tab/>
              <w:t>сознательного</w:t>
            </w:r>
          </w:p>
          <w:p w:rsidR="002431C4" w:rsidRPr="002431C4" w:rsidRDefault="002431C4" w:rsidP="00A676E2">
            <w:pPr>
              <w:ind w:left="107"/>
              <w:rPr>
                <w:i/>
                <w:sz w:val="24"/>
                <w:szCs w:val="24"/>
              </w:rPr>
            </w:pPr>
            <w:r w:rsidRPr="002431C4">
              <w:rPr>
                <w:i/>
                <w:sz w:val="24"/>
                <w:szCs w:val="24"/>
              </w:rPr>
              <w:t>отношения к непрерывному образованию как  условию  успешной</w:t>
            </w:r>
            <w:r w:rsidRPr="002431C4">
              <w:rPr>
                <w:i/>
                <w:spacing w:val="44"/>
                <w:sz w:val="24"/>
                <w:szCs w:val="24"/>
              </w:rPr>
              <w:t xml:space="preserve"> </w:t>
            </w:r>
            <w:r w:rsidRPr="002431C4">
              <w:rPr>
                <w:i/>
                <w:sz w:val="24"/>
                <w:szCs w:val="24"/>
              </w:rPr>
              <w:t>профессиональной</w:t>
            </w:r>
            <w:r w:rsidR="00A676E2">
              <w:rPr>
                <w:i/>
                <w:sz w:val="24"/>
                <w:szCs w:val="24"/>
              </w:rPr>
              <w:t xml:space="preserve"> </w:t>
            </w:r>
            <w:r w:rsidRPr="002431C4">
              <w:rPr>
                <w:i/>
                <w:sz w:val="24"/>
                <w:szCs w:val="24"/>
              </w:rPr>
              <w:t>и общественной деятельности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trHeight w:val="84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2431C4">
            <w:pPr>
              <w:tabs>
                <w:tab w:val="left" w:pos="532"/>
                <w:tab w:val="left" w:pos="1669"/>
                <w:tab w:val="left" w:pos="3686"/>
              </w:tabs>
              <w:ind w:left="107"/>
              <w:rPr>
                <w:sz w:val="24"/>
                <w:szCs w:val="24"/>
              </w:rPr>
            </w:pPr>
            <w:r w:rsidRPr="002431C4">
              <w:rPr>
                <w:sz w:val="24"/>
                <w:szCs w:val="24"/>
              </w:rPr>
              <w:t>–</w:t>
            </w:r>
            <w:r w:rsidRPr="002431C4">
              <w:rPr>
                <w:sz w:val="24"/>
                <w:szCs w:val="24"/>
              </w:rPr>
              <w:tab/>
              <w:t>знание</w:t>
            </w:r>
            <w:r w:rsidRPr="002431C4">
              <w:rPr>
                <w:sz w:val="24"/>
                <w:szCs w:val="24"/>
              </w:rPr>
              <w:tab/>
              <w:t>эффективных</w:t>
            </w:r>
            <w:r w:rsidRPr="002431C4">
              <w:rPr>
                <w:sz w:val="24"/>
                <w:szCs w:val="24"/>
              </w:rPr>
              <w:tab/>
              <w:t>способов</w:t>
            </w:r>
          </w:p>
          <w:p w:rsidR="002431C4" w:rsidRPr="002431C4" w:rsidRDefault="002431C4" w:rsidP="002431C4">
            <w:pPr>
              <w:tabs>
                <w:tab w:val="left" w:pos="1469"/>
                <w:tab w:val="left" w:pos="2433"/>
                <w:tab w:val="left" w:pos="4412"/>
              </w:tabs>
              <w:ind w:left="107" w:right="99"/>
              <w:rPr>
                <w:sz w:val="24"/>
                <w:szCs w:val="24"/>
              </w:rPr>
            </w:pPr>
            <w:r w:rsidRPr="002431C4">
              <w:rPr>
                <w:sz w:val="24"/>
                <w:szCs w:val="24"/>
              </w:rPr>
              <w:t>развития</w:t>
            </w:r>
            <w:r w:rsidRPr="002431C4">
              <w:rPr>
                <w:sz w:val="24"/>
                <w:szCs w:val="24"/>
              </w:rPr>
              <w:tab/>
              <w:t>своих</w:t>
            </w:r>
            <w:r w:rsidRPr="002431C4">
              <w:rPr>
                <w:sz w:val="24"/>
                <w:szCs w:val="24"/>
              </w:rPr>
              <w:tab/>
              <w:t>способностей</w:t>
            </w:r>
            <w:r w:rsidRPr="002431C4">
              <w:rPr>
                <w:sz w:val="24"/>
                <w:szCs w:val="24"/>
              </w:rPr>
              <w:tab/>
            </w:r>
            <w:r w:rsidRPr="002431C4">
              <w:rPr>
                <w:spacing w:val="-6"/>
                <w:sz w:val="24"/>
                <w:szCs w:val="24"/>
              </w:rPr>
              <w:t xml:space="preserve">для </w:t>
            </w:r>
            <w:r w:rsidRPr="002431C4">
              <w:rPr>
                <w:sz w:val="24"/>
                <w:szCs w:val="24"/>
              </w:rPr>
              <w:t>реализации в будущей</w:t>
            </w:r>
            <w:r w:rsidRPr="002431C4">
              <w:rPr>
                <w:spacing w:val="-8"/>
                <w:sz w:val="24"/>
                <w:szCs w:val="24"/>
              </w:rPr>
              <w:t xml:space="preserve"> </w:t>
            </w:r>
            <w:r w:rsidRPr="002431C4">
              <w:rPr>
                <w:sz w:val="24"/>
                <w:szCs w:val="24"/>
              </w:rPr>
              <w:t>профессии</w:t>
            </w:r>
          </w:p>
        </w:tc>
        <w:tc>
          <w:tcPr>
            <w:tcW w:w="1010" w:type="dxa"/>
            <w:gridSpan w:val="5"/>
          </w:tcPr>
          <w:p w:rsidR="002431C4" w:rsidRPr="002431C4" w:rsidRDefault="002431C4" w:rsidP="002431C4">
            <w:pPr>
              <w:rPr>
                <w:sz w:val="24"/>
                <w:szCs w:val="24"/>
              </w:rPr>
            </w:pPr>
          </w:p>
        </w:tc>
      </w:tr>
      <w:tr w:rsidR="002431C4" w:rsidRPr="002431C4" w:rsidTr="003D2B07">
        <w:trPr>
          <w:trHeight w:val="557"/>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 xml:space="preserve">– </w:t>
            </w:r>
            <w:r w:rsidRPr="002431C4">
              <w:rPr>
                <w:spacing w:val="4"/>
                <w:sz w:val="24"/>
                <w:szCs w:val="24"/>
              </w:rPr>
              <w:t>понимание значимости</w:t>
            </w:r>
            <w:r w:rsidRPr="002431C4">
              <w:rPr>
                <w:spacing w:val="72"/>
                <w:sz w:val="24"/>
                <w:szCs w:val="24"/>
              </w:rPr>
              <w:t xml:space="preserve"> </w:t>
            </w:r>
            <w:r w:rsidRPr="002431C4">
              <w:rPr>
                <w:spacing w:val="6"/>
                <w:sz w:val="24"/>
                <w:szCs w:val="24"/>
              </w:rPr>
              <w:t>выбран</w:t>
            </w:r>
            <w:r w:rsidRPr="002431C4">
              <w:rPr>
                <w:sz w:val="24"/>
                <w:szCs w:val="24"/>
              </w:rPr>
              <w:t>ной профессии для общественной жизни</w:t>
            </w:r>
          </w:p>
        </w:tc>
        <w:tc>
          <w:tcPr>
            <w:tcW w:w="1010" w:type="dxa"/>
            <w:gridSpan w:val="5"/>
          </w:tcPr>
          <w:p w:rsidR="002431C4" w:rsidRPr="002431C4" w:rsidRDefault="002431C4" w:rsidP="002431C4">
            <w:pPr>
              <w:rPr>
                <w:sz w:val="24"/>
                <w:szCs w:val="24"/>
              </w:rPr>
            </w:pPr>
          </w:p>
        </w:tc>
      </w:tr>
      <w:tr w:rsidR="002431C4" w:rsidRPr="002431C4" w:rsidTr="003D2B07">
        <w:trPr>
          <w:trHeight w:val="736"/>
        </w:trPr>
        <w:tc>
          <w:tcPr>
            <w:tcW w:w="2291" w:type="dxa"/>
            <w:gridSpan w:val="2"/>
            <w:vMerge/>
            <w:tcBorders>
              <w:top w:val="nil"/>
            </w:tcBorders>
          </w:tcPr>
          <w:p w:rsidR="002431C4" w:rsidRPr="002431C4" w:rsidRDefault="002431C4" w:rsidP="002431C4">
            <w:pPr>
              <w:rPr>
                <w:sz w:val="24"/>
                <w:szCs w:val="24"/>
              </w:rPr>
            </w:pPr>
          </w:p>
        </w:tc>
        <w:tc>
          <w:tcPr>
            <w:tcW w:w="830" w:type="dxa"/>
            <w:gridSpan w:val="4"/>
          </w:tcPr>
          <w:p w:rsidR="002431C4" w:rsidRPr="002431C4" w:rsidRDefault="002431C4" w:rsidP="002431C4">
            <w:pPr>
              <w:ind w:left="150"/>
              <w:rPr>
                <w:sz w:val="24"/>
                <w:szCs w:val="24"/>
              </w:rPr>
            </w:pPr>
            <w:r w:rsidRPr="002431C4">
              <w:rPr>
                <w:sz w:val="24"/>
                <w:szCs w:val="24"/>
              </w:rPr>
              <w:t>МК</w:t>
            </w:r>
          </w:p>
        </w:tc>
        <w:tc>
          <w:tcPr>
            <w:tcW w:w="4964" w:type="dxa"/>
            <w:gridSpan w:val="4"/>
          </w:tcPr>
          <w:p w:rsidR="002431C4" w:rsidRPr="002431C4" w:rsidRDefault="002431C4" w:rsidP="002431C4">
            <w:pPr>
              <w:tabs>
                <w:tab w:val="left" w:pos="565"/>
                <w:tab w:val="left" w:pos="2904"/>
                <w:tab w:val="left" w:pos="3503"/>
              </w:tabs>
              <w:ind w:left="107" w:right="97"/>
              <w:rPr>
                <w:sz w:val="24"/>
                <w:szCs w:val="24"/>
              </w:rPr>
            </w:pPr>
            <w:r w:rsidRPr="002431C4">
              <w:rPr>
                <w:sz w:val="24"/>
                <w:szCs w:val="24"/>
              </w:rPr>
              <w:t>–</w:t>
            </w:r>
            <w:r w:rsidRPr="002431C4">
              <w:rPr>
                <w:sz w:val="24"/>
                <w:szCs w:val="24"/>
              </w:rPr>
              <w:tab/>
              <w:t>направленность</w:t>
            </w:r>
            <w:r w:rsidRPr="002431C4">
              <w:rPr>
                <w:sz w:val="24"/>
                <w:szCs w:val="24"/>
              </w:rPr>
              <w:tab/>
              <w:t>на</w:t>
            </w:r>
            <w:r w:rsidRPr="002431C4">
              <w:rPr>
                <w:sz w:val="24"/>
                <w:szCs w:val="24"/>
              </w:rPr>
              <w:tab/>
            </w:r>
            <w:r w:rsidRPr="002431C4">
              <w:rPr>
                <w:spacing w:val="-3"/>
                <w:sz w:val="24"/>
                <w:szCs w:val="24"/>
              </w:rPr>
              <w:t xml:space="preserve">получение </w:t>
            </w:r>
            <w:r w:rsidRPr="002431C4">
              <w:rPr>
                <w:sz w:val="24"/>
                <w:szCs w:val="24"/>
              </w:rPr>
              <w:t>профессионального</w:t>
            </w:r>
            <w:r w:rsidRPr="002431C4">
              <w:rPr>
                <w:spacing w:val="-4"/>
                <w:sz w:val="24"/>
                <w:szCs w:val="24"/>
              </w:rPr>
              <w:t xml:space="preserve"> </w:t>
            </w:r>
            <w:r w:rsidRPr="002431C4">
              <w:rPr>
                <w:sz w:val="24"/>
                <w:szCs w:val="24"/>
              </w:rPr>
              <w:t>образования</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713"/>
        </w:trPr>
        <w:tc>
          <w:tcPr>
            <w:tcW w:w="2268" w:type="dxa"/>
            <w:vMerge w:val="restart"/>
          </w:tcPr>
          <w:p w:rsidR="002431C4" w:rsidRPr="002431C4" w:rsidRDefault="002431C4" w:rsidP="002431C4">
            <w:pPr>
              <w:rPr>
                <w:sz w:val="24"/>
                <w:szCs w:val="24"/>
              </w:rPr>
            </w:pPr>
          </w:p>
        </w:tc>
        <w:tc>
          <w:tcPr>
            <w:tcW w:w="851" w:type="dxa"/>
            <w:gridSpan w:val="5"/>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интерес к практическим профес</w:t>
            </w:r>
            <w:r w:rsidR="00A676E2">
              <w:rPr>
                <w:sz w:val="24"/>
                <w:szCs w:val="24"/>
              </w:rPr>
              <w:t>сиональным пробам в аспекте вы</w:t>
            </w:r>
            <w:r w:rsidRPr="002431C4">
              <w:rPr>
                <w:sz w:val="24"/>
                <w:szCs w:val="24"/>
              </w:rPr>
              <w:t>бранной профессии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036"/>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07"/>
              <w:rPr>
                <w:sz w:val="24"/>
                <w:szCs w:val="24"/>
              </w:rPr>
            </w:pPr>
            <w:r w:rsidRPr="002431C4">
              <w:rPr>
                <w:sz w:val="24"/>
                <w:szCs w:val="24"/>
              </w:rPr>
              <w:t>ДК</w:t>
            </w:r>
          </w:p>
        </w:tc>
        <w:tc>
          <w:tcPr>
            <w:tcW w:w="4961" w:type="dxa"/>
            <w:gridSpan w:val="4"/>
          </w:tcPr>
          <w:p w:rsidR="002431C4" w:rsidRPr="002431C4" w:rsidRDefault="002431C4" w:rsidP="00A676E2">
            <w:pPr>
              <w:ind w:left="107"/>
              <w:rPr>
                <w:sz w:val="24"/>
                <w:szCs w:val="24"/>
              </w:rPr>
            </w:pPr>
            <w:r w:rsidRPr="002431C4">
              <w:rPr>
                <w:sz w:val="24"/>
                <w:szCs w:val="24"/>
              </w:rPr>
              <w:t xml:space="preserve">– </w:t>
            </w:r>
            <w:r w:rsidR="00A676E2">
              <w:rPr>
                <w:sz w:val="24"/>
                <w:szCs w:val="24"/>
              </w:rPr>
              <w:t>деятельность по расширению сво</w:t>
            </w:r>
            <w:r w:rsidRPr="002431C4">
              <w:rPr>
                <w:sz w:val="24"/>
                <w:szCs w:val="24"/>
              </w:rPr>
              <w:t>ей осведомленности в аспекте</w:t>
            </w:r>
            <w:r w:rsidRPr="002431C4">
              <w:rPr>
                <w:spacing w:val="53"/>
                <w:sz w:val="24"/>
                <w:szCs w:val="24"/>
              </w:rPr>
              <w:t xml:space="preserve"> </w:t>
            </w:r>
            <w:r w:rsidRPr="002431C4">
              <w:rPr>
                <w:sz w:val="24"/>
                <w:szCs w:val="24"/>
              </w:rPr>
              <w:t>выбранной профессиональной сфере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773"/>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jc w:val="both"/>
              <w:rPr>
                <w:sz w:val="24"/>
                <w:szCs w:val="24"/>
              </w:rPr>
            </w:pPr>
            <w:r w:rsidRPr="002431C4">
              <w:rPr>
                <w:sz w:val="24"/>
                <w:szCs w:val="24"/>
              </w:rPr>
              <w:t>–  изучение  литературы  по</w:t>
            </w:r>
            <w:r w:rsidRPr="002431C4">
              <w:rPr>
                <w:spacing w:val="52"/>
                <w:sz w:val="24"/>
                <w:szCs w:val="24"/>
              </w:rPr>
              <w:t xml:space="preserve"> </w:t>
            </w:r>
            <w:r w:rsidRPr="002431C4">
              <w:rPr>
                <w:sz w:val="24"/>
                <w:szCs w:val="24"/>
              </w:rPr>
              <w:t>выбранному направлению в професси</w:t>
            </w:r>
            <w:r w:rsidR="00A676E2">
              <w:rPr>
                <w:sz w:val="24"/>
                <w:szCs w:val="24"/>
              </w:rPr>
              <w:t>о</w:t>
            </w:r>
            <w:r w:rsidRPr="002431C4">
              <w:rPr>
                <w:sz w:val="24"/>
                <w:szCs w:val="24"/>
              </w:rPr>
              <w:t>наль</w:t>
            </w:r>
            <w:r w:rsidR="00A676E2">
              <w:rPr>
                <w:sz w:val="24"/>
                <w:szCs w:val="24"/>
              </w:rPr>
              <w:t>ной деятельности, сайтов, науч</w:t>
            </w:r>
            <w:r w:rsidRPr="002431C4">
              <w:rPr>
                <w:sz w:val="24"/>
                <w:szCs w:val="24"/>
              </w:rPr>
              <w:t>но-популярных фильмов, научных тел</w:t>
            </w:r>
            <w:r w:rsidR="00A676E2">
              <w:rPr>
                <w:sz w:val="24"/>
                <w:szCs w:val="24"/>
              </w:rPr>
              <w:t>еканалов, посещение курсов под</w:t>
            </w:r>
            <w:r w:rsidRPr="002431C4">
              <w:rPr>
                <w:sz w:val="24"/>
                <w:szCs w:val="24"/>
              </w:rPr>
              <w:t>готовки к  поступлению  в</w:t>
            </w:r>
            <w:r w:rsidRPr="002431C4">
              <w:rPr>
                <w:spacing w:val="-37"/>
                <w:sz w:val="24"/>
                <w:szCs w:val="24"/>
              </w:rPr>
              <w:t xml:space="preserve"> </w:t>
            </w:r>
            <w:r w:rsidR="00A676E2">
              <w:rPr>
                <w:sz w:val="24"/>
                <w:szCs w:val="24"/>
              </w:rPr>
              <w:t>професси</w:t>
            </w:r>
            <w:r w:rsidRPr="002431C4">
              <w:rPr>
                <w:sz w:val="24"/>
                <w:szCs w:val="24"/>
              </w:rPr>
              <w:t>ональное учебное заведение и т. п.</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379"/>
        </w:trPr>
        <w:tc>
          <w:tcPr>
            <w:tcW w:w="2268" w:type="dxa"/>
            <w:vMerge w:val="restart"/>
          </w:tcPr>
          <w:p w:rsidR="002431C4" w:rsidRPr="00A676E2" w:rsidRDefault="002431C4" w:rsidP="002431C4">
            <w:pPr>
              <w:ind w:left="107"/>
              <w:rPr>
                <w:b/>
                <w:sz w:val="24"/>
                <w:szCs w:val="24"/>
              </w:rPr>
            </w:pPr>
            <w:r w:rsidRPr="00A676E2">
              <w:rPr>
                <w:b/>
                <w:sz w:val="24"/>
                <w:szCs w:val="24"/>
              </w:rPr>
              <w:t>Нравственно-</w:t>
            </w:r>
          </w:p>
          <w:p w:rsidR="002431C4" w:rsidRPr="002431C4" w:rsidRDefault="002431C4" w:rsidP="002431C4">
            <w:pPr>
              <w:ind w:left="107" w:right="733"/>
              <w:rPr>
                <w:sz w:val="24"/>
                <w:szCs w:val="24"/>
              </w:rPr>
            </w:pPr>
            <w:r w:rsidRPr="00A676E2">
              <w:rPr>
                <w:b/>
                <w:sz w:val="24"/>
                <w:szCs w:val="24"/>
              </w:rPr>
              <w:t>этическая ориентация</w:t>
            </w:r>
          </w:p>
        </w:tc>
        <w:tc>
          <w:tcPr>
            <w:tcW w:w="5812" w:type="dxa"/>
            <w:gridSpan w:val="9"/>
            <w:shd w:val="clear" w:color="auto" w:fill="D9D9D9"/>
          </w:tcPr>
          <w:p w:rsidR="002431C4" w:rsidRPr="002431C4" w:rsidRDefault="002431C4" w:rsidP="002431C4">
            <w:pPr>
              <w:tabs>
                <w:tab w:val="left" w:pos="834"/>
                <w:tab w:val="left" w:pos="3676"/>
              </w:tabs>
              <w:ind w:left="107"/>
              <w:rPr>
                <w:i/>
                <w:sz w:val="24"/>
                <w:szCs w:val="24"/>
              </w:rPr>
            </w:pPr>
            <w:r w:rsidRPr="002431C4">
              <w:rPr>
                <w:i/>
                <w:sz w:val="24"/>
                <w:szCs w:val="24"/>
              </w:rPr>
              <w:t>3.4.</w:t>
            </w:r>
            <w:r w:rsidRPr="002431C4">
              <w:rPr>
                <w:i/>
                <w:sz w:val="24"/>
                <w:szCs w:val="24"/>
              </w:rPr>
              <w:tab/>
              <w:t>Сформированность</w:t>
            </w:r>
            <w:r w:rsidRPr="002431C4">
              <w:rPr>
                <w:i/>
                <w:sz w:val="24"/>
                <w:szCs w:val="24"/>
              </w:rPr>
              <w:tab/>
              <w:t>эстетического</w:t>
            </w:r>
          </w:p>
          <w:p w:rsidR="002431C4" w:rsidRPr="002431C4" w:rsidRDefault="002431C4" w:rsidP="002431C4">
            <w:pPr>
              <w:tabs>
                <w:tab w:val="left" w:pos="1798"/>
                <w:tab w:val="left" w:pos="2165"/>
                <w:tab w:val="left" w:pos="3093"/>
                <w:tab w:val="left" w:pos="4366"/>
              </w:tabs>
              <w:ind w:left="107"/>
              <w:rPr>
                <w:i/>
                <w:sz w:val="24"/>
                <w:szCs w:val="24"/>
              </w:rPr>
            </w:pPr>
            <w:r w:rsidRPr="002431C4">
              <w:rPr>
                <w:i/>
                <w:sz w:val="24"/>
                <w:szCs w:val="24"/>
              </w:rPr>
              <w:t>отношения</w:t>
            </w:r>
            <w:r w:rsidRPr="002431C4">
              <w:rPr>
                <w:i/>
                <w:sz w:val="24"/>
                <w:szCs w:val="24"/>
              </w:rPr>
              <w:tab/>
              <w:t>к</w:t>
            </w:r>
            <w:r w:rsidRPr="002431C4">
              <w:rPr>
                <w:i/>
                <w:sz w:val="24"/>
                <w:szCs w:val="24"/>
              </w:rPr>
              <w:tab/>
              <w:t>миру,</w:t>
            </w:r>
            <w:r w:rsidRPr="002431C4">
              <w:rPr>
                <w:i/>
                <w:sz w:val="24"/>
                <w:szCs w:val="24"/>
              </w:rPr>
              <w:tab/>
              <w:t>включая</w:t>
            </w:r>
            <w:r w:rsidRPr="002431C4">
              <w:rPr>
                <w:i/>
                <w:sz w:val="24"/>
                <w:szCs w:val="24"/>
              </w:rPr>
              <w:tab/>
              <w:t>эстетику</w:t>
            </w:r>
          </w:p>
          <w:p w:rsidR="002431C4" w:rsidRPr="002431C4" w:rsidRDefault="002431C4" w:rsidP="002431C4">
            <w:pPr>
              <w:ind w:left="107"/>
              <w:rPr>
                <w:i/>
                <w:sz w:val="24"/>
                <w:szCs w:val="24"/>
              </w:rPr>
            </w:pPr>
            <w:r w:rsidRPr="002431C4">
              <w:rPr>
                <w:i/>
                <w:sz w:val="24"/>
                <w:szCs w:val="24"/>
              </w:rPr>
              <w:t xml:space="preserve">быта, </w:t>
            </w:r>
            <w:r w:rsidR="00A676E2">
              <w:rPr>
                <w:i/>
                <w:sz w:val="24"/>
                <w:szCs w:val="24"/>
              </w:rPr>
              <w:t>научного и технического творче</w:t>
            </w:r>
            <w:r w:rsidRPr="002431C4">
              <w:rPr>
                <w:i/>
                <w:sz w:val="24"/>
                <w:szCs w:val="24"/>
              </w:rPr>
              <w:t>ства, спорта, общественных отношений</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1166"/>
        </w:trPr>
        <w:tc>
          <w:tcPr>
            <w:tcW w:w="2268" w:type="dxa"/>
            <w:vMerge/>
            <w:tcBorders>
              <w:top w:val="nil"/>
            </w:tcBorders>
          </w:tcPr>
          <w:p w:rsidR="002431C4" w:rsidRPr="002431C4" w:rsidRDefault="002431C4" w:rsidP="002431C4">
            <w:pPr>
              <w:rPr>
                <w:sz w:val="24"/>
                <w:szCs w:val="24"/>
              </w:rPr>
            </w:pPr>
          </w:p>
        </w:tc>
        <w:tc>
          <w:tcPr>
            <w:tcW w:w="1113" w:type="dxa"/>
            <w:gridSpan w:val="6"/>
          </w:tcPr>
          <w:p w:rsidR="002431C4" w:rsidRPr="002431C4" w:rsidRDefault="002431C4" w:rsidP="002431C4">
            <w:pPr>
              <w:ind w:left="130" w:right="120"/>
              <w:jc w:val="center"/>
              <w:rPr>
                <w:sz w:val="24"/>
                <w:szCs w:val="24"/>
              </w:rPr>
            </w:pPr>
            <w:r w:rsidRPr="002431C4">
              <w:rPr>
                <w:sz w:val="24"/>
                <w:szCs w:val="24"/>
              </w:rPr>
              <w:t>ЗК</w:t>
            </w:r>
          </w:p>
        </w:tc>
        <w:tc>
          <w:tcPr>
            <w:tcW w:w="4699" w:type="dxa"/>
            <w:gridSpan w:val="3"/>
          </w:tcPr>
          <w:p w:rsidR="002431C4" w:rsidRPr="002431C4" w:rsidRDefault="002431C4" w:rsidP="00A676E2">
            <w:pPr>
              <w:ind w:left="107"/>
              <w:rPr>
                <w:sz w:val="24"/>
                <w:szCs w:val="24"/>
              </w:rPr>
            </w:pPr>
            <w:r w:rsidRPr="002431C4">
              <w:rPr>
                <w:sz w:val="24"/>
                <w:szCs w:val="24"/>
              </w:rPr>
              <w:t xml:space="preserve">– </w:t>
            </w:r>
            <w:r w:rsidRPr="002431C4">
              <w:rPr>
                <w:spacing w:val="-7"/>
                <w:sz w:val="24"/>
                <w:szCs w:val="24"/>
              </w:rPr>
              <w:t xml:space="preserve">наличие знаний </w:t>
            </w:r>
            <w:r w:rsidRPr="002431C4">
              <w:rPr>
                <w:sz w:val="24"/>
                <w:szCs w:val="24"/>
              </w:rPr>
              <w:t xml:space="preserve">об </w:t>
            </w:r>
            <w:r w:rsidRPr="002431C4">
              <w:rPr>
                <w:spacing w:val="-7"/>
                <w:sz w:val="24"/>
                <w:szCs w:val="24"/>
              </w:rPr>
              <w:t>основных</w:t>
            </w:r>
            <w:r w:rsidRPr="002431C4">
              <w:rPr>
                <w:spacing w:val="20"/>
                <w:sz w:val="24"/>
                <w:szCs w:val="24"/>
              </w:rPr>
              <w:t xml:space="preserve"> </w:t>
            </w:r>
            <w:r w:rsidRPr="002431C4">
              <w:rPr>
                <w:spacing w:val="-8"/>
                <w:sz w:val="24"/>
                <w:szCs w:val="24"/>
              </w:rPr>
              <w:t>эстети</w:t>
            </w:r>
            <w:r w:rsidRPr="002431C4">
              <w:rPr>
                <w:spacing w:val="-7"/>
                <w:sz w:val="24"/>
                <w:szCs w:val="24"/>
              </w:rPr>
              <w:t>ческих  категориях:  категории</w:t>
            </w:r>
            <w:r w:rsidRPr="002431C4">
              <w:rPr>
                <w:spacing w:val="50"/>
                <w:sz w:val="24"/>
                <w:szCs w:val="24"/>
              </w:rPr>
              <w:t xml:space="preserve"> </w:t>
            </w:r>
            <w:r w:rsidRPr="002431C4">
              <w:rPr>
                <w:spacing w:val="-8"/>
                <w:sz w:val="24"/>
                <w:szCs w:val="24"/>
              </w:rPr>
              <w:t>эстети</w:t>
            </w:r>
            <w:r w:rsidRPr="002431C4">
              <w:rPr>
                <w:spacing w:val="-7"/>
                <w:sz w:val="24"/>
                <w:szCs w:val="24"/>
              </w:rPr>
              <w:t xml:space="preserve">ческой деятельности, категории </w:t>
            </w:r>
            <w:r w:rsidRPr="002431C4">
              <w:rPr>
                <w:spacing w:val="-8"/>
                <w:sz w:val="24"/>
                <w:szCs w:val="24"/>
              </w:rPr>
              <w:t>обще</w:t>
            </w:r>
            <w:r w:rsidRPr="002431C4">
              <w:rPr>
                <w:spacing w:val="-7"/>
                <w:sz w:val="24"/>
                <w:szCs w:val="24"/>
              </w:rPr>
              <w:t xml:space="preserve">ственной жизни, </w:t>
            </w:r>
            <w:r w:rsidRPr="002431C4">
              <w:rPr>
                <w:spacing w:val="-6"/>
                <w:sz w:val="24"/>
                <w:szCs w:val="24"/>
              </w:rPr>
              <w:t xml:space="preserve">категории </w:t>
            </w:r>
            <w:r w:rsidRPr="002431C4">
              <w:rPr>
                <w:spacing w:val="-7"/>
                <w:sz w:val="24"/>
                <w:szCs w:val="24"/>
              </w:rPr>
              <w:t>искусства</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267"/>
        </w:trPr>
        <w:tc>
          <w:tcPr>
            <w:tcW w:w="2268" w:type="dxa"/>
            <w:vMerge/>
            <w:tcBorders>
              <w:top w:val="nil"/>
            </w:tcBorders>
          </w:tcPr>
          <w:p w:rsidR="002431C4" w:rsidRPr="002431C4" w:rsidRDefault="002431C4" w:rsidP="002431C4">
            <w:pPr>
              <w:rPr>
                <w:sz w:val="24"/>
                <w:szCs w:val="24"/>
              </w:rPr>
            </w:pPr>
          </w:p>
        </w:tc>
        <w:tc>
          <w:tcPr>
            <w:tcW w:w="1113" w:type="dxa"/>
            <w:gridSpan w:val="6"/>
          </w:tcPr>
          <w:p w:rsidR="002431C4" w:rsidRPr="002431C4" w:rsidRDefault="002431C4" w:rsidP="002431C4">
            <w:pPr>
              <w:ind w:left="130" w:right="126"/>
              <w:jc w:val="center"/>
              <w:rPr>
                <w:sz w:val="24"/>
                <w:szCs w:val="24"/>
              </w:rPr>
            </w:pPr>
            <w:r w:rsidRPr="002431C4">
              <w:rPr>
                <w:sz w:val="24"/>
                <w:szCs w:val="24"/>
              </w:rPr>
              <w:t>МК</w:t>
            </w:r>
          </w:p>
        </w:tc>
        <w:tc>
          <w:tcPr>
            <w:tcW w:w="4699" w:type="dxa"/>
            <w:gridSpan w:val="3"/>
          </w:tcPr>
          <w:p w:rsidR="002431C4" w:rsidRPr="002431C4" w:rsidRDefault="002431C4" w:rsidP="002431C4">
            <w:pPr>
              <w:ind w:left="107"/>
              <w:rPr>
                <w:sz w:val="24"/>
                <w:szCs w:val="24"/>
              </w:rPr>
            </w:pPr>
            <w:r w:rsidRPr="002431C4">
              <w:rPr>
                <w:sz w:val="24"/>
                <w:szCs w:val="24"/>
              </w:rPr>
              <w:t>–  наличие  устойчивой</w:t>
            </w:r>
            <w:r w:rsidRPr="002431C4">
              <w:rPr>
                <w:spacing w:val="-24"/>
                <w:sz w:val="24"/>
                <w:szCs w:val="24"/>
              </w:rPr>
              <w:t xml:space="preserve"> </w:t>
            </w:r>
            <w:r w:rsidRPr="002431C4">
              <w:rPr>
                <w:sz w:val="24"/>
                <w:szCs w:val="24"/>
              </w:rPr>
              <w:t>эстетической</w:t>
            </w:r>
          </w:p>
          <w:p w:rsidR="002431C4" w:rsidRPr="002431C4" w:rsidRDefault="00A676E2" w:rsidP="002431C4">
            <w:pPr>
              <w:tabs>
                <w:tab w:val="left" w:pos="1783"/>
                <w:tab w:val="left" w:pos="3789"/>
                <w:tab w:val="left" w:pos="4297"/>
              </w:tabs>
              <w:ind w:left="107" w:right="96"/>
              <w:rPr>
                <w:sz w:val="24"/>
                <w:szCs w:val="24"/>
              </w:rPr>
            </w:pPr>
            <w:r>
              <w:rPr>
                <w:sz w:val="24"/>
                <w:szCs w:val="24"/>
              </w:rPr>
              <w:t>мотивации,</w:t>
            </w:r>
            <w:r>
              <w:rPr>
                <w:sz w:val="24"/>
                <w:szCs w:val="24"/>
              </w:rPr>
              <w:tab/>
              <w:t>направленной</w:t>
            </w:r>
            <w:r>
              <w:rPr>
                <w:sz w:val="24"/>
                <w:szCs w:val="24"/>
              </w:rPr>
              <w:tab/>
              <w:t xml:space="preserve">на </w:t>
            </w:r>
            <w:r w:rsidR="002431C4" w:rsidRPr="002431C4">
              <w:rPr>
                <w:spacing w:val="-3"/>
                <w:sz w:val="24"/>
                <w:szCs w:val="24"/>
              </w:rPr>
              <w:t>удо</w:t>
            </w:r>
            <w:r w:rsidR="002431C4" w:rsidRPr="002431C4">
              <w:rPr>
                <w:sz w:val="24"/>
                <w:szCs w:val="24"/>
              </w:rPr>
              <w:t>влетворение высших потребностей</w:t>
            </w:r>
            <w:r w:rsidR="002431C4" w:rsidRPr="002431C4">
              <w:rPr>
                <w:spacing w:val="14"/>
                <w:sz w:val="24"/>
                <w:szCs w:val="24"/>
              </w:rPr>
              <w:t xml:space="preserve"> </w:t>
            </w:r>
            <w:r w:rsidR="002431C4" w:rsidRPr="002431C4">
              <w:rPr>
                <w:sz w:val="24"/>
                <w:szCs w:val="24"/>
              </w:rPr>
              <w:t>в</w:t>
            </w:r>
          </w:p>
          <w:p w:rsidR="002431C4" w:rsidRPr="002431C4" w:rsidRDefault="002431C4" w:rsidP="002431C4">
            <w:pPr>
              <w:ind w:left="107"/>
              <w:rPr>
                <w:sz w:val="24"/>
                <w:szCs w:val="24"/>
              </w:rPr>
            </w:pPr>
            <w:r w:rsidRPr="002431C4">
              <w:rPr>
                <w:sz w:val="24"/>
                <w:szCs w:val="24"/>
              </w:rPr>
              <w:t>у</w:t>
            </w:r>
            <w:r w:rsidR="00A676E2">
              <w:rPr>
                <w:sz w:val="24"/>
                <w:szCs w:val="24"/>
              </w:rPr>
              <w:t>важении, признании и самореали</w:t>
            </w:r>
            <w:r w:rsidRPr="002431C4">
              <w:rPr>
                <w:sz w:val="24"/>
                <w:szCs w:val="24"/>
              </w:rPr>
              <w:t>зации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380"/>
        </w:trPr>
        <w:tc>
          <w:tcPr>
            <w:tcW w:w="2268" w:type="dxa"/>
            <w:vMerge/>
            <w:tcBorders>
              <w:top w:val="nil"/>
            </w:tcBorders>
          </w:tcPr>
          <w:p w:rsidR="002431C4" w:rsidRPr="002431C4" w:rsidRDefault="002431C4" w:rsidP="002431C4">
            <w:pPr>
              <w:rPr>
                <w:sz w:val="24"/>
                <w:szCs w:val="24"/>
              </w:rPr>
            </w:pPr>
          </w:p>
        </w:tc>
        <w:tc>
          <w:tcPr>
            <w:tcW w:w="1113" w:type="dxa"/>
            <w:gridSpan w:val="6"/>
          </w:tcPr>
          <w:p w:rsidR="002431C4" w:rsidRPr="002431C4" w:rsidRDefault="002431C4" w:rsidP="002431C4">
            <w:pPr>
              <w:ind w:left="130" w:right="126"/>
              <w:jc w:val="center"/>
              <w:rPr>
                <w:sz w:val="24"/>
                <w:szCs w:val="24"/>
              </w:rPr>
            </w:pPr>
            <w:r w:rsidRPr="002431C4">
              <w:rPr>
                <w:sz w:val="24"/>
                <w:szCs w:val="24"/>
              </w:rPr>
              <w:t>ДК</w:t>
            </w:r>
          </w:p>
        </w:tc>
        <w:tc>
          <w:tcPr>
            <w:tcW w:w="4699" w:type="dxa"/>
            <w:gridSpan w:val="3"/>
          </w:tcPr>
          <w:p w:rsidR="002431C4" w:rsidRPr="002431C4" w:rsidRDefault="002431C4" w:rsidP="00A676E2">
            <w:pPr>
              <w:ind w:left="107"/>
              <w:rPr>
                <w:sz w:val="24"/>
                <w:szCs w:val="24"/>
              </w:rPr>
            </w:pPr>
            <w:r w:rsidRPr="002431C4">
              <w:rPr>
                <w:sz w:val="24"/>
                <w:szCs w:val="24"/>
              </w:rPr>
              <w:t>–  проявление  сформированного</w:t>
            </w:r>
            <w:r w:rsidRPr="002431C4">
              <w:rPr>
                <w:spacing w:val="68"/>
                <w:sz w:val="24"/>
                <w:szCs w:val="24"/>
              </w:rPr>
              <w:t xml:space="preserve"> </w:t>
            </w:r>
            <w:r w:rsidRPr="002431C4">
              <w:rPr>
                <w:sz w:val="24"/>
                <w:szCs w:val="24"/>
              </w:rPr>
              <w:t>эстетического вкуса в быту, научном и техническом</w:t>
            </w:r>
            <w:r w:rsidRPr="002431C4">
              <w:rPr>
                <w:sz w:val="24"/>
                <w:szCs w:val="24"/>
              </w:rPr>
              <w:tab/>
              <w:t>творчестве,</w:t>
            </w:r>
            <w:r w:rsidRPr="002431C4">
              <w:rPr>
                <w:sz w:val="24"/>
                <w:szCs w:val="24"/>
              </w:rPr>
              <w:tab/>
            </w:r>
            <w:r w:rsidRPr="002431C4">
              <w:rPr>
                <w:spacing w:val="-3"/>
                <w:sz w:val="24"/>
                <w:szCs w:val="24"/>
              </w:rPr>
              <w:t>спорте,</w:t>
            </w:r>
          </w:p>
          <w:p w:rsidR="002431C4" w:rsidRPr="002431C4" w:rsidRDefault="002431C4" w:rsidP="002431C4">
            <w:pPr>
              <w:ind w:left="107"/>
              <w:rPr>
                <w:sz w:val="24"/>
                <w:szCs w:val="24"/>
              </w:rPr>
            </w:pPr>
            <w:r w:rsidRPr="002431C4">
              <w:rPr>
                <w:sz w:val="24"/>
                <w:szCs w:val="24"/>
              </w:rPr>
              <w:t>общественных отношениях</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8080" w:type="dxa"/>
            <w:gridSpan w:val="10"/>
          </w:tcPr>
          <w:p w:rsidR="002431C4" w:rsidRPr="002431C4" w:rsidRDefault="002431C4" w:rsidP="002431C4">
            <w:pPr>
              <w:ind w:left="4171"/>
              <w:rPr>
                <w:b/>
                <w:sz w:val="24"/>
                <w:szCs w:val="24"/>
              </w:rPr>
            </w:pPr>
            <w:r w:rsidRPr="002431C4">
              <w:rPr>
                <w:b/>
                <w:sz w:val="24"/>
                <w:szCs w:val="24"/>
              </w:rPr>
              <w:t>Сумма баллов по блоку «Я»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9072" w:type="dxa"/>
            <w:gridSpan w:val="14"/>
          </w:tcPr>
          <w:p w:rsidR="002431C4" w:rsidRPr="002431C4" w:rsidRDefault="002431C4" w:rsidP="002431C4">
            <w:pPr>
              <w:ind w:left="2941" w:right="2932"/>
              <w:jc w:val="center"/>
              <w:rPr>
                <w:b/>
                <w:sz w:val="24"/>
                <w:szCs w:val="24"/>
              </w:rPr>
            </w:pPr>
            <w:r w:rsidRPr="002431C4">
              <w:rPr>
                <w:b/>
                <w:sz w:val="24"/>
                <w:szCs w:val="24"/>
              </w:rPr>
              <w:t>Блок «Семья»</w:t>
            </w:r>
          </w:p>
        </w:tc>
      </w:tr>
      <w:tr w:rsidR="002431C4" w:rsidRPr="002431C4" w:rsidTr="003D2B07">
        <w:trPr>
          <w:gridBefore w:val="1"/>
          <w:wBefore w:w="23" w:type="dxa"/>
          <w:trHeight w:val="1124"/>
        </w:trPr>
        <w:tc>
          <w:tcPr>
            <w:tcW w:w="2552" w:type="dxa"/>
            <w:gridSpan w:val="3"/>
            <w:vMerge w:val="restart"/>
          </w:tcPr>
          <w:p w:rsidR="002431C4" w:rsidRPr="00A676E2" w:rsidRDefault="002431C4" w:rsidP="002431C4">
            <w:pPr>
              <w:ind w:left="107"/>
              <w:rPr>
                <w:b/>
                <w:sz w:val="24"/>
                <w:szCs w:val="24"/>
              </w:rPr>
            </w:pPr>
            <w:r w:rsidRPr="00A676E2">
              <w:rPr>
                <w:b/>
                <w:sz w:val="24"/>
                <w:szCs w:val="24"/>
              </w:rPr>
              <w:t>Нравственно-</w:t>
            </w:r>
          </w:p>
          <w:p w:rsidR="002431C4" w:rsidRPr="002431C4" w:rsidRDefault="002431C4" w:rsidP="002431C4">
            <w:pPr>
              <w:ind w:left="107" w:right="733"/>
              <w:rPr>
                <w:sz w:val="24"/>
                <w:szCs w:val="24"/>
              </w:rPr>
            </w:pPr>
            <w:r w:rsidRPr="00A676E2">
              <w:rPr>
                <w:b/>
                <w:sz w:val="24"/>
                <w:szCs w:val="24"/>
              </w:rPr>
              <w:t>этическая ориентация</w:t>
            </w:r>
          </w:p>
        </w:tc>
        <w:tc>
          <w:tcPr>
            <w:tcW w:w="5528" w:type="dxa"/>
            <w:gridSpan w:val="7"/>
            <w:shd w:val="clear" w:color="auto" w:fill="D9D9D9"/>
          </w:tcPr>
          <w:p w:rsidR="002431C4" w:rsidRPr="002431C4" w:rsidRDefault="002431C4" w:rsidP="002431C4">
            <w:pPr>
              <w:ind w:left="107"/>
              <w:jc w:val="both"/>
              <w:rPr>
                <w:i/>
                <w:sz w:val="24"/>
                <w:szCs w:val="24"/>
              </w:rPr>
            </w:pPr>
            <w:r w:rsidRPr="002431C4">
              <w:rPr>
                <w:i/>
                <w:sz w:val="24"/>
                <w:szCs w:val="24"/>
              </w:rPr>
              <w:t>3.3. Сформированность ответственного</w:t>
            </w:r>
          </w:p>
          <w:p w:rsidR="002431C4" w:rsidRPr="002431C4" w:rsidRDefault="002431C4" w:rsidP="002431C4">
            <w:pPr>
              <w:ind w:left="107" w:right="96"/>
              <w:jc w:val="both"/>
              <w:rPr>
                <w:i/>
                <w:sz w:val="24"/>
                <w:szCs w:val="24"/>
              </w:rPr>
            </w:pPr>
            <w:r w:rsidRPr="002431C4">
              <w:rPr>
                <w:i/>
                <w:sz w:val="24"/>
                <w:szCs w:val="24"/>
              </w:rPr>
              <w:t>отношения к созданию семьи на основе осозна</w:t>
            </w:r>
            <w:r w:rsidR="00A676E2">
              <w:rPr>
                <w:i/>
                <w:sz w:val="24"/>
                <w:szCs w:val="24"/>
              </w:rPr>
              <w:t>нного принятия ценностей семей</w:t>
            </w:r>
            <w:r w:rsidRPr="002431C4">
              <w:rPr>
                <w:i/>
                <w:sz w:val="24"/>
                <w:szCs w:val="24"/>
              </w:rPr>
              <w:t>ной жизни</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736"/>
        </w:trPr>
        <w:tc>
          <w:tcPr>
            <w:tcW w:w="2552" w:type="dxa"/>
            <w:gridSpan w:val="3"/>
            <w:vMerge/>
            <w:tcBorders>
              <w:top w:val="nil"/>
            </w:tcBorders>
          </w:tcPr>
          <w:p w:rsidR="002431C4" w:rsidRPr="002431C4" w:rsidRDefault="002431C4" w:rsidP="002431C4">
            <w:pPr>
              <w:rPr>
                <w:sz w:val="24"/>
                <w:szCs w:val="24"/>
              </w:rPr>
            </w:pPr>
          </w:p>
        </w:tc>
        <w:tc>
          <w:tcPr>
            <w:tcW w:w="829" w:type="dxa"/>
            <w:gridSpan w:val="4"/>
          </w:tcPr>
          <w:p w:rsidR="002431C4" w:rsidRPr="002431C4" w:rsidRDefault="002431C4" w:rsidP="002431C4">
            <w:pPr>
              <w:ind w:left="130" w:right="120"/>
              <w:jc w:val="center"/>
              <w:rPr>
                <w:sz w:val="24"/>
                <w:szCs w:val="24"/>
              </w:rPr>
            </w:pPr>
            <w:r w:rsidRPr="002431C4">
              <w:rPr>
                <w:sz w:val="24"/>
                <w:szCs w:val="24"/>
              </w:rPr>
              <w:t>ЗК</w:t>
            </w:r>
          </w:p>
        </w:tc>
        <w:tc>
          <w:tcPr>
            <w:tcW w:w="4699" w:type="dxa"/>
            <w:gridSpan w:val="3"/>
          </w:tcPr>
          <w:p w:rsidR="002431C4" w:rsidRPr="002431C4" w:rsidRDefault="002431C4" w:rsidP="002431C4">
            <w:pPr>
              <w:ind w:left="107"/>
              <w:rPr>
                <w:sz w:val="24"/>
                <w:szCs w:val="24"/>
              </w:rPr>
            </w:pPr>
            <w:r w:rsidRPr="002431C4">
              <w:rPr>
                <w:sz w:val="24"/>
                <w:szCs w:val="24"/>
              </w:rPr>
              <w:t>– знание основ семейной жизни,</w:t>
            </w:r>
            <w:r w:rsidRPr="002431C4">
              <w:rPr>
                <w:spacing w:val="60"/>
                <w:sz w:val="24"/>
                <w:szCs w:val="24"/>
              </w:rPr>
              <w:t xml:space="preserve"> </w:t>
            </w:r>
            <w:r w:rsidRPr="002431C4">
              <w:rPr>
                <w:sz w:val="24"/>
                <w:szCs w:val="24"/>
              </w:rPr>
              <w:t>в</w:t>
            </w:r>
          </w:p>
          <w:p w:rsidR="002431C4" w:rsidRPr="002431C4" w:rsidRDefault="002431C4" w:rsidP="002431C4">
            <w:pPr>
              <w:ind w:left="107"/>
              <w:rPr>
                <w:sz w:val="24"/>
                <w:szCs w:val="24"/>
              </w:rPr>
            </w:pPr>
            <w:r w:rsidRPr="002431C4">
              <w:rPr>
                <w:sz w:val="24"/>
                <w:szCs w:val="24"/>
              </w:rPr>
              <w:t>том числе правовых</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033"/>
        </w:trPr>
        <w:tc>
          <w:tcPr>
            <w:tcW w:w="2552" w:type="dxa"/>
            <w:gridSpan w:val="3"/>
            <w:vMerge w:val="restart"/>
          </w:tcPr>
          <w:p w:rsidR="002431C4" w:rsidRPr="002431C4" w:rsidRDefault="002431C4" w:rsidP="002431C4">
            <w:pPr>
              <w:rPr>
                <w:sz w:val="24"/>
                <w:szCs w:val="24"/>
              </w:rPr>
            </w:pPr>
          </w:p>
        </w:tc>
        <w:tc>
          <w:tcPr>
            <w:tcW w:w="850" w:type="dxa"/>
            <w:gridSpan w:val="5"/>
          </w:tcPr>
          <w:p w:rsidR="002431C4" w:rsidRPr="002431C4" w:rsidRDefault="002431C4" w:rsidP="002431C4">
            <w:pPr>
              <w:ind w:left="150"/>
              <w:rPr>
                <w:sz w:val="24"/>
                <w:szCs w:val="24"/>
              </w:rPr>
            </w:pPr>
            <w:r w:rsidRPr="002431C4">
              <w:rPr>
                <w:sz w:val="24"/>
                <w:szCs w:val="24"/>
              </w:rPr>
              <w:t>МК</w:t>
            </w:r>
          </w:p>
        </w:tc>
        <w:tc>
          <w:tcPr>
            <w:tcW w:w="4678" w:type="dxa"/>
            <w:gridSpan w:val="2"/>
          </w:tcPr>
          <w:p w:rsidR="002431C4" w:rsidRPr="002431C4" w:rsidRDefault="002431C4" w:rsidP="002431C4">
            <w:pPr>
              <w:ind w:left="107"/>
              <w:rPr>
                <w:sz w:val="24"/>
                <w:szCs w:val="24"/>
              </w:rPr>
            </w:pPr>
            <w:r w:rsidRPr="002431C4">
              <w:rPr>
                <w:sz w:val="24"/>
                <w:szCs w:val="24"/>
              </w:rPr>
              <w:t>– наличие обоснованных мотивов к</w:t>
            </w:r>
          </w:p>
          <w:p w:rsidR="002431C4" w:rsidRPr="002431C4" w:rsidRDefault="002431C4" w:rsidP="002431C4">
            <w:pPr>
              <w:ind w:left="107"/>
              <w:rPr>
                <w:sz w:val="24"/>
                <w:szCs w:val="24"/>
              </w:rPr>
            </w:pPr>
            <w:r w:rsidRPr="002431C4">
              <w:rPr>
                <w:spacing w:val="-6"/>
                <w:sz w:val="24"/>
                <w:szCs w:val="24"/>
              </w:rPr>
              <w:t xml:space="preserve">созданию собственной гармоничной </w:t>
            </w:r>
            <w:r w:rsidRPr="002431C4">
              <w:rPr>
                <w:sz w:val="24"/>
                <w:szCs w:val="24"/>
              </w:rPr>
              <w:t xml:space="preserve">и </w:t>
            </w:r>
            <w:r w:rsidRPr="002431C4">
              <w:rPr>
                <w:spacing w:val="-6"/>
                <w:sz w:val="24"/>
                <w:szCs w:val="24"/>
              </w:rPr>
              <w:t xml:space="preserve">благополучной семьи </w:t>
            </w:r>
            <w:r w:rsidRPr="002431C4">
              <w:rPr>
                <w:sz w:val="24"/>
                <w:szCs w:val="24"/>
              </w:rPr>
              <w:t xml:space="preserve">в </w:t>
            </w:r>
            <w:r w:rsidRPr="002431C4">
              <w:rPr>
                <w:spacing w:val="-6"/>
                <w:sz w:val="24"/>
                <w:szCs w:val="24"/>
              </w:rPr>
              <w:t>перспективе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0"/>
        </w:trPr>
        <w:tc>
          <w:tcPr>
            <w:tcW w:w="2552" w:type="dxa"/>
            <w:gridSpan w:val="3"/>
            <w:vMerge/>
            <w:tcBorders>
              <w:top w:val="nil"/>
            </w:tcBorders>
          </w:tcPr>
          <w:p w:rsidR="002431C4" w:rsidRPr="002431C4" w:rsidRDefault="002431C4" w:rsidP="002431C4">
            <w:pPr>
              <w:rPr>
                <w:sz w:val="24"/>
                <w:szCs w:val="24"/>
              </w:rPr>
            </w:pPr>
          </w:p>
        </w:tc>
        <w:tc>
          <w:tcPr>
            <w:tcW w:w="850" w:type="dxa"/>
            <w:gridSpan w:val="5"/>
          </w:tcPr>
          <w:p w:rsidR="002431C4" w:rsidRPr="002431C4" w:rsidRDefault="002431C4" w:rsidP="002431C4">
            <w:pPr>
              <w:ind w:left="181"/>
              <w:rPr>
                <w:sz w:val="24"/>
                <w:szCs w:val="24"/>
              </w:rPr>
            </w:pPr>
            <w:r w:rsidRPr="002431C4">
              <w:rPr>
                <w:sz w:val="24"/>
                <w:szCs w:val="24"/>
              </w:rPr>
              <w:t>ДК</w:t>
            </w:r>
          </w:p>
        </w:tc>
        <w:tc>
          <w:tcPr>
            <w:tcW w:w="4678" w:type="dxa"/>
            <w:gridSpan w:val="2"/>
          </w:tcPr>
          <w:p w:rsidR="002431C4" w:rsidRPr="002431C4" w:rsidRDefault="002431C4" w:rsidP="00A676E2">
            <w:pPr>
              <w:ind w:left="107"/>
              <w:rPr>
                <w:sz w:val="24"/>
                <w:szCs w:val="24"/>
              </w:rPr>
            </w:pPr>
            <w:r w:rsidRPr="002431C4">
              <w:rPr>
                <w:sz w:val="24"/>
                <w:szCs w:val="24"/>
              </w:rPr>
              <w:t>– осознание адекватной модели семейной жизни и воспитания детей</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8080" w:type="dxa"/>
            <w:gridSpan w:val="10"/>
          </w:tcPr>
          <w:p w:rsidR="002431C4" w:rsidRPr="002431C4" w:rsidRDefault="002431C4" w:rsidP="002431C4">
            <w:pPr>
              <w:ind w:left="3511"/>
              <w:rPr>
                <w:b/>
                <w:sz w:val="24"/>
                <w:szCs w:val="24"/>
              </w:rPr>
            </w:pPr>
            <w:r w:rsidRPr="002431C4">
              <w:rPr>
                <w:b/>
                <w:sz w:val="24"/>
                <w:szCs w:val="24"/>
              </w:rPr>
              <w:t>Сумма баллов по блоку «Семья»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9072" w:type="dxa"/>
            <w:gridSpan w:val="14"/>
          </w:tcPr>
          <w:p w:rsidR="002431C4" w:rsidRPr="002431C4" w:rsidRDefault="002431C4" w:rsidP="002431C4">
            <w:pPr>
              <w:ind w:left="2941" w:right="2931"/>
              <w:jc w:val="center"/>
              <w:rPr>
                <w:b/>
                <w:sz w:val="24"/>
                <w:szCs w:val="24"/>
              </w:rPr>
            </w:pPr>
            <w:r w:rsidRPr="002431C4">
              <w:rPr>
                <w:b/>
                <w:sz w:val="24"/>
                <w:szCs w:val="24"/>
              </w:rPr>
              <w:t>Блок «Школа»</w:t>
            </w:r>
          </w:p>
        </w:tc>
      </w:tr>
      <w:tr w:rsidR="002431C4" w:rsidRPr="002431C4" w:rsidTr="003D2B07">
        <w:trPr>
          <w:gridBefore w:val="1"/>
          <w:wBefore w:w="23" w:type="dxa"/>
          <w:trHeight w:val="631"/>
        </w:trPr>
        <w:tc>
          <w:tcPr>
            <w:tcW w:w="2268" w:type="dxa"/>
            <w:vMerge w:val="restart"/>
          </w:tcPr>
          <w:p w:rsidR="00A676E2" w:rsidRPr="00A676E2" w:rsidRDefault="002431C4" w:rsidP="00C129BE">
            <w:pPr>
              <w:rPr>
                <w:b/>
                <w:sz w:val="24"/>
                <w:szCs w:val="24"/>
              </w:rPr>
            </w:pPr>
            <w:r w:rsidRPr="00A676E2">
              <w:rPr>
                <w:b/>
                <w:sz w:val="24"/>
                <w:szCs w:val="24"/>
              </w:rPr>
              <w:t>Смыслообразование</w:t>
            </w:r>
          </w:p>
          <w:p w:rsidR="002431C4" w:rsidRPr="00A676E2" w:rsidRDefault="002431C4" w:rsidP="00A676E2">
            <w:pPr>
              <w:jc w:val="center"/>
              <w:rPr>
                <w:b/>
                <w:sz w:val="24"/>
                <w:szCs w:val="24"/>
              </w:rPr>
            </w:pPr>
          </w:p>
        </w:tc>
        <w:tc>
          <w:tcPr>
            <w:tcW w:w="5794" w:type="dxa"/>
            <w:gridSpan w:val="8"/>
            <w:shd w:val="clear" w:color="auto" w:fill="D9D9D9"/>
          </w:tcPr>
          <w:p w:rsidR="002431C4" w:rsidRPr="002431C4" w:rsidRDefault="002431C4" w:rsidP="00A676E2">
            <w:pPr>
              <w:ind w:left="107"/>
              <w:rPr>
                <w:i/>
                <w:sz w:val="24"/>
                <w:szCs w:val="24"/>
              </w:rPr>
            </w:pPr>
            <w:r w:rsidRPr="002431C4">
              <w:rPr>
                <w:i/>
                <w:sz w:val="24"/>
                <w:szCs w:val="24"/>
              </w:rPr>
              <w:t xml:space="preserve">2.2. </w:t>
            </w:r>
            <w:r w:rsidR="00A676E2">
              <w:rPr>
                <w:i/>
                <w:sz w:val="24"/>
                <w:szCs w:val="24"/>
              </w:rPr>
              <w:t>Готовность и способность к само</w:t>
            </w:r>
            <w:r w:rsidRPr="002431C4">
              <w:rPr>
                <w:i/>
                <w:sz w:val="24"/>
                <w:szCs w:val="24"/>
              </w:rPr>
              <w:t>стояте</w:t>
            </w:r>
            <w:r w:rsidR="00A676E2">
              <w:rPr>
                <w:i/>
                <w:sz w:val="24"/>
                <w:szCs w:val="24"/>
              </w:rPr>
              <w:t>льной, творческой и ответствен</w:t>
            </w:r>
            <w:r w:rsidRPr="002431C4">
              <w:rPr>
                <w:i/>
                <w:sz w:val="24"/>
                <w:szCs w:val="24"/>
              </w:rPr>
              <w:t>ной деятельности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A676E2">
            <w:pPr>
              <w:ind w:left="107"/>
              <w:rPr>
                <w:sz w:val="24"/>
                <w:szCs w:val="24"/>
              </w:rPr>
            </w:pPr>
            <w:r w:rsidRPr="002431C4">
              <w:rPr>
                <w:sz w:val="24"/>
                <w:szCs w:val="24"/>
              </w:rPr>
              <w:t>– понимание значимости</w:t>
            </w:r>
            <w:r w:rsidRPr="002431C4">
              <w:rPr>
                <w:spacing w:val="53"/>
                <w:sz w:val="24"/>
                <w:szCs w:val="24"/>
              </w:rPr>
              <w:t xml:space="preserve"> </w:t>
            </w:r>
            <w:r w:rsidRPr="002431C4">
              <w:rPr>
                <w:sz w:val="24"/>
                <w:szCs w:val="24"/>
              </w:rPr>
              <w:t>самостоятельных и ответственных решений</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rPr>
                <w:sz w:val="24"/>
                <w:szCs w:val="24"/>
              </w:rPr>
            </w:pPr>
            <w:r w:rsidRPr="002431C4">
              <w:rPr>
                <w:sz w:val="24"/>
                <w:szCs w:val="24"/>
              </w:rPr>
              <w:t>– знание многообразия</w:t>
            </w:r>
            <w:r w:rsidRPr="002431C4">
              <w:rPr>
                <w:spacing w:val="58"/>
                <w:sz w:val="24"/>
                <w:szCs w:val="24"/>
              </w:rPr>
              <w:t xml:space="preserve"> </w:t>
            </w:r>
            <w:r w:rsidRPr="002431C4">
              <w:rPr>
                <w:sz w:val="24"/>
                <w:szCs w:val="24"/>
              </w:rPr>
              <w:t>проявлений</w:t>
            </w:r>
          </w:p>
          <w:p w:rsidR="002431C4" w:rsidRPr="002431C4" w:rsidRDefault="002431C4" w:rsidP="002431C4">
            <w:pPr>
              <w:ind w:left="107"/>
              <w:rPr>
                <w:sz w:val="24"/>
                <w:szCs w:val="24"/>
              </w:rPr>
            </w:pPr>
            <w:r w:rsidRPr="002431C4">
              <w:rPr>
                <w:sz w:val="24"/>
                <w:szCs w:val="24"/>
              </w:rPr>
              <w:t>творческих подходов</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561"/>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50"/>
              <w:rPr>
                <w:sz w:val="24"/>
                <w:szCs w:val="24"/>
              </w:rPr>
            </w:pPr>
            <w:r w:rsidRPr="002431C4">
              <w:rPr>
                <w:sz w:val="24"/>
                <w:szCs w:val="24"/>
              </w:rPr>
              <w:t>МК</w:t>
            </w:r>
          </w:p>
        </w:tc>
        <w:tc>
          <w:tcPr>
            <w:tcW w:w="4964" w:type="dxa"/>
            <w:gridSpan w:val="4"/>
          </w:tcPr>
          <w:p w:rsidR="002431C4" w:rsidRPr="002431C4" w:rsidRDefault="002431C4" w:rsidP="00A676E2">
            <w:pPr>
              <w:ind w:left="107"/>
              <w:rPr>
                <w:sz w:val="24"/>
                <w:szCs w:val="24"/>
              </w:rPr>
            </w:pPr>
            <w:r w:rsidRPr="002431C4">
              <w:rPr>
                <w:sz w:val="24"/>
                <w:szCs w:val="24"/>
              </w:rPr>
              <w:t>–</w:t>
            </w:r>
            <w:r w:rsidR="00A676E2">
              <w:rPr>
                <w:sz w:val="24"/>
                <w:szCs w:val="24"/>
              </w:rPr>
              <w:t xml:space="preserve"> интерес к нестандартным и продуктивным решениям в разных ви</w:t>
            </w:r>
            <w:r w:rsidRPr="002431C4">
              <w:rPr>
                <w:sz w:val="24"/>
                <w:szCs w:val="24"/>
              </w:rPr>
              <w:t>дах деятельности</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555"/>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 установка на ответственный подх</w:t>
            </w:r>
            <w:r w:rsidR="00A676E2">
              <w:rPr>
                <w:sz w:val="24"/>
                <w:szCs w:val="24"/>
              </w:rPr>
              <w:t>од в решении учебных и внеучеб</w:t>
            </w:r>
            <w:r w:rsidRPr="002431C4">
              <w:rPr>
                <w:sz w:val="24"/>
                <w:szCs w:val="24"/>
              </w:rPr>
              <w:t>ных задач</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036"/>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4964" w:type="dxa"/>
            <w:gridSpan w:val="4"/>
          </w:tcPr>
          <w:p w:rsidR="002431C4" w:rsidRPr="002431C4" w:rsidRDefault="002431C4" w:rsidP="002431C4">
            <w:pPr>
              <w:ind w:left="107"/>
              <w:rPr>
                <w:sz w:val="24"/>
                <w:szCs w:val="24"/>
              </w:rPr>
            </w:pPr>
            <w:r w:rsidRPr="002431C4">
              <w:rPr>
                <w:sz w:val="24"/>
                <w:szCs w:val="24"/>
              </w:rPr>
              <w:t>– проявление самостоятельности и</w:t>
            </w:r>
          </w:p>
          <w:p w:rsidR="002431C4" w:rsidRPr="002431C4" w:rsidRDefault="002431C4" w:rsidP="002431C4">
            <w:pPr>
              <w:tabs>
                <w:tab w:val="left" w:pos="2650"/>
                <w:tab w:val="left" w:pos="3213"/>
                <w:tab w:val="left" w:pos="4693"/>
              </w:tabs>
              <w:ind w:left="107" w:right="98"/>
              <w:rPr>
                <w:sz w:val="24"/>
                <w:szCs w:val="24"/>
              </w:rPr>
            </w:pPr>
            <w:r w:rsidRPr="002431C4">
              <w:rPr>
                <w:sz w:val="24"/>
                <w:szCs w:val="24"/>
              </w:rPr>
              <w:t>ответственности</w:t>
            </w:r>
            <w:r w:rsidRPr="002431C4">
              <w:rPr>
                <w:sz w:val="24"/>
                <w:szCs w:val="24"/>
              </w:rPr>
              <w:tab/>
              <w:t>в</w:t>
            </w:r>
            <w:r w:rsidRPr="002431C4">
              <w:rPr>
                <w:sz w:val="24"/>
                <w:szCs w:val="24"/>
              </w:rPr>
              <w:tab/>
              <w:t>учебной</w:t>
            </w:r>
            <w:r w:rsidRPr="002431C4">
              <w:rPr>
                <w:sz w:val="24"/>
                <w:szCs w:val="24"/>
              </w:rPr>
              <w:tab/>
            </w:r>
            <w:r w:rsidRPr="002431C4">
              <w:rPr>
                <w:spacing w:val="-18"/>
                <w:sz w:val="24"/>
                <w:szCs w:val="24"/>
              </w:rPr>
              <w:t xml:space="preserve">и </w:t>
            </w:r>
            <w:r w:rsidRPr="002431C4">
              <w:rPr>
                <w:sz w:val="24"/>
                <w:szCs w:val="24"/>
              </w:rPr>
              <w:t>внеучебной</w:t>
            </w:r>
            <w:r w:rsidRPr="002431C4">
              <w:rPr>
                <w:spacing w:val="-2"/>
                <w:sz w:val="24"/>
                <w:szCs w:val="24"/>
              </w:rPr>
              <w:t xml:space="preserve"> </w:t>
            </w:r>
            <w:r w:rsidRPr="002431C4">
              <w:rPr>
                <w:sz w:val="24"/>
                <w:szCs w:val="24"/>
              </w:rPr>
              <w:t>деятельности</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rPr>
                <w:sz w:val="24"/>
                <w:szCs w:val="24"/>
              </w:rPr>
            </w:pPr>
            <w:r w:rsidRPr="002431C4">
              <w:rPr>
                <w:sz w:val="24"/>
                <w:szCs w:val="24"/>
              </w:rPr>
              <w:t>– креативный подход в различных</w:t>
            </w:r>
          </w:p>
          <w:p w:rsidR="002431C4" w:rsidRPr="002431C4" w:rsidRDefault="002431C4" w:rsidP="002431C4">
            <w:pPr>
              <w:ind w:left="107"/>
              <w:rPr>
                <w:sz w:val="24"/>
                <w:szCs w:val="24"/>
              </w:rPr>
            </w:pPr>
            <w:r w:rsidRPr="002431C4">
              <w:rPr>
                <w:sz w:val="24"/>
                <w:szCs w:val="24"/>
              </w:rPr>
              <w:t>видах деятельности</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510"/>
        </w:trPr>
        <w:tc>
          <w:tcPr>
            <w:tcW w:w="2268" w:type="dxa"/>
            <w:vMerge/>
            <w:tcBorders>
              <w:top w:val="nil"/>
            </w:tcBorders>
          </w:tcPr>
          <w:p w:rsidR="002431C4" w:rsidRPr="002431C4" w:rsidRDefault="002431C4" w:rsidP="002431C4">
            <w:pPr>
              <w:rPr>
                <w:sz w:val="24"/>
                <w:szCs w:val="24"/>
              </w:rPr>
            </w:pPr>
          </w:p>
        </w:tc>
        <w:tc>
          <w:tcPr>
            <w:tcW w:w="5794" w:type="dxa"/>
            <w:gridSpan w:val="8"/>
            <w:shd w:val="clear" w:color="auto" w:fill="D9D9D9"/>
          </w:tcPr>
          <w:p w:rsidR="002431C4" w:rsidRPr="002431C4" w:rsidRDefault="002431C4" w:rsidP="00A676E2">
            <w:pPr>
              <w:ind w:left="107"/>
              <w:jc w:val="both"/>
              <w:rPr>
                <w:i/>
                <w:sz w:val="24"/>
                <w:szCs w:val="24"/>
              </w:rPr>
            </w:pPr>
            <w:r w:rsidRPr="002431C4">
              <w:rPr>
                <w:i/>
                <w:sz w:val="24"/>
                <w:szCs w:val="24"/>
              </w:rPr>
              <w:t>2.3.  Сформированность  навыков</w:t>
            </w:r>
            <w:r w:rsidRPr="002431C4">
              <w:rPr>
                <w:i/>
                <w:spacing w:val="17"/>
                <w:sz w:val="24"/>
                <w:szCs w:val="24"/>
              </w:rPr>
              <w:t xml:space="preserve"> </w:t>
            </w:r>
            <w:r w:rsidRPr="002431C4">
              <w:rPr>
                <w:i/>
                <w:sz w:val="24"/>
                <w:szCs w:val="24"/>
              </w:rPr>
              <w:t>сотрудничества со сверстниками, детьми младшег</w:t>
            </w:r>
            <w:r w:rsidR="00A676E2">
              <w:rPr>
                <w:i/>
                <w:sz w:val="24"/>
                <w:szCs w:val="24"/>
              </w:rPr>
              <w:t>о возраста, взрослыми в образо</w:t>
            </w:r>
            <w:r w:rsidRPr="002431C4">
              <w:rPr>
                <w:i/>
                <w:sz w:val="24"/>
                <w:szCs w:val="24"/>
              </w:rPr>
              <w:t>вательн</w:t>
            </w:r>
            <w:r w:rsidR="00A676E2">
              <w:rPr>
                <w:i/>
                <w:sz w:val="24"/>
                <w:szCs w:val="24"/>
              </w:rPr>
              <w:t>ой, общественно полезной, учеб</w:t>
            </w:r>
            <w:r w:rsidRPr="002431C4">
              <w:rPr>
                <w:i/>
                <w:sz w:val="24"/>
                <w:szCs w:val="24"/>
              </w:rPr>
              <w:t xml:space="preserve">но-исследовательской,  проектной  и </w:t>
            </w:r>
            <w:r w:rsidRPr="002431C4">
              <w:rPr>
                <w:i/>
                <w:spacing w:val="44"/>
                <w:sz w:val="24"/>
                <w:szCs w:val="24"/>
              </w:rPr>
              <w:t xml:space="preserve"> </w:t>
            </w:r>
            <w:r w:rsidRPr="002431C4">
              <w:rPr>
                <w:i/>
                <w:sz w:val="24"/>
                <w:szCs w:val="24"/>
              </w:rPr>
              <w:t>других видах деятельности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1033"/>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2431C4">
            <w:pPr>
              <w:tabs>
                <w:tab w:val="left" w:pos="558"/>
                <w:tab w:val="left" w:pos="1721"/>
                <w:tab w:val="left" w:pos="3767"/>
              </w:tabs>
              <w:ind w:left="107"/>
              <w:rPr>
                <w:sz w:val="24"/>
                <w:szCs w:val="24"/>
              </w:rPr>
            </w:pPr>
            <w:r w:rsidRPr="002431C4">
              <w:rPr>
                <w:sz w:val="24"/>
                <w:szCs w:val="24"/>
              </w:rPr>
              <w:t>–</w:t>
            </w:r>
            <w:r w:rsidRPr="002431C4">
              <w:rPr>
                <w:sz w:val="24"/>
                <w:szCs w:val="24"/>
              </w:rPr>
              <w:tab/>
              <w:t>знание</w:t>
            </w:r>
            <w:r w:rsidRPr="002431C4">
              <w:rPr>
                <w:sz w:val="24"/>
                <w:szCs w:val="24"/>
              </w:rPr>
              <w:tab/>
              <w:t>эффективных</w:t>
            </w:r>
            <w:r w:rsidRPr="002431C4">
              <w:rPr>
                <w:sz w:val="24"/>
                <w:szCs w:val="24"/>
              </w:rPr>
              <w:tab/>
              <w:t>приемов</w:t>
            </w:r>
          </w:p>
          <w:p w:rsidR="002431C4" w:rsidRPr="002431C4" w:rsidRDefault="002431C4" w:rsidP="002431C4">
            <w:pPr>
              <w:ind w:left="107"/>
              <w:rPr>
                <w:sz w:val="24"/>
                <w:szCs w:val="24"/>
              </w:rPr>
            </w:pPr>
            <w:r w:rsidRPr="002431C4">
              <w:rPr>
                <w:sz w:val="24"/>
                <w:szCs w:val="24"/>
              </w:rPr>
              <w:t>коммуникации с учетом возрастных особенностей лиц</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078"/>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jc w:val="both"/>
              <w:rPr>
                <w:sz w:val="24"/>
                <w:szCs w:val="24"/>
              </w:rPr>
            </w:pPr>
            <w:r w:rsidRPr="002431C4">
              <w:rPr>
                <w:sz w:val="24"/>
                <w:szCs w:val="24"/>
              </w:rPr>
              <w:t>– знание приемов бесконфликтного</w:t>
            </w:r>
          </w:p>
          <w:p w:rsidR="002431C4" w:rsidRPr="002431C4" w:rsidRDefault="002431C4" w:rsidP="002431C4">
            <w:pPr>
              <w:ind w:left="107" w:right="93"/>
              <w:jc w:val="both"/>
              <w:rPr>
                <w:sz w:val="24"/>
                <w:szCs w:val="24"/>
              </w:rPr>
            </w:pPr>
            <w:r w:rsidRPr="002431C4">
              <w:rPr>
                <w:sz w:val="24"/>
                <w:szCs w:val="24"/>
              </w:rPr>
              <w:t>общения в совместной деятельности с</w:t>
            </w:r>
            <w:r w:rsidR="00A676E2">
              <w:rPr>
                <w:sz w:val="24"/>
                <w:szCs w:val="24"/>
              </w:rPr>
              <w:t xml:space="preserve"> различными участниками образо</w:t>
            </w:r>
            <w:r w:rsidRPr="002431C4">
              <w:rPr>
                <w:sz w:val="24"/>
                <w:szCs w:val="24"/>
              </w:rPr>
              <w:t>вательных отношений</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832"/>
        </w:trPr>
        <w:tc>
          <w:tcPr>
            <w:tcW w:w="2268" w:type="dxa"/>
            <w:vMerge w:val="restart"/>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851" w:type="dxa"/>
            <w:gridSpan w:val="5"/>
            <w:vMerge w:val="restart"/>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50"/>
              <w:rPr>
                <w:sz w:val="24"/>
                <w:szCs w:val="24"/>
              </w:rPr>
            </w:pPr>
            <w:r w:rsidRPr="002431C4">
              <w:rPr>
                <w:sz w:val="24"/>
                <w:szCs w:val="24"/>
              </w:rPr>
              <w:t>МК</w:t>
            </w:r>
          </w:p>
        </w:tc>
        <w:tc>
          <w:tcPr>
            <w:tcW w:w="4961"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581407">
            <w:pPr>
              <w:ind w:left="107"/>
              <w:jc w:val="both"/>
              <w:rPr>
                <w:sz w:val="24"/>
                <w:szCs w:val="24"/>
              </w:rPr>
            </w:pPr>
            <w:r w:rsidRPr="002431C4">
              <w:rPr>
                <w:sz w:val="24"/>
                <w:szCs w:val="24"/>
              </w:rPr>
              <w:t>–  стремление  к  продуктивному</w:t>
            </w:r>
            <w:r w:rsidRPr="002431C4">
              <w:rPr>
                <w:spacing w:val="65"/>
                <w:sz w:val="24"/>
                <w:szCs w:val="24"/>
              </w:rPr>
              <w:t xml:space="preserve"> </w:t>
            </w:r>
            <w:r w:rsidRPr="002431C4">
              <w:rPr>
                <w:sz w:val="24"/>
                <w:szCs w:val="24"/>
              </w:rPr>
              <w:t>сотрудничеству со сверстниками, д</w:t>
            </w:r>
            <w:r w:rsidR="00581407">
              <w:rPr>
                <w:sz w:val="24"/>
                <w:szCs w:val="24"/>
              </w:rPr>
              <w:t>етьми младшего возраста, взрослыми в образовательной, обще</w:t>
            </w:r>
            <w:r w:rsidRPr="002431C4">
              <w:rPr>
                <w:sz w:val="24"/>
                <w:szCs w:val="24"/>
              </w:rPr>
              <w:t>ст</w:t>
            </w:r>
            <w:r w:rsidR="00581407">
              <w:rPr>
                <w:sz w:val="24"/>
                <w:szCs w:val="24"/>
              </w:rPr>
              <w:t>венно полезной, учебно-исследо</w:t>
            </w:r>
            <w:r w:rsidRPr="002431C4">
              <w:rPr>
                <w:sz w:val="24"/>
                <w:szCs w:val="24"/>
              </w:rPr>
              <w:t>вательской, проектной и других   видах деятельности</w:t>
            </w:r>
          </w:p>
        </w:tc>
        <w:tc>
          <w:tcPr>
            <w:tcW w:w="992" w:type="dxa"/>
            <w:gridSpan w:val="4"/>
            <w:tcBorders>
              <w:left w:val="single" w:sz="4" w:space="0" w:color="auto"/>
            </w:tcBorders>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851" w:type="dxa"/>
            <w:gridSpan w:val="5"/>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4961"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2431C4">
            <w:pPr>
              <w:tabs>
                <w:tab w:val="left" w:pos="503"/>
                <w:tab w:val="left" w:pos="2336"/>
                <w:tab w:val="left" w:pos="4063"/>
              </w:tabs>
              <w:ind w:left="107"/>
              <w:rPr>
                <w:sz w:val="24"/>
                <w:szCs w:val="24"/>
              </w:rPr>
            </w:pPr>
            <w:r w:rsidRPr="002431C4">
              <w:rPr>
                <w:sz w:val="24"/>
                <w:szCs w:val="24"/>
              </w:rPr>
              <w:t>–</w:t>
            </w:r>
            <w:r w:rsidRPr="002431C4">
              <w:rPr>
                <w:sz w:val="24"/>
                <w:szCs w:val="24"/>
              </w:rPr>
              <w:tab/>
              <w:t>потребность</w:t>
            </w:r>
            <w:r w:rsidRPr="002431C4">
              <w:rPr>
                <w:sz w:val="24"/>
                <w:szCs w:val="24"/>
              </w:rPr>
              <w:tab/>
              <w:t>налаживать</w:t>
            </w:r>
            <w:r w:rsidRPr="002431C4">
              <w:rPr>
                <w:sz w:val="24"/>
                <w:szCs w:val="24"/>
              </w:rPr>
              <w:tab/>
              <w:t>новые</w:t>
            </w:r>
          </w:p>
          <w:p w:rsidR="002431C4" w:rsidRPr="002431C4" w:rsidRDefault="002431C4" w:rsidP="002431C4">
            <w:pPr>
              <w:ind w:left="107"/>
              <w:rPr>
                <w:sz w:val="24"/>
                <w:szCs w:val="24"/>
              </w:rPr>
            </w:pPr>
            <w:r w:rsidRPr="002431C4">
              <w:rPr>
                <w:sz w:val="24"/>
                <w:szCs w:val="24"/>
              </w:rPr>
              <w:t>продуктивные коммуникации</w:t>
            </w:r>
          </w:p>
        </w:tc>
        <w:tc>
          <w:tcPr>
            <w:tcW w:w="992" w:type="dxa"/>
            <w:gridSpan w:val="4"/>
            <w:tcBorders>
              <w:left w:val="single" w:sz="4" w:space="0" w:color="auto"/>
            </w:tcBorders>
          </w:tcPr>
          <w:p w:rsidR="002431C4" w:rsidRPr="002431C4" w:rsidRDefault="002431C4" w:rsidP="002431C4">
            <w:pPr>
              <w:rPr>
                <w:sz w:val="24"/>
                <w:szCs w:val="24"/>
              </w:rPr>
            </w:pPr>
          </w:p>
        </w:tc>
      </w:tr>
      <w:tr w:rsidR="002431C4" w:rsidRPr="002431C4" w:rsidTr="003D2B07">
        <w:trPr>
          <w:gridBefore w:val="1"/>
          <w:wBefore w:w="23" w:type="dxa"/>
          <w:trHeight w:val="1034"/>
        </w:trPr>
        <w:tc>
          <w:tcPr>
            <w:tcW w:w="2268" w:type="dxa"/>
            <w:vMerge/>
            <w:tcBorders>
              <w:top w:val="single" w:sz="4" w:space="0" w:color="auto"/>
            </w:tcBorders>
          </w:tcPr>
          <w:p w:rsidR="002431C4" w:rsidRPr="002431C4" w:rsidRDefault="002431C4" w:rsidP="002431C4">
            <w:pPr>
              <w:rPr>
                <w:sz w:val="24"/>
                <w:szCs w:val="24"/>
              </w:rPr>
            </w:pPr>
          </w:p>
        </w:tc>
        <w:tc>
          <w:tcPr>
            <w:tcW w:w="851" w:type="dxa"/>
            <w:gridSpan w:val="5"/>
            <w:vMerge w:val="restart"/>
            <w:tcBorders>
              <w:top w:val="single" w:sz="4" w:space="0" w:color="auto"/>
            </w:tcBorders>
          </w:tcPr>
          <w:p w:rsidR="002431C4" w:rsidRPr="002431C4" w:rsidRDefault="002431C4" w:rsidP="002431C4">
            <w:pPr>
              <w:ind w:left="181"/>
              <w:rPr>
                <w:sz w:val="24"/>
                <w:szCs w:val="24"/>
              </w:rPr>
            </w:pPr>
            <w:r w:rsidRPr="002431C4">
              <w:rPr>
                <w:sz w:val="24"/>
                <w:szCs w:val="24"/>
              </w:rPr>
              <w:t>ДК</w:t>
            </w:r>
          </w:p>
        </w:tc>
        <w:tc>
          <w:tcPr>
            <w:tcW w:w="4961" w:type="dxa"/>
            <w:gridSpan w:val="4"/>
            <w:tcBorders>
              <w:top w:val="single" w:sz="4" w:space="0" w:color="auto"/>
            </w:tcBorders>
          </w:tcPr>
          <w:p w:rsidR="002431C4" w:rsidRPr="002431C4" w:rsidRDefault="002431C4" w:rsidP="002431C4">
            <w:pPr>
              <w:ind w:left="107"/>
              <w:rPr>
                <w:sz w:val="24"/>
                <w:szCs w:val="24"/>
              </w:rPr>
            </w:pPr>
            <w:r w:rsidRPr="002431C4">
              <w:rPr>
                <w:sz w:val="24"/>
                <w:szCs w:val="24"/>
              </w:rPr>
              <w:t>– умение противостоять давлению и</w:t>
            </w:r>
          </w:p>
          <w:p w:rsidR="002431C4" w:rsidRPr="002431C4" w:rsidRDefault="00581407" w:rsidP="002431C4">
            <w:pPr>
              <w:ind w:left="107"/>
              <w:rPr>
                <w:sz w:val="24"/>
                <w:szCs w:val="24"/>
              </w:rPr>
            </w:pPr>
            <w:r>
              <w:rPr>
                <w:sz w:val="24"/>
                <w:szCs w:val="24"/>
              </w:rPr>
              <w:t>манипуляциям со стороны различ</w:t>
            </w:r>
            <w:r w:rsidR="002431C4" w:rsidRPr="002431C4">
              <w:rPr>
                <w:sz w:val="24"/>
                <w:szCs w:val="24"/>
              </w:rPr>
              <w:t>ных лиц</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2101"/>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581407">
            <w:pPr>
              <w:ind w:left="107"/>
              <w:jc w:val="both"/>
              <w:rPr>
                <w:sz w:val="24"/>
                <w:szCs w:val="24"/>
              </w:rPr>
            </w:pPr>
            <w:r w:rsidRPr="002431C4">
              <w:rPr>
                <w:sz w:val="24"/>
                <w:szCs w:val="24"/>
              </w:rPr>
              <w:t xml:space="preserve">–  умение  высказывать  свою  </w:t>
            </w:r>
            <w:r w:rsidRPr="002431C4">
              <w:rPr>
                <w:spacing w:val="24"/>
                <w:sz w:val="24"/>
                <w:szCs w:val="24"/>
              </w:rPr>
              <w:t xml:space="preserve"> </w:t>
            </w:r>
            <w:r w:rsidRPr="002431C4">
              <w:rPr>
                <w:sz w:val="24"/>
                <w:szCs w:val="24"/>
              </w:rPr>
              <w:t>позици</w:t>
            </w:r>
            <w:r w:rsidR="00581407">
              <w:rPr>
                <w:sz w:val="24"/>
                <w:szCs w:val="24"/>
              </w:rPr>
              <w:t>ю, аргументировать свои убежде</w:t>
            </w:r>
            <w:r w:rsidRPr="002431C4">
              <w:rPr>
                <w:sz w:val="24"/>
                <w:szCs w:val="24"/>
              </w:rPr>
              <w:t>ния,</w:t>
            </w:r>
            <w:r w:rsidR="00581407">
              <w:rPr>
                <w:sz w:val="24"/>
                <w:szCs w:val="24"/>
              </w:rPr>
              <w:t xml:space="preserve"> считаться с мнением сверстни</w:t>
            </w:r>
            <w:r w:rsidRPr="002431C4">
              <w:rPr>
                <w:sz w:val="24"/>
                <w:szCs w:val="24"/>
              </w:rPr>
              <w:t>ков, детей младшего возраста, взрослыми в образовательной, общественно полезной, учебно-исследовательской,   проектной   и</w:t>
            </w:r>
            <w:r w:rsidRPr="002431C4">
              <w:rPr>
                <w:spacing w:val="22"/>
                <w:sz w:val="24"/>
                <w:szCs w:val="24"/>
              </w:rPr>
              <w:t xml:space="preserve"> </w:t>
            </w:r>
            <w:r w:rsidRPr="002431C4">
              <w:rPr>
                <w:sz w:val="24"/>
                <w:szCs w:val="24"/>
              </w:rPr>
              <w:t>других</w:t>
            </w:r>
          </w:p>
          <w:p w:rsidR="002431C4" w:rsidRPr="002431C4" w:rsidRDefault="002431C4" w:rsidP="002431C4">
            <w:pPr>
              <w:ind w:left="107"/>
              <w:jc w:val="both"/>
              <w:rPr>
                <w:sz w:val="24"/>
                <w:szCs w:val="24"/>
              </w:rPr>
            </w:pPr>
            <w:r w:rsidRPr="002431C4">
              <w:rPr>
                <w:sz w:val="24"/>
                <w:szCs w:val="24"/>
              </w:rPr>
              <w:t>видах деятельности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406"/>
        </w:trPr>
        <w:tc>
          <w:tcPr>
            <w:tcW w:w="2268" w:type="dxa"/>
            <w:vMerge/>
            <w:tcBorders>
              <w:top w:val="nil"/>
            </w:tcBorders>
          </w:tcPr>
          <w:p w:rsidR="002431C4" w:rsidRPr="002431C4" w:rsidRDefault="002431C4" w:rsidP="002431C4">
            <w:pPr>
              <w:rPr>
                <w:sz w:val="24"/>
                <w:szCs w:val="24"/>
              </w:rPr>
            </w:pPr>
          </w:p>
        </w:tc>
        <w:tc>
          <w:tcPr>
            <w:tcW w:w="5812" w:type="dxa"/>
            <w:gridSpan w:val="9"/>
            <w:shd w:val="clear" w:color="auto" w:fill="D9D9D9"/>
          </w:tcPr>
          <w:p w:rsidR="002431C4" w:rsidRPr="002431C4" w:rsidRDefault="002431C4" w:rsidP="00581407">
            <w:pPr>
              <w:ind w:left="107" w:right="93"/>
              <w:jc w:val="both"/>
              <w:rPr>
                <w:i/>
                <w:sz w:val="24"/>
                <w:szCs w:val="24"/>
              </w:rPr>
            </w:pPr>
            <w:r w:rsidRPr="002431C4">
              <w:rPr>
                <w:i/>
                <w:sz w:val="24"/>
                <w:szCs w:val="24"/>
              </w:rPr>
              <w:t>2.4. Сф</w:t>
            </w:r>
            <w:r w:rsidR="00581407">
              <w:rPr>
                <w:i/>
                <w:sz w:val="24"/>
                <w:szCs w:val="24"/>
              </w:rPr>
              <w:t>ормированность толерантного со</w:t>
            </w:r>
            <w:r w:rsidRPr="002431C4">
              <w:rPr>
                <w:i/>
                <w:sz w:val="24"/>
                <w:szCs w:val="24"/>
              </w:rPr>
              <w:t>знания и поведения в поликульт</w:t>
            </w:r>
            <w:r w:rsidR="00581407">
              <w:rPr>
                <w:i/>
                <w:sz w:val="24"/>
                <w:szCs w:val="24"/>
              </w:rPr>
              <w:t>урном ми</w:t>
            </w:r>
            <w:r w:rsidRPr="002431C4">
              <w:rPr>
                <w:i/>
                <w:sz w:val="24"/>
                <w:szCs w:val="24"/>
              </w:rPr>
              <w:t>ре, гото</w:t>
            </w:r>
            <w:r w:rsidR="00581407">
              <w:rPr>
                <w:i/>
                <w:sz w:val="24"/>
                <w:szCs w:val="24"/>
              </w:rPr>
              <w:t>вность и способность вести диа</w:t>
            </w:r>
            <w:r w:rsidRPr="002431C4">
              <w:rPr>
                <w:i/>
                <w:sz w:val="24"/>
                <w:szCs w:val="24"/>
              </w:rPr>
              <w:t>лог с другими людьми, достигать в нем взаимопонимания, находить общие цели и</w:t>
            </w:r>
            <w:r w:rsidR="00581407">
              <w:rPr>
                <w:i/>
                <w:sz w:val="24"/>
                <w:szCs w:val="24"/>
              </w:rPr>
              <w:t xml:space="preserve"> </w:t>
            </w:r>
            <w:r w:rsidRPr="002431C4">
              <w:rPr>
                <w:i/>
                <w:sz w:val="24"/>
                <w:szCs w:val="24"/>
              </w:rPr>
              <w:t>сотрудничать для их достижения</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709" w:type="dxa"/>
            <w:gridSpan w:val="3"/>
            <w:vMerge w:val="restart"/>
          </w:tcPr>
          <w:p w:rsidR="002431C4" w:rsidRPr="002431C4" w:rsidRDefault="002431C4" w:rsidP="002431C4">
            <w:pPr>
              <w:ind w:left="210"/>
              <w:rPr>
                <w:sz w:val="24"/>
                <w:szCs w:val="24"/>
              </w:rPr>
            </w:pPr>
            <w:r w:rsidRPr="002431C4">
              <w:rPr>
                <w:sz w:val="24"/>
                <w:szCs w:val="24"/>
              </w:rPr>
              <w:t>ЗК</w:t>
            </w:r>
          </w:p>
        </w:tc>
        <w:tc>
          <w:tcPr>
            <w:tcW w:w="5103" w:type="dxa"/>
            <w:gridSpan w:val="6"/>
          </w:tcPr>
          <w:p w:rsidR="002431C4" w:rsidRPr="002431C4" w:rsidRDefault="002431C4" w:rsidP="00581407">
            <w:pPr>
              <w:ind w:left="107"/>
              <w:rPr>
                <w:sz w:val="24"/>
                <w:szCs w:val="24"/>
              </w:rPr>
            </w:pPr>
            <w:r w:rsidRPr="002431C4">
              <w:rPr>
                <w:sz w:val="24"/>
                <w:szCs w:val="24"/>
              </w:rPr>
              <w:t>– знание основ поведения в поликультурном мире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89"/>
        </w:trPr>
        <w:tc>
          <w:tcPr>
            <w:tcW w:w="2268" w:type="dxa"/>
            <w:vMerge/>
            <w:tcBorders>
              <w:top w:val="nil"/>
            </w:tcBorders>
          </w:tcPr>
          <w:p w:rsidR="002431C4" w:rsidRPr="002431C4" w:rsidRDefault="002431C4" w:rsidP="002431C4">
            <w:pPr>
              <w:rPr>
                <w:sz w:val="24"/>
                <w:szCs w:val="24"/>
              </w:rPr>
            </w:pPr>
          </w:p>
        </w:tc>
        <w:tc>
          <w:tcPr>
            <w:tcW w:w="709" w:type="dxa"/>
            <w:gridSpan w:val="3"/>
            <w:vMerge/>
            <w:tcBorders>
              <w:top w:val="nil"/>
            </w:tcBorders>
          </w:tcPr>
          <w:p w:rsidR="002431C4" w:rsidRPr="002431C4" w:rsidRDefault="002431C4" w:rsidP="002431C4">
            <w:pPr>
              <w:rPr>
                <w:sz w:val="24"/>
                <w:szCs w:val="24"/>
              </w:rPr>
            </w:pPr>
          </w:p>
        </w:tc>
        <w:tc>
          <w:tcPr>
            <w:tcW w:w="5103" w:type="dxa"/>
            <w:gridSpan w:val="6"/>
          </w:tcPr>
          <w:p w:rsidR="002431C4" w:rsidRPr="002431C4" w:rsidRDefault="002431C4" w:rsidP="00581407">
            <w:pPr>
              <w:ind w:left="107"/>
              <w:rPr>
                <w:sz w:val="24"/>
                <w:szCs w:val="24"/>
              </w:rPr>
            </w:pPr>
            <w:r w:rsidRPr="002431C4">
              <w:rPr>
                <w:sz w:val="24"/>
                <w:szCs w:val="24"/>
              </w:rPr>
              <w:t>– знание механизмов</w:t>
            </w:r>
            <w:r w:rsidRPr="002431C4">
              <w:rPr>
                <w:spacing w:val="52"/>
                <w:sz w:val="24"/>
                <w:szCs w:val="24"/>
              </w:rPr>
              <w:t xml:space="preserve"> </w:t>
            </w:r>
            <w:r w:rsidRPr="002431C4">
              <w:rPr>
                <w:sz w:val="24"/>
                <w:szCs w:val="24"/>
              </w:rPr>
              <w:t>взаимовыгодного сотрудничества</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709" w:type="dxa"/>
            <w:gridSpan w:val="3"/>
            <w:vMerge w:val="restart"/>
          </w:tcPr>
          <w:p w:rsidR="002431C4" w:rsidRPr="002431C4" w:rsidRDefault="002431C4" w:rsidP="002431C4">
            <w:pPr>
              <w:ind w:left="150"/>
              <w:rPr>
                <w:sz w:val="24"/>
                <w:szCs w:val="24"/>
              </w:rPr>
            </w:pPr>
            <w:r w:rsidRPr="002431C4">
              <w:rPr>
                <w:sz w:val="24"/>
                <w:szCs w:val="24"/>
              </w:rPr>
              <w:t>МК</w:t>
            </w:r>
          </w:p>
        </w:tc>
        <w:tc>
          <w:tcPr>
            <w:tcW w:w="5103" w:type="dxa"/>
            <w:gridSpan w:val="6"/>
          </w:tcPr>
          <w:p w:rsidR="002431C4" w:rsidRPr="002431C4" w:rsidRDefault="002431C4" w:rsidP="002431C4">
            <w:pPr>
              <w:ind w:left="107"/>
              <w:rPr>
                <w:sz w:val="24"/>
                <w:szCs w:val="24"/>
              </w:rPr>
            </w:pPr>
            <w:r w:rsidRPr="002431C4">
              <w:rPr>
                <w:sz w:val="24"/>
                <w:szCs w:val="24"/>
              </w:rPr>
              <w:t>– готовность вести конструктивный</w:t>
            </w:r>
          </w:p>
          <w:p w:rsidR="002431C4" w:rsidRPr="002431C4" w:rsidRDefault="002431C4" w:rsidP="002431C4">
            <w:pPr>
              <w:ind w:left="107"/>
              <w:rPr>
                <w:sz w:val="24"/>
                <w:szCs w:val="24"/>
              </w:rPr>
            </w:pPr>
            <w:r w:rsidRPr="002431C4">
              <w:rPr>
                <w:sz w:val="24"/>
                <w:szCs w:val="24"/>
              </w:rPr>
              <w:t>диалог с другими людьми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733"/>
        </w:trPr>
        <w:tc>
          <w:tcPr>
            <w:tcW w:w="2268" w:type="dxa"/>
            <w:vMerge/>
            <w:tcBorders>
              <w:top w:val="nil"/>
            </w:tcBorders>
          </w:tcPr>
          <w:p w:rsidR="002431C4" w:rsidRPr="002431C4" w:rsidRDefault="002431C4" w:rsidP="002431C4">
            <w:pPr>
              <w:rPr>
                <w:sz w:val="24"/>
                <w:szCs w:val="24"/>
              </w:rPr>
            </w:pPr>
          </w:p>
        </w:tc>
        <w:tc>
          <w:tcPr>
            <w:tcW w:w="709" w:type="dxa"/>
            <w:gridSpan w:val="3"/>
            <w:vMerge/>
            <w:tcBorders>
              <w:top w:val="nil"/>
            </w:tcBorders>
          </w:tcPr>
          <w:p w:rsidR="002431C4" w:rsidRPr="002431C4" w:rsidRDefault="002431C4" w:rsidP="002431C4">
            <w:pPr>
              <w:rPr>
                <w:sz w:val="24"/>
                <w:szCs w:val="24"/>
              </w:rPr>
            </w:pPr>
          </w:p>
        </w:tc>
        <w:tc>
          <w:tcPr>
            <w:tcW w:w="5103" w:type="dxa"/>
            <w:gridSpan w:val="6"/>
          </w:tcPr>
          <w:p w:rsidR="002431C4" w:rsidRPr="002431C4" w:rsidRDefault="002431C4" w:rsidP="00581407">
            <w:pPr>
              <w:ind w:left="107"/>
              <w:rPr>
                <w:sz w:val="24"/>
                <w:szCs w:val="24"/>
              </w:rPr>
            </w:pPr>
            <w:r w:rsidRPr="002431C4">
              <w:rPr>
                <w:sz w:val="24"/>
                <w:szCs w:val="24"/>
              </w:rPr>
              <w:t>– стремление к достижению</w:t>
            </w:r>
            <w:r w:rsidRPr="002431C4">
              <w:rPr>
                <w:spacing w:val="58"/>
                <w:sz w:val="24"/>
                <w:szCs w:val="24"/>
              </w:rPr>
              <w:t xml:space="preserve"> </w:t>
            </w:r>
            <w:r w:rsidRPr="002431C4">
              <w:rPr>
                <w:sz w:val="24"/>
                <w:szCs w:val="24"/>
              </w:rPr>
              <w:t>взаимопонимания с различными возрастными категориями лиц</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35"/>
        </w:trPr>
        <w:tc>
          <w:tcPr>
            <w:tcW w:w="2268" w:type="dxa"/>
            <w:vMerge/>
            <w:tcBorders>
              <w:top w:val="nil"/>
            </w:tcBorders>
          </w:tcPr>
          <w:p w:rsidR="002431C4" w:rsidRPr="002431C4" w:rsidRDefault="002431C4" w:rsidP="002431C4">
            <w:pPr>
              <w:rPr>
                <w:sz w:val="24"/>
                <w:szCs w:val="24"/>
              </w:rPr>
            </w:pPr>
          </w:p>
        </w:tc>
        <w:tc>
          <w:tcPr>
            <w:tcW w:w="709" w:type="dxa"/>
            <w:gridSpan w:val="3"/>
          </w:tcPr>
          <w:p w:rsidR="002431C4" w:rsidRPr="002431C4" w:rsidRDefault="002431C4" w:rsidP="002431C4">
            <w:pPr>
              <w:ind w:left="181"/>
              <w:rPr>
                <w:sz w:val="24"/>
                <w:szCs w:val="24"/>
              </w:rPr>
            </w:pPr>
            <w:r w:rsidRPr="002431C4">
              <w:rPr>
                <w:sz w:val="24"/>
                <w:szCs w:val="24"/>
              </w:rPr>
              <w:t>ДК</w:t>
            </w:r>
          </w:p>
        </w:tc>
        <w:tc>
          <w:tcPr>
            <w:tcW w:w="5103" w:type="dxa"/>
            <w:gridSpan w:val="6"/>
          </w:tcPr>
          <w:p w:rsidR="002431C4" w:rsidRPr="002431C4" w:rsidRDefault="002431C4" w:rsidP="00581407">
            <w:pPr>
              <w:ind w:left="107"/>
              <w:rPr>
                <w:sz w:val="24"/>
                <w:szCs w:val="24"/>
              </w:rPr>
            </w:pPr>
            <w:r w:rsidRPr="002431C4">
              <w:rPr>
                <w:sz w:val="24"/>
                <w:szCs w:val="24"/>
              </w:rPr>
              <w:t>– умение находить общие цели и</w:t>
            </w:r>
            <w:r w:rsidRPr="002431C4">
              <w:rPr>
                <w:spacing w:val="58"/>
                <w:sz w:val="24"/>
                <w:szCs w:val="24"/>
              </w:rPr>
              <w:t xml:space="preserve"> </w:t>
            </w:r>
            <w:r w:rsidRPr="002431C4">
              <w:rPr>
                <w:sz w:val="24"/>
                <w:szCs w:val="24"/>
              </w:rPr>
              <w:t>сотрудничать с людьми для их достижения</w:t>
            </w:r>
          </w:p>
        </w:tc>
        <w:tc>
          <w:tcPr>
            <w:tcW w:w="992" w:type="dxa"/>
            <w:gridSpan w:val="4"/>
          </w:tcPr>
          <w:p w:rsidR="002431C4" w:rsidRPr="002431C4" w:rsidRDefault="002431C4" w:rsidP="002431C4">
            <w:pPr>
              <w:rPr>
                <w:sz w:val="24"/>
                <w:szCs w:val="24"/>
              </w:rPr>
            </w:pPr>
          </w:p>
        </w:tc>
      </w:tr>
      <w:tr w:rsidR="002431C4" w:rsidRPr="002431C4" w:rsidTr="00581407">
        <w:trPr>
          <w:trHeight w:val="625"/>
        </w:trPr>
        <w:tc>
          <w:tcPr>
            <w:tcW w:w="2291" w:type="dxa"/>
            <w:gridSpan w:val="2"/>
          </w:tcPr>
          <w:p w:rsidR="002431C4" w:rsidRPr="002431C4" w:rsidRDefault="002431C4" w:rsidP="002431C4">
            <w:pPr>
              <w:rPr>
                <w:sz w:val="24"/>
                <w:szCs w:val="24"/>
              </w:rPr>
            </w:pPr>
          </w:p>
        </w:tc>
        <w:tc>
          <w:tcPr>
            <w:tcW w:w="709" w:type="dxa"/>
            <w:gridSpan w:val="3"/>
          </w:tcPr>
          <w:p w:rsidR="002431C4" w:rsidRPr="002431C4" w:rsidRDefault="002431C4" w:rsidP="002431C4">
            <w:pPr>
              <w:rPr>
                <w:sz w:val="24"/>
                <w:szCs w:val="24"/>
              </w:rPr>
            </w:pPr>
          </w:p>
        </w:tc>
        <w:tc>
          <w:tcPr>
            <w:tcW w:w="5085" w:type="dxa"/>
            <w:gridSpan w:val="5"/>
          </w:tcPr>
          <w:p w:rsidR="002431C4" w:rsidRPr="002431C4" w:rsidRDefault="00581407" w:rsidP="00581407">
            <w:pPr>
              <w:tabs>
                <w:tab w:val="left" w:pos="508"/>
                <w:tab w:val="left" w:pos="2347"/>
                <w:tab w:val="left" w:pos="4187"/>
              </w:tabs>
              <w:ind w:left="107"/>
              <w:rPr>
                <w:sz w:val="24"/>
                <w:szCs w:val="24"/>
              </w:rPr>
            </w:pPr>
            <w:r>
              <w:rPr>
                <w:sz w:val="24"/>
                <w:szCs w:val="24"/>
              </w:rPr>
              <w:t>–</w:t>
            </w:r>
            <w:r>
              <w:rPr>
                <w:sz w:val="24"/>
                <w:szCs w:val="24"/>
              </w:rPr>
              <w:tab/>
              <w:t>способность</w:t>
            </w:r>
            <w:r>
              <w:rPr>
                <w:sz w:val="24"/>
                <w:szCs w:val="24"/>
              </w:rPr>
              <w:tab/>
              <w:t>выстраивать</w:t>
            </w:r>
            <w:r w:rsidR="00C129BE">
              <w:rPr>
                <w:sz w:val="24"/>
                <w:szCs w:val="24"/>
              </w:rPr>
              <w:t xml:space="preserve"> </w:t>
            </w:r>
            <w:r w:rsidR="002431C4" w:rsidRPr="002431C4">
              <w:rPr>
                <w:sz w:val="24"/>
                <w:szCs w:val="24"/>
              </w:rPr>
              <w:t>толер</w:t>
            </w:r>
            <w:r>
              <w:rPr>
                <w:sz w:val="24"/>
                <w:szCs w:val="24"/>
              </w:rPr>
              <w:t>антное поведение в поликультур</w:t>
            </w:r>
            <w:r w:rsidR="002431C4" w:rsidRPr="002431C4">
              <w:rPr>
                <w:sz w:val="24"/>
                <w:szCs w:val="24"/>
              </w:rPr>
              <w:t>ном пространстве</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8085" w:type="dxa"/>
            <w:gridSpan w:val="10"/>
          </w:tcPr>
          <w:p w:rsidR="002431C4" w:rsidRPr="002431C4" w:rsidRDefault="002431C4" w:rsidP="00581407">
            <w:pPr>
              <w:ind w:left="107"/>
              <w:jc w:val="right"/>
              <w:rPr>
                <w:b/>
                <w:sz w:val="24"/>
                <w:szCs w:val="24"/>
              </w:rPr>
            </w:pPr>
            <w:r w:rsidRPr="002431C4">
              <w:rPr>
                <w:b/>
                <w:sz w:val="24"/>
                <w:szCs w:val="24"/>
              </w:rPr>
              <w:t>Сумма баллов по блоку «Школа»</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9095" w:type="dxa"/>
            <w:gridSpan w:val="15"/>
          </w:tcPr>
          <w:p w:rsidR="002431C4" w:rsidRPr="002431C4" w:rsidRDefault="002431C4" w:rsidP="002431C4">
            <w:pPr>
              <w:ind w:left="2941" w:right="2932"/>
              <w:jc w:val="center"/>
              <w:rPr>
                <w:b/>
                <w:sz w:val="24"/>
                <w:szCs w:val="24"/>
              </w:rPr>
            </w:pPr>
            <w:r w:rsidRPr="002431C4">
              <w:rPr>
                <w:b/>
                <w:sz w:val="24"/>
                <w:szCs w:val="24"/>
              </w:rPr>
              <w:t>Блок «Родной край»</w:t>
            </w:r>
          </w:p>
        </w:tc>
      </w:tr>
      <w:tr w:rsidR="002431C4" w:rsidRPr="002431C4" w:rsidTr="00581407">
        <w:trPr>
          <w:trHeight w:val="1396"/>
        </w:trPr>
        <w:tc>
          <w:tcPr>
            <w:tcW w:w="2348" w:type="dxa"/>
            <w:gridSpan w:val="3"/>
            <w:vMerge w:val="restart"/>
            <w:tcBorders>
              <w:top w:val="single" w:sz="4" w:space="0" w:color="auto"/>
              <w:left w:val="single" w:sz="4" w:space="0" w:color="auto"/>
              <w:bottom w:val="single" w:sz="4" w:space="0" w:color="auto"/>
              <w:right w:val="single" w:sz="4" w:space="0" w:color="auto"/>
            </w:tcBorders>
          </w:tcPr>
          <w:p w:rsidR="002431C4" w:rsidRPr="00581407" w:rsidRDefault="002431C4" w:rsidP="002431C4">
            <w:pPr>
              <w:ind w:left="107"/>
              <w:rPr>
                <w:b/>
                <w:sz w:val="24"/>
                <w:szCs w:val="24"/>
              </w:rPr>
            </w:pPr>
            <w:r w:rsidRPr="00581407">
              <w:rPr>
                <w:b/>
                <w:sz w:val="24"/>
                <w:szCs w:val="24"/>
              </w:rPr>
              <w:t>Нравственно-</w:t>
            </w:r>
          </w:p>
          <w:p w:rsidR="002431C4" w:rsidRPr="002431C4" w:rsidRDefault="002431C4" w:rsidP="002431C4">
            <w:pPr>
              <w:ind w:left="107" w:right="733"/>
              <w:rPr>
                <w:sz w:val="24"/>
                <w:szCs w:val="24"/>
              </w:rPr>
            </w:pPr>
            <w:r w:rsidRPr="00581407">
              <w:rPr>
                <w:b/>
                <w:sz w:val="24"/>
                <w:szCs w:val="24"/>
              </w:rPr>
              <w:t>этическая ориентация</w:t>
            </w:r>
          </w:p>
        </w:tc>
        <w:tc>
          <w:tcPr>
            <w:tcW w:w="5737" w:type="dxa"/>
            <w:gridSpan w:val="7"/>
            <w:tcBorders>
              <w:top w:val="single" w:sz="4" w:space="0" w:color="auto"/>
              <w:left w:val="single" w:sz="4" w:space="0" w:color="auto"/>
              <w:bottom w:val="single" w:sz="4" w:space="0" w:color="auto"/>
              <w:right w:val="single" w:sz="4" w:space="0" w:color="auto"/>
            </w:tcBorders>
            <w:shd w:val="clear" w:color="auto" w:fill="D9D9D9"/>
          </w:tcPr>
          <w:p w:rsidR="002431C4" w:rsidRPr="002431C4" w:rsidRDefault="002431C4" w:rsidP="002431C4">
            <w:pPr>
              <w:ind w:left="107"/>
              <w:jc w:val="both"/>
              <w:rPr>
                <w:i/>
                <w:sz w:val="24"/>
                <w:szCs w:val="24"/>
              </w:rPr>
            </w:pPr>
            <w:r w:rsidRPr="002431C4">
              <w:rPr>
                <w:i/>
                <w:sz w:val="24"/>
                <w:szCs w:val="24"/>
              </w:rPr>
              <w:t xml:space="preserve">3.2.    Сформированность  </w:t>
            </w:r>
            <w:r w:rsidRPr="002431C4">
              <w:rPr>
                <w:i/>
                <w:spacing w:val="12"/>
                <w:sz w:val="24"/>
                <w:szCs w:val="24"/>
              </w:rPr>
              <w:t xml:space="preserve"> </w:t>
            </w:r>
            <w:r w:rsidRPr="002431C4">
              <w:rPr>
                <w:i/>
                <w:sz w:val="24"/>
                <w:szCs w:val="24"/>
              </w:rPr>
              <w:t>экологического</w:t>
            </w:r>
          </w:p>
          <w:p w:rsidR="002431C4" w:rsidRPr="002431C4" w:rsidRDefault="002431C4" w:rsidP="00581407">
            <w:pPr>
              <w:ind w:left="107" w:right="94"/>
              <w:jc w:val="both"/>
              <w:rPr>
                <w:i/>
                <w:sz w:val="24"/>
                <w:szCs w:val="24"/>
              </w:rPr>
            </w:pPr>
            <w:r w:rsidRPr="002431C4">
              <w:rPr>
                <w:i/>
                <w:sz w:val="24"/>
                <w:szCs w:val="24"/>
              </w:rPr>
              <w:t>мышления, понимания влияния социально- экономических процессов на состояние природн</w:t>
            </w:r>
            <w:r w:rsidR="00581407">
              <w:rPr>
                <w:i/>
                <w:sz w:val="24"/>
                <w:szCs w:val="24"/>
              </w:rPr>
              <w:t>ой и социальной среды; приобре</w:t>
            </w:r>
            <w:r w:rsidRPr="002431C4">
              <w:rPr>
                <w:i/>
                <w:sz w:val="24"/>
                <w:szCs w:val="24"/>
              </w:rPr>
              <w:t xml:space="preserve">тение  опыта  эколого-направленной </w:t>
            </w:r>
            <w:r w:rsidRPr="002431C4">
              <w:rPr>
                <w:i/>
                <w:spacing w:val="58"/>
                <w:sz w:val="24"/>
                <w:szCs w:val="24"/>
              </w:rPr>
              <w:t xml:space="preserve"> </w:t>
            </w:r>
            <w:r w:rsidRPr="002431C4">
              <w:rPr>
                <w:i/>
                <w:sz w:val="24"/>
                <w:szCs w:val="24"/>
              </w:rPr>
              <w:t>деятельности</w:t>
            </w:r>
          </w:p>
        </w:tc>
        <w:tc>
          <w:tcPr>
            <w:tcW w:w="1010" w:type="dxa"/>
            <w:gridSpan w:val="5"/>
            <w:tcBorders>
              <w:left w:val="single" w:sz="4" w:space="0" w:color="auto"/>
            </w:tcBorders>
            <w:shd w:val="clear" w:color="auto" w:fill="D9D9D9"/>
          </w:tcPr>
          <w:p w:rsidR="002431C4" w:rsidRPr="002431C4" w:rsidRDefault="002431C4" w:rsidP="002431C4">
            <w:pPr>
              <w:rPr>
                <w:sz w:val="24"/>
                <w:szCs w:val="24"/>
              </w:rPr>
            </w:pPr>
          </w:p>
        </w:tc>
      </w:tr>
      <w:tr w:rsidR="002431C4" w:rsidRPr="002431C4" w:rsidTr="00581407">
        <w:trPr>
          <w:trHeight w:val="1415"/>
        </w:trPr>
        <w:tc>
          <w:tcPr>
            <w:tcW w:w="2348"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773" w:type="dxa"/>
            <w:gridSpan w:val="3"/>
            <w:vMerge w:val="restart"/>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210"/>
              <w:rPr>
                <w:sz w:val="24"/>
                <w:szCs w:val="24"/>
              </w:rPr>
            </w:pPr>
            <w:r w:rsidRPr="002431C4">
              <w:rPr>
                <w:sz w:val="24"/>
                <w:szCs w:val="24"/>
              </w:rPr>
              <w:t>ЗК</w:t>
            </w:r>
          </w:p>
        </w:tc>
        <w:tc>
          <w:tcPr>
            <w:tcW w:w="4964"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07"/>
              <w:jc w:val="both"/>
              <w:rPr>
                <w:sz w:val="24"/>
                <w:szCs w:val="24"/>
              </w:rPr>
            </w:pPr>
            <w:r w:rsidRPr="002431C4">
              <w:rPr>
                <w:sz w:val="24"/>
                <w:szCs w:val="24"/>
              </w:rPr>
              <w:t>–  знание  закономерностей</w:t>
            </w:r>
            <w:r w:rsidRPr="002431C4">
              <w:rPr>
                <w:spacing w:val="4"/>
                <w:sz w:val="24"/>
                <w:szCs w:val="24"/>
              </w:rPr>
              <w:t xml:space="preserve"> </w:t>
            </w:r>
            <w:r w:rsidRPr="002431C4">
              <w:rPr>
                <w:sz w:val="24"/>
                <w:szCs w:val="24"/>
              </w:rPr>
              <w:t>развития</w:t>
            </w:r>
          </w:p>
          <w:p w:rsidR="002431C4" w:rsidRPr="002431C4" w:rsidRDefault="002431C4" w:rsidP="00581407">
            <w:pPr>
              <w:ind w:left="107" w:right="96"/>
              <w:jc w:val="both"/>
              <w:rPr>
                <w:sz w:val="24"/>
                <w:szCs w:val="24"/>
              </w:rPr>
            </w:pPr>
            <w:r w:rsidRPr="002431C4">
              <w:rPr>
                <w:sz w:val="24"/>
                <w:szCs w:val="24"/>
              </w:rPr>
              <w:t xml:space="preserve">экологических систем, особенностей влияния социально-экономических процессов   на   состояние  </w:t>
            </w:r>
            <w:r w:rsidRPr="002431C4">
              <w:rPr>
                <w:spacing w:val="33"/>
                <w:sz w:val="24"/>
                <w:szCs w:val="24"/>
              </w:rPr>
              <w:t xml:space="preserve"> </w:t>
            </w:r>
            <w:r w:rsidRPr="002431C4">
              <w:rPr>
                <w:sz w:val="24"/>
                <w:szCs w:val="24"/>
              </w:rPr>
              <w:t>природы</w:t>
            </w:r>
            <w:r w:rsidR="00581407">
              <w:rPr>
                <w:sz w:val="24"/>
                <w:szCs w:val="24"/>
              </w:rPr>
              <w:t xml:space="preserve"> </w:t>
            </w:r>
            <w:r w:rsidRPr="002431C4">
              <w:rPr>
                <w:sz w:val="24"/>
                <w:szCs w:val="24"/>
              </w:rPr>
              <w:t>родного края, России и мира</w:t>
            </w:r>
          </w:p>
        </w:tc>
        <w:tc>
          <w:tcPr>
            <w:tcW w:w="1010" w:type="dxa"/>
            <w:gridSpan w:val="5"/>
            <w:tcBorders>
              <w:left w:val="single" w:sz="4" w:space="0" w:color="auto"/>
            </w:tcBorders>
          </w:tcPr>
          <w:p w:rsidR="002431C4" w:rsidRPr="002431C4" w:rsidRDefault="002431C4" w:rsidP="002431C4">
            <w:pPr>
              <w:rPr>
                <w:sz w:val="24"/>
                <w:szCs w:val="24"/>
              </w:rPr>
            </w:pPr>
          </w:p>
        </w:tc>
      </w:tr>
      <w:tr w:rsidR="002431C4" w:rsidRPr="002431C4" w:rsidTr="00581407">
        <w:trPr>
          <w:trHeight w:val="841"/>
        </w:trPr>
        <w:tc>
          <w:tcPr>
            <w:tcW w:w="2348"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773"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4964"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581407">
            <w:pPr>
              <w:ind w:left="107"/>
              <w:rPr>
                <w:sz w:val="24"/>
                <w:szCs w:val="24"/>
              </w:rPr>
            </w:pPr>
            <w:r w:rsidRPr="002431C4">
              <w:rPr>
                <w:sz w:val="24"/>
                <w:szCs w:val="24"/>
              </w:rPr>
              <w:t>– знание реальных последствий</w:t>
            </w:r>
            <w:r w:rsidRPr="002431C4">
              <w:rPr>
                <w:spacing w:val="68"/>
                <w:sz w:val="24"/>
                <w:szCs w:val="24"/>
              </w:rPr>
              <w:t xml:space="preserve"> </w:t>
            </w:r>
            <w:r w:rsidRPr="002431C4">
              <w:rPr>
                <w:sz w:val="24"/>
                <w:szCs w:val="24"/>
              </w:rPr>
              <w:t>дея</w:t>
            </w:r>
            <w:r w:rsidR="00581407">
              <w:rPr>
                <w:sz w:val="24"/>
                <w:szCs w:val="24"/>
              </w:rPr>
              <w:t xml:space="preserve">тельности </w:t>
            </w:r>
            <w:r w:rsidRPr="002431C4">
              <w:rPr>
                <w:sz w:val="24"/>
                <w:szCs w:val="24"/>
              </w:rPr>
              <w:t>человека</w:t>
            </w:r>
            <w:r w:rsidRPr="002431C4">
              <w:rPr>
                <w:sz w:val="24"/>
                <w:szCs w:val="24"/>
              </w:rPr>
              <w:tab/>
              <w:t>на</w:t>
            </w:r>
            <w:r w:rsidRPr="002431C4">
              <w:rPr>
                <w:sz w:val="24"/>
                <w:szCs w:val="24"/>
              </w:rPr>
              <w:tab/>
            </w:r>
            <w:r w:rsidRPr="002431C4">
              <w:rPr>
                <w:spacing w:val="-1"/>
                <w:sz w:val="24"/>
                <w:szCs w:val="24"/>
              </w:rPr>
              <w:t xml:space="preserve">состояние </w:t>
            </w:r>
            <w:r w:rsidRPr="002431C4">
              <w:rPr>
                <w:sz w:val="24"/>
                <w:szCs w:val="24"/>
              </w:rPr>
              <w:t>экологических систем родного</w:t>
            </w:r>
            <w:r w:rsidRPr="002431C4">
              <w:rPr>
                <w:spacing w:val="59"/>
                <w:sz w:val="24"/>
                <w:szCs w:val="24"/>
              </w:rPr>
              <w:t xml:space="preserve"> </w:t>
            </w:r>
            <w:r w:rsidRPr="002431C4">
              <w:rPr>
                <w:sz w:val="24"/>
                <w:szCs w:val="24"/>
              </w:rPr>
              <w:t>края,</w:t>
            </w:r>
            <w:r w:rsidR="00581407">
              <w:rPr>
                <w:sz w:val="24"/>
                <w:szCs w:val="24"/>
              </w:rPr>
              <w:t xml:space="preserve"> </w:t>
            </w:r>
            <w:r w:rsidRPr="002431C4">
              <w:rPr>
                <w:sz w:val="24"/>
                <w:szCs w:val="24"/>
              </w:rPr>
              <w:t>России и мира</w:t>
            </w:r>
          </w:p>
        </w:tc>
        <w:tc>
          <w:tcPr>
            <w:tcW w:w="1010" w:type="dxa"/>
            <w:gridSpan w:val="5"/>
            <w:tcBorders>
              <w:left w:val="single" w:sz="4" w:space="0" w:color="auto"/>
            </w:tcBorders>
          </w:tcPr>
          <w:p w:rsidR="002431C4" w:rsidRPr="002431C4" w:rsidRDefault="002431C4" w:rsidP="002431C4">
            <w:pPr>
              <w:rPr>
                <w:sz w:val="24"/>
                <w:szCs w:val="24"/>
              </w:rPr>
            </w:pPr>
          </w:p>
        </w:tc>
      </w:tr>
      <w:tr w:rsidR="002431C4" w:rsidRPr="002431C4" w:rsidTr="00581407">
        <w:trPr>
          <w:trHeight w:val="1265"/>
        </w:trPr>
        <w:tc>
          <w:tcPr>
            <w:tcW w:w="2348"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773" w:type="dxa"/>
            <w:gridSpan w:val="3"/>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50"/>
              <w:rPr>
                <w:sz w:val="24"/>
                <w:szCs w:val="24"/>
              </w:rPr>
            </w:pPr>
            <w:r w:rsidRPr="002431C4">
              <w:rPr>
                <w:sz w:val="24"/>
                <w:szCs w:val="24"/>
              </w:rPr>
              <w:t>МК</w:t>
            </w:r>
          </w:p>
        </w:tc>
        <w:tc>
          <w:tcPr>
            <w:tcW w:w="4964"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07"/>
              <w:rPr>
                <w:sz w:val="24"/>
                <w:szCs w:val="24"/>
              </w:rPr>
            </w:pPr>
            <w:r w:rsidRPr="002431C4">
              <w:rPr>
                <w:sz w:val="24"/>
                <w:szCs w:val="24"/>
              </w:rPr>
              <w:t xml:space="preserve">–  наличие  устойчивых </w:t>
            </w:r>
            <w:r w:rsidRPr="002431C4">
              <w:rPr>
                <w:spacing w:val="50"/>
                <w:sz w:val="24"/>
                <w:szCs w:val="24"/>
              </w:rPr>
              <w:t xml:space="preserve"> </w:t>
            </w:r>
            <w:r w:rsidRPr="002431C4">
              <w:rPr>
                <w:sz w:val="24"/>
                <w:szCs w:val="24"/>
              </w:rPr>
              <w:t>внутренних</w:t>
            </w:r>
          </w:p>
          <w:p w:rsidR="002431C4" w:rsidRPr="002431C4" w:rsidRDefault="002431C4" w:rsidP="00581407">
            <w:pPr>
              <w:ind w:left="107" w:right="93"/>
              <w:rPr>
                <w:sz w:val="24"/>
                <w:szCs w:val="24"/>
              </w:rPr>
            </w:pPr>
            <w:r w:rsidRPr="002431C4">
              <w:rPr>
                <w:sz w:val="24"/>
                <w:szCs w:val="24"/>
              </w:rPr>
              <w:t>мо</w:t>
            </w:r>
            <w:r w:rsidR="00581407">
              <w:rPr>
                <w:sz w:val="24"/>
                <w:szCs w:val="24"/>
              </w:rPr>
              <w:t>тивов, направленных на улучше</w:t>
            </w:r>
            <w:r w:rsidRPr="002431C4">
              <w:rPr>
                <w:sz w:val="24"/>
                <w:szCs w:val="24"/>
              </w:rPr>
              <w:t>ние  экологической  обстановки</w:t>
            </w:r>
            <w:r w:rsidRPr="002431C4">
              <w:rPr>
                <w:spacing w:val="12"/>
                <w:sz w:val="24"/>
                <w:szCs w:val="24"/>
              </w:rPr>
              <w:t xml:space="preserve"> </w:t>
            </w:r>
            <w:r w:rsidR="00581407">
              <w:rPr>
                <w:sz w:val="24"/>
                <w:szCs w:val="24"/>
              </w:rPr>
              <w:t>род</w:t>
            </w:r>
            <w:r w:rsidRPr="002431C4">
              <w:rPr>
                <w:sz w:val="24"/>
                <w:szCs w:val="24"/>
              </w:rPr>
              <w:t>ного края, России и мира</w:t>
            </w:r>
          </w:p>
        </w:tc>
        <w:tc>
          <w:tcPr>
            <w:tcW w:w="1010" w:type="dxa"/>
            <w:gridSpan w:val="5"/>
            <w:tcBorders>
              <w:left w:val="single" w:sz="4" w:space="0" w:color="auto"/>
            </w:tcBorders>
          </w:tcPr>
          <w:p w:rsidR="002431C4" w:rsidRPr="002431C4" w:rsidRDefault="002431C4" w:rsidP="002431C4">
            <w:pPr>
              <w:rPr>
                <w:sz w:val="24"/>
                <w:szCs w:val="24"/>
              </w:rPr>
            </w:pPr>
          </w:p>
        </w:tc>
      </w:tr>
      <w:tr w:rsidR="002431C4" w:rsidRPr="002431C4" w:rsidTr="00581407">
        <w:trPr>
          <w:trHeight w:val="1552"/>
        </w:trPr>
        <w:tc>
          <w:tcPr>
            <w:tcW w:w="2348" w:type="dxa"/>
            <w:gridSpan w:val="3"/>
            <w:vMerge/>
            <w:tcBorders>
              <w:top w:val="single" w:sz="4" w:space="0" w:color="auto"/>
            </w:tcBorders>
          </w:tcPr>
          <w:p w:rsidR="002431C4" w:rsidRPr="002431C4" w:rsidRDefault="002431C4" w:rsidP="002431C4">
            <w:pPr>
              <w:rPr>
                <w:sz w:val="24"/>
                <w:szCs w:val="24"/>
              </w:rPr>
            </w:pPr>
          </w:p>
        </w:tc>
        <w:tc>
          <w:tcPr>
            <w:tcW w:w="773" w:type="dxa"/>
            <w:gridSpan w:val="3"/>
            <w:tcBorders>
              <w:top w:val="single" w:sz="4" w:space="0" w:color="auto"/>
            </w:tcBorders>
          </w:tcPr>
          <w:p w:rsidR="002431C4" w:rsidRPr="002431C4" w:rsidRDefault="002431C4" w:rsidP="002431C4">
            <w:pPr>
              <w:ind w:left="181"/>
              <w:rPr>
                <w:sz w:val="24"/>
                <w:szCs w:val="24"/>
              </w:rPr>
            </w:pPr>
            <w:r w:rsidRPr="002431C4">
              <w:rPr>
                <w:sz w:val="24"/>
                <w:szCs w:val="24"/>
              </w:rPr>
              <w:t>ДК</w:t>
            </w:r>
          </w:p>
        </w:tc>
        <w:tc>
          <w:tcPr>
            <w:tcW w:w="4964" w:type="dxa"/>
            <w:gridSpan w:val="4"/>
            <w:tcBorders>
              <w:top w:val="single" w:sz="4" w:space="0" w:color="auto"/>
            </w:tcBorders>
          </w:tcPr>
          <w:p w:rsidR="002431C4" w:rsidRPr="002431C4" w:rsidRDefault="002431C4" w:rsidP="002431C4">
            <w:pPr>
              <w:ind w:left="107"/>
              <w:jc w:val="both"/>
              <w:rPr>
                <w:sz w:val="24"/>
                <w:szCs w:val="24"/>
              </w:rPr>
            </w:pPr>
            <w:r w:rsidRPr="002431C4">
              <w:rPr>
                <w:sz w:val="24"/>
                <w:szCs w:val="24"/>
              </w:rPr>
              <w:t xml:space="preserve">–   </w:t>
            </w:r>
            <w:r w:rsidRPr="002431C4">
              <w:rPr>
                <w:spacing w:val="-6"/>
                <w:sz w:val="24"/>
                <w:szCs w:val="24"/>
              </w:rPr>
              <w:t xml:space="preserve">проявление   активной   позиции  </w:t>
            </w:r>
            <w:r w:rsidRPr="002431C4">
              <w:rPr>
                <w:spacing w:val="16"/>
                <w:sz w:val="24"/>
                <w:szCs w:val="24"/>
              </w:rPr>
              <w:t xml:space="preserve"> </w:t>
            </w:r>
            <w:r w:rsidRPr="002431C4">
              <w:rPr>
                <w:sz w:val="24"/>
                <w:szCs w:val="24"/>
              </w:rPr>
              <w:t>в</w:t>
            </w:r>
          </w:p>
          <w:p w:rsidR="002431C4" w:rsidRPr="002431C4" w:rsidRDefault="002431C4" w:rsidP="00581407">
            <w:pPr>
              <w:ind w:left="107" w:right="91"/>
              <w:jc w:val="both"/>
              <w:rPr>
                <w:sz w:val="24"/>
                <w:szCs w:val="24"/>
              </w:rPr>
            </w:pPr>
            <w:r w:rsidRPr="002431C4">
              <w:rPr>
                <w:spacing w:val="-6"/>
                <w:sz w:val="24"/>
                <w:szCs w:val="24"/>
              </w:rPr>
              <w:t xml:space="preserve">инициации </w:t>
            </w:r>
            <w:r w:rsidRPr="002431C4">
              <w:rPr>
                <w:sz w:val="24"/>
                <w:szCs w:val="24"/>
              </w:rPr>
              <w:t xml:space="preserve">и </w:t>
            </w:r>
            <w:r w:rsidR="00581407">
              <w:rPr>
                <w:spacing w:val="-6"/>
                <w:sz w:val="24"/>
                <w:szCs w:val="24"/>
              </w:rPr>
              <w:t>(или) реализации реаль</w:t>
            </w:r>
            <w:r w:rsidRPr="002431C4">
              <w:rPr>
                <w:spacing w:val="-5"/>
                <w:sz w:val="24"/>
                <w:szCs w:val="24"/>
              </w:rPr>
              <w:t xml:space="preserve">ных </w:t>
            </w:r>
            <w:r w:rsidRPr="002431C4">
              <w:rPr>
                <w:spacing w:val="-6"/>
                <w:sz w:val="24"/>
                <w:szCs w:val="24"/>
              </w:rPr>
              <w:t xml:space="preserve">экологических проектах </w:t>
            </w:r>
            <w:r w:rsidRPr="002431C4">
              <w:rPr>
                <w:spacing w:val="-3"/>
                <w:sz w:val="24"/>
                <w:szCs w:val="24"/>
              </w:rPr>
              <w:t xml:space="preserve">на </w:t>
            </w:r>
            <w:r w:rsidRPr="002431C4">
              <w:rPr>
                <w:spacing w:val="-6"/>
                <w:sz w:val="24"/>
                <w:szCs w:val="24"/>
              </w:rPr>
              <w:t xml:space="preserve">уровне  образовательной </w:t>
            </w:r>
            <w:r w:rsidRPr="002431C4">
              <w:rPr>
                <w:spacing w:val="3"/>
                <w:sz w:val="24"/>
                <w:szCs w:val="24"/>
              </w:rPr>
              <w:t xml:space="preserve"> </w:t>
            </w:r>
            <w:r w:rsidRPr="002431C4">
              <w:rPr>
                <w:spacing w:val="-6"/>
                <w:sz w:val="24"/>
                <w:szCs w:val="24"/>
              </w:rPr>
              <w:t>организации</w:t>
            </w:r>
            <w:r w:rsidR="00581407">
              <w:rPr>
                <w:spacing w:val="-6"/>
                <w:sz w:val="24"/>
                <w:szCs w:val="24"/>
              </w:rPr>
              <w:t xml:space="preserve"> </w:t>
            </w:r>
            <w:r w:rsidRPr="002431C4">
              <w:rPr>
                <w:sz w:val="24"/>
                <w:szCs w:val="24"/>
              </w:rPr>
              <w:t>(муниципалитета, региона и т. д.)</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8085" w:type="dxa"/>
            <w:gridSpan w:val="10"/>
          </w:tcPr>
          <w:p w:rsidR="002431C4" w:rsidRPr="002431C4" w:rsidRDefault="002431C4" w:rsidP="002431C4">
            <w:pPr>
              <w:ind w:left="2669"/>
              <w:rPr>
                <w:b/>
                <w:sz w:val="24"/>
                <w:szCs w:val="24"/>
              </w:rPr>
            </w:pPr>
            <w:r w:rsidRPr="002431C4">
              <w:rPr>
                <w:b/>
                <w:sz w:val="24"/>
                <w:szCs w:val="24"/>
              </w:rPr>
              <w:t>Сумма баллов по блоку «Родной край»</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9095" w:type="dxa"/>
            <w:gridSpan w:val="15"/>
          </w:tcPr>
          <w:p w:rsidR="002431C4" w:rsidRPr="002431C4" w:rsidRDefault="002431C4" w:rsidP="002431C4">
            <w:pPr>
              <w:ind w:left="2941" w:right="2932"/>
              <w:jc w:val="center"/>
              <w:rPr>
                <w:b/>
                <w:sz w:val="24"/>
                <w:szCs w:val="24"/>
              </w:rPr>
            </w:pPr>
            <w:r w:rsidRPr="002431C4">
              <w:rPr>
                <w:b/>
                <w:sz w:val="24"/>
                <w:szCs w:val="24"/>
              </w:rPr>
              <w:t>Блок «Россия и мир»</w:t>
            </w:r>
          </w:p>
        </w:tc>
      </w:tr>
      <w:tr w:rsidR="002431C4" w:rsidRPr="002431C4" w:rsidTr="003D2B07">
        <w:trPr>
          <w:trHeight w:val="1074"/>
        </w:trPr>
        <w:tc>
          <w:tcPr>
            <w:tcW w:w="2291" w:type="dxa"/>
            <w:gridSpan w:val="2"/>
            <w:vMerge w:val="restart"/>
          </w:tcPr>
          <w:p w:rsidR="002431C4" w:rsidRPr="00581407" w:rsidRDefault="00581407" w:rsidP="00581407">
            <w:pPr>
              <w:ind w:left="107" w:right="94"/>
              <w:jc w:val="both"/>
              <w:rPr>
                <w:b/>
                <w:sz w:val="24"/>
                <w:szCs w:val="24"/>
              </w:rPr>
            </w:pPr>
            <w:r w:rsidRPr="00581407">
              <w:rPr>
                <w:b/>
                <w:sz w:val="24"/>
                <w:szCs w:val="24"/>
              </w:rPr>
              <w:t>Самоопределе</w:t>
            </w:r>
            <w:r w:rsidR="002431C4" w:rsidRPr="00581407">
              <w:rPr>
                <w:b/>
                <w:sz w:val="24"/>
                <w:szCs w:val="24"/>
              </w:rPr>
              <w:t>ние</w:t>
            </w:r>
            <w:r w:rsidR="002431C4" w:rsidRPr="00581407">
              <w:rPr>
                <w:b/>
                <w:spacing w:val="52"/>
                <w:sz w:val="24"/>
                <w:szCs w:val="24"/>
              </w:rPr>
              <w:t xml:space="preserve"> </w:t>
            </w:r>
            <w:r w:rsidRPr="00581407">
              <w:rPr>
                <w:b/>
                <w:sz w:val="24"/>
                <w:szCs w:val="24"/>
              </w:rPr>
              <w:t>(личностное, профессиональное, жиз</w:t>
            </w:r>
            <w:r w:rsidR="002431C4" w:rsidRPr="00581407">
              <w:rPr>
                <w:b/>
                <w:sz w:val="24"/>
                <w:szCs w:val="24"/>
              </w:rPr>
              <w:t>ненное)</w:t>
            </w:r>
          </w:p>
        </w:tc>
        <w:tc>
          <w:tcPr>
            <w:tcW w:w="6095" w:type="dxa"/>
            <w:gridSpan w:val="11"/>
            <w:shd w:val="clear" w:color="auto" w:fill="D9D9D9"/>
          </w:tcPr>
          <w:p w:rsidR="002431C4" w:rsidRPr="002431C4" w:rsidRDefault="002431C4" w:rsidP="002431C4">
            <w:pPr>
              <w:ind w:left="107"/>
              <w:rPr>
                <w:i/>
                <w:sz w:val="24"/>
                <w:szCs w:val="24"/>
              </w:rPr>
            </w:pPr>
            <w:r w:rsidRPr="002431C4">
              <w:rPr>
                <w:i/>
                <w:sz w:val="24"/>
                <w:szCs w:val="24"/>
              </w:rPr>
              <w:t>1.4. П</w:t>
            </w:r>
            <w:r w:rsidR="00581407">
              <w:rPr>
                <w:i/>
                <w:sz w:val="24"/>
                <w:szCs w:val="24"/>
              </w:rPr>
              <w:t>ринятие традиционных националь</w:t>
            </w:r>
            <w:r w:rsidRPr="002431C4">
              <w:rPr>
                <w:i/>
                <w:sz w:val="24"/>
                <w:szCs w:val="24"/>
              </w:rPr>
              <w:t>ных и общечеловеческих гуманистических</w:t>
            </w:r>
          </w:p>
          <w:p w:rsidR="002431C4" w:rsidRPr="002431C4" w:rsidRDefault="002431C4" w:rsidP="002431C4">
            <w:pPr>
              <w:ind w:left="107"/>
              <w:rPr>
                <w:i/>
                <w:sz w:val="24"/>
                <w:szCs w:val="24"/>
              </w:rPr>
            </w:pPr>
            <w:r w:rsidRPr="002431C4">
              <w:rPr>
                <w:i/>
                <w:sz w:val="24"/>
                <w:szCs w:val="24"/>
              </w:rPr>
              <w:t>и демократических ценностей</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trHeight w:val="1033"/>
        </w:trPr>
        <w:tc>
          <w:tcPr>
            <w:tcW w:w="2291" w:type="dxa"/>
            <w:gridSpan w:val="2"/>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210"/>
              <w:rPr>
                <w:sz w:val="24"/>
                <w:szCs w:val="24"/>
              </w:rPr>
            </w:pPr>
            <w:r w:rsidRPr="002431C4">
              <w:rPr>
                <w:sz w:val="24"/>
                <w:szCs w:val="24"/>
              </w:rPr>
              <w:t>ЗК</w:t>
            </w:r>
          </w:p>
        </w:tc>
        <w:tc>
          <w:tcPr>
            <w:tcW w:w="5244" w:type="dxa"/>
            <w:gridSpan w:val="6"/>
          </w:tcPr>
          <w:p w:rsidR="002431C4" w:rsidRPr="002431C4" w:rsidRDefault="002431C4" w:rsidP="002431C4">
            <w:pPr>
              <w:ind w:left="107" w:right="91"/>
              <w:jc w:val="both"/>
              <w:rPr>
                <w:sz w:val="24"/>
                <w:szCs w:val="24"/>
              </w:rPr>
            </w:pPr>
            <w:r w:rsidRPr="002431C4">
              <w:rPr>
                <w:sz w:val="24"/>
                <w:szCs w:val="24"/>
              </w:rPr>
              <w:t xml:space="preserve">– </w:t>
            </w:r>
            <w:r w:rsidRPr="002431C4">
              <w:rPr>
                <w:spacing w:val="-6"/>
                <w:sz w:val="24"/>
                <w:szCs w:val="24"/>
              </w:rPr>
              <w:t xml:space="preserve">сформированность системных </w:t>
            </w:r>
            <w:r w:rsidR="00581407">
              <w:rPr>
                <w:spacing w:val="-8"/>
                <w:sz w:val="24"/>
                <w:szCs w:val="24"/>
              </w:rPr>
              <w:t>зна</w:t>
            </w:r>
            <w:r w:rsidRPr="002431C4">
              <w:rPr>
                <w:spacing w:val="-5"/>
                <w:sz w:val="24"/>
                <w:szCs w:val="24"/>
              </w:rPr>
              <w:t xml:space="preserve">ний </w:t>
            </w:r>
            <w:r w:rsidRPr="002431C4">
              <w:rPr>
                <w:sz w:val="24"/>
                <w:szCs w:val="24"/>
              </w:rPr>
              <w:t xml:space="preserve">о </w:t>
            </w:r>
            <w:r w:rsidRPr="002431C4">
              <w:rPr>
                <w:spacing w:val="-6"/>
                <w:sz w:val="24"/>
                <w:szCs w:val="24"/>
              </w:rPr>
              <w:t xml:space="preserve">традиционных национальных </w:t>
            </w:r>
            <w:r w:rsidRPr="002431C4">
              <w:rPr>
                <w:sz w:val="24"/>
                <w:szCs w:val="24"/>
              </w:rPr>
              <w:t xml:space="preserve">и </w:t>
            </w:r>
            <w:r w:rsidRPr="002431C4">
              <w:rPr>
                <w:spacing w:val="-7"/>
                <w:sz w:val="24"/>
                <w:szCs w:val="24"/>
              </w:rPr>
              <w:t xml:space="preserve">общечеловеческих гуманистических </w:t>
            </w:r>
            <w:r w:rsidRPr="002431C4">
              <w:rPr>
                <w:sz w:val="24"/>
                <w:szCs w:val="24"/>
              </w:rPr>
              <w:t xml:space="preserve">и </w:t>
            </w:r>
            <w:r w:rsidRPr="002431C4">
              <w:rPr>
                <w:spacing w:val="-7"/>
                <w:sz w:val="24"/>
                <w:szCs w:val="24"/>
              </w:rPr>
              <w:t xml:space="preserve">демократических </w:t>
            </w:r>
            <w:r w:rsidRPr="002431C4">
              <w:rPr>
                <w:spacing w:val="-6"/>
                <w:sz w:val="24"/>
                <w:szCs w:val="24"/>
              </w:rPr>
              <w:t>ценностях</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1152"/>
        </w:trPr>
        <w:tc>
          <w:tcPr>
            <w:tcW w:w="2268" w:type="dxa"/>
            <w:vMerge w:val="restart"/>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МК</w:t>
            </w:r>
          </w:p>
        </w:tc>
        <w:tc>
          <w:tcPr>
            <w:tcW w:w="5244" w:type="dxa"/>
            <w:gridSpan w:val="6"/>
          </w:tcPr>
          <w:p w:rsidR="002431C4" w:rsidRPr="002431C4" w:rsidRDefault="002431C4" w:rsidP="002431C4">
            <w:pPr>
              <w:ind w:left="107"/>
              <w:jc w:val="both"/>
              <w:rPr>
                <w:sz w:val="24"/>
                <w:szCs w:val="24"/>
              </w:rPr>
            </w:pPr>
            <w:r w:rsidRPr="002431C4">
              <w:rPr>
                <w:sz w:val="24"/>
                <w:szCs w:val="24"/>
              </w:rPr>
              <w:t>– наличие устойчивой мотивации</w:t>
            </w:r>
            <w:r w:rsidRPr="002431C4">
              <w:rPr>
                <w:spacing w:val="57"/>
                <w:sz w:val="24"/>
                <w:szCs w:val="24"/>
              </w:rPr>
              <w:t xml:space="preserve"> </w:t>
            </w:r>
            <w:r w:rsidRPr="002431C4">
              <w:rPr>
                <w:sz w:val="24"/>
                <w:szCs w:val="24"/>
              </w:rPr>
              <w:t>на</w:t>
            </w:r>
          </w:p>
          <w:p w:rsidR="002431C4" w:rsidRPr="002431C4" w:rsidRDefault="00581407" w:rsidP="00581407">
            <w:pPr>
              <w:ind w:left="107" w:right="94"/>
              <w:jc w:val="both"/>
              <w:rPr>
                <w:sz w:val="24"/>
                <w:szCs w:val="24"/>
              </w:rPr>
            </w:pPr>
            <w:r>
              <w:rPr>
                <w:sz w:val="24"/>
                <w:szCs w:val="24"/>
              </w:rPr>
              <w:t>приобщение к традиционным национальным и общечеловеческим гу</w:t>
            </w:r>
            <w:r w:rsidR="002431C4" w:rsidRPr="002431C4">
              <w:rPr>
                <w:sz w:val="24"/>
                <w:szCs w:val="24"/>
              </w:rPr>
              <w:t xml:space="preserve">манистическим  и </w:t>
            </w:r>
            <w:r w:rsidR="002431C4" w:rsidRPr="002431C4">
              <w:rPr>
                <w:spacing w:val="30"/>
                <w:sz w:val="24"/>
                <w:szCs w:val="24"/>
              </w:rPr>
              <w:t xml:space="preserve"> </w:t>
            </w:r>
            <w:r w:rsidR="002431C4" w:rsidRPr="002431C4">
              <w:rPr>
                <w:sz w:val="24"/>
                <w:szCs w:val="24"/>
              </w:rPr>
              <w:t>демократическим</w:t>
            </w:r>
            <w:r>
              <w:rPr>
                <w:sz w:val="24"/>
                <w:szCs w:val="24"/>
              </w:rPr>
              <w:t xml:space="preserve"> </w:t>
            </w:r>
            <w:r w:rsidR="002431C4" w:rsidRPr="002431C4">
              <w:rPr>
                <w:sz w:val="24"/>
                <w:szCs w:val="24"/>
              </w:rPr>
              <w:t>ценностям</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951"/>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81"/>
              <w:rPr>
                <w:sz w:val="24"/>
                <w:szCs w:val="24"/>
              </w:rPr>
            </w:pPr>
            <w:r w:rsidRPr="002431C4">
              <w:rPr>
                <w:sz w:val="24"/>
                <w:szCs w:val="24"/>
              </w:rPr>
              <w:t>ДК</w:t>
            </w:r>
          </w:p>
        </w:tc>
        <w:tc>
          <w:tcPr>
            <w:tcW w:w="5244" w:type="dxa"/>
            <w:gridSpan w:val="6"/>
          </w:tcPr>
          <w:p w:rsidR="002431C4" w:rsidRPr="002431C4" w:rsidRDefault="002431C4" w:rsidP="00581407">
            <w:pPr>
              <w:ind w:left="107"/>
              <w:rPr>
                <w:sz w:val="24"/>
                <w:szCs w:val="24"/>
              </w:rPr>
            </w:pPr>
            <w:r w:rsidRPr="002431C4">
              <w:rPr>
                <w:sz w:val="24"/>
                <w:szCs w:val="24"/>
              </w:rPr>
              <w:t>–  демонстрация  принятия</w:t>
            </w:r>
            <w:r w:rsidRPr="002431C4">
              <w:rPr>
                <w:spacing w:val="71"/>
                <w:sz w:val="24"/>
                <w:szCs w:val="24"/>
              </w:rPr>
              <w:t xml:space="preserve"> </w:t>
            </w:r>
            <w:r w:rsidRPr="002431C4">
              <w:rPr>
                <w:sz w:val="24"/>
                <w:szCs w:val="24"/>
              </w:rPr>
              <w:t>традицио</w:t>
            </w:r>
            <w:r w:rsidR="00581407">
              <w:rPr>
                <w:sz w:val="24"/>
                <w:szCs w:val="24"/>
              </w:rPr>
              <w:t>нных национальных и общечелове</w:t>
            </w:r>
            <w:r w:rsidRPr="002431C4">
              <w:rPr>
                <w:sz w:val="24"/>
                <w:szCs w:val="24"/>
              </w:rPr>
              <w:t xml:space="preserve">ческих гуманистических и </w:t>
            </w:r>
            <w:r w:rsidRPr="002431C4">
              <w:rPr>
                <w:spacing w:val="30"/>
                <w:sz w:val="24"/>
                <w:szCs w:val="24"/>
              </w:rPr>
              <w:t xml:space="preserve"> </w:t>
            </w:r>
            <w:r w:rsidRPr="002431C4">
              <w:rPr>
                <w:sz w:val="24"/>
                <w:szCs w:val="24"/>
              </w:rPr>
              <w:t>демократических ценностей</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1034"/>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581407">
            <w:pPr>
              <w:ind w:left="107"/>
              <w:rPr>
                <w:sz w:val="24"/>
                <w:szCs w:val="24"/>
              </w:rPr>
            </w:pPr>
            <w:r w:rsidRPr="002431C4">
              <w:rPr>
                <w:sz w:val="24"/>
                <w:szCs w:val="24"/>
              </w:rPr>
              <w:t>– осознанное следование ценностным установкам</w:t>
            </w:r>
            <w:r w:rsidR="00581407">
              <w:rPr>
                <w:sz w:val="24"/>
                <w:szCs w:val="24"/>
              </w:rPr>
              <w:t xml:space="preserve"> многонационально</w:t>
            </w:r>
            <w:r w:rsidRPr="002431C4">
              <w:rPr>
                <w:sz w:val="24"/>
                <w:szCs w:val="24"/>
              </w:rPr>
              <w:t>го российского общества</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1645"/>
        </w:trPr>
        <w:tc>
          <w:tcPr>
            <w:tcW w:w="2268" w:type="dxa"/>
            <w:vMerge/>
            <w:tcBorders>
              <w:top w:val="nil"/>
            </w:tcBorders>
          </w:tcPr>
          <w:p w:rsidR="002431C4" w:rsidRPr="002431C4" w:rsidRDefault="002431C4" w:rsidP="002431C4">
            <w:pPr>
              <w:rPr>
                <w:sz w:val="24"/>
                <w:szCs w:val="24"/>
              </w:rPr>
            </w:pPr>
          </w:p>
        </w:tc>
        <w:tc>
          <w:tcPr>
            <w:tcW w:w="6095" w:type="dxa"/>
            <w:gridSpan w:val="11"/>
            <w:shd w:val="clear" w:color="auto" w:fill="D9D9D9"/>
          </w:tcPr>
          <w:p w:rsidR="002431C4" w:rsidRPr="002431C4" w:rsidRDefault="002431C4" w:rsidP="002431C4">
            <w:pPr>
              <w:ind w:left="107"/>
              <w:jc w:val="both"/>
              <w:rPr>
                <w:i/>
                <w:sz w:val="24"/>
                <w:szCs w:val="24"/>
              </w:rPr>
            </w:pPr>
            <w:r w:rsidRPr="002431C4">
              <w:rPr>
                <w:i/>
                <w:sz w:val="24"/>
                <w:szCs w:val="24"/>
              </w:rPr>
              <w:t xml:space="preserve">1.7.    Сформированность </w:t>
            </w:r>
            <w:r w:rsidRPr="002431C4">
              <w:rPr>
                <w:i/>
                <w:spacing w:val="74"/>
                <w:sz w:val="24"/>
                <w:szCs w:val="24"/>
              </w:rPr>
              <w:t xml:space="preserve"> </w:t>
            </w:r>
            <w:r w:rsidRPr="002431C4">
              <w:rPr>
                <w:i/>
                <w:sz w:val="24"/>
                <w:szCs w:val="24"/>
              </w:rPr>
              <w:t>мировоззрения,</w:t>
            </w:r>
          </w:p>
          <w:p w:rsidR="002431C4" w:rsidRPr="002431C4" w:rsidRDefault="002431C4" w:rsidP="00581407">
            <w:pPr>
              <w:ind w:left="107" w:right="93"/>
              <w:jc w:val="both"/>
              <w:rPr>
                <w:i/>
                <w:sz w:val="24"/>
                <w:szCs w:val="24"/>
              </w:rPr>
            </w:pPr>
            <w:r w:rsidRPr="002431C4">
              <w:rPr>
                <w:i/>
                <w:sz w:val="24"/>
                <w:szCs w:val="24"/>
              </w:rPr>
              <w:t>соответствующего современному уровню развит</w:t>
            </w:r>
            <w:r w:rsidR="00581407">
              <w:rPr>
                <w:i/>
                <w:sz w:val="24"/>
                <w:szCs w:val="24"/>
              </w:rPr>
              <w:t>ия науки и общественной практи</w:t>
            </w:r>
            <w:r w:rsidRPr="002431C4">
              <w:rPr>
                <w:i/>
                <w:sz w:val="24"/>
                <w:szCs w:val="24"/>
              </w:rPr>
              <w:t>ки, основанного на диалоге культур, а также   различных   форм</w:t>
            </w:r>
            <w:r w:rsidRPr="002431C4">
              <w:rPr>
                <w:i/>
                <w:spacing w:val="31"/>
                <w:sz w:val="24"/>
                <w:szCs w:val="24"/>
              </w:rPr>
              <w:t xml:space="preserve"> </w:t>
            </w:r>
            <w:r w:rsidRPr="002431C4">
              <w:rPr>
                <w:i/>
                <w:sz w:val="24"/>
                <w:szCs w:val="24"/>
              </w:rPr>
              <w:t>общественного</w:t>
            </w:r>
            <w:r w:rsidR="00581407">
              <w:rPr>
                <w:i/>
                <w:sz w:val="24"/>
                <w:szCs w:val="24"/>
              </w:rPr>
              <w:t xml:space="preserve"> </w:t>
            </w:r>
            <w:r w:rsidRPr="002431C4">
              <w:rPr>
                <w:i/>
                <w:sz w:val="24"/>
                <w:szCs w:val="24"/>
              </w:rPr>
              <w:t>сознания, осознан</w:t>
            </w:r>
            <w:r w:rsidR="00581407">
              <w:rPr>
                <w:i/>
                <w:sz w:val="24"/>
                <w:szCs w:val="24"/>
              </w:rPr>
              <w:t>ие своего места в поли</w:t>
            </w:r>
            <w:r w:rsidRPr="002431C4">
              <w:rPr>
                <w:i/>
                <w:sz w:val="24"/>
                <w:szCs w:val="24"/>
              </w:rPr>
              <w:t>культурном мире</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210"/>
              <w:rPr>
                <w:sz w:val="24"/>
                <w:szCs w:val="24"/>
              </w:rPr>
            </w:pPr>
            <w:r w:rsidRPr="002431C4">
              <w:rPr>
                <w:sz w:val="24"/>
                <w:szCs w:val="24"/>
              </w:rPr>
              <w:t>ЗК</w:t>
            </w:r>
          </w:p>
        </w:tc>
        <w:tc>
          <w:tcPr>
            <w:tcW w:w="5244" w:type="dxa"/>
            <w:gridSpan w:val="6"/>
          </w:tcPr>
          <w:p w:rsidR="002431C4" w:rsidRPr="002431C4" w:rsidRDefault="002431C4" w:rsidP="00581407">
            <w:pPr>
              <w:ind w:left="107"/>
              <w:rPr>
                <w:sz w:val="24"/>
                <w:szCs w:val="24"/>
              </w:rPr>
            </w:pPr>
            <w:r w:rsidRPr="002431C4">
              <w:rPr>
                <w:sz w:val="24"/>
                <w:szCs w:val="24"/>
              </w:rPr>
              <w:t>– системные знания основных</w:t>
            </w:r>
            <w:r w:rsidRPr="002431C4">
              <w:rPr>
                <w:spacing w:val="59"/>
                <w:sz w:val="24"/>
                <w:szCs w:val="24"/>
              </w:rPr>
              <w:t xml:space="preserve"> </w:t>
            </w:r>
            <w:r w:rsidRPr="002431C4">
              <w:rPr>
                <w:sz w:val="24"/>
                <w:szCs w:val="24"/>
              </w:rPr>
              <w:t>принципов всех сфер жизни общества</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701"/>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581407">
            <w:pPr>
              <w:ind w:left="107"/>
              <w:rPr>
                <w:sz w:val="24"/>
                <w:szCs w:val="24"/>
              </w:rPr>
            </w:pPr>
            <w:r w:rsidRPr="002431C4">
              <w:rPr>
                <w:sz w:val="24"/>
                <w:szCs w:val="24"/>
              </w:rPr>
              <w:t>– наличие сформированных</w:t>
            </w:r>
            <w:r w:rsidRPr="002431C4">
              <w:rPr>
                <w:spacing w:val="54"/>
                <w:sz w:val="24"/>
                <w:szCs w:val="24"/>
              </w:rPr>
              <w:t xml:space="preserve"> </w:t>
            </w:r>
            <w:r w:rsidRPr="002431C4">
              <w:rPr>
                <w:sz w:val="24"/>
                <w:szCs w:val="24"/>
              </w:rPr>
              <w:t>образных представлений о мире и месте в нем человека</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2431C4">
            <w:pPr>
              <w:ind w:left="107"/>
              <w:rPr>
                <w:sz w:val="24"/>
                <w:szCs w:val="24"/>
              </w:rPr>
            </w:pPr>
            <w:r w:rsidRPr="002431C4">
              <w:rPr>
                <w:sz w:val="24"/>
                <w:szCs w:val="24"/>
              </w:rPr>
              <w:t>– осознание собственного места в</w:t>
            </w:r>
          </w:p>
          <w:p w:rsidR="002431C4" w:rsidRPr="002431C4" w:rsidRDefault="002431C4" w:rsidP="002431C4">
            <w:pPr>
              <w:ind w:left="107"/>
              <w:rPr>
                <w:sz w:val="24"/>
                <w:szCs w:val="24"/>
              </w:rPr>
            </w:pPr>
            <w:r w:rsidRPr="002431C4">
              <w:rPr>
                <w:sz w:val="24"/>
                <w:szCs w:val="24"/>
              </w:rPr>
              <w:t>поликультурном мире</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424"/>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581407">
            <w:pPr>
              <w:ind w:left="107"/>
              <w:rPr>
                <w:sz w:val="24"/>
                <w:szCs w:val="24"/>
              </w:rPr>
            </w:pPr>
            <w:r w:rsidRPr="002431C4">
              <w:rPr>
                <w:sz w:val="24"/>
                <w:szCs w:val="24"/>
              </w:rPr>
              <w:t>– знание основ межкультурной коммуникации</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983"/>
        </w:trPr>
        <w:tc>
          <w:tcPr>
            <w:tcW w:w="2268" w:type="dxa"/>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МК</w:t>
            </w:r>
          </w:p>
        </w:tc>
        <w:tc>
          <w:tcPr>
            <w:tcW w:w="5244" w:type="dxa"/>
            <w:gridSpan w:val="6"/>
          </w:tcPr>
          <w:p w:rsidR="002431C4" w:rsidRPr="002431C4" w:rsidRDefault="002431C4" w:rsidP="00581407">
            <w:pPr>
              <w:ind w:left="107"/>
              <w:jc w:val="both"/>
              <w:rPr>
                <w:sz w:val="24"/>
                <w:szCs w:val="24"/>
              </w:rPr>
            </w:pPr>
            <w:r w:rsidRPr="002431C4">
              <w:rPr>
                <w:sz w:val="24"/>
                <w:szCs w:val="24"/>
              </w:rPr>
              <w:t>– устойчивая потребность в прояв</w:t>
            </w:r>
            <w:r w:rsidR="00581407">
              <w:rPr>
                <w:sz w:val="24"/>
                <w:szCs w:val="24"/>
              </w:rPr>
              <w:t>лении собственных взглядов, жиз</w:t>
            </w:r>
            <w:r w:rsidRPr="002431C4">
              <w:rPr>
                <w:sz w:val="24"/>
                <w:szCs w:val="24"/>
              </w:rPr>
              <w:t>н</w:t>
            </w:r>
            <w:r w:rsidR="00581407">
              <w:rPr>
                <w:sz w:val="24"/>
                <w:szCs w:val="24"/>
              </w:rPr>
              <w:t>енных позиций, убеждений, идеа</w:t>
            </w:r>
            <w:r w:rsidRPr="002431C4">
              <w:rPr>
                <w:sz w:val="24"/>
                <w:szCs w:val="24"/>
              </w:rPr>
              <w:t>лов</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840"/>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81"/>
              <w:rPr>
                <w:sz w:val="24"/>
                <w:szCs w:val="24"/>
              </w:rPr>
            </w:pPr>
            <w:r w:rsidRPr="002431C4">
              <w:rPr>
                <w:sz w:val="24"/>
                <w:szCs w:val="24"/>
              </w:rPr>
              <w:t>ДК</w:t>
            </w:r>
          </w:p>
        </w:tc>
        <w:tc>
          <w:tcPr>
            <w:tcW w:w="5244" w:type="dxa"/>
            <w:gridSpan w:val="6"/>
          </w:tcPr>
          <w:p w:rsidR="002431C4" w:rsidRPr="002431C4" w:rsidRDefault="002431C4" w:rsidP="00581407">
            <w:pPr>
              <w:tabs>
                <w:tab w:val="left" w:pos="1889"/>
                <w:tab w:val="left" w:pos="3367"/>
              </w:tabs>
              <w:ind w:left="107" w:right="98"/>
              <w:rPr>
                <w:sz w:val="24"/>
                <w:szCs w:val="24"/>
              </w:rPr>
            </w:pPr>
            <w:r w:rsidRPr="002431C4">
              <w:rPr>
                <w:b/>
                <w:sz w:val="24"/>
                <w:szCs w:val="24"/>
              </w:rPr>
              <w:t xml:space="preserve">– </w:t>
            </w:r>
            <w:r w:rsidRPr="002431C4">
              <w:rPr>
                <w:sz w:val="24"/>
                <w:szCs w:val="24"/>
              </w:rPr>
              <w:t>системная д</w:t>
            </w:r>
            <w:r w:rsidR="00581407">
              <w:rPr>
                <w:sz w:val="24"/>
                <w:szCs w:val="24"/>
              </w:rPr>
              <w:t xml:space="preserve">емонстрация взглядов, жизненных </w:t>
            </w:r>
            <w:r w:rsidRPr="002431C4">
              <w:rPr>
                <w:sz w:val="24"/>
                <w:szCs w:val="24"/>
              </w:rPr>
              <w:t>позиций,</w:t>
            </w:r>
            <w:r w:rsidRPr="002431C4">
              <w:rPr>
                <w:sz w:val="24"/>
                <w:szCs w:val="24"/>
              </w:rPr>
              <w:tab/>
            </w:r>
            <w:r w:rsidRPr="002431C4">
              <w:rPr>
                <w:spacing w:val="-3"/>
                <w:sz w:val="24"/>
                <w:szCs w:val="24"/>
              </w:rPr>
              <w:t>убеждений,</w:t>
            </w:r>
            <w:r w:rsidR="00581407">
              <w:rPr>
                <w:spacing w:val="-3"/>
                <w:sz w:val="24"/>
                <w:szCs w:val="24"/>
              </w:rPr>
              <w:t xml:space="preserve"> </w:t>
            </w:r>
            <w:r w:rsidRPr="002431C4">
              <w:rPr>
                <w:sz w:val="24"/>
                <w:szCs w:val="24"/>
              </w:rPr>
              <w:t>идеалов, ценностных ориентаций в</w:t>
            </w:r>
            <w:r w:rsidR="00581407">
              <w:rPr>
                <w:sz w:val="24"/>
                <w:szCs w:val="24"/>
              </w:rPr>
              <w:t xml:space="preserve"> </w:t>
            </w:r>
            <w:r w:rsidRPr="002431C4">
              <w:rPr>
                <w:sz w:val="24"/>
                <w:szCs w:val="24"/>
              </w:rPr>
              <w:t>повседневной жизни</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2431C4">
            <w:pPr>
              <w:ind w:left="107"/>
              <w:rPr>
                <w:sz w:val="24"/>
                <w:szCs w:val="24"/>
              </w:rPr>
            </w:pPr>
            <w:r w:rsidRPr="002431C4">
              <w:rPr>
                <w:sz w:val="24"/>
                <w:szCs w:val="24"/>
              </w:rPr>
              <w:t>– применение в повседневной</w:t>
            </w:r>
            <w:r w:rsidRPr="002431C4">
              <w:rPr>
                <w:spacing w:val="6"/>
                <w:sz w:val="24"/>
                <w:szCs w:val="24"/>
              </w:rPr>
              <w:t xml:space="preserve"> </w:t>
            </w:r>
            <w:r w:rsidRPr="002431C4">
              <w:rPr>
                <w:sz w:val="24"/>
                <w:szCs w:val="24"/>
              </w:rPr>
              <w:t>жизни</w:t>
            </w:r>
          </w:p>
          <w:p w:rsidR="002431C4" w:rsidRPr="002431C4" w:rsidRDefault="002431C4" w:rsidP="002431C4">
            <w:pPr>
              <w:ind w:left="107"/>
              <w:rPr>
                <w:sz w:val="24"/>
                <w:szCs w:val="24"/>
              </w:rPr>
            </w:pPr>
            <w:r w:rsidRPr="002431C4">
              <w:rPr>
                <w:sz w:val="24"/>
                <w:szCs w:val="24"/>
              </w:rPr>
              <w:t>умения  вести  диалог,</w:t>
            </w:r>
            <w:r w:rsidRPr="002431C4">
              <w:rPr>
                <w:spacing w:val="-5"/>
                <w:sz w:val="24"/>
                <w:szCs w:val="24"/>
              </w:rPr>
              <w:t xml:space="preserve"> </w:t>
            </w:r>
            <w:r w:rsidRPr="002431C4">
              <w:rPr>
                <w:sz w:val="24"/>
                <w:szCs w:val="24"/>
              </w:rPr>
              <w:t>обосновывать</w:t>
            </w:r>
            <w:r w:rsidR="00581407" w:rsidRPr="002431C4">
              <w:rPr>
                <w:sz w:val="24"/>
                <w:szCs w:val="24"/>
              </w:rPr>
              <w:t xml:space="preserve"> свою точку зрения по различным</w:t>
            </w:r>
            <w:r w:rsidR="00581407">
              <w:rPr>
                <w:sz w:val="24"/>
                <w:szCs w:val="24"/>
              </w:rPr>
              <w:t xml:space="preserve">  проблемам современной </w:t>
            </w:r>
            <w:r w:rsidR="00581407" w:rsidRPr="002431C4">
              <w:rPr>
                <w:sz w:val="24"/>
                <w:szCs w:val="24"/>
              </w:rPr>
              <w:t>науки</w:t>
            </w:r>
            <w:r w:rsidR="00581407" w:rsidRPr="002431C4">
              <w:rPr>
                <w:sz w:val="24"/>
                <w:szCs w:val="24"/>
              </w:rPr>
              <w:tab/>
            </w:r>
            <w:r w:rsidR="00581407" w:rsidRPr="002431C4">
              <w:rPr>
                <w:spacing w:val="-17"/>
                <w:sz w:val="24"/>
                <w:szCs w:val="24"/>
              </w:rPr>
              <w:t xml:space="preserve">и </w:t>
            </w:r>
            <w:r w:rsidR="00581407" w:rsidRPr="002431C4">
              <w:rPr>
                <w:sz w:val="24"/>
                <w:szCs w:val="24"/>
              </w:rPr>
              <w:t>общественной</w:t>
            </w:r>
            <w:r w:rsidR="00581407" w:rsidRPr="002431C4">
              <w:rPr>
                <w:spacing w:val="-2"/>
                <w:sz w:val="24"/>
                <w:szCs w:val="24"/>
              </w:rPr>
              <w:t xml:space="preserve"> </w:t>
            </w:r>
            <w:r w:rsidR="00581407" w:rsidRPr="002431C4">
              <w:rPr>
                <w:sz w:val="24"/>
                <w:szCs w:val="24"/>
              </w:rPr>
              <w:t>практики</w:t>
            </w:r>
          </w:p>
        </w:tc>
        <w:tc>
          <w:tcPr>
            <w:tcW w:w="709" w:type="dxa"/>
            <w:gridSpan w:val="2"/>
          </w:tcPr>
          <w:p w:rsidR="002431C4" w:rsidRPr="002431C4" w:rsidRDefault="002431C4" w:rsidP="002431C4">
            <w:pPr>
              <w:rPr>
                <w:sz w:val="24"/>
                <w:szCs w:val="24"/>
              </w:rPr>
            </w:pPr>
          </w:p>
        </w:tc>
      </w:tr>
      <w:tr w:rsidR="002431C4" w:rsidRPr="002431C4" w:rsidTr="003D2B07">
        <w:trPr>
          <w:trHeight w:val="1422"/>
        </w:trPr>
        <w:tc>
          <w:tcPr>
            <w:tcW w:w="2291" w:type="dxa"/>
            <w:gridSpan w:val="2"/>
            <w:vMerge w:val="restart"/>
          </w:tcPr>
          <w:p w:rsidR="002431C4" w:rsidRPr="002431C4" w:rsidRDefault="002431C4" w:rsidP="00C129BE">
            <w:pPr>
              <w:ind w:left="107"/>
              <w:rPr>
                <w:sz w:val="24"/>
                <w:szCs w:val="24"/>
              </w:rPr>
            </w:pPr>
            <w:r w:rsidRPr="002431C4">
              <w:rPr>
                <w:sz w:val="24"/>
                <w:szCs w:val="24"/>
              </w:rPr>
              <w:t>Смыслообразование</w:t>
            </w:r>
          </w:p>
        </w:tc>
        <w:tc>
          <w:tcPr>
            <w:tcW w:w="6095" w:type="dxa"/>
            <w:gridSpan w:val="11"/>
            <w:shd w:val="clear" w:color="auto" w:fill="D9D9D9"/>
          </w:tcPr>
          <w:p w:rsidR="002431C4" w:rsidRPr="002431C4" w:rsidRDefault="002431C4" w:rsidP="00581407">
            <w:pPr>
              <w:ind w:left="107" w:right="93"/>
              <w:jc w:val="both"/>
              <w:rPr>
                <w:i/>
                <w:sz w:val="24"/>
                <w:szCs w:val="24"/>
              </w:rPr>
            </w:pPr>
            <w:r w:rsidRPr="002431C4">
              <w:rPr>
                <w:i/>
                <w:sz w:val="24"/>
                <w:szCs w:val="24"/>
              </w:rPr>
              <w:t>2.5. Сформированность способности противостоять идеологии экстремизма, национ</w:t>
            </w:r>
            <w:r w:rsidR="00581407">
              <w:rPr>
                <w:i/>
                <w:sz w:val="24"/>
                <w:szCs w:val="24"/>
              </w:rPr>
              <w:t>ализма, ксенофобии, дискримина</w:t>
            </w:r>
            <w:r w:rsidRPr="002431C4">
              <w:rPr>
                <w:i/>
                <w:sz w:val="24"/>
                <w:szCs w:val="24"/>
              </w:rPr>
              <w:t>ции по социальным, религиозным, расовым, национальным признакам и другим</w:t>
            </w:r>
            <w:r w:rsidR="00581407">
              <w:rPr>
                <w:i/>
                <w:sz w:val="24"/>
                <w:szCs w:val="24"/>
              </w:rPr>
              <w:t xml:space="preserve"> </w:t>
            </w:r>
            <w:r w:rsidRPr="002431C4">
              <w:rPr>
                <w:i/>
                <w:sz w:val="24"/>
                <w:szCs w:val="24"/>
              </w:rPr>
              <w:t>негативным социальным явлениям</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trHeight w:val="56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5265" w:type="dxa"/>
            <w:gridSpan w:val="7"/>
          </w:tcPr>
          <w:p w:rsidR="002431C4" w:rsidRPr="002431C4" w:rsidRDefault="002431C4" w:rsidP="00581407">
            <w:pPr>
              <w:ind w:left="107"/>
              <w:rPr>
                <w:sz w:val="24"/>
                <w:szCs w:val="24"/>
              </w:rPr>
            </w:pPr>
            <w:r w:rsidRPr="002431C4">
              <w:rPr>
                <w:sz w:val="24"/>
                <w:szCs w:val="24"/>
              </w:rPr>
              <w:t>– понимание вариантов проявления</w:t>
            </w:r>
            <w:r w:rsidR="00581407">
              <w:rPr>
                <w:sz w:val="24"/>
                <w:szCs w:val="24"/>
              </w:rPr>
              <w:t xml:space="preserve"> </w:t>
            </w:r>
            <w:r w:rsidRPr="002431C4">
              <w:rPr>
                <w:sz w:val="24"/>
                <w:szCs w:val="24"/>
              </w:rPr>
              <w:t>эк</w:t>
            </w:r>
            <w:r w:rsidR="00581407">
              <w:rPr>
                <w:sz w:val="24"/>
                <w:szCs w:val="24"/>
              </w:rPr>
              <w:t>стремизма, национализма, ксено</w:t>
            </w:r>
            <w:r w:rsidRPr="002431C4">
              <w:rPr>
                <w:sz w:val="24"/>
                <w:szCs w:val="24"/>
              </w:rPr>
              <w:t>фобии</w:t>
            </w:r>
          </w:p>
        </w:tc>
        <w:tc>
          <w:tcPr>
            <w:tcW w:w="709" w:type="dxa"/>
            <w:gridSpan w:val="2"/>
          </w:tcPr>
          <w:p w:rsidR="002431C4" w:rsidRPr="002431C4" w:rsidRDefault="002431C4" w:rsidP="002431C4">
            <w:pPr>
              <w:rPr>
                <w:sz w:val="24"/>
                <w:szCs w:val="24"/>
              </w:rPr>
            </w:pPr>
          </w:p>
        </w:tc>
      </w:tr>
      <w:tr w:rsidR="002431C4" w:rsidRPr="002431C4" w:rsidTr="003D2B07">
        <w:trPr>
          <w:trHeight w:val="841"/>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5265" w:type="dxa"/>
            <w:gridSpan w:val="7"/>
          </w:tcPr>
          <w:p w:rsidR="002431C4" w:rsidRPr="002431C4" w:rsidRDefault="002431C4" w:rsidP="00581407">
            <w:pPr>
              <w:ind w:left="107"/>
              <w:jc w:val="both"/>
              <w:rPr>
                <w:sz w:val="24"/>
                <w:szCs w:val="24"/>
              </w:rPr>
            </w:pPr>
            <w:r w:rsidRPr="002431C4">
              <w:rPr>
                <w:sz w:val="24"/>
                <w:szCs w:val="24"/>
              </w:rPr>
              <w:t>– осознание последствий дискримин</w:t>
            </w:r>
            <w:r w:rsidR="00581407">
              <w:rPr>
                <w:sz w:val="24"/>
                <w:szCs w:val="24"/>
              </w:rPr>
              <w:t>ации лиц по социальным, религи</w:t>
            </w:r>
            <w:r w:rsidRPr="002431C4">
              <w:rPr>
                <w:sz w:val="24"/>
                <w:szCs w:val="24"/>
              </w:rPr>
              <w:t>озным, расовым, национальным признакам</w:t>
            </w:r>
          </w:p>
        </w:tc>
        <w:tc>
          <w:tcPr>
            <w:tcW w:w="709" w:type="dxa"/>
            <w:gridSpan w:val="2"/>
          </w:tcPr>
          <w:p w:rsidR="002431C4" w:rsidRPr="002431C4" w:rsidRDefault="002431C4" w:rsidP="002431C4">
            <w:pPr>
              <w:rPr>
                <w:sz w:val="24"/>
                <w:szCs w:val="24"/>
              </w:rPr>
            </w:pPr>
          </w:p>
        </w:tc>
      </w:tr>
      <w:tr w:rsidR="002431C4" w:rsidRPr="002431C4" w:rsidTr="003D2B07">
        <w:trPr>
          <w:trHeight w:val="1036"/>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50"/>
              <w:rPr>
                <w:sz w:val="24"/>
                <w:szCs w:val="24"/>
              </w:rPr>
            </w:pPr>
            <w:r w:rsidRPr="002431C4">
              <w:rPr>
                <w:sz w:val="24"/>
                <w:szCs w:val="24"/>
              </w:rPr>
              <w:t>МК</w:t>
            </w:r>
          </w:p>
        </w:tc>
        <w:tc>
          <w:tcPr>
            <w:tcW w:w="5265" w:type="dxa"/>
            <w:gridSpan w:val="7"/>
          </w:tcPr>
          <w:p w:rsidR="002431C4" w:rsidRPr="002431C4" w:rsidRDefault="002431C4" w:rsidP="00581407">
            <w:pPr>
              <w:ind w:left="107"/>
              <w:rPr>
                <w:sz w:val="24"/>
                <w:szCs w:val="24"/>
              </w:rPr>
            </w:pPr>
            <w:r w:rsidRPr="002431C4">
              <w:rPr>
                <w:sz w:val="24"/>
                <w:szCs w:val="24"/>
              </w:rPr>
              <w:t xml:space="preserve">– </w:t>
            </w:r>
            <w:r w:rsidRPr="002431C4">
              <w:rPr>
                <w:spacing w:val="-6"/>
                <w:sz w:val="24"/>
                <w:szCs w:val="24"/>
              </w:rPr>
              <w:t xml:space="preserve">стремление опровергнуть </w:t>
            </w:r>
            <w:r w:rsidR="00581407">
              <w:rPr>
                <w:spacing w:val="-7"/>
                <w:sz w:val="24"/>
                <w:szCs w:val="24"/>
              </w:rPr>
              <w:t>негатив</w:t>
            </w:r>
            <w:r w:rsidRPr="002431C4">
              <w:rPr>
                <w:spacing w:val="-4"/>
                <w:sz w:val="24"/>
                <w:szCs w:val="24"/>
              </w:rPr>
              <w:t xml:space="preserve">ные </w:t>
            </w:r>
            <w:r w:rsidRPr="002431C4">
              <w:rPr>
                <w:spacing w:val="-6"/>
                <w:sz w:val="24"/>
                <w:szCs w:val="24"/>
              </w:rPr>
              <w:t xml:space="preserve">идеологии </w:t>
            </w:r>
            <w:r w:rsidRPr="002431C4">
              <w:rPr>
                <w:spacing w:val="-4"/>
                <w:sz w:val="24"/>
                <w:szCs w:val="24"/>
              </w:rPr>
              <w:t xml:space="preserve">по </w:t>
            </w:r>
            <w:r w:rsidRPr="002431C4">
              <w:rPr>
                <w:spacing w:val="-6"/>
                <w:sz w:val="24"/>
                <w:szCs w:val="24"/>
              </w:rPr>
              <w:t xml:space="preserve">отношению </w:t>
            </w:r>
            <w:r w:rsidRPr="002431C4">
              <w:rPr>
                <w:sz w:val="24"/>
                <w:szCs w:val="24"/>
              </w:rPr>
              <w:t xml:space="preserve">к </w:t>
            </w:r>
            <w:r w:rsidRPr="002431C4">
              <w:rPr>
                <w:spacing w:val="-7"/>
                <w:sz w:val="24"/>
                <w:szCs w:val="24"/>
              </w:rPr>
              <w:t>ли</w:t>
            </w:r>
            <w:r w:rsidRPr="002431C4">
              <w:rPr>
                <w:sz w:val="24"/>
                <w:szCs w:val="24"/>
              </w:rPr>
              <w:t>цам с различными национальностями</w:t>
            </w:r>
          </w:p>
        </w:tc>
        <w:tc>
          <w:tcPr>
            <w:tcW w:w="709" w:type="dxa"/>
            <w:gridSpan w:val="2"/>
          </w:tcPr>
          <w:p w:rsidR="002431C4" w:rsidRPr="002431C4" w:rsidRDefault="002431C4" w:rsidP="002431C4">
            <w:pPr>
              <w:rPr>
                <w:sz w:val="24"/>
                <w:szCs w:val="24"/>
              </w:rPr>
            </w:pPr>
          </w:p>
        </w:tc>
      </w:tr>
      <w:tr w:rsidR="002431C4" w:rsidRPr="002431C4" w:rsidTr="003D2B07">
        <w:trPr>
          <w:trHeight w:val="924"/>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5265" w:type="dxa"/>
            <w:gridSpan w:val="7"/>
          </w:tcPr>
          <w:p w:rsidR="002431C4" w:rsidRPr="002431C4" w:rsidRDefault="002431C4" w:rsidP="00581407">
            <w:pPr>
              <w:ind w:left="107"/>
              <w:rPr>
                <w:sz w:val="24"/>
                <w:szCs w:val="24"/>
              </w:rPr>
            </w:pPr>
            <w:r w:rsidRPr="002431C4">
              <w:rPr>
                <w:sz w:val="24"/>
                <w:szCs w:val="24"/>
              </w:rPr>
              <w:t>–  устойчивость  по  отношению</w:t>
            </w:r>
            <w:r w:rsidRPr="002431C4">
              <w:rPr>
                <w:spacing w:val="-11"/>
                <w:sz w:val="24"/>
                <w:szCs w:val="24"/>
              </w:rPr>
              <w:t xml:space="preserve"> </w:t>
            </w:r>
            <w:r w:rsidRPr="002431C4">
              <w:rPr>
                <w:sz w:val="24"/>
                <w:szCs w:val="24"/>
              </w:rPr>
              <w:t>давле</w:t>
            </w:r>
            <w:r w:rsidR="00581407">
              <w:rPr>
                <w:sz w:val="24"/>
                <w:szCs w:val="24"/>
              </w:rPr>
              <w:t>ния негативных убеждений по от</w:t>
            </w:r>
            <w:r w:rsidRPr="002431C4">
              <w:rPr>
                <w:sz w:val="24"/>
                <w:szCs w:val="24"/>
              </w:rPr>
              <w:t xml:space="preserve">ношению к лицам с различными </w:t>
            </w:r>
            <w:r w:rsidRPr="002431C4">
              <w:rPr>
                <w:spacing w:val="27"/>
                <w:sz w:val="24"/>
                <w:szCs w:val="24"/>
              </w:rPr>
              <w:t xml:space="preserve"> </w:t>
            </w:r>
            <w:r w:rsidR="00581407">
              <w:rPr>
                <w:sz w:val="24"/>
                <w:szCs w:val="24"/>
              </w:rPr>
              <w:t>ре</w:t>
            </w:r>
            <w:r w:rsidRPr="002431C4">
              <w:rPr>
                <w:sz w:val="24"/>
                <w:szCs w:val="24"/>
              </w:rPr>
              <w:t>лигиозными убеждениями</w:t>
            </w:r>
          </w:p>
        </w:tc>
        <w:tc>
          <w:tcPr>
            <w:tcW w:w="709" w:type="dxa"/>
            <w:gridSpan w:val="2"/>
          </w:tcPr>
          <w:p w:rsidR="002431C4" w:rsidRPr="002431C4" w:rsidRDefault="002431C4" w:rsidP="002431C4">
            <w:pPr>
              <w:rPr>
                <w:sz w:val="24"/>
                <w:szCs w:val="24"/>
              </w:rPr>
            </w:pPr>
          </w:p>
        </w:tc>
      </w:tr>
      <w:tr w:rsidR="002431C4" w:rsidRPr="002431C4" w:rsidTr="003D2B07">
        <w:trPr>
          <w:trHeight w:val="555"/>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5265" w:type="dxa"/>
            <w:gridSpan w:val="7"/>
          </w:tcPr>
          <w:p w:rsidR="002431C4" w:rsidRPr="002431C4" w:rsidRDefault="002431C4" w:rsidP="002431C4">
            <w:pPr>
              <w:ind w:left="107"/>
              <w:rPr>
                <w:sz w:val="24"/>
                <w:szCs w:val="24"/>
              </w:rPr>
            </w:pPr>
            <w:r w:rsidRPr="002431C4">
              <w:rPr>
                <w:sz w:val="24"/>
                <w:szCs w:val="24"/>
              </w:rPr>
              <w:t>– умение противостоять идеологии</w:t>
            </w:r>
          </w:p>
          <w:p w:rsidR="002431C4" w:rsidRPr="002431C4" w:rsidRDefault="002431C4" w:rsidP="00581407">
            <w:pPr>
              <w:ind w:left="107"/>
              <w:rPr>
                <w:sz w:val="24"/>
                <w:szCs w:val="24"/>
              </w:rPr>
            </w:pPr>
            <w:r w:rsidRPr="002431C4">
              <w:rPr>
                <w:sz w:val="24"/>
                <w:szCs w:val="24"/>
              </w:rPr>
              <w:t>э</w:t>
            </w:r>
            <w:r w:rsidR="00581407">
              <w:rPr>
                <w:sz w:val="24"/>
                <w:szCs w:val="24"/>
              </w:rPr>
              <w:t>кстремизма, национализма, ксено</w:t>
            </w:r>
            <w:r w:rsidRPr="002431C4">
              <w:rPr>
                <w:sz w:val="24"/>
                <w:szCs w:val="24"/>
              </w:rPr>
              <w:t>фобии</w:t>
            </w:r>
          </w:p>
        </w:tc>
        <w:tc>
          <w:tcPr>
            <w:tcW w:w="709" w:type="dxa"/>
            <w:gridSpan w:val="2"/>
          </w:tcPr>
          <w:p w:rsidR="002431C4" w:rsidRPr="002431C4" w:rsidRDefault="002431C4" w:rsidP="002431C4">
            <w:pPr>
              <w:rPr>
                <w:sz w:val="24"/>
                <w:szCs w:val="24"/>
              </w:rPr>
            </w:pPr>
          </w:p>
        </w:tc>
      </w:tr>
      <w:tr w:rsidR="002431C4" w:rsidRPr="002431C4" w:rsidTr="003D2B07">
        <w:trPr>
          <w:trHeight w:val="1130"/>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5265" w:type="dxa"/>
            <w:gridSpan w:val="7"/>
          </w:tcPr>
          <w:p w:rsidR="002431C4" w:rsidRPr="002431C4" w:rsidRDefault="002431C4" w:rsidP="00581407">
            <w:pPr>
              <w:ind w:left="107"/>
              <w:rPr>
                <w:sz w:val="24"/>
                <w:szCs w:val="24"/>
              </w:rPr>
            </w:pPr>
            <w:r w:rsidRPr="002431C4">
              <w:rPr>
                <w:sz w:val="24"/>
                <w:szCs w:val="24"/>
              </w:rPr>
              <w:t xml:space="preserve">– </w:t>
            </w:r>
            <w:r w:rsidRPr="002431C4">
              <w:rPr>
                <w:spacing w:val="-6"/>
                <w:sz w:val="24"/>
                <w:szCs w:val="24"/>
              </w:rPr>
              <w:t>выступление  против  насилия</w:t>
            </w:r>
            <w:r w:rsidRPr="002431C4">
              <w:rPr>
                <w:spacing w:val="-17"/>
                <w:sz w:val="24"/>
                <w:szCs w:val="24"/>
              </w:rPr>
              <w:t xml:space="preserve"> </w:t>
            </w:r>
            <w:r w:rsidRPr="002431C4">
              <w:rPr>
                <w:spacing w:val="-4"/>
                <w:sz w:val="24"/>
                <w:szCs w:val="24"/>
              </w:rPr>
              <w:t xml:space="preserve">по </w:t>
            </w:r>
            <w:r w:rsidR="00581407">
              <w:rPr>
                <w:spacing w:val="-7"/>
                <w:sz w:val="24"/>
                <w:szCs w:val="24"/>
              </w:rPr>
              <w:t>со</w:t>
            </w:r>
            <w:r w:rsidRPr="002431C4">
              <w:rPr>
                <w:spacing w:val="-6"/>
                <w:sz w:val="24"/>
                <w:szCs w:val="24"/>
              </w:rPr>
              <w:t>ц</w:t>
            </w:r>
            <w:r w:rsidR="00581407">
              <w:rPr>
                <w:spacing w:val="-6"/>
                <w:sz w:val="24"/>
                <w:szCs w:val="24"/>
              </w:rPr>
              <w:t>иальным,</w:t>
            </w:r>
            <w:r w:rsidRPr="002431C4">
              <w:rPr>
                <w:spacing w:val="-6"/>
                <w:sz w:val="24"/>
                <w:szCs w:val="24"/>
              </w:rPr>
              <w:t>религиозным,</w:t>
            </w:r>
            <w:r w:rsidRPr="002431C4">
              <w:rPr>
                <w:spacing w:val="-6"/>
                <w:sz w:val="24"/>
                <w:szCs w:val="24"/>
              </w:rPr>
              <w:tab/>
            </w:r>
            <w:r w:rsidRPr="002431C4">
              <w:rPr>
                <w:spacing w:val="-8"/>
                <w:sz w:val="24"/>
                <w:szCs w:val="24"/>
              </w:rPr>
              <w:t xml:space="preserve">расовым, </w:t>
            </w:r>
            <w:r w:rsidRPr="002431C4">
              <w:rPr>
                <w:spacing w:val="-6"/>
                <w:sz w:val="24"/>
                <w:szCs w:val="24"/>
              </w:rPr>
              <w:t xml:space="preserve">национальным   признакам   </w:t>
            </w:r>
            <w:r w:rsidRPr="002431C4">
              <w:rPr>
                <w:sz w:val="24"/>
                <w:szCs w:val="24"/>
              </w:rPr>
              <w:t>и</w:t>
            </w:r>
            <w:r w:rsidRPr="002431C4">
              <w:rPr>
                <w:spacing w:val="72"/>
                <w:sz w:val="24"/>
                <w:szCs w:val="24"/>
              </w:rPr>
              <w:t xml:space="preserve"> </w:t>
            </w:r>
            <w:r w:rsidRPr="002431C4">
              <w:rPr>
                <w:spacing w:val="-5"/>
                <w:sz w:val="24"/>
                <w:szCs w:val="24"/>
              </w:rPr>
              <w:t>другим</w:t>
            </w:r>
            <w:r w:rsidR="00581407">
              <w:rPr>
                <w:spacing w:val="-5"/>
                <w:sz w:val="24"/>
                <w:szCs w:val="24"/>
              </w:rPr>
              <w:t xml:space="preserve"> </w:t>
            </w:r>
            <w:r w:rsidRPr="002431C4">
              <w:rPr>
                <w:sz w:val="24"/>
                <w:szCs w:val="24"/>
              </w:rPr>
              <w:t>негативным социальным явлениям</w:t>
            </w:r>
          </w:p>
        </w:tc>
        <w:tc>
          <w:tcPr>
            <w:tcW w:w="709" w:type="dxa"/>
            <w:gridSpan w:val="2"/>
          </w:tcPr>
          <w:p w:rsidR="002431C4" w:rsidRPr="002431C4" w:rsidRDefault="002431C4" w:rsidP="002431C4">
            <w:pPr>
              <w:rPr>
                <w:sz w:val="24"/>
                <w:szCs w:val="24"/>
              </w:rPr>
            </w:pPr>
          </w:p>
        </w:tc>
      </w:tr>
      <w:tr w:rsidR="002431C4" w:rsidRPr="002431C4" w:rsidTr="003D2B07">
        <w:trPr>
          <w:trHeight w:val="1077"/>
        </w:trPr>
        <w:tc>
          <w:tcPr>
            <w:tcW w:w="2291" w:type="dxa"/>
            <w:gridSpan w:val="2"/>
            <w:vMerge w:val="restart"/>
          </w:tcPr>
          <w:p w:rsidR="002431C4" w:rsidRPr="00C129BE" w:rsidRDefault="002431C4" w:rsidP="002431C4">
            <w:pPr>
              <w:ind w:left="107" w:right="459"/>
              <w:rPr>
                <w:b/>
                <w:sz w:val="24"/>
                <w:szCs w:val="24"/>
              </w:rPr>
            </w:pPr>
            <w:r w:rsidRPr="00C129BE">
              <w:rPr>
                <w:b/>
                <w:sz w:val="24"/>
                <w:szCs w:val="24"/>
              </w:rPr>
              <w:t>Нравственно- этическая ориентация</w:t>
            </w:r>
          </w:p>
        </w:tc>
        <w:tc>
          <w:tcPr>
            <w:tcW w:w="6095" w:type="dxa"/>
            <w:gridSpan w:val="11"/>
            <w:shd w:val="clear" w:color="auto" w:fill="D9D9D9"/>
          </w:tcPr>
          <w:p w:rsidR="002431C4" w:rsidRPr="002431C4" w:rsidRDefault="002431C4" w:rsidP="002431C4">
            <w:pPr>
              <w:ind w:left="107" w:right="99"/>
              <w:jc w:val="both"/>
              <w:rPr>
                <w:i/>
                <w:sz w:val="24"/>
                <w:szCs w:val="24"/>
              </w:rPr>
            </w:pPr>
            <w:r w:rsidRPr="002431C4">
              <w:rPr>
                <w:i/>
                <w:sz w:val="24"/>
                <w:szCs w:val="24"/>
              </w:rPr>
              <w:t>3.1. Сформированность нравственного сознания и поведения на основе усвоения общечеловеческих ценностей</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trHeight w:val="1318"/>
        </w:trPr>
        <w:tc>
          <w:tcPr>
            <w:tcW w:w="2291" w:type="dxa"/>
            <w:gridSpan w:val="2"/>
            <w:vMerge/>
            <w:tcBorders>
              <w:top w:val="nil"/>
            </w:tcBorders>
          </w:tcPr>
          <w:p w:rsidR="002431C4" w:rsidRPr="002431C4" w:rsidRDefault="002431C4" w:rsidP="002431C4">
            <w:pPr>
              <w:rPr>
                <w:sz w:val="24"/>
                <w:szCs w:val="24"/>
              </w:rPr>
            </w:pPr>
          </w:p>
        </w:tc>
        <w:tc>
          <w:tcPr>
            <w:tcW w:w="830" w:type="dxa"/>
            <w:gridSpan w:val="4"/>
          </w:tcPr>
          <w:p w:rsidR="002431C4" w:rsidRPr="002431C4" w:rsidRDefault="002431C4" w:rsidP="002431C4">
            <w:pPr>
              <w:ind w:left="210"/>
              <w:rPr>
                <w:sz w:val="24"/>
                <w:szCs w:val="24"/>
              </w:rPr>
            </w:pPr>
            <w:r w:rsidRPr="002431C4">
              <w:rPr>
                <w:sz w:val="24"/>
                <w:szCs w:val="24"/>
              </w:rPr>
              <w:t>ЗК</w:t>
            </w:r>
          </w:p>
        </w:tc>
        <w:tc>
          <w:tcPr>
            <w:tcW w:w="5265" w:type="dxa"/>
            <w:gridSpan w:val="7"/>
          </w:tcPr>
          <w:p w:rsidR="002431C4" w:rsidRPr="002431C4" w:rsidRDefault="002431C4" w:rsidP="006A100E">
            <w:pPr>
              <w:ind w:left="107" w:right="96"/>
              <w:jc w:val="both"/>
              <w:rPr>
                <w:sz w:val="24"/>
                <w:szCs w:val="24"/>
              </w:rPr>
            </w:pPr>
            <w:r w:rsidRPr="002431C4">
              <w:rPr>
                <w:sz w:val="24"/>
                <w:szCs w:val="24"/>
              </w:rPr>
              <w:t>– наличие знаний об основных общечеловеческих моральных нормах и общечеловеческих ценностях их зн</w:t>
            </w:r>
            <w:r w:rsidR="00581407">
              <w:rPr>
                <w:sz w:val="24"/>
                <w:szCs w:val="24"/>
              </w:rPr>
              <w:t>ачении в жизни отдельной лично</w:t>
            </w:r>
            <w:r w:rsidRPr="002431C4">
              <w:rPr>
                <w:sz w:val="24"/>
                <w:szCs w:val="24"/>
              </w:rPr>
              <w:t>сти и общества</w:t>
            </w:r>
          </w:p>
        </w:tc>
        <w:tc>
          <w:tcPr>
            <w:tcW w:w="709" w:type="dxa"/>
            <w:gridSpan w:val="2"/>
          </w:tcPr>
          <w:p w:rsidR="002431C4" w:rsidRPr="002431C4" w:rsidRDefault="002431C4" w:rsidP="002431C4">
            <w:pPr>
              <w:rPr>
                <w:sz w:val="24"/>
                <w:szCs w:val="24"/>
              </w:rPr>
            </w:pPr>
          </w:p>
        </w:tc>
      </w:tr>
      <w:tr w:rsidR="002431C4" w:rsidRPr="002431C4" w:rsidTr="003D2B07">
        <w:trPr>
          <w:gridBefore w:val="1"/>
          <w:gridAfter w:val="1"/>
          <w:wBefore w:w="23" w:type="dxa"/>
          <w:wAfter w:w="22" w:type="dxa"/>
          <w:trHeight w:val="1411"/>
        </w:trPr>
        <w:tc>
          <w:tcPr>
            <w:tcW w:w="2268" w:type="dxa"/>
            <w:vMerge w:val="restart"/>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МК</w:t>
            </w:r>
          </w:p>
        </w:tc>
        <w:tc>
          <w:tcPr>
            <w:tcW w:w="5226" w:type="dxa"/>
            <w:gridSpan w:val="5"/>
          </w:tcPr>
          <w:p w:rsidR="002431C4" w:rsidRPr="002431C4" w:rsidRDefault="002431C4" w:rsidP="00581407">
            <w:pPr>
              <w:ind w:left="107"/>
              <w:jc w:val="both"/>
              <w:rPr>
                <w:sz w:val="24"/>
                <w:szCs w:val="24"/>
              </w:rPr>
            </w:pPr>
            <w:r w:rsidRPr="002431C4">
              <w:rPr>
                <w:sz w:val="24"/>
                <w:szCs w:val="24"/>
              </w:rPr>
              <w:t>–  осуществление  любой</w:t>
            </w:r>
            <w:r w:rsidRPr="002431C4">
              <w:rPr>
                <w:spacing w:val="49"/>
                <w:sz w:val="24"/>
                <w:szCs w:val="24"/>
              </w:rPr>
              <w:t xml:space="preserve"> </w:t>
            </w:r>
            <w:r w:rsidRPr="002431C4">
              <w:rPr>
                <w:sz w:val="24"/>
                <w:szCs w:val="24"/>
              </w:rPr>
              <w:t xml:space="preserve">деятельности только с ориентацией на </w:t>
            </w:r>
            <w:r w:rsidR="00581407">
              <w:rPr>
                <w:spacing w:val="2"/>
                <w:sz w:val="24"/>
                <w:szCs w:val="24"/>
              </w:rPr>
              <w:t>мо</w:t>
            </w:r>
            <w:r w:rsidRPr="002431C4">
              <w:rPr>
                <w:sz w:val="24"/>
                <w:szCs w:val="24"/>
              </w:rPr>
              <w:t>ральные нормы и общечеловеческие ц</w:t>
            </w:r>
            <w:r w:rsidR="00581407">
              <w:rPr>
                <w:sz w:val="24"/>
                <w:szCs w:val="24"/>
              </w:rPr>
              <w:t>енности при устойчивом внутрен</w:t>
            </w:r>
            <w:r w:rsidRPr="002431C4">
              <w:rPr>
                <w:sz w:val="24"/>
                <w:szCs w:val="24"/>
              </w:rPr>
              <w:t>нем   побуждении   к</w:t>
            </w:r>
            <w:r w:rsidRPr="002431C4">
              <w:rPr>
                <w:spacing w:val="60"/>
                <w:sz w:val="24"/>
                <w:szCs w:val="24"/>
              </w:rPr>
              <w:t xml:space="preserve"> </w:t>
            </w:r>
            <w:r w:rsidRPr="002431C4">
              <w:rPr>
                <w:sz w:val="24"/>
                <w:szCs w:val="24"/>
              </w:rPr>
              <w:t>нравственному</w:t>
            </w:r>
          </w:p>
          <w:p w:rsidR="002431C4" w:rsidRPr="002431C4" w:rsidRDefault="002431C4" w:rsidP="002431C4">
            <w:pPr>
              <w:ind w:left="107"/>
              <w:rPr>
                <w:sz w:val="24"/>
                <w:szCs w:val="24"/>
              </w:rPr>
            </w:pPr>
            <w:r w:rsidRPr="002431C4">
              <w:rPr>
                <w:sz w:val="24"/>
                <w:szCs w:val="24"/>
              </w:rPr>
              <w:t>поступку</w:t>
            </w:r>
          </w:p>
        </w:tc>
        <w:tc>
          <w:tcPr>
            <w:tcW w:w="705" w:type="dxa"/>
            <w:gridSpan w:val="2"/>
          </w:tcPr>
          <w:p w:rsidR="002431C4" w:rsidRPr="002431C4" w:rsidRDefault="002431C4" w:rsidP="002431C4">
            <w:pPr>
              <w:rPr>
                <w:sz w:val="24"/>
                <w:szCs w:val="24"/>
              </w:rPr>
            </w:pPr>
          </w:p>
        </w:tc>
      </w:tr>
      <w:tr w:rsidR="002431C4" w:rsidRPr="002431C4" w:rsidTr="003D2B07">
        <w:trPr>
          <w:gridBefore w:val="1"/>
          <w:gridAfter w:val="1"/>
          <w:wBefore w:w="23" w:type="dxa"/>
          <w:wAfter w:w="22" w:type="dxa"/>
          <w:trHeight w:val="1269"/>
        </w:trPr>
        <w:tc>
          <w:tcPr>
            <w:tcW w:w="2268" w:type="dxa"/>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ДК</w:t>
            </w:r>
          </w:p>
        </w:tc>
        <w:tc>
          <w:tcPr>
            <w:tcW w:w="5226" w:type="dxa"/>
            <w:gridSpan w:val="5"/>
          </w:tcPr>
          <w:p w:rsidR="002431C4" w:rsidRPr="002431C4" w:rsidRDefault="002431C4" w:rsidP="00581407">
            <w:pPr>
              <w:ind w:left="107"/>
              <w:rPr>
                <w:sz w:val="24"/>
                <w:szCs w:val="24"/>
              </w:rPr>
            </w:pPr>
            <w:r w:rsidRPr="002431C4">
              <w:rPr>
                <w:sz w:val="24"/>
                <w:szCs w:val="24"/>
              </w:rPr>
              <w:t>–</w:t>
            </w:r>
            <w:r w:rsidR="00581407">
              <w:rPr>
                <w:sz w:val="24"/>
                <w:szCs w:val="24"/>
              </w:rPr>
              <w:t xml:space="preserve"> демонстрация нравственного по</w:t>
            </w:r>
            <w:r w:rsidRPr="002431C4">
              <w:rPr>
                <w:sz w:val="24"/>
                <w:szCs w:val="24"/>
              </w:rPr>
              <w:t xml:space="preserve">ведения в школьном коллективе, </w:t>
            </w:r>
            <w:r w:rsidRPr="002431C4">
              <w:rPr>
                <w:spacing w:val="2"/>
                <w:sz w:val="24"/>
                <w:szCs w:val="24"/>
              </w:rPr>
              <w:t xml:space="preserve"> </w:t>
            </w:r>
            <w:r w:rsidRPr="002431C4">
              <w:rPr>
                <w:sz w:val="24"/>
                <w:szCs w:val="24"/>
              </w:rPr>
              <w:t>семье и обществе, осуждение и</w:t>
            </w:r>
            <w:r w:rsidRPr="002431C4">
              <w:rPr>
                <w:spacing w:val="55"/>
                <w:sz w:val="24"/>
                <w:szCs w:val="24"/>
              </w:rPr>
              <w:t xml:space="preserve"> </w:t>
            </w:r>
            <w:r w:rsidRPr="002431C4">
              <w:rPr>
                <w:sz w:val="24"/>
                <w:szCs w:val="24"/>
              </w:rPr>
              <w:t>непри</w:t>
            </w:r>
            <w:r w:rsidR="00581407">
              <w:rPr>
                <w:sz w:val="24"/>
                <w:szCs w:val="24"/>
              </w:rPr>
              <w:t>нятие</w:t>
            </w:r>
            <w:r w:rsidR="00581407">
              <w:rPr>
                <w:sz w:val="24"/>
                <w:szCs w:val="24"/>
              </w:rPr>
              <w:tab/>
              <w:t xml:space="preserve">деструктивного и </w:t>
            </w:r>
            <w:r w:rsidR="00581407">
              <w:rPr>
                <w:spacing w:val="-3"/>
                <w:sz w:val="24"/>
                <w:szCs w:val="24"/>
              </w:rPr>
              <w:t>безнрав</w:t>
            </w:r>
            <w:r w:rsidRPr="002431C4">
              <w:rPr>
                <w:sz w:val="24"/>
                <w:szCs w:val="24"/>
              </w:rPr>
              <w:t>ственного</w:t>
            </w:r>
            <w:r w:rsidRPr="002431C4">
              <w:rPr>
                <w:spacing w:val="-2"/>
                <w:sz w:val="24"/>
                <w:szCs w:val="24"/>
              </w:rPr>
              <w:t xml:space="preserve"> </w:t>
            </w:r>
            <w:r w:rsidRPr="002431C4">
              <w:rPr>
                <w:sz w:val="24"/>
                <w:szCs w:val="24"/>
              </w:rPr>
              <w:t>поведения</w:t>
            </w:r>
          </w:p>
        </w:tc>
        <w:tc>
          <w:tcPr>
            <w:tcW w:w="705" w:type="dxa"/>
            <w:gridSpan w:val="2"/>
          </w:tcPr>
          <w:p w:rsidR="002431C4" w:rsidRPr="002431C4" w:rsidRDefault="002431C4" w:rsidP="002431C4">
            <w:pPr>
              <w:rPr>
                <w:sz w:val="24"/>
                <w:szCs w:val="24"/>
              </w:rPr>
            </w:pPr>
          </w:p>
        </w:tc>
      </w:tr>
      <w:tr w:rsidR="002431C4" w:rsidRPr="002431C4" w:rsidTr="006A100E">
        <w:trPr>
          <w:gridBefore w:val="1"/>
          <w:gridAfter w:val="1"/>
          <w:wBefore w:w="23" w:type="dxa"/>
          <w:wAfter w:w="22" w:type="dxa"/>
          <w:trHeight w:val="398"/>
        </w:trPr>
        <w:tc>
          <w:tcPr>
            <w:tcW w:w="8345" w:type="dxa"/>
            <w:gridSpan w:val="11"/>
          </w:tcPr>
          <w:p w:rsidR="002431C4" w:rsidRPr="002431C4" w:rsidRDefault="002431C4" w:rsidP="002431C4">
            <w:pPr>
              <w:ind w:left="2587"/>
              <w:rPr>
                <w:b/>
                <w:sz w:val="24"/>
                <w:szCs w:val="24"/>
              </w:rPr>
            </w:pPr>
            <w:r w:rsidRPr="002431C4">
              <w:rPr>
                <w:b/>
                <w:sz w:val="24"/>
                <w:szCs w:val="24"/>
              </w:rPr>
              <w:t>Сумма баллов по блоку «Россия и мир»</w:t>
            </w:r>
          </w:p>
        </w:tc>
        <w:tc>
          <w:tcPr>
            <w:tcW w:w="705" w:type="dxa"/>
            <w:gridSpan w:val="2"/>
          </w:tcPr>
          <w:p w:rsidR="002431C4" w:rsidRPr="002431C4" w:rsidRDefault="002431C4" w:rsidP="002431C4">
            <w:pPr>
              <w:rPr>
                <w:sz w:val="24"/>
                <w:szCs w:val="24"/>
              </w:rPr>
            </w:pPr>
          </w:p>
        </w:tc>
      </w:tr>
      <w:tr w:rsidR="002431C4" w:rsidRPr="002431C4" w:rsidTr="006A100E">
        <w:trPr>
          <w:gridBefore w:val="1"/>
          <w:gridAfter w:val="1"/>
          <w:wBefore w:w="23" w:type="dxa"/>
          <w:wAfter w:w="22" w:type="dxa"/>
          <w:trHeight w:val="397"/>
        </w:trPr>
        <w:tc>
          <w:tcPr>
            <w:tcW w:w="8345" w:type="dxa"/>
            <w:gridSpan w:val="11"/>
          </w:tcPr>
          <w:p w:rsidR="002431C4" w:rsidRPr="002431C4" w:rsidRDefault="002431C4" w:rsidP="002431C4">
            <w:pPr>
              <w:ind w:left="3849"/>
              <w:rPr>
                <w:b/>
                <w:sz w:val="24"/>
                <w:szCs w:val="24"/>
              </w:rPr>
            </w:pPr>
            <w:r w:rsidRPr="002431C4">
              <w:rPr>
                <w:b/>
                <w:sz w:val="24"/>
                <w:szCs w:val="24"/>
              </w:rPr>
              <w:t>Сумма баллов по всем блокам</w:t>
            </w:r>
          </w:p>
        </w:tc>
        <w:tc>
          <w:tcPr>
            <w:tcW w:w="705" w:type="dxa"/>
            <w:gridSpan w:val="2"/>
          </w:tcPr>
          <w:p w:rsidR="002431C4" w:rsidRPr="002431C4" w:rsidRDefault="002431C4" w:rsidP="002431C4">
            <w:pPr>
              <w:rPr>
                <w:sz w:val="24"/>
                <w:szCs w:val="24"/>
              </w:rPr>
            </w:pPr>
          </w:p>
        </w:tc>
      </w:tr>
    </w:tbl>
    <w:p w:rsidR="002431C4" w:rsidRDefault="002431C4" w:rsidP="003F778A">
      <w:pPr>
        <w:pStyle w:val="a4"/>
        <w:ind w:right="472"/>
        <w:jc w:val="both"/>
      </w:pPr>
    </w:p>
    <w:p w:rsidR="006A100E" w:rsidRPr="006A100E" w:rsidRDefault="006A100E" w:rsidP="006A100E">
      <w:pPr>
        <w:spacing w:before="86"/>
        <w:ind w:left="406"/>
        <w:jc w:val="center"/>
        <w:outlineLvl w:val="3"/>
        <w:rPr>
          <w:b/>
          <w:bCs/>
          <w:sz w:val="24"/>
          <w:szCs w:val="24"/>
        </w:rPr>
      </w:pPr>
      <w:r w:rsidRPr="006A100E">
        <w:rPr>
          <w:b/>
          <w:bCs/>
          <w:sz w:val="24"/>
          <w:szCs w:val="24"/>
        </w:rPr>
        <w:t>Оценка сформированности блоков личностных результатов</w:t>
      </w:r>
    </w:p>
    <w:p w:rsidR="006A100E" w:rsidRPr="006A100E" w:rsidRDefault="006A100E" w:rsidP="006A100E">
      <w:pPr>
        <w:spacing w:before="8"/>
        <w:rPr>
          <w:b/>
          <w:sz w:val="24"/>
          <w:szCs w:val="24"/>
        </w:rPr>
      </w:pPr>
    </w:p>
    <w:tbl>
      <w:tblPr>
        <w:tblStyle w:val="TableNormal5"/>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34"/>
        <w:gridCol w:w="1231"/>
        <w:gridCol w:w="1234"/>
        <w:gridCol w:w="1234"/>
        <w:gridCol w:w="1235"/>
        <w:gridCol w:w="1232"/>
      </w:tblGrid>
      <w:tr w:rsidR="006A100E" w:rsidRPr="006A100E" w:rsidTr="006A100E">
        <w:trPr>
          <w:trHeight w:val="1473"/>
        </w:trPr>
        <w:tc>
          <w:tcPr>
            <w:tcW w:w="1418" w:type="dxa"/>
          </w:tcPr>
          <w:p w:rsidR="006A100E" w:rsidRPr="006A100E" w:rsidRDefault="006A100E" w:rsidP="006A100E">
            <w:pPr>
              <w:rPr>
                <w:b/>
                <w:sz w:val="24"/>
                <w:szCs w:val="24"/>
              </w:rPr>
            </w:pPr>
          </w:p>
          <w:p w:rsidR="006A100E" w:rsidRPr="006A100E" w:rsidRDefault="006A100E" w:rsidP="006A100E">
            <w:pPr>
              <w:spacing w:before="228"/>
              <w:ind w:left="386"/>
              <w:rPr>
                <w:b/>
                <w:sz w:val="24"/>
                <w:szCs w:val="24"/>
              </w:rPr>
            </w:pPr>
            <w:r w:rsidRPr="006A100E">
              <w:rPr>
                <w:b/>
                <w:sz w:val="24"/>
                <w:szCs w:val="24"/>
              </w:rPr>
              <w:t>Блок</w:t>
            </w:r>
          </w:p>
        </w:tc>
        <w:tc>
          <w:tcPr>
            <w:tcW w:w="1234" w:type="dxa"/>
          </w:tcPr>
          <w:p w:rsidR="006A100E" w:rsidRPr="006A100E" w:rsidRDefault="006A100E" w:rsidP="006A100E">
            <w:pPr>
              <w:spacing w:before="252" w:line="322" w:lineRule="exact"/>
              <w:ind w:left="7"/>
              <w:jc w:val="center"/>
              <w:rPr>
                <w:b/>
                <w:sz w:val="24"/>
                <w:szCs w:val="24"/>
              </w:rPr>
            </w:pPr>
            <w:r w:rsidRPr="006A100E">
              <w:rPr>
                <w:b/>
                <w:sz w:val="24"/>
                <w:szCs w:val="24"/>
              </w:rPr>
              <w:t>Блок</w:t>
            </w:r>
          </w:p>
          <w:p w:rsidR="006A100E" w:rsidRPr="006A100E" w:rsidRDefault="006A100E" w:rsidP="006A100E">
            <w:pPr>
              <w:spacing w:line="322" w:lineRule="exact"/>
              <w:ind w:left="3"/>
              <w:jc w:val="center"/>
              <w:rPr>
                <w:b/>
                <w:sz w:val="24"/>
                <w:szCs w:val="24"/>
              </w:rPr>
            </w:pPr>
            <w:r w:rsidRPr="006A100E">
              <w:rPr>
                <w:b/>
                <w:sz w:val="24"/>
                <w:szCs w:val="24"/>
              </w:rPr>
              <w:t>«Я»</w:t>
            </w:r>
          </w:p>
          <w:p w:rsidR="006A100E" w:rsidRPr="006A100E" w:rsidRDefault="006A100E" w:rsidP="006A100E">
            <w:pPr>
              <w:ind w:left="5"/>
              <w:jc w:val="center"/>
              <w:rPr>
                <w:b/>
                <w:sz w:val="24"/>
                <w:szCs w:val="24"/>
              </w:rPr>
            </w:pPr>
            <w:r w:rsidRPr="006A100E">
              <w:rPr>
                <w:b/>
                <w:sz w:val="24"/>
                <w:szCs w:val="24"/>
              </w:rPr>
              <w:t>(max 63)</w:t>
            </w:r>
          </w:p>
        </w:tc>
        <w:tc>
          <w:tcPr>
            <w:tcW w:w="1231" w:type="dxa"/>
          </w:tcPr>
          <w:p w:rsidR="006A100E" w:rsidRPr="006A100E" w:rsidRDefault="006A100E" w:rsidP="006A100E">
            <w:pPr>
              <w:spacing w:before="252" w:line="322" w:lineRule="exact"/>
              <w:ind w:left="45" w:right="34"/>
              <w:jc w:val="center"/>
              <w:rPr>
                <w:b/>
                <w:sz w:val="24"/>
                <w:szCs w:val="24"/>
              </w:rPr>
            </w:pPr>
            <w:r w:rsidRPr="006A100E">
              <w:rPr>
                <w:b/>
                <w:sz w:val="24"/>
                <w:szCs w:val="24"/>
              </w:rPr>
              <w:t>Блок</w:t>
            </w:r>
          </w:p>
          <w:p w:rsidR="006A100E" w:rsidRPr="006A100E" w:rsidRDefault="006A100E" w:rsidP="006A100E">
            <w:pPr>
              <w:spacing w:line="322" w:lineRule="exact"/>
              <w:ind w:left="45" w:right="39"/>
              <w:jc w:val="center"/>
              <w:rPr>
                <w:b/>
                <w:sz w:val="24"/>
                <w:szCs w:val="24"/>
              </w:rPr>
            </w:pPr>
            <w:r w:rsidRPr="006A100E">
              <w:rPr>
                <w:b/>
                <w:sz w:val="24"/>
                <w:szCs w:val="24"/>
              </w:rPr>
              <w:t>«Семья»</w:t>
            </w:r>
          </w:p>
          <w:p w:rsidR="006A100E" w:rsidRPr="006A100E" w:rsidRDefault="006A100E" w:rsidP="006A100E">
            <w:pPr>
              <w:ind w:left="45" w:right="36"/>
              <w:jc w:val="center"/>
              <w:rPr>
                <w:b/>
                <w:sz w:val="24"/>
                <w:szCs w:val="24"/>
              </w:rPr>
            </w:pPr>
            <w:r w:rsidRPr="006A100E">
              <w:rPr>
                <w:b/>
                <w:sz w:val="24"/>
                <w:szCs w:val="24"/>
              </w:rPr>
              <w:t>(max 3)</w:t>
            </w:r>
          </w:p>
        </w:tc>
        <w:tc>
          <w:tcPr>
            <w:tcW w:w="1234" w:type="dxa"/>
          </w:tcPr>
          <w:p w:rsidR="006A100E" w:rsidRPr="006A100E" w:rsidRDefault="006A100E" w:rsidP="006A100E">
            <w:pPr>
              <w:spacing w:before="252" w:line="322" w:lineRule="exact"/>
              <w:ind w:left="13"/>
              <w:jc w:val="center"/>
              <w:rPr>
                <w:b/>
                <w:sz w:val="24"/>
                <w:szCs w:val="24"/>
              </w:rPr>
            </w:pPr>
            <w:r w:rsidRPr="006A100E">
              <w:rPr>
                <w:b/>
                <w:sz w:val="24"/>
                <w:szCs w:val="24"/>
              </w:rPr>
              <w:t>Блок</w:t>
            </w:r>
          </w:p>
          <w:p w:rsidR="006A100E" w:rsidRPr="006A100E" w:rsidRDefault="006A100E" w:rsidP="006A100E">
            <w:pPr>
              <w:spacing w:line="322" w:lineRule="exact"/>
              <w:ind w:left="11"/>
              <w:jc w:val="center"/>
              <w:rPr>
                <w:b/>
                <w:sz w:val="24"/>
                <w:szCs w:val="24"/>
              </w:rPr>
            </w:pPr>
            <w:r w:rsidRPr="006A100E">
              <w:rPr>
                <w:b/>
                <w:sz w:val="24"/>
                <w:szCs w:val="24"/>
              </w:rPr>
              <w:t>«Школа»</w:t>
            </w:r>
          </w:p>
          <w:p w:rsidR="006A100E" w:rsidRPr="006A100E" w:rsidRDefault="006A100E" w:rsidP="006A100E">
            <w:pPr>
              <w:ind w:left="10"/>
              <w:jc w:val="center"/>
              <w:rPr>
                <w:b/>
                <w:sz w:val="24"/>
                <w:szCs w:val="24"/>
              </w:rPr>
            </w:pPr>
            <w:r w:rsidRPr="006A100E">
              <w:rPr>
                <w:b/>
                <w:sz w:val="24"/>
                <w:szCs w:val="24"/>
              </w:rPr>
              <w:t>(max 18)</w:t>
            </w:r>
          </w:p>
        </w:tc>
        <w:tc>
          <w:tcPr>
            <w:tcW w:w="1234" w:type="dxa"/>
          </w:tcPr>
          <w:p w:rsidR="006A100E" w:rsidRPr="006A100E" w:rsidRDefault="006A100E" w:rsidP="006A100E">
            <w:pPr>
              <w:spacing w:before="91" w:line="322" w:lineRule="exact"/>
              <w:ind w:left="13"/>
              <w:jc w:val="center"/>
              <w:rPr>
                <w:b/>
                <w:sz w:val="24"/>
                <w:szCs w:val="24"/>
              </w:rPr>
            </w:pPr>
            <w:r w:rsidRPr="006A100E">
              <w:rPr>
                <w:b/>
                <w:sz w:val="24"/>
                <w:szCs w:val="24"/>
              </w:rPr>
              <w:t>Блок</w:t>
            </w:r>
          </w:p>
          <w:p w:rsidR="006A100E" w:rsidRPr="006A100E" w:rsidRDefault="006A100E" w:rsidP="006A100E">
            <w:pPr>
              <w:ind w:left="10"/>
              <w:jc w:val="center"/>
              <w:rPr>
                <w:b/>
                <w:sz w:val="24"/>
                <w:szCs w:val="24"/>
              </w:rPr>
            </w:pPr>
            <w:r w:rsidRPr="006A100E">
              <w:rPr>
                <w:b/>
                <w:sz w:val="24"/>
                <w:szCs w:val="24"/>
              </w:rPr>
              <w:t>«Родной край» (max 4)</w:t>
            </w:r>
          </w:p>
        </w:tc>
        <w:tc>
          <w:tcPr>
            <w:tcW w:w="1235" w:type="dxa"/>
          </w:tcPr>
          <w:p w:rsidR="006A100E" w:rsidRPr="006A100E" w:rsidRDefault="006A100E" w:rsidP="006A100E">
            <w:pPr>
              <w:spacing w:before="91" w:line="322" w:lineRule="exact"/>
              <w:ind w:left="292"/>
              <w:rPr>
                <w:b/>
                <w:sz w:val="24"/>
                <w:szCs w:val="24"/>
              </w:rPr>
            </w:pPr>
            <w:r w:rsidRPr="006A100E">
              <w:rPr>
                <w:b/>
                <w:sz w:val="24"/>
                <w:szCs w:val="24"/>
              </w:rPr>
              <w:t>Блок</w:t>
            </w:r>
          </w:p>
          <w:p w:rsidR="006A100E" w:rsidRPr="006A100E" w:rsidRDefault="006A100E" w:rsidP="006A100E">
            <w:pPr>
              <w:ind w:left="88" w:right="82" w:firstLine="16"/>
              <w:jc w:val="both"/>
              <w:rPr>
                <w:b/>
                <w:sz w:val="24"/>
                <w:szCs w:val="24"/>
              </w:rPr>
            </w:pPr>
            <w:r w:rsidRPr="006A100E">
              <w:rPr>
                <w:b/>
                <w:sz w:val="24"/>
                <w:szCs w:val="24"/>
              </w:rPr>
              <w:t>«Россия и мир» (max 20)</w:t>
            </w:r>
          </w:p>
        </w:tc>
        <w:tc>
          <w:tcPr>
            <w:tcW w:w="1232" w:type="dxa"/>
          </w:tcPr>
          <w:p w:rsidR="006A100E" w:rsidRPr="006A100E" w:rsidRDefault="006A100E" w:rsidP="006A100E">
            <w:pPr>
              <w:spacing w:before="91"/>
              <w:ind w:left="131" w:right="125" w:firstLine="48"/>
              <w:jc w:val="both"/>
              <w:rPr>
                <w:b/>
                <w:sz w:val="24"/>
                <w:szCs w:val="24"/>
              </w:rPr>
            </w:pPr>
            <w:r w:rsidRPr="006A100E">
              <w:rPr>
                <w:b/>
                <w:sz w:val="24"/>
                <w:szCs w:val="24"/>
              </w:rPr>
              <w:t>Сумма баллов по всем блокам</w:t>
            </w:r>
          </w:p>
        </w:tc>
      </w:tr>
      <w:tr w:rsidR="006A100E" w:rsidRPr="006A100E" w:rsidTr="006A100E">
        <w:trPr>
          <w:trHeight w:val="736"/>
        </w:trPr>
        <w:tc>
          <w:tcPr>
            <w:tcW w:w="1418" w:type="dxa"/>
          </w:tcPr>
          <w:p w:rsidR="006A100E" w:rsidRPr="006A100E" w:rsidRDefault="006A100E" w:rsidP="006A100E">
            <w:pPr>
              <w:ind w:left="107" w:right="404"/>
              <w:rPr>
                <w:sz w:val="24"/>
                <w:szCs w:val="24"/>
              </w:rPr>
            </w:pPr>
            <w:r w:rsidRPr="006A100E">
              <w:rPr>
                <w:sz w:val="24"/>
                <w:szCs w:val="24"/>
              </w:rPr>
              <w:t>Сумма баллов</w:t>
            </w:r>
          </w:p>
        </w:tc>
        <w:tc>
          <w:tcPr>
            <w:tcW w:w="1234" w:type="dxa"/>
          </w:tcPr>
          <w:p w:rsidR="006A100E" w:rsidRPr="006A100E" w:rsidRDefault="006A100E" w:rsidP="006A100E">
            <w:pPr>
              <w:rPr>
                <w:sz w:val="24"/>
                <w:szCs w:val="24"/>
              </w:rPr>
            </w:pPr>
          </w:p>
        </w:tc>
        <w:tc>
          <w:tcPr>
            <w:tcW w:w="1231" w:type="dxa"/>
          </w:tcPr>
          <w:p w:rsidR="006A100E" w:rsidRPr="006A100E" w:rsidRDefault="006A100E" w:rsidP="006A100E">
            <w:pPr>
              <w:rPr>
                <w:sz w:val="24"/>
                <w:szCs w:val="24"/>
              </w:rPr>
            </w:pPr>
          </w:p>
        </w:tc>
        <w:tc>
          <w:tcPr>
            <w:tcW w:w="1234" w:type="dxa"/>
          </w:tcPr>
          <w:p w:rsidR="006A100E" w:rsidRPr="006A100E" w:rsidRDefault="006A100E" w:rsidP="006A100E">
            <w:pPr>
              <w:rPr>
                <w:sz w:val="24"/>
                <w:szCs w:val="24"/>
              </w:rPr>
            </w:pPr>
          </w:p>
        </w:tc>
        <w:tc>
          <w:tcPr>
            <w:tcW w:w="1234" w:type="dxa"/>
          </w:tcPr>
          <w:p w:rsidR="006A100E" w:rsidRPr="006A100E" w:rsidRDefault="006A100E" w:rsidP="006A100E">
            <w:pPr>
              <w:rPr>
                <w:sz w:val="24"/>
                <w:szCs w:val="24"/>
              </w:rPr>
            </w:pPr>
          </w:p>
        </w:tc>
        <w:tc>
          <w:tcPr>
            <w:tcW w:w="1235" w:type="dxa"/>
          </w:tcPr>
          <w:p w:rsidR="006A100E" w:rsidRPr="006A100E" w:rsidRDefault="006A100E" w:rsidP="006A100E">
            <w:pPr>
              <w:rPr>
                <w:sz w:val="24"/>
                <w:szCs w:val="24"/>
              </w:rPr>
            </w:pPr>
          </w:p>
        </w:tc>
        <w:tc>
          <w:tcPr>
            <w:tcW w:w="1232" w:type="dxa"/>
          </w:tcPr>
          <w:p w:rsidR="006A100E" w:rsidRPr="006A100E" w:rsidRDefault="006A100E" w:rsidP="006A100E">
            <w:pPr>
              <w:rPr>
                <w:sz w:val="24"/>
                <w:szCs w:val="24"/>
              </w:rPr>
            </w:pPr>
          </w:p>
        </w:tc>
      </w:tr>
    </w:tbl>
    <w:p w:rsidR="006A100E" w:rsidRPr="006A100E" w:rsidRDefault="006A100E" w:rsidP="006A100E">
      <w:pPr>
        <w:rPr>
          <w:b/>
          <w:sz w:val="32"/>
          <w:szCs w:val="32"/>
        </w:rPr>
      </w:pPr>
    </w:p>
    <w:p w:rsidR="006A100E" w:rsidRPr="006A100E" w:rsidRDefault="006A100E" w:rsidP="006A100E">
      <w:pPr>
        <w:spacing w:line="364" w:lineRule="exact"/>
        <w:ind w:left="798"/>
        <w:rPr>
          <w:b/>
          <w:sz w:val="24"/>
        </w:rPr>
      </w:pPr>
      <w:r w:rsidRPr="006A100E">
        <w:rPr>
          <w:b/>
          <w:sz w:val="24"/>
        </w:rPr>
        <w:t>Сформированность блока «Я»</w:t>
      </w:r>
    </w:p>
    <w:p w:rsidR="006A100E" w:rsidRDefault="006A100E" w:rsidP="006A100E">
      <w:pPr>
        <w:ind w:left="798" w:right="2303"/>
        <w:rPr>
          <w:sz w:val="24"/>
          <w:szCs w:val="32"/>
        </w:rPr>
      </w:pPr>
      <w:r w:rsidRPr="006A100E">
        <w:rPr>
          <w:sz w:val="24"/>
          <w:szCs w:val="32"/>
        </w:rPr>
        <w:t xml:space="preserve">0–10 – низкий уровень сформированности; </w:t>
      </w:r>
    </w:p>
    <w:p w:rsidR="006A100E" w:rsidRDefault="006A100E" w:rsidP="006A100E">
      <w:pPr>
        <w:ind w:left="798" w:right="2303"/>
        <w:rPr>
          <w:sz w:val="24"/>
          <w:szCs w:val="32"/>
        </w:rPr>
      </w:pPr>
      <w:r w:rsidRPr="006A100E">
        <w:rPr>
          <w:sz w:val="24"/>
          <w:szCs w:val="32"/>
        </w:rPr>
        <w:t xml:space="preserve">11–53 – средний уровень сформированности; </w:t>
      </w:r>
    </w:p>
    <w:p w:rsidR="006A100E" w:rsidRPr="006A100E" w:rsidRDefault="006A100E" w:rsidP="006A100E">
      <w:pPr>
        <w:ind w:left="798" w:right="2303"/>
        <w:rPr>
          <w:sz w:val="24"/>
          <w:szCs w:val="32"/>
        </w:rPr>
      </w:pPr>
      <w:r w:rsidRPr="006A100E">
        <w:rPr>
          <w:sz w:val="24"/>
          <w:szCs w:val="32"/>
        </w:rPr>
        <w:t>54–63 – высокий уровень сформированности.</w:t>
      </w:r>
    </w:p>
    <w:p w:rsidR="006A100E" w:rsidRPr="006A100E" w:rsidRDefault="006A100E" w:rsidP="006A100E">
      <w:pPr>
        <w:spacing w:before="3"/>
        <w:rPr>
          <w:sz w:val="24"/>
          <w:szCs w:val="32"/>
        </w:rPr>
      </w:pPr>
    </w:p>
    <w:p w:rsidR="006A100E" w:rsidRPr="006A100E" w:rsidRDefault="006A100E" w:rsidP="006A100E">
      <w:pPr>
        <w:spacing w:line="365" w:lineRule="exact"/>
        <w:ind w:left="798"/>
        <w:outlineLvl w:val="3"/>
        <w:rPr>
          <w:b/>
          <w:bCs/>
          <w:sz w:val="24"/>
          <w:szCs w:val="32"/>
        </w:rPr>
      </w:pPr>
      <w:r w:rsidRPr="006A100E">
        <w:rPr>
          <w:b/>
          <w:bCs/>
          <w:sz w:val="24"/>
          <w:szCs w:val="32"/>
        </w:rPr>
        <w:t>Сформированность блока «Семья»</w:t>
      </w:r>
    </w:p>
    <w:p w:rsidR="006A100E" w:rsidRDefault="006A100E" w:rsidP="006A100E">
      <w:pPr>
        <w:ind w:left="798" w:right="2831"/>
        <w:rPr>
          <w:sz w:val="24"/>
          <w:szCs w:val="32"/>
        </w:rPr>
      </w:pPr>
      <w:r w:rsidRPr="006A100E">
        <w:rPr>
          <w:sz w:val="24"/>
          <w:szCs w:val="32"/>
        </w:rPr>
        <w:t>0–1 – низкий уровень сформированности;</w:t>
      </w:r>
    </w:p>
    <w:p w:rsidR="006A100E" w:rsidRDefault="006A100E" w:rsidP="006A100E">
      <w:pPr>
        <w:ind w:left="798" w:right="2831"/>
        <w:rPr>
          <w:sz w:val="24"/>
          <w:szCs w:val="32"/>
        </w:rPr>
      </w:pPr>
      <w:r w:rsidRPr="006A100E">
        <w:rPr>
          <w:sz w:val="24"/>
          <w:szCs w:val="32"/>
        </w:rPr>
        <w:t>2 – средний уровень сформированности;</w:t>
      </w:r>
    </w:p>
    <w:p w:rsidR="006A100E" w:rsidRPr="006A100E" w:rsidRDefault="006A100E" w:rsidP="006A100E">
      <w:pPr>
        <w:ind w:left="798" w:right="2831"/>
        <w:rPr>
          <w:sz w:val="24"/>
          <w:szCs w:val="32"/>
        </w:rPr>
      </w:pPr>
      <w:r w:rsidRPr="006A100E">
        <w:rPr>
          <w:sz w:val="24"/>
          <w:szCs w:val="32"/>
        </w:rPr>
        <w:t>3 – высокий уровень</w:t>
      </w:r>
      <w:r w:rsidRPr="006A100E">
        <w:rPr>
          <w:spacing w:val="-19"/>
          <w:sz w:val="24"/>
          <w:szCs w:val="32"/>
        </w:rPr>
        <w:t xml:space="preserve"> </w:t>
      </w:r>
      <w:r w:rsidRPr="006A100E">
        <w:rPr>
          <w:sz w:val="24"/>
          <w:szCs w:val="32"/>
        </w:rPr>
        <w:t>сформированности.</w:t>
      </w:r>
    </w:p>
    <w:p w:rsidR="006A100E" w:rsidRPr="006A100E" w:rsidRDefault="006A100E" w:rsidP="006A100E">
      <w:pPr>
        <w:spacing w:before="4"/>
        <w:rPr>
          <w:sz w:val="24"/>
          <w:szCs w:val="32"/>
        </w:rPr>
      </w:pPr>
    </w:p>
    <w:p w:rsidR="006A100E" w:rsidRPr="006A100E" w:rsidRDefault="006A100E" w:rsidP="006A100E">
      <w:pPr>
        <w:spacing w:line="364" w:lineRule="exact"/>
        <w:ind w:left="798"/>
        <w:outlineLvl w:val="3"/>
        <w:rPr>
          <w:b/>
          <w:bCs/>
          <w:sz w:val="24"/>
          <w:szCs w:val="32"/>
        </w:rPr>
      </w:pPr>
      <w:r w:rsidRPr="006A100E">
        <w:rPr>
          <w:b/>
          <w:bCs/>
          <w:sz w:val="24"/>
          <w:szCs w:val="32"/>
        </w:rPr>
        <w:t>Сформированность блока «Школа»</w:t>
      </w:r>
    </w:p>
    <w:p w:rsidR="006A100E" w:rsidRDefault="006A100E" w:rsidP="006A100E">
      <w:pPr>
        <w:ind w:left="798" w:right="2303"/>
        <w:rPr>
          <w:sz w:val="24"/>
          <w:szCs w:val="32"/>
        </w:rPr>
      </w:pPr>
      <w:r w:rsidRPr="006A100E">
        <w:rPr>
          <w:sz w:val="24"/>
          <w:szCs w:val="32"/>
        </w:rPr>
        <w:t xml:space="preserve">0–3 – низкий уровень сформированности; </w:t>
      </w:r>
    </w:p>
    <w:p w:rsidR="006A100E" w:rsidRDefault="006A100E" w:rsidP="006A100E">
      <w:pPr>
        <w:ind w:left="798" w:right="2303"/>
        <w:rPr>
          <w:sz w:val="24"/>
          <w:szCs w:val="32"/>
        </w:rPr>
      </w:pPr>
      <w:r w:rsidRPr="006A100E">
        <w:rPr>
          <w:sz w:val="24"/>
          <w:szCs w:val="32"/>
        </w:rPr>
        <w:t xml:space="preserve">4–15 – средний уровень сформированности; </w:t>
      </w:r>
    </w:p>
    <w:p w:rsidR="006A100E" w:rsidRPr="006A100E" w:rsidRDefault="006A100E" w:rsidP="006A100E">
      <w:pPr>
        <w:ind w:left="798" w:right="2303"/>
        <w:rPr>
          <w:sz w:val="24"/>
          <w:szCs w:val="32"/>
        </w:rPr>
      </w:pPr>
      <w:r w:rsidRPr="006A100E">
        <w:rPr>
          <w:sz w:val="24"/>
          <w:szCs w:val="32"/>
        </w:rPr>
        <w:t>16–18 – высокий уровень сформированности.</w:t>
      </w:r>
    </w:p>
    <w:p w:rsidR="006A100E" w:rsidRPr="006A100E" w:rsidRDefault="006A100E" w:rsidP="006A100E">
      <w:pPr>
        <w:spacing w:before="6"/>
        <w:rPr>
          <w:szCs w:val="32"/>
        </w:rPr>
      </w:pPr>
    </w:p>
    <w:p w:rsidR="006A100E" w:rsidRDefault="006A100E" w:rsidP="006A100E">
      <w:pPr>
        <w:ind w:left="709" w:right="2804" w:firstLine="142"/>
        <w:rPr>
          <w:b/>
          <w:sz w:val="24"/>
          <w:szCs w:val="24"/>
        </w:rPr>
      </w:pPr>
      <w:r w:rsidRPr="006A100E">
        <w:rPr>
          <w:b/>
          <w:sz w:val="24"/>
          <w:szCs w:val="24"/>
        </w:rPr>
        <w:t xml:space="preserve">Сформированность блока «Родной край» </w:t>
      </w:r>
    </w:p>
    <w:p w:rsidR="006A100E" w:rsidRDefault="006A100E" w:rsidP="006A100E">
      <w:pPr>
        <w:ind w:left="709" w:right="2804" w:firstLine="142"/>
        <w:rPr>
          <w:sz w:val="24"/>
          <w:szCs w:val="24"/>
        </w:rPr>
      </w:pPr>
      <w:r w:rsidRPr="006A100E">
        <w:rPr>
          <w:sz w:val="24"/>
          <w:szCs w:val="24"/>
        </w:rPr>
        <w:t xml:space="preserve">0–1 – низкий уровень сформированности; </w:t>
      </w:r>
    </w:p>
    <w:p w:rsidR="006A100E" w:rsidRDefault="006A100E" w:rsidP="006A100E">
      <w:pPr>
        <w:ind w:left="709" w:right="2804" w:firstLine="142"/>
        <w:rPr>
          <w:sz w:val="24"/>
          <w:szCs w:val="24"/>
        </w:rPr>
      </w:pPr>
      <w:r w:rsidRPr="006A100E">
        <w:rPr>
          <w:sz w:val="24"/>
          <w:szCs w:val="24"/>
        </w:rPr>
        <w:t xml:space="preserve">2–3 – средний уровень сформированности; </w:t>
      </w:r>
    </w:p>
    <w:p w:rsidR="006A100E" w:rsidRPr="006A100E" w:rsidRDefault="006A100E" w:rsidP="006A100E">
      <w:pPr>
        <w:ind w:left="709" w:right="2804" w:firstLine="142"/>
        <w:rPr>
          <w:sz w:val="24"/>
          <w:szCs w:val="24"/>
        </w:rPr>
      </w:pPr>
      <w:r w:rsidRPr="006A100E">
        <w:rPr>
          <w:sz w:val="24"/>
          <w:szCs w:val="24"/>
        </w:rPr>
        <w:t>4 – высокий уровень сформированности.</w:t>
      </w:r>
    </w:p>
    <w:p w:rsidR="006A100E" w:rsidRPr="006A100E" w:rsidRDefault="006A100E" w:rsidP="006A100E">
      <w:pPr>
        <w:ind w:left="709" w:firstLine="142"/>
        <w:rPr>
          <w:sz w:val="24"/>
          <w:szCs w:val="24"/>
        </w:rPr>
      </w:pPr>
    </w:p>
    <w:p w:rsidR="006A100E" w:rsidRDefault="006A100E" w:rsidP="006A100E">
      <w:pPr>
        <w:ind w:left="709" w:right="2587" w:firstLine="142"/>
        <w:rPr>
          <w:b/>
          <w:sz w:val="24"/>
          <w:szCs w:val="24"/>
        </w:rPr>
      </w:pPr>
      <w:r w:rsidRPr="006A100E">
        <w:rPr>
          <w:b/>
          <w:sz w:val="24"/>
          <w:szCs w:val="24"/>
        </w:rPr>
        <w:t xml:space="preserve">Сформированность блока «Россия и мир» </w:t>
      </w:r>
    </w:p>
    <w:p w:rsidR="006A100E" w:rsidRDefault="006A100E" w:rsidP="006A100E">
      <w:pPr>
        <w:ind w:left="709" w:right="2587" w:firstLine="142"/>
        <w:rPr>
          <w:sz w:val="24"/>
          <w:szCs w:val="24"/>
        </w:rPr>
      </w:pPr>
      <w:r w:rsidRPr="006A100E">
        <w:rPr>
          <w:sz w:val="24"/>
          <w:szCs w:val="24"/>
        </w:rPr>
        <w:t xml:space="preserve">0–3 – низкий уровень сформированности; </w:t>
      </w:r>
    </w:p>
    <w:p w:rsidR="006A100E" w:rsidRDefault="006A100E" w:rsidP="006A100E">
      <w:pPr>
        <w:ind w:left="709" w:right="2587" w:firstLine="142"/>
        <w:rPr>
          <w:sz w:val="24"/>
          <w:szCs w:val="24"/>
        </w:rPr>
      </w:pPr>
      <w:r w:rsidRPr="006A100E">
        <w:rPr>
          <w:sz w:val="24"/>
          <w:szCs w:val="24"/>
        </w:rPr>
        <w:t xml:space="preserve">4–16 – средний уровень сформированности; </w:t>
      </w:r>
    </w:p>
    <w:p w:rsidR="006A100E" w:rsidRPr="006A100E" w:rsidRDefault="006A100E" w:rsidP="006A100E">
      <w:pPr>
        <w:ind w:left="709" w:right="2587" w:firstLine="142"/>
        <w:rPr>
          <w:sz w:val="24"/>
          <w:szCs w:val="24"/>
        </w:rPr>
      </w:pPr>
      <w:r w:rsidRPr="006A100E">
        <w:rPr>
          <w:sz w:val="24"/>
          <w:szCs w:val="24"/>
        </w:rPr>
        <w:t>17–20 – высокий уровень сформированности.</w:t>
      </w:r>
    </w:p>
    <w:p w:rsidR="006A100E" w:rsidRPr="006A100E" w:rsidRDefault="006A100E" w:rsidP="006A100E">
      <w:pPr>
        <w:rPr>
          <w:sz w:val="24"/>
          <w:szCs w:val="24"/>
        </w:rPr>
      </w:pPr>
    </w:p>
    <w:p w:rsidR="006A100E" w:rsidRDefault="006A100E"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6A100E" w:rsidRPr="006A100E" w:rsidRDefault="006A100E" w:rsidP="006A100E">
      <w:pPr>
        <w:ind w:left="303"/>
        <w:jc w:val="center"/>
        <w:outlineLvl w:val="3"/>
        <w:rPr>
          <w:b/>
          <w:bCs/>
          <w:sz w:val="24"/>
          <w:szCs w:val="24"/>
        </w:rPr>
      </w:pPr>
      <w:r w:rsidRPr="006A100E">
        <w:rPr>
          <w:b/>
          <w:bCs/>
          <w:sz w:val="24"/>
          <w:szCs w:val="24"/>
        </w:rPr>
        <w:lastRenderedPageBreak/>
        <w:t>Оценка сформированности образовательных результатов</w:t>
      </w:r>
    </w:p>
    <w:p w:rsidR="006A100E" w:rsidRPr="006A100E" w:rsidRDefault="006A100E" w:rsidP="006A100E">
      <w:pPr>
        <w:rPr>
          <w:b/>
          <w:sz w:val="24"/>
          <w:szCs w:val="24"/>
        </w:rPr>
      </w:pPr>
    </w:p>
    <w:tbl>
      <w:tblPr>
        <w:tblStyle w:val="TableNormal5"/>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1"/>
        <w:gridCol w:w="638"/>
        <w:gridCol w:w="180"/>
        <w:gridCol w:w="457"/>
        <w:gridCol w:w="158"/>
        <w:gridCol w:w="204"/>
        <w:gridCol w:w="275"/>
        <w:gridCol w:w="542"/>
        <w:gridCol w:w="95"/>
        <w:gridCol w:w="319"/>
        <w:gridCol w:w="318"/>
        <w:gridCol w:w="87"/>
        <w:gridCol w:w="548"/>
        <w:gridCol w:w="270"/>
        <w:gridCol w:w="211"/>
        <w:gridCol w:w="158"/>
        <w:gridCol w:w="449"/>
        <w:gridCol w:w="186"/>
        <w:gridCol w:w="641"/>
        <w:gridCol w:w="1060"/>
      </w:tblGrid>
      <w:tr w:rsidR="006A100E" w:rsidRPr="006A100E" w:rsidTr="006A100E">
        <w:trPr>
          <w:trHeight w:val="793"/>
        </w:trPr>
        <w:tc>
          <w:tcPr>
            <w:tcW w:w="2361" w:type="dxa"/>
          </w:tcPr>
          <w:p w:rsidR="006A100E" w:rsidRPr="006A100E" w:rsidRDefault="006A100E" w:rsidP="006A100E">
            <w:pPr>
              <w:ind w:left="46" w:right="47"/>
              <w:jc w:val="center"/>
              <w:rPr>
                <w:sz w:val="24"/>
                <w:szCs w:val="24"/>
              </w:rPr>
            </w:pPr>
            <w:r w:rsidRPr="006A100E">
              <w:rPr>
                <w:sz w:val="24"/>
                <w:szCs w:val="24"/>
              </w:rPr>
              <w:t>Критерии</w:t>
            </w:r>
          </w:p>
          <w:p w:rsidR="006A100E" w:rsidRPr="006A100E" w:rsidRDefault="006A100E" w:rsidP="006A100E">
            <w:pPr>
              <w:ind w:left="47" w:right="47"/>
              <w:jc w:val="center"/>
              <w:rPr>
                <w:sz w:val="24"/>
                <w:szCs w:val="24"/>
              </w:rPr>
            </w:pPr>
            <w:r w:rsidRPr="006A100E">
              <w:rPr>
                <w:sz w:val="24"/>
                <w:szCs w:val="24"/>
              </w:rPr>
              <w:t>сформированности</w:t>
            </w:r>
          </w:p>
        </w:tc>
        <w:tc>
          <w:tcPr>
            <w:tcW w:w="5736" w:type="dxa"/>
            <w:gridSpan w:val="18"/>
          </w:tcPr>
          <w:p w:rsidR="006A100E" w:rsidRPr="006A100E" w:rsidRDefault="006A100E" w:rsidP="006A100E">
            <w:pPr>
              <w:ind w:left="1982" w:right="565" w:hanging="1169"/>
              <w:rPr>
                <w:sz w:val="24"/>
                <w:szCs w:val="24"/>
              </w:rPr>
            </w:pPr>
            <w:r w:rsidRPr="006A100E">
              <w:rPr>
                <w:sz w:val="24"/>
                <w:szCs w:val="24"/>
              </w:rPr>
              <w:t>Шифр результатов и сумма баллов по результату</w:t>
            </w:r>
          </w:p>
        </w:tc>
        <w:tc>
          <w:tcPr>
            <w:tcW w:w="1060" w:type="dxa"/>
          </w:tcPr>
          <w:p w:rsidR="006A100E" w:rsidRPr="006A100E" w:rsidRDefault="006A100E" w:rsidP="006A100E">
            <w:pPr>
              <w:ind w:left="123" w:right="105" w:firstLine="60"/>
              <w:rPr>
                <w:sz w:val="24"/>
                <w:szCs w:val="24"/>
              </w:rPr>
            </w:pPr>
            <w:r w:rsidRPr="006A100E">
              <w:rPr>
                <w:sz w:val="24"/>
                <w:szCs w:val="24"/>
              </w:rPr>
              <w:t>Всего баллов</w:t>
            </w:r>
          </w:p>
        </w:tc>
      </w:tr>
      <w:tr w:rsidR="006A100E" w:rsidRPr="006A100E" w:rsidTr="006A100E">
        <w:trPr>
          <w:trHeight w:val="1316"/>
        </w:trPr>
        <w:tc>
          <w:tcPr>
            <w:tcW w:w="2361" w:type="dxa"/>
            <w:vMerge w:val="restart"/>
          </w:tcPr>
          <w:p w:rsidR="006A100E" w:rsidRPr="006A100E" w:rsidRDefault="006A100E" w:rsidP="006A100E">
            <w:pPr>
              <w:ind w:left="107"/>
              <w:rPr>
                <w:sz w:val="24"/>
                <w:szCs w:val="24"/>
              </w:rPr>
            </w:pPr>
            <w:r w:rsidRPr="006A100E">
              <w:rPr>
                <w:sz w:val="24"/>
                <w:szCs w:val="24"/>
              </w:rPr>
              <w:t>Самоопределение (личностное,</w:t>
            </w:r>
          </w:p>
          <w:p w:rsidR="006A100E" w:rsidRPr="006A100E" w:rsidRDefault="006A100E" w:rsidP="006A100E">
            <w:pPr>
              <w:ind w:left="107"/>
              <w:rPr>
                <w:sz w:val="24"/>
                <w:szCs w:val="24"/>
              </w:rPr>
            </w:pPr>
            <w:r>
              <w:rPr>
                <w:sz w:val="24"/>
                <w:szCs w:val="24"/>
              </w:rPr>
              <w:t>профессиональ</w:t>
            </w:r>
            <w:r w:rsidRPr="006A100E">
              <w:rPr>
                <w:sz w:val="24"/>
                <w:szCs w:val="24"/>
              </w:rPr>
              <w:t>ное, жизненное)</w:t>
            </w:r>
          </w:p>
        </w:tc>
        <w:tc>
          <w:tcPr>
            <w:tcW w:w="818" w:type="dxa"/>
            <w:gridSpan w:val="2"/>
          </w:tcPr>
          <w:p w:rsidR="006A100E" w:rsidRPr="006A100E" w:rsidRDefault="006A100E" w:rsidP="006A100E">
            <w:pPr>
              <w:ind w:left="165" w:right="-88" w:hanging="142"/>
              <w:rPr>
                <w:sz w:val="24"/>
                <w:szCs w:val="24"/>
              </w:rPr>
            </w:pPr>
            <w:r w:rsidRPr="006A100E">
              <w:rPr>
                <w:sz w:val="24"/>
                <w:szCs w:val="24"/>
              </w:rPr>
              <w:t>1.1.</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5)</w:t>
            </w:r>
          </w:p>
        </w:tc>
        <w:tc>
          <w:tcPr>
            <w:tcW w:w="819" w:type="dxa"/>
            <w:gridSpan w:val="3"/>
          </w:tcPr>
          <w:p w:rsidR="006A100E" w:rsidRPr="006A100E" w:rsidRDefault="006A100E" w:rsidP="006A100E">
            <w:pPr>
              <w:ind w:left="165" w:right="-88" w:hanging="142"/>
              <w:rPr>
                <w:sz w:val="24"/>
                <w:szCs w:val="24"/>
              </w:rPr>
            </w:pPr>
            <w:r w:rsidRPr="006A100E">
              <w:rPr>
                <w:sz w:val="24"/>
                <w:szCs w:val="24"/>
              </w:rPr>
              <w:t>1.2.</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7)</w:t>
            </w:r>
          </w:p>
        </w:tc>
        <w:tc>
          <w:tcPr>
            <w:tcW w:w="817" w:type="dxa"/>
            <w:gridSpan w:val="2"/>
          </w:tcPr>
          <w:p w:rsidR="006A100E" w:rsidRPr="006A100E" w:rsidRDefault="006A100E" w:rsidP="006A100E">
            <w:pPr>
              <w:ind w:left="165" w:right="-88" w:hanging="142"/>
              <w:rPr>
                <w:sz w:val="24"/>
                <w:szCs w:val="24"/>
              </w:rPr>
            </w:pPr>
            <w:r w:rsidRPr="006A100E">
              <w:rPr>
                <w:sz w:val="24"/>
                <w:szCs w:val="24"/>
              </w:rPr>
              <w:t>1.3.</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sidRPr="006A100E">
              <w:rPr>
                <w:sz w:val="24"/>
                <w:szCs w:val="24"/>
              </w:rPr>
              <w:t>3</w:t>
            </w:r>
            <w:r>
              <w:rPr>
                <w:sz w:val="24"/>
                <w:szCs w:val="24"/>
              </w:rPr>
              <w:t>)</w:t>
            </w:r>
          </w:p>
        </w:tc>
        <w:tc>
          <w:tcPr>
            <w:tcW w:w="819" w:type="dxa"/>
            <w:gridSpan w:val="4"/>
          </w:tcPr>
          <w:p w:rsidR="006A100E" w:rsidRPr="006A100E" w:rsidRDefault="006A100E" w:rsidP="006A100E">
            <w:pPr>
              <w:ind w:left="165" w:right="-88" w:hanging="142"/>
              <w:rPr>
                <w:sz w:val="24"/>
                <w:szCs w:val="24"/>
              </w:rPr>
            </w:pPr>
            <w:r w:rsidRPr="006A100E">
              <w:rPr>
                <w:sz w:val="24"/>
                <w:szCs w:val="24"/>
              </w:rPr>
              <w:t>1.4.</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4</w:t>
            </w:r>
          </w:p>
        </w:tc>
        <w:tc>
          <w:tcPr>
            <w:tcW w:w="818" w:type="dxa"/>
            <w:gridSpan w:val="2"/>
          </w:tcPr>
          <w:p w:rsidR="006A100E" w:rsidRPr="006A100E" w:rsidRDefault="006A100E" w:rsidP="006A100E">
            <w:pPr>
              <w:ind w:left="165" w:right="-88" w:hanging="142"/>
              <w:rPr>
                <w:sz w:val="24"/>
                <w:szCs w:val="24"/>
              </w:rPr>
            </w:pPr>
            <w:r w:rsidRPr="006A100E">
              <w:rPr>
                <w:sz w:val="24"/>
                <w:szCs w:val="24"/>
              </w:rPr>
              <w:t>1.5.</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8)</w:t>
            </w:r>
          </w:p>
        </w:tc>
        <w:tc>
          <w:tcPr>
            <w:tcW w:w="818" w:type="dxa"/>
            <w:gridSpan w:val="3"/>
          </w:tcPr>
          <w:p w:rsidR="006A100E" w:rsidRPr="006A100E" w:rsidRDefault="006A100E" w:rsidP="006A100E">
            <w:pPr>
              <w:ind w:left="165" w:right="-88" w:hanging="142"/>
              <w:rPr>
                <w:sz w:val="24"/>
                <w:szCs w:val="24"/>
              </w:rPr>
            </w:pPr>
            <w:r w:rsidRPr="006A100E">
              <w:rPr>
                <w:sz w:val="24"/>
                <w:szCs w:val="24"/>
              </w:rPr>
              <w:t>1.6.</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sidRPr="006A100E">
              <w:rPr>
                <w:sz w:val="24"/>
                <w:szCs w:val="24"/>
              </w:rPr>
              <w:t>6</w:t>
            </w:r>
            <w:r>
              <w:rPr>
                <w:sz w:val="24"/>
                <w:szCs w:val="24"/>
              </w:rPr>
              <w:t>)</w:t>
            </w:r>
          </w:p>
        </w:tc>
        <w:tc>
          <w:tcPr>
            <w:tcW w:w="827" w:type="dxa"/>
            <w:gridSpan w:val="2"/>
          </w:tcPr>
          <w:p w:rsidR="006A100E" w:rsidRPr="006A100E" w:rsidRDefault="006A100E" w:rsidP="006A100E">
            <w:pPr>
              <w:ind w:left="165" w:right="-88" w:hanging="142"/>
              <w:rPr>
                <w:sz w:val="24"/>
                <w:szCs w:val="24"/>
              </w:rPr>
            </w:pPr>
            <w:r w:rsidRPr="006A100E">
              <w:rPr>
                <w:sz w:val="24"/>
                <w:szCs w:val="24"/>
              </w:rPr>
              <w:t>1.7.</w:t>
            </w:r>
          </w:p>
          <w:p w:rsidR="006A100E" w:rsidRPr="006A100E" w:rsidRDefault="006A100E" w:rsidP="006A100E">
            <w:pPr>
              <w:ind w:left="165" w:right="-88" w:hanging="142"/>
              <w:rPr>
                <w:sz w:val="24"/>
                <w:szCs w:val="24"/>
              </w:rPr>
            </w:pPr>
            <w:r w:rsidRPr="006A100E">
              <w:rPr>
                <w:sz w:val="24"/>
                <w:szCs w:val="24"/>
              </w:rPr>
              <w:t>(</w:t>
            </w:r>
            <w:r w:rsidRPr="006A100E">
              <w:rPr>
                <w:i/>
                <w:sz w:val="24"/>
                <w:szCs w:val="24"/>
              </w:rPr>
              <w:t>max</w:t>
            </w:r>
            <w:r w:rsidRPr="006A100E">
              <w:rPr>
                <w:sz w:val="24"/>
                <w:szCs w:val="24"/>
              </w:rPr>
              <w:t>7)</w:t>
            </w:r>
          </w:p>
        </w:tc>
        <w:tc>
          <w:tcPr>
            <w:tcW w:w="1060" w:type="dxa"/>
          </w:tcPr>
          <w:p w:rsidR="006A100E" w:rsidRPr="006A100E" w:rsidRDefault="006A100E" w:rsidP="006A100E">
            <w:pPr>
              <w:tabs>
                <w:tab w:val="left" w:pos="276"/>
              </w:tabs>
              <w:ind w:right="-88" w:firstLine="23"/>
              <w:rPr>
                <w:sz w:val="24"/>
                <w:szCs w:val="24"/>
              </w:rPr>
            </w:pPr>
            <w:r>
              <w:rPr>
                <w:sz w:val="24"/>
                <w:szCs w:val="24"/>
              </w:rPr>
              <w:t>∑ са</w:t>
            </w:r>
            <w:r w:rsidRPr="006A100E">
              <w:rPr>
                <w:sz w:val="24"/>
                <w:szCs w:val="24"/>
              </w:rPr>
              <w:t>моопр.</w:t>
            </w:r>
          </w:p>
          <w:p w:rsidR="006A100E" w:rsidRPr="006A100E" w:rsidRDefault="006A100E" w:rsidP="006A100E">
            <w:pPr>
              <w:tabs>
                <w:tab w:val="left" w:pos="276"/>
              </w:tabs>
              <w:ind w:right="-88" w:firstLine="23"/>
              <w:rPr>
                <w:sz w:val="24"/>
                <w:szCs w:val="24"/>
              </w:rPr>
            </w:pPr>
            <w:r w:rsidRPr="006A100E">
              <w:rPr>
                <w:sz w:val="24"/>
                <w:szCs w:val="24"/>
              </w:rPr>
              <w:t>(</w:t>
            </w:r>
            <w:r w:rsidRPr="006A100E">
              <w:rPr>
                <w:i/>
                <w:sz w:val="24"/>
                <w:szCs w:val="24"/>
              </w:rPr>
              <w:t>max40</w:t>
            </w:r>
            <w:r w:rsidRPr="006A100E">
              <w:rPr>
                <w:sz w:val="24"/>
                <w:szCs w:val="24"/>
              </w:rPr>
              <w:t>)</w:t>
            </w:r>
          </w:p>
        </w:tc>
      </w:tr>
      <w:tr w:rsidR="006A100E" w:rsidRPr="006A100E" w:rsidTr="006A100E">
        <w:trPr>
          <w:trHeight w:val="321"/>
        </w:trPr>
        <w:tc>
          <w:tcPr>
            <w:tcW w:w="2361" w:type="dxa"/>
            <w:vMerge/>
          </w:tcPr>
          <w:p w:rsidR="006A100E" w:rsidRPr="006A100E" w:rsidRDefault="006A100E" w:rsidP="006A100E">
            <w:pPr>
              <w:rPr>
                <w:sz w:val="24"/>
                <w:szCs w:val="24"/>
              </w:rPr>
            </w:pPr>
          </w:p>
        </w:tc>
        <w:tc>
          <w:tcPr>
            <w:tcW w:w="818" w:type="dxa"/>
            <w:gridSpan w:val="2"/>
          </w:tcPr>
          <w:p w:rsidR="006A100E" w:rsidRPr="006A100E" w:rsidRDefault="006A100E" w:rsidP="006A100E">
            <w:pPr>
              <w:rPr>
                <w:sz w:val="24"/>
                <w:szCs w:val="24"/>
              </w:rPr>
            </w:pPr>
          </w:p>
        </w:tc>
        <w:tc>
          <w:tcPr>
            <w:tcW w:w="819" w:type="dxa"/>
            <w:gridSpan w:val="3"/>
          </w:tcPr>
          <w:p w:rsidR="006A100E" w:rsidRPr="006A100E" w:rsidRDefault="006A100E" w:rsidP="006A100E">
            <w:pPr>
              <w:rPr>
                <w:sz w:val="24"/>
                <w:szCs w:val="24"/>
              </w:rPr>
            </w:pPr>
          </w:p>
        </w:tc>
        <w:tc>
          <w:tcPr>
            <w:tcW w:w="817" w:type="dxa"/>
            <w:gridSpan w:val="2"/>
          </w:tcPr>
          <w:p w:rsidR="006A100E" w:rsidRPr="006A100E" w:rsidRDefault="006A100E" w:rsidP="006A100E">
            <w:pPr>
              <w:rPr>
                <w:sz w:val="24"/>
                <w:szCs w:val="24"/>
              </w:rPr>
            </w:pPr>
          </w:p>
        </w:tc>
        <w:tc>
          <w:tcPr>
            <w:tcW w:w="819" w:type="dxa"/>
            <w:gridSpan w:val="4"/>
          </w:tcPr>
          <w:p w:rsidR="006A100E" w:rsidRPr="006A100E" w:rsidRDefault="006A100E" w:rsidP="006A100E">
            <w:pPr>
              <w:rPr>
                <w:sz w:val="24"/>
                <w:szCs w:val="24"/>
              </w:rPr>
            </w:pPr>
          </w:p>
        </w:tc>
        <w:tc>
          <w:tcPr>
            <w:tcW w:w="818" w:type="dxa"/>
            <w:gridSpan w:val="2"/>
          </w:tcPr>
          <w:p w:rsidR="006A100E" w:rsidRPr="006A100E" w:rsidRDefault="006A100E" w:rsidP="006A100E">
            <w:pPr>
              <w:rPr>
                <w:sz w:val="24"/>
                <w:szCs w:val="24"/>
              </w:rPr>
            </w:pPr>
          </w:p>
        </w:tc>
        <w:tc>
          <w:tcPr>
            <w:tcW w:w="818" w:type="dxa"/>
            <w:gridSpan w:val="3"/>
          </w:tcPr>
          <w:p w:rsidR="006A100E" w:rsidRPr="006A100E" w:rsidRDefault="006A100E" w:rsidP="006A100E">
            <w:pPr>
              <w:rPr>
                <w:sz w:val="24"/>
                <w:szCs w:val="24"/>
              </w:rPr>
            </w:pPr>
          </w:p>
        </w:tc>
        <w:tc>
          <w:tcPr>
            <w:tcW w:w="824" w:type="dxa"/>
            <w:gridSpan w:val="2"/>
          </w:tcPr>
          <w:p w:rsidR="006A100E" w:rsidRPr="006A100E" w:rsidRDefault="006A100E" w:rsidP="006A100E">
            <w:pPr>
              <w:rPr>
                <w:sz w:val="24"/>
                <w:szCs w:val="24"/>
              </w:rPr>
            </w:pPr>
          </w:p>
        </w:tc>
        <w:tc>
          <w:tcPr>
            <w:tcW w:w="1060" w:type="dxa"/>
          </w:tcPr>
          <w:p w:rsidR="006A100E" w:rsidRPr="006A100E" w:rsidRDefault="006A100E" w:rsidP="006A100E">
            <w:pPr>
              <w:rPr>
                <w:sz w:val="24"/>
                <w:szCs w:val="24"/>
              </w:rPr>
            </w:pPr>
          </w:p>
        </w:tc>
      </w:tr>
      <w:tr w:rsidR="006A100E" w:rsidRPr="006A100E" w:rsidTr="006A100E">
        <w:trPr>
          <w:trHeight w:val="1317"/>
        </w:trPr>
        <w:tc>
          <w:tcPr>
            <w:tcW w:w="2361" w:type="dxa"/>
            <w:vMerge w:val="restart"/>
            <w:tcBorders>
              <w:bottom w:val="single" w:sz="4" w:space="0" w:color="000000"/>
            </w:tcBorders>
          </w:tcPr>
          <w:p w:rsidR="006A100E" w:rsidRPr="006A100E" w:rsidRDefault="006A100E" w:rsidP="006A100E">
            <w:pPr>
              <w:ind w:left="107"/>
              <w:rPr>
                <w:sz w:val="24"/>
                <w:szCs w:val="24"/>
              </w:rPr>
            </w:pPr>
            <w:r w:rsidRPr="006A100E">
              <w:rPr>
                <w:sz w:val="24"/>
                <w:szCs w:val="24"/>
              </w:rPr>
              <w:t>Смыслообразование</w:t>
            </w:r>
          </w:p>
        </w:tc>
        <w:tc>
          <w:tcPr>
            <w:tcW w:w="638" w:type="dxa"/>
            <w:tcBorders>
              <w:bottom w:val="single" w:sz="4" w:space="0" w:color="000000"/>
            </w:tcBorders>
          </w:tcPr>
          <w:p w:rsidR="006A100E" w:rsidRPr="006A100E" w:rsidRDefault="006A100E" w:rsidP="006A100E">
            <w:pPr>
              <w:ind w:left="6"/>
              <w:jc w:val="center"/>
              <w:rPr>
                <w:sz w:val="24"/>
                <w:szCs w:val="24"/>
              </w:rPr>
            </w:pPr>
            <w:r w:rsidRPr="006A100E">
              <w:rPr>
                <w:sz w:val="24"/>
                <w:szCs w:val="24"/>
              </w:rPr>
              <w:t>2.1.</w:t>
            </w:r>
          </w:p>
          <w:p w:rsidR="006A100E" w:rsidRPr="006A100E" w:rsidRDefault="006A100E" w:rsidP="006A100E">
            <w:pPr>
              <w:ind w:left="11"/>
              <w:jc w:val="center"/>
              <w:rPr>
                <w:sz w:val="24"/>
                <w:szCs w:val="24"/>
              </w:rPr>
            </w:pPr>
            <w:r w:rsidRPr="006A100E">
              <w:rPr>
                <w:sz w:val="24"/>
                <w:szCs w:val="24"/>
              </w:rPr>
              <w:t>(</w:t>
            </w:r>
            <w:r w:rsidRPr="006A100E">
              <w:rPr>
                <w:i/>
                <w:sz w:val="24"/>
                <w:szCs w:val="24"/>
              </w:rPr>
              <w:t>max</w:t>
            </w:r>
            <w:r>
              <w:rPr>
                <w:sz w:val="24"/>
                <w:szCs w:val="24"/>
              </w:rPr>
              <w:t>6</w:t>
            </w:r>
          </w:p>
        </w:tc>
        <w:tc>
          <w:tcPr>
            <w:tcW w:w="637" w:type="dxa"/>
            <w:gridSpan w:val="2"/>
            <w:tcBorders>
              <w:bottom w:val="single" w:sz="4" w:space="0" w:color="000000"/>
            </w:tcBorders>
          </w:tcPr>
          <w:p w:rsidR="006A100E" w:rsidRPr="006A100E" w:rsidRDefault="006A100E" w:rsidP="006A100E">
            <w:pPr>
              <w:ind w:left="92"/>
              <w:rPr>
                <w:sz w:val="24"/>
                <w:szCs w:val="24"/>
              </w:rPr>
            </w:pPr>
            <w:r w:rsidRPr="006A100E">
              <w:rPr>
                <w:sz w:val="24"/>
                <w:szCs w:val="24"/>
              </w:rPr>
              <w:t>2.2.</w:t>
            </w:r>
          </w:p>
          <w:p w:rsidR="006A100E" w:rsidRPr="006A100E" w:rsidRDefault="006A100E" w:rsidP="006A100E">
            <w:pPr>
              <w:ind w:left="37"/>
              <w:rPr>
                <w:i/>
                <w:sz w:val="24"/>
                <w:szCs w:val="24"/>
              </w:rPr>
            </w:pPr>
            <w:r w:rsidRPr="006A100E">
              <w:rPr>
                <w:sz w:val="24"/>
                <w:szCs w:val="24"/>
              </w:rPr>
              <w:t>(</w:t>
            </w:r>
            <w:r w:rsidRPr="006A100E">
              <w:rPr>
                <w:i/>
                <w:sz w:val="24"/>
                <w:szCs w:val="24"/>
              </w:rPr>
              <w:t>max</w:t>
            </w:r>
          </w:p>
          <w:p w:rsidR="006A100E" w:rsidRPr="006A100E" w:rsidRDefault="006A100E" w:rsidP="006A100E">
            <w:pPr>
              <w:ind w:left="193"/>
              <w:rPr>
                <w:sz w:val="24"/>
                <w:szCs w:val="24"/>
              </w:rPr>
            </w:pPr>
            <w:r w:rsidRPr="006A100E">
              <w:rPr>
                <w:sz w:val="24"/>
                <w:szCs w:val="24"/>
              </w:rPr>
              <w:t>6)</w:t>
            </w:r>
          </w:p>
        </w:tc>
        <w:tc>
          <w:tcPr>
            <w:tcW w:w="637" w:type="dxa"/>
            <w:gridSpan w:val="3"/>
            <w:tcBorders>
              <w:bottom w:val="single" w:sz="4" w:space="0" w:color="000000"/>
            </w:tcBorders>
          </w:tcPr>
          <w:p w:rsidR="006A100E" w:rsidRPr="006A100E" w:rsidRDefault="006A100E" w:rsidP="006A100E">
            <w:pPr>
              <w:ind w:left="92"/>
              <w:rPr>
                <w:sz w:val="24"/>
                <w:szCs w:val="24"/>
              </w:rPr>
            </w:pPr>
            <w:r w:rsidRPr="006A100E">
              <w:rPr>
                <w:sz w:val="24"/>
                <w:szCs w:val="24"/>
              </w:rPr>
              <w:t>2.3.</w:t>
            </w:r>
          </w:p>
          <w:p w:rsidR="006A100E" w:rsidRPr="006A100E" w:rsidRDefault="006A100E" w:rsidP="006A100E">
            <w:pPr>
              <w:ind w:left="37"/>
              <w:rPr>
                <w:i/>
                <w:sz w:val="24"/>
                <w:szCs w:val="24"/>
              </w:rPr>
            </w:pPr>
            <w:r w:rsidRPr="006A100E">
              <w:rPr>
                <w:sz w:val="24"/>
                <w:szCs w:val="24"/>
              </w:rPr>
              <w:t>(</w:t>
            </w:r>
            <w:r w:rsidRPr="006A100E">
              <w:rPr>
                <w:i/>
                <w:sz w:val="24"/>
                <w:szCs w:val="24"/>
              </w:rPr>
              <w:t>max</w:t>
            </w:r>
          </w:p>
          <w:p w:rsidR="006A100E" w:rsidRPr="006A100E" w:rsidRDefault="006A100E" w:rsidP="006A100E">
            <w:pPr>
              <w:ind w:left="193"/>
              <w:rPr>
                <w:sz w:val="24"/>
                <w:szCs w:val="24"/>
              </w:rPr>
            </w:pPr>
            <w:r w:rsidRPr="006A100E">
              <w:rPr>
                <w:sz w:val="24"/>
                <w:szCs w:val="24"/>
              </w:rPr>
              <w:t>6)</w:t>
            </w:r>
          </w:p>
        </w:tc>
        <w:tc>
          <w:tcPr>
            <w:tcW w:w="637" w:type="dxa"/>
            <w:gridSpan w:val="2"/>
            <w:tcBorders>
              <w:bottom w:val="single" w:sz="4" w:space="0" w:color="000000"/>
            </w:tcBorders>
          </w:tcPr>
          <w:p w:rsidR="006A100E" w:rsidRPr="006A100E" w:rsidRDefault="006A100E" w:rsidP="006A100E">
            <w:pPr>
              <w:ind w:left="92"/>
              <w:rPr>
                <w:sz w:val="24"/>
                <w:szCs w:val="24"/>
              </w:rPr>
            </w:pPr>
            <w:r w:rsidRPr="006A100E">
              <w:rPr>
                <w:sz w:val="24"/>
                <w:szCs w:val="24"/>
              </w:rPr>
              <w:t>2.4.</w:t>
            </w:r>
          </w:p>
          <w:p w:rsidR="006A100E" w:rsidRPr="006A100E" w:rsidRDefault="006A100E" w:rsidP="006A100E">
            <w:pPr>
              <w:ind w:left="37"/>
              <w:rPr>
                <w:i/>
                <w:sz w:val="24"/>
                <w:szCs w:val="24"/>
              </w:rPr>
            </w:pPr>
            <w:r w:rsidRPr="006A100E">
              <w:rPr>
                <w:sz w:val="24"/>
                <w:szCs w:val="24"/>
              </w:rPr>
              <w:t>(</w:t>
            </w:r>
            <w:r w:rsidRPr="006A100E">
              <w:rPr>
                <w:i/>
                <w:sz w:val="24"/>
                <w:szCs w:val="24"/>
              </w:rPr>
              <w:t>max</w:t>
            </w:r>
          </w:p>
          <w:p w:rsidR="006A100E" w:rsidRPr="006A100E" w:rsidRDefault="006A100E" w:rsidP="006A100E">
            <w:pPr>
              <w:ind w:left="193"/>
              <w:rPr>
                <w:sz w:val="24"/>
                <w:szCs w:val="24"/>
              </w:rPr>
            </w:pPr>
            <w:r w:rsidRPr="006A100E">
              <w:rPr>
                <w:sz w:val="24"/>
                <w:szCs w:val="24"/>
              </w:rPr>
              <w:t>6)</w:t>
            </w:r>
          </w:p>
        </w:tc>
        <w:tc>
          <w:tcPr>
            <w:tcW w:w="637" w:type="dxa"/>
            <w:gridSpan w:val="2"/>
            <w:tcBorders>
              <w:bottom w:val="single" w:sz="4" w:space="0" w:color="000000"/>
            </w:tcBorders>
          </w:tcPr>
          <w:p w:rsidR="006A100E" w:rsidRPr="006A100E" w:rsidRDefault="006A100E" w:rsidP="006A100E">
            <w:pPr>
              <w:ind w:left="92"/>
              <w:rPr>
                <w:sz w:val="24"/>
                <w:szCs w:val="24"/>
              </w:rPr>
            </w:pPr>
            <w:r w:rsidRPr="006A100E">
              <w:rPr>
                <w:sz w:val="24"/>
                <w:szCs w:val="24"/>
              </w:rPr>
              <w:t>2.5.</w:t>
            </w:r>
          </w:p>
          <w:p w:rsidR="006A100E" w:rsidRPr="006A100E" w:rsidRDefault="006A100E" w:rsidP="006A100E">
            <w:pPr>
              <w:ind w:left="37"/>
              <w:rPr>
                <w:i/>
                <w:sz w:val="24"/>
                <w:szCs w:val="24"/>
              </w:rPr>
            </w:pPr>
            <w:r w:rsidRPr="006A100E">
              <w:rPr>
                <w:sz w:val="24"/>
                <w:szCs w:val="24"/>
              </w:rPr>
              <w:t>(</w:t>
            </w:r>
            <w:r w:rsidRPr="006A100E">
              <w:rPr>
                <w:i/>
                <w:sz w:val="24"/>
                <w:szCs w:val="24"/>
              </w:rPr>
              <w:t>max</w:t>
            </w:r>
          </w:p>
          <w:p w:rsidR="006A100E" w:rsidRPr="006A100E" w:rsidRDefault="006A100E" w:rsidP="006A100E">
            <w:pPr>
              <w:ind w:left="194"/>
              <w:rPr>
                <w:sz w:val="24"/>
                <w:szCs w:val="24"/>
              </w:rPr>
            </w:pPr>
            <w:r w:rsidRPr="006A100E">
              <w:rPr>
                <w:sz w:val="24"/>
                <w:szCs w:val="24"/>
              </w:rPr>
              <w:t>6)</w:t>
            </w:r>
          </w:p>
        </w:tc>
        <w:tc>
          <w:tcPr>
            <w:tcW w:w="635" w:type="dxa"/>
            <w:gridSpan w:val="2"/>
            <w:tcBorders>
              <w:bottom w:val="single" w:sz="4" w:space="0" w:color="000000"/>
            </w:tcBorders>
          </w:tcPr>
          <w:p w:rsidR="006A100E" w:rsidRPr="006A100E" w:rsidRDefault="006A100E" w:rsidP="006A100E">
            <w:pPr>
              <w:ind w:left="93"/>
              <w:rPr>
                <w:sz w:val="24"/>
                <w:szCs w:val="24"/>
              </w:rPr>
            </w:pPr>
            <w:r w:rsidRPr="006A100E">
              <w:rPr>
                <w:sz w:val="24"/>
                <w:szCs w:val="24"/>
              </w:rPr>
              <w:t>2.6.</w:t>
            </w:r>
          </w:p>
          <w:p w:rsidR="006A100E" w:rsidRPr="006A100E" w:rsidRDefault="006A100E" w:rsidP="006A100E">
            <w:pPr>
              <w:ind w:left="38"/>
              <w:rPr>
                <w:i/>
                <w:sz w:val="24"/>
                <w:szCs w:val="24"/>
              </w:rPr>
            </w:pPr>
            <w:r w:rsidRPr="006A100E">
              <w:rPr>
                <w:sz w:val="24"/>
                <w:szCs w:val="24"/>
              </w:rPr>
              <w:t>(</w:t>
            </w:r>
            <w:r w:rsidRPr="006A100E">
              <w:rPr>
                <w:i/>
                <w:sz w:val="24"/>
                <w:szCs w:val="24"/>
              </w:rPr>
              <w:t>max</w:t>
            </w:r>
          </w:p>
          <w:p w:rsidR="006A100E" w:rsidRPr="006A100E" w:rsidRDefault="006A100E" w:rsidP="006A100E">
            <w:pPr>
              <w:ind w:left="194"/>
              <w:rPr>
                <w:sz w:val="24"/>
                <w:szCs w:val="24"/>
              </w:rPr>
            </w:pPr>
            <w:r w:rsidRPr="006A100E">
              <w:rPr>
                <w:sz w:val="24"/>
                <w:szCs w:val="24"/>
              </w:rPr>
              <w:t>6)</w:t>
            </w:r>
          </w:p>
        </w:tc>
        <w:tc>
          <w:tcPr>
            <w:tcW w:w="639" w:type="dxa"/>
            <w:gridSpan w:val="3"/>
            <w:tcBorders>
              <w:bottom w:val="single" w:sz="4" w:space="0" w:color="000000"/>
            </w:tcBorders>
          </w:tcPr>
          <w:p w:rsidR="006A100E" w:rsidRPr="006A100E" w:rsidRDefault="006A100E" w:rsidP="006A100E">
            <w:pPr>
              <w:ind w:left="95"/>
              <w:rPr>
                <w:sz w:val="24"/>
                <w:szCs w:val="24"/>
              </w:rPr>
            </w:pPr>
            <w:r w:rsidRPr="006A100E">
              <w:rPr>
                <w:sz w:val="24"/>
                <w:szCs w:val="24"/>
              </w:rPr>
              <w:t>2.7.</w:t>
            </w:r>
          </w:p>
          <w:p w:rsidR="006A100E" w:rsidRPr="006A100E" w:rsidRDefault="006A100E" w:rsidP="006A100E">
            <w:pPr>
              <w:ind w:left="40"/>
              <w:rPr>
                <w:i/>
                <w:sz w:val="24"/>
                <w:szCs w:val="24"/>
              </w:rPr>
            </w:pPr>
            <w:r w:rsidRPr="006A100E">
              <w:rPr>
                <w:sz w:val="24"/>
                <w:szCs w:val="24"/>
              </w:rPr>
              <w:t>(</w:t>
            </w:r>
            <w:r w:rsidRPr="006A100E">
              <w:rPr>
                <w:i/>
                <w:sz w:val="24"/>
                <w:szCs w:val="24"/>
              </w:rPr>
              <w:t>max</w:t>
            </w:r>
          </w:p>
          <w:p w:rsidR="006A100E" w:rsidRPr="006A100E" w:rsidRDefault="006A100E" w:rsidP="006A100E">
            <w:pPr>
              <w:ind w:left="196"/>
              <w:rPr>
                <w:sz w:val="24"/>
                <w:szCs w:val="24"/>
              </w:rPr>
            </w:pPr>
            <w:r w:rsidRPr="006A100E">
              <w:rPr>
                <w:sz w:val="24"/>
                <w:szCs w:val="24"/>
              </w:rPr>
              <w:t>7)</w:t>
            </w:r>
          </w:p>
        </w:tc>
        <w:tc>
          <w:tcPr>
            <w:tcW w:w="635" w:type="dxa"/>
            <w:gridSpan w:val="2"/>
            <w:tcBorders>
              <w:bottom w:val="single" w:sz="4" w:space="0" w:color="000000"/>
            </w:tcBorders>
          </w:tcPr>
          <w:p w:rsidR="006A100E" w:rsidRPr="006A100E" w:rsidRDefault="006A100E" w:rsidP="006A100E">
            <w:pPr>
              <w:ind w:left="90"/>
              <w:rPr>
                <w:sz w:val="24"/>
                <w:szCs w:val="24"/>
              </w:rPr>
            </w:pPr>
            <w:r w:rsidRPr="006A100E">
              <w:rPr>
                <w:sz w:val="24"/>
                <w:szCs w:val="24"/>
              </w:rPr>
              <w:t>2.8.</w:t>
            </w:r>
          </w:p>
          <w:p w:rsidR="006A100E" w:rsidRPr="006A100E" w:rsidRDefault="006A100E" w:rsidP="006A100E">
            <w:pPr>
              <w:ind w:left="35"/>
              <w:rPr>
                <w:i/>
                <w:sz w:val="24"/>
                <w:szCs w:val="24"/>
              </w:rPr>
            </w:pPr>
            <w:r w:rsidRPr="006A100E">
              <w:rPr>
                <w:sz w:val="24"/>
                <w:szCs w:val="24"/>
              </w:rPr>
              <w:t>(</w:t>
            </w:r>
            <w:r w:rsidRPr="006A100E">
              <w:rPr>
                <w:i/>
                <w:sz w:val="24"/>
                <w:szCs w:val="24"/>
              </w:rPr>
              <w:t>max</w:t>
            </w:r>
          </w:p>
          <w:p w:rsidR="006A100E" w:rsidRPr="006A100E" w:rsidRDefault="006A100E" w:rsidP="006A100E">
            <w:pPr>
              <w:ind w:left="191"/>
              <w:rPr>
                <w:sz w:val="24"/>
                <w:szCs w:val="24"/>
              </w:rPr>
            </w:pPr>
            <w:r w:rsidRPr="006A100E">
              <w:rPr>
                <w:sz w:val="24"/>
                <w:szCs w:val="24"/>
              </w:rPr>
              <w:t>6)</w:t>
            </w:r>
          </w:p>
        </w:tc>
        <w:tc>
          <w:tcPr>
            <w:tcW w:w="638" w:type="dxa"/>
            <w:tcBorders>
              <w:bottom w:val="single" w:sz="4" w:space="0" w:color="000000"/>
            </w:tcBorders>
          </w:tcPr>
          <w:p w:rsidR="006A100E" w:rsidRPr="006A100E" w:rsidRDefault="006A100E" w:rsidP="006A100E">
            <w:pPr>
              <w:ind w:left="4"/>
              <w:jc w:val="center"/>
              <w:rPr>
                <w:sz w:val="24"/>
                <w:szCs w:val="24"/>
              </w:rPr>
            </w:pPr>
            <w:r w:rsidRPr="006A100E">
              <w:rPr>
                <w:sz w:val="24"/>
                <w:szCs w:val="24"/>
              </w:rPr>
              <w:t>2.9.</w:t>
            </w:r>
          </w:p>
          <w:p w:rsidR="006A100E" w:rsidRPr="006A100E" w:rsidRDefault="006A100E" w:rsidP="006A100E">
            <w:pPr>
              <w:ind w:left="10"/>
              <w:jc w:val="center"/>
              <w:rPr>
                <w:i/>
                <w:sz w:val="24"/>
                <w:szCs w:val="24"/>
              </w:rPr>
            </w:pPr>
            <w:r w:rsidRPr="006A100E">
              <w:rPr>
                <w:sz w:val="24"/>
                <w:szCs w:val="24"/>
              </w:rPr>
              <w:t>(</w:t>
            </w:r>
            <w:r w:rsidRPr="006A100E">
              <w:rPr>
                <w:i/>
                <w:sz w:val="24"/>
                <w:szCs w:val="24"/>
              </w:rPr>
              <w:t>max</w:t>
            </w:r>
          </w:p>
          <w:p w:rsidR="006A100E" w:rsidRPr="006A100E" w:rsidRDefault="006A100E" w:rsidP="006A100E">
            <w:pPr>
              <w:ind w:left="7"/>
              <w:jc w:val="center"/>
              <w:rPr>
                <w:sz w:val="24"/>
                <w:szCs w:val="24"/>
              </w:rPr>
            </w:pPr>
            <w:r w:rsidRPr="006A100E">
              <w:rPr>
                <w:sz w:val="24"/>
                <w:szCs w:val="24"/>
              </w:rPr>
              <w:t>6)</w:t>
            </w:r>
          </w:p>
        </w:tc>
        <w:tc>
          <w:tcPr>
            <w:tcW w:w="1060" w:type="dxa"/>
            <w:tcBorders>
              <w:bottom w:val="single" w:sz="4" w:space="0" w:color="000000"/>
            </w:tcBorders>
          </w:tcPr>
          <w:p w:rsidR="006A100E" w:rsidRPr="006A100E" w:rsidRDefault="006A100E" w:rsidP="006A100E">
            <w:pPr>
              <w:ind w:left="1"/>
              <w:jc w:val="center"/>
              <w:rPr>
                <w:sz w:val="24"/>
                <w:szCs w:val="24"/>
              </w:rPr>
            </w:pPr>
            <w:r w:rsidRPr="006A100E">
              <w:rPr>
                <w:sz w:val="24"/>
                <w:szCs w:val="24"/>
              </w:rPr>
              <w:t>∑</w:t>
            </w:r>
          </w:p>
          <w:p w:rsidR="006A100E" w:rsidRPr="006A100E" w:rsidRDefault="006A100E" w:rsidP="006A100E">
            <w:pPr>
              <w:ind w:left="73" w:right="70"/>
              <w:jc w:val="center"/>
              <w:rPr>
                <w:sz w:val="24"/>
                <w:szCs w:val="24"/>
              </w:rPr>
            </w:pPr>
            <w:r w:rsidRPr="006A100E">
              <w:rPr>
                <w:sz w:val="24"/>
                <w:szCs w:val="24"/>
              </w:rPr>
              <w:t>смысл.</w:t>
            </w:r>
          </w:p>
          <w:p w:rsidR="006A100E" w:rsidRPr="006A100E" w:rsidRDefault="006A100E" w:rsidP="006A100E">
            <w:pPr>
              <w:ind w:left="72" w:right="70"/>
              <w:jc w:val="center"/>
              <w:rPr>
                <w:sz w:val="24"/>
                <w:szCs w:val="24"/>
              </w:rPr>
            </w:pPr>
            <w:r w:rsidRPr="006A100E">
              <w:rPr>
                <w:sz w:val="24"/>
                <w:szCs w:val="24"/>
              </w:rPr>
              <w:t>(</w:t>
            </w:r>
            <w:r w:rsidRPr="006A100E">
              <w:rPr>
                <w:i/>
                <w:sz w:val="24"/>
                <w:szCs w:val="24"/>
              </w:rPr>
              <w:t>max55</w:t>
            </w:r>
            <w:r w:rsidRPr="006A100E">
              <w:rPr>
                <w:sz w:val="24"/>
                <w:szCs w:val="24"/>
              </w:rPr>
              <w:t>)</w:t>
            </w:r>
          </w:p>
        </w:tc>
      </w:tr>
      <w:tr w:rsidR="006A100E" w:rsidRPr="006A100E" w:rsidTr="006A100E">
        <w:trPr>
          <w:trHeight w:val="321"/>
        </w:trPr>
        <w:tc>
          <w:tcPr>
            <w:tcW w:w="2361" w:type="dxa"/>
            <w:vMerge/>
          </w:tcPr>
          <w:p w:rsidR="006A100E" w:rsidRPr="006A100E" w:rsidRDefault="006A100E" w:rsidP="006A100E">
            <w:pPr>
              <w:rPr>
                <w:sz w:val="24"/>
                <w:szCs w:val="24"/>
              </w:rPr>
            </w:pPr>
          </w:p>
        </w:tc>
        <w:tc>
          <w:tcPr>
            <w:tcW w:w="638" w:type="dxa"/>
          </w:tcPr>
          <w:p w:rsidR="006A100E" w:rsidRPr="006A100E" w:rsidRDefault="006A100E" w:rsidP="006A100E">
            <w:pPr>
              <w:rPr>
                <w:sz w:val="24"/>
                <w:szCs w:val="24"/>
              </w:rPr>
            </w:pPr>
          </w:p>
        </w:tc>
        <w:tc>
          <w:tcPr>
            <w:tcW w:w="637" w:type="dxa"/>
            <w:gridSpan w:val="2"/>
          </w:tcPr>
          <w:p w:rsidR="006A100E" w:rsidRPr="006A100E" w:rsidRDefault="006A100E" w:rsidP="006A100E">
            <w:pPr>
              <w:rPr>
                <w:sz w:val="24"/>
                <w:szCs w:val="24"/>
              </w:rPr>
            </w:pPr>
          </w:p>
        </w:tc>
        <w:tc>
          <w:tcPr>
            <w:tcW w:w="637" w:type="dxa"/>
            <w:gridSpan w:val="3"/>
          </w:tcPr>
          <w:p w:rsidR="006A100E" w:rsidRPr="006A100E" w:rsidRDefault="006A100E" w:rsidP="006A100E">
            <w:pPr>
              <w:rPr>
                <w:sz w:val="24"/>
                <w:szCs w:val="24"/>
              </w:rPr>
            </w:pPr>
          </w:p>
        </w:tc>
        <w:tc>
          <w:tcPr>
            <w:tcW w:w="637" w:type="dxa"/>
            <w:gridSpan w:val="2"/>
          </w:tcPr>
          <w:p w:rsidR="006A100E" w:rsidRPr="006A100E" w:rsidRDefault="006A100E" w:rsidP="006A100E">
            <w:pPr>
              <w:rPr>
                <w:sz w:val="24"/>
                <w:szCs w:val="24"/>
              </w:rPr>
            </w:pPr>
          </w:p>
        </w:tc>
        <w:tc>
          <w:tcPr>
            <w:tcW w:w="637" w:type="dxa"/>
            <w:gridSpan w:val="2"/>
          </w:tcPr>
          <w:p w:rsidR="006A100E" w:rsidRPr="006A100E" w:rsidRDefault="006A100E" w:rsidP="006A100E">
            <w:pPr>
              <w:rPr>
                <w:sz w:val="24"/>
                <w:szCs w:val="24"/>
              </w:rPr>
            </w:pPr>
          </w:p>
        </w:tc>
        <w:tc>
          <w:tcPr>
            <w:tcW w:w="635" w:type="dxa"/>
            <w:gridSpan w:val="2"/>
          </w:tcPr>
          <w:p w:rsidR="006A100E" w:rsidRPr="006A100E" w:rsidRDefault="006A100E" w:rsidP="006A100E">
            <w:pPr>
              <w:rPr>
                <w:sz w:val="24"/>
                <w:szCs w:val="24"/>
              </w:rPr>
            </w:pPr>
          </w:p>
        </w:tc>
        <w:tc>
          <w:tcPr>
            <w:tcW w:w="639" w:type="dxa"/>
            <w:gridSpan w:val="3"/>
          </w:tcPr>
          <w:p w:rsidR="006A100E" w:rsidRPr="006A100E" w:rsidRDefault="006A100E" w:rsidP="006A100E">
            <w:pPr>
              <w:rPr>
                <w:sz w:val="24"/>
                <w:szCs w:val="24"/>
              </w:rPr>
            </w:pPr>
          </w:p>
        </w:tc>
        <w:tc>
          <w:tcPr>
            <w:tcW w:w="635" w:type="dxa"/>
            <w:gridSpan w:val="2"/>
          </w:tcPr>
          <w:p w:rsidR="006A100E" w:rsidRPr="006A100E" w:rsidRDefault="006A100E" w:rsidP="006A100E">
            <w:pPr>
              <w:rPr>
                <w:sz w:val="24"/>
                <w:szCs w:val="24"/>
              </w:rPr>
            </w:pPr>
          </w:p>
        </w:tc>
        <w:tc>
          <w:tcPr>
            <w:tcW w:w="641" w:type="dxa"/>
          </w:tcPr>
          <w:p w:rsidR="006A100E" w:rsidRPr="006A100E" w:rsidRDefault="006A100E" w:rsidP="006A100E">
            <w:pPr>
              <w:rPr>
                <w:sz w:val="24"/>
                <w:szCs w:val="24"/>
              </w:rPr>
            </w:pPr>
          </w:p>
        </w:tc>
        <w:tc>
          <w:tcPr>
            <w:tcW w:w="1060" w:type="dxa"/>
          </w:tcPr>
          <w:p w:rsidR="006A100E" w:rsidRPr="006A100E" w:rsidRDefault="006A100E" w:rsidP="006A100E">
            <w:pPr>
              <w:rPr>
                <w:sz w:val="24"/>
                <w:szCs w:val="24"/>
              </w:rPr>
            </w:pPr>
          </w:p>
        </w:tc>
      </w:tr>
      <w:tr w:rsidR="006A100E" w:rsidRPr="006A100E" w:rsidTr="006A100E">
        <w:trPr>
          <w:trHeight w:val="1316"/>
        </w:trPr>
        <w:tc>
          <w:tcPr>
            <w:tcW w:w="2361" w:type="dxa"/>
            <w:vMerge w:val="restart"/>
            <w:tcBorders>
              <w:bottom w:val="single" w:sz="4" w:space="0" w:color="000000"/>
            </w:tcBorders>
          </w:tcPr>
          <w:p w:rsidR="006A100E" w:rsidRPr="006A100E" w:rsidRDefault="006A100E" w:rsidP="006A100E">
            <w:pPr>
              <w:ind w:left="107"/>
              <w:rPr>
                <w:sz w:val="24"/>
                <w:szCs w:val="24"/>
              </w:rPr>
            </w:pPr>
            <w:r w:rsidRPr="006A100E">
              <w:rPr>
                <w:sz w:val="24"/>
                <w:szCs w:val="24"/>
              </w:rPr>
              <w:t>Нравственно-</w:t>
            </w:r>
          </w:p>
          <w:p w:rsidR="006A100E" w:rsidRPr="006A100E" w:rsidRDefault="006A100E" w:rsidP="006A100E">
            <w:pPr>
              <w:ind w:left="107"/>
              <w:rPr>
                <w:sz w:val="24"/>
                <w:szCs w:val="24"/>
              </w:rPr>
            </w:pPr>
            <w:r w:rsidRPr="006A100E">
              <w:rPr>
                <w:sz w:val="24"/>
                <w:szCs w:val="24"/>
              </w:rPr>
              <w:t>этическая</w:t>
            </w:r>
          </w:p>
          <w:p w:rsidR="006A100E" w:rsidRPr="006A100E" w:rsidRDefault="006A100E" w:rsidP="006A100E">
            <w:pPr>
              <w:ind w:left="107"/>
              <w:rPr>
                <w:sz w:val="24"/>
                <w:szCs w:val="24"/>
              </w:rPr>
            </w:pPr>
            <w:r w:rsidRPr="006A100E">
              <w:rPr>
                <w:sz w:val="24"/>
                <w:szCs w:val="24"/>
              </w:rPr>
              <w:t>ориентация</w:t>
            </w:r>
          </w:p>
        </w:tc>
        <w:tc>
          <w:tcPr>
            <w:tcW w:w="1433" w:type="dxa"/>
            <w:gridSpan w:val="4"/>
            <w:tcBorders>
              <w:bottom w:val="single" w:sz="4" w:space="0" w:color="000000"/>
            </w:tcBorders>
          </w:tcPr>
          <w:p w:rsidR="006A100E" w:rsidRPr="006A100E" w:rsidRDefault="006A100E" w:rsidP="006A100E">
            <w:pPr>
              <w:ind w:left="457" w:right="449"/>
              <w:jc w:val="center"/>
              <w:rPr>
                <w:sz w:val="24"/>
                <w:szCs w:val="24"/>
              </w:rPr>
            </w:pPr>
            <w:r w:rsidRPr="006A100E">
              <w:rPr>
                <w:sz w:val="24"/>
                <w:szCs w:val="24"/>
              </w:rPr>
              <w:t>3.1.</w:t>
            </w:r>
          </w:p>
          <w:p w:rsidR="006A100E" w:rsidRPr="006A100E" w:rsidRDefault="006A100E" w:rsidP="006A100E">
            <w:pPr>
              <w:ind w:left="254"/>
              <w:rPr>
                <w:sz w:val="24"/>
                <w:szCs w:val="24"/>
              </w:rPr>
            </w:pPr>
            <w:r w:rsidRPr="006A100E">
              <w:rPr>
                <w:sz w:val="24"/>
                <w:szCs w:val="24"/>
              </w:rPr>
              <w:t>(</w:t>
            </w:r>
            <w:r w:rsidRPr="006A100E">
              <w:rPr>
                <w:i/>
                <w:sz w:val="24"/>
                <w:szCs w:val="24"/>
              </w:rPr>
              <w:t xml:space="preserve">max </w:t>
            </w:r>
            <w:r w:rsidRPr="006A100E">
              <w:rPr>
                <w:sz w:val="24"/>
                <w:szCs w:val="24"/>
              </w:rPr>
              <w:t>3)</w:t>
            </w:r>
          </w:p>
        </w:tc>
        <w:tc>
          <w:tcPr>
            <w:tcW w:w="1435" w:type="dxa"/>
            <w:gridSpan w:val="5"/>
            <w:tcBorders>
              <w:bottom w:val="single" w:sz="4" w:space="0" w:color="000000"/>
            </w:tcBorders>
          </w:tcPr>
          <w:p w:rsidR="006A100E" w:rsidRPr="006A100E" w:rsidRDefault="006A100E" w:rsidP="006A100E">
            <w:pPr>
              <w:ind w:left="458" w:right="449"/>
              <w:jc w:val="center"/>
              <w:rPr>
                <w:sz w:val="24"/>
                <w:szCs w:val="24"/>
              </w:rPr>
            </w:pPr>
            <w:r w:rsidRPr="006A100E">
              <w:rPr>
                <w:sz w:val="24"/>
                <w:szCs w:val="24"/>
              </w:rPr>
              <w:t>3.2.</w:t>
            </w:r>
          </w:p>
          <w:p w:rsidR="006A100E" w:rsidRPr="006A100E" w:rsidRDefault="006A100E" w:rsidP="006A100E">
            <w:pPr>
              <w:ind w:left="256"/>
              <w:rPr>
                <w:sz w:val="24"/>
                <w:szCs w:val="24"/>
              </w:rPr>
            </w:pPr>
            <w:r w:rsidRPr="006A100E">
              <w:rPr>
                <w:sz w:val="24"/>
                <w:szCs w:val="24"/>
              </w:rPr>
              <w:t>(</w:t>
            </w:r>
            <w:r w:rsidRPr="006A100E">
              <w:rPr>
                <w:i/>
                <w:sz w:val="24"/>
                <w:szCs w:val="24"/>
              </w:rPr>
              <w:t xml:space="preserve">max </w:t>
            </w:r>
            <w:r w:rsidRPr="006A100E">
              <w:rPr>
                <w:sz w:val="24"/>
                <w:szCs w:val="24"/>
              </w:rPr>
              <w:t>4)</w:t>
            </w:r>
          </w:p>
        </w:tc>
        <w:tc>
          <w:tcPr>
            <w:tcW w:w="1434" w:type="dxa"/>
            <w:gridSpan w:val="5"/>
            <w:tcBorders>
              <w:bottom w:val="single" w:sz="4" w:space="0" w:color="000000"/>
            </w:tcBorders>
          </w:tcPr>
          <w:p w:rsidR="006A100E" w:rsidRPr="006A100E" w:rsidRDefault="006A100E" w:rsidP="006A100E">
            <w:pPr>
              <w:ind w:left="454" w:right="449"/>
              <w:jc w:val="center"/>
              <w:rPr>
                <w:sz w:val="24"/>
                <w:szCs w:val="24"/>
              </w:rPr>
            </w:pPr>
            <w:r w:rsidRPr="006A100E">
              <w:rPr>
                <w:sz w:val="24"/>
                <w:szCs w:val="24"/>
              </w:rPr>
              <w:t>3.3.</w:t>
            </w:r>
          </w:p>
          <w:p w:rsidR="006A100E" w:rsidRPr="006A100E" w:rsidRDefault="006A100E" w:rsidP="006A100E">
            <w:pPr>
              <w:ind w:left="253"/>
              <w:rPr>
                <w:sz w:val="24"/>
                <w:szCs w:val="24"/>
              </w:rPr>
            </w:pPr>
            <w:r w:rsidRPr="006A100E">
              <w:rPr>
                <w:sz w:val="24"/>
                <w:szCs w:val="24"/>
              </w:rPr>
              <w:t>(</w:t>
            </w:r>
            <w:r w:rsidRPr="006A100E">
              <w:rPr>
                <w:i/>
                <w:sz w:val="24"/>
                <w:szCs w:val="24"/>
              </w:rPr>
              <w:t xml:space="preserve">max </w:t>
            </w:r>
            <w:r w:rsidRPr="006A100E">
              <w:rPr>
                <w:sz w:val="24"/>
                <w:szCs w:val="24"/>
              </w:rPr>
              <w:t>3)</w:t>
            </w:r>
          </w:p>
        </w:tc>
        <w:tc>
          <w:tcPr>
            <w:tcW w:w="1434" w:type="dxa"/>
            <w:gridSpan w:val="4"/>
            <w:tcBorders>
              <w:bottom w:val="single" w:sz="4" w:space="0" w:color="000000"/>
            </w:tcBorders>
          </w:tcPr>
          <w:p w:rsidR="006A100E" w:rsidRPr="006A100E" w:rsidRDefault="006A100E" w:rsidP="006A100E">
            <w:pPr>
              <w:ind w:left="452" w:right="451"/>
              <w:jc w:val="center"/>
              <w:rPr>
                <w:sz w:val="24"/>
                <w:szCs w:val="24"/>
              </w:rPr>
            </w:pPr>
            <w:r w:rsidRPr="006A100E">
              <w:rPr>
                <w:sz w:val="24"/>
                <w:szCs w:val="24"/>
              </w:rPr>
              <w:t>3.4.</w:t>
            </w:r>
          </w:p>
          <w:p w:rsidR="006A100E" w:rsidRPr="006A100E" w:rsidRDefault="006A100E" w:rsidP="006A100E">
            <w:pPr>
              <w:ind w:left="252"/>
              <w:rPr>
                <w:sz w:val="24"/>
                <w:szCs w:val="24"/>
              </w:rPr>
            </w:pPr>
            <w:r w:rsidRPr="006A100E">
              <w:rPr>
                <w:sz w:val="24"/>
                <w:szCs w:val="24"/>
              </w:rPr>
              <w:t>(</w:t>
            </w:r>
            <w:r w:rsidRPr="006A100E">
              <w:rPr>
                <w:i/>
                <w:sz w:val="24"/>
                <w:szCs w:val="24"/>
              </w:rPr>
              <w:t xml:space="preserve">max </w:t>
            </w:r>
            <w:r w:rsidRPr="006A100E">
              <w:rPr>
                <w:sz w:val="24"/>
                <w:szCs w:val="24"/>
              </w:rPr>
              <w:t>3)</w:t>
            </w:r>
          </w:p>
        </w:tc>
        <w:tc>
          <w:tcPr>
            <w:tcW w:w="1060" w:type="dxa"/>
            <w:tcBorders>
              <w:bottom w:val="single" w:sz="4" w:space="0" w:color="000000"/>
            </w:tcBorders>
          </w:tcPr>
          <w:p w:rsidR="006A100E" w:rsidRPr="006A100E" w:rsidRDefault="006A100E" w:rsidP="006A100E">
            <w:pPr>
              <w:ind w:left="72" w:right="70"/>
              <w:jc w:val="center"/>
              <w:rPr>
                <w:sz w:val="24"/>
                <w:szCs w:val="24"/>
              </w:rPr>
            </w:pPr>
            <w:r w:rsidRPr="006A100E">
              <w:rPr>
                <w:sz w:val="24"/>
                <w:szCs w:val="24"/>
              </w:rPr>
              <w:t>∑ нр.-</w:t>
            </w:r>
          </w:p>
          <w:p w:rsidR="006A100E" w:rsidRPr="006A100E" w:rsidRDefault="006A100E" w:rsidP="006A100E">
            <w:pPr>
              <w:ind w:left="72" w:right="70"/>
              <w:jc w:val="center"/>
              <w:rPr>
                <w:sz w:val="24"/>
                <w:szCs w:val="24"/>
              </w:rPr>
            </w:pPr>
            <w:r w:rsidRPr="006A100E">
              <w:rPr>
                <w:sz w:val="24"/>
                <w:szCs w:val="24"/>
              </w:rPr>
              <w:t>эт.</w:t>
            </w:r>
          </w:p>
          <w:p w:rsidR="006A100E" w:rsidRPr="006A100E" w:rsidRDefault="006A100E" w:rsidP="006A100E">
            <w:pPr>
              <w:ind w:left="72" w:right="70"/>
              <w:jc w:val="center"/>
              <w:rPr>
                <w:i/>
                <w:sz w:val="24"/>
                <w:szCs w:val="24"/>
              </w:rPr>
            </w:pPr>
            <w:r w:rsidRPr="006A100E">
              <w:rPr>
                <w:sz w:val="24"/>
                <w:szCs w:val="24"/>
              </w:rPr>
              <w:t>(</w:t>
            </w:r>
            <w:r w:rsidRPr="006A100E">
              <w:rPr>
                <w:i/>
                <w:sz w:val="24"/>
                <w:szCs w:val="24"/>
              </w:rPr>
              <w:t>max</w:t>
            </w:r>
          </w:p>
          <w:p w:rsidR="006A100E" w:rsidRPr="006A100E" w:rsidRDefault="006A100E" w:rsidP="006A100E">
            <w:pPr>
              <w:ind w:left="73" w:right="69"/>
              <w:jc w:val="center"/>
              <w:rPr>
                <w:sz w:val="24"/>
                <w:szCs w:val="24"/>
              </w:rPr>
            </w:pPr>
            <w:r w:rsidRPr="006A100E">
              <w:rPr>
                <w:i/>
                <w:sz w:val="24"/>
                <w:szCs w:val="24"/>
              </w:rPr>
              <w:t>13</w:t>
            </w:r>
            <w:r w:rsidRPr="006A100E">
              <w:rPr>
                <w:sz w:val="24"/>
                <w:szCs w:val="24"/>
              </w:rPr>
              <w:t>)</w:t>
            </w:r>
          </w:p>
        </w:tc>
      </w:tr>
      <w:tr w:rsidR="006A100E" w:rsidRPr="006A100E" w:rsidTr="006A100E">
        <w:trPr>
          <w:trHeight w:val="321"/>
        </w:trPr>
        <w:tc>
          <w:tcPr>
            <w:tcW w:w="2361" w:type="dxa"/>
            <w:vMerge/>
          </w:tcPr>
          <w:p w:rsidR="006A100E" w:rsidRPr="006A100E" w:rsidRDefault="006A100E" w:rsidP="006A100E">
            <w:pPr>
              <w:rPr>
                <w:sz w:val="24"/>
                <w:szCs w:val="24"/>
              </w:rPr>
            </w:pPr>
          </w:p>
        </w:tc>
        <w:tc>
          <w:tcPr>
            <w:tcW w:w="1433" w:type="dxa"/>
            <w:gridSpan w:val="4"/>
          </w:tcPr>
          <w:p w:rsidR="006A100E" w:rsidRPr="006A100E" w:rsidRDefault="006A100E" w:rsidP="006A100E">
            <w:pPr>
              <w:rPr>
                <w:sz w:val="24"/>
                <w:szCs w:val="24"/>
              </w:rPr>
            </w:pPr>
          </w:p>
        </w:tc>
        <w:tc>
          <w:tcPr>
            <w:tcW w:w="1435" w:type="dxa"/>
            <w:gridSpan w:val="5"/>
          </w:tcPr>
          <w:p w:rsidR="006A100E" w:rsidRPr="006A100E" w:rsidRDefault="006A100E" w:rsidP="006A100E">
            <w:pPr>
              <w:rPr>
                <w:sz w:val="24"/>
                <w:szCs w:val="24"/>
              </w:rPr>
            </w:pPr>
          </w:p>
        </w:tc>
        <w:tc>
          <w:tcPr>
            <w:tcW w:w="1434" w:type="dxa"/>
            <w:gridSpan w:val="5"/>
          </w:tcPr>
          <w:p w:rsidR="006A100E" w:rsidRPr="006A100E" w:rsidRDefault="006A100E" w:rsidP="006A100E">
            <w:pPr>
              <w:rPr>
                <w:sz w:val="24"/>
                <w:szCs w:val="24"/>
              </w:rPr>
            </w:pPr>
          </w:p>
        </w:tc>
        <w:tc>
          <w:tcPr>
            <w:tcW w:w="1434" w:type="dxa"/>
            <w:gridSpan w:val="4"/>
          </w:tcPr>
          <w:p w:rsidR="006A100E" w:rsidRPr="006A100E" w:rsidRDefault="006A100E" w:rsidP="006A100E">
            <w:pPr>
              <w:rPr>
                <w:sz w:val="24"/>
                <w:szCs w:val="24"/>
              </w:rPr>
            </w:pPr>
          </w:p>
        </w:tc>
        <w:tc>
          <w:tcPr>
            <w:tcW w:w="1060" w:type="dxa"/>
          </w:tcPr>
          <w:p w:rsidR="006A100E" w:rsidRPr="006A100E" w:rsidRDefault="006A100E" w:rsidP="006A100E">
            <w:pPr>
              <w:rPr>
                <w:sz w:val="24"/>
                <w:szCs w:val="24"/>
              </w:rPr>
            </w:pPr>
          </w:p>
        </w:tc>
      </w:tr>
      <w:tr w:rsidR="006A100E" w:rsidRPr="006A100E" w:rsidTr="006A100E">
        <w:trPr>
          <w:trHeight w:val="323"/>
        </w:trPr>
        <w:tc>
          <w:tcPr>
            <w:tcW w:w="8097" w:type="dxa"/>
            <w:gridSpan w:val="19"/>
          </w:tcPr>
          <w:p w:rsidR="006A100E" w:rsidRPr="006A100E" w:rsidRDefault="006A100E" w:rsidP="006A100E">
            <w:pPr>
              <w:ind w:left="107"/>
              <w:rPr>
                <w:sz w:val="24"/>
                <w:szCs w:val="24"/>
              </w:rPr>
            </w:pPr>
            <w:r w:rsidRPr="006A100E">
              <w:rPr>
                <w:sz w:val="24"/>
                <w:szCs w:val="24"/>
              </w:rPr>
              <w:t>Итого по всем результатам</w:t>
            </w:r>
          </w:p>
        </w:tc>
        <w:tc>
          <w:tcPr>
            <w:tcW w:w="1060" w:type="dxa"/>
          </w:tcPr>
          <w:p w:rsidR="006A100E" w:rsidRPr="006A100E" w:rsidRDefault="006A100E" w:rsidP="006A100E">
            <w:pPr>
              <w:rPr>
                <w:sz w:val="24"/>
                <w:szCs w:val="24"/>
              </w:rPr>
            </w:pPr>
          </w:p>
        </w:tc>
      </w:tr>
    </w:tbl>
    <w:p w:rsidR="006A100E" w:rsidRPr="006A100E" w:rsidRDefault="006A100E" w:rsidP="006A100E">
      <w:pPr>
        <w:rPr>
          <w:b/>
          <w:sz w:val="24"/>
          <w:szCs w:val="24"/>
        </w:rPr>
      </w:pPr>
    </w:p>
    <w:p w:rsidR="006A100E" w:rsidRPr="006A100E" w:rsidRDefault="006A100E" w:rsidP="006A100E">
      <w:pPr>
        <w:ind w:left="514"/>
        <w:rPr>
          <w:b/>
          <w:sz w:val="24"/>
          <w:szCs w:val="24"/>
        </w:rPr>
      </w:pPr>
      <w:r w:rsidRPr="006A100E">
        <w:rPr>
          <w:b/>
          <w:sz w:val="24"/>
          <w:szCs w:val="24"/>
        </w:rPr>
        <w:t>Сформированность самоопределения:</w:t>
      </w:r>
    </w:p>
    <w:p w:rsidR="006A100E" w:rsidRPr="006A100E" w:rsidRDefault="006A100E" w:rsidP="006A100E">
      <w:pPr>
        <w:ind w:left="426"/>
        <w:rPr>
          <w:sz w:val="24"/>
          <w:szCs w:val="24"/>
        </w:rPr>
      </w:pPr>
      <w:r w:rsidRPr="006A100E">
        <w:rPr>
          <w:sz w:val="24"/>
          <w:szCs w:val="24"/>
        </w:rPr>
        <w:t>0–7 – самоопределение не сформировано;</w:t>
      </w:r>
    </w:p>
    <w:p w:rsidR="006A100E" w:rsidRPr="006A100E" w:rsidRDefault="006A100E" w:rsidP="006A100E">
      <w:pPr>
        <w:ind w:left="426"/>
        <w:rPr>
          <w:sz w:val="24"/>
          <w:szCs w:val="24"/>
        </w:rPr>
      </w:pPr>
      <w:r w:rsidRPr="006A100E">
        <w:rPr>
          <w:sz w:val="24"/>
          <w:szCs w:val="24"/>
        </w:rPr>
        <w:t>8–33 – самоопределение частично сформировано;</w:t>
      </w:r>
    </w:p>
    <w:p w:rsidR="006A100E" w:rsidRPr="006A100E" w:rsidRDefault="006A100E" w:rsidP="006A100E">
      <w:pPr>
        <w:ind w:left="426"/>
        <w:rPr>
          <w:sz w:val="24"/>
          <w:szCs w:val="24"/>
        </w:rPr>
      </w:pPr>
      <w:r w:rsidRPr="006A100E">
        <w:rPr>
          <w:sz w:val="24"/>
          <w:szCs w:val="24"/>
        </w:rPr>
        <w:t>34–40 – самоопределение сформировано.</w:t>
      </w:r>
    </w:p>
    <w:p w:rsidR="006A100E" w:rsidRPr="006A100E" w:rsidRDefault="006A100E" w:rsidP="006A100E">
      <w:pPr>
        <w:ind w:left="426"/>
        <w:rPr>
          <w:sz w:val="24"/>
          <w:szCs w:val="24"/>
        </w:rPr>
      </w:pPr>
    </w:p>
    <w:p w:rsidR="006A100E" w:rsidRPr="006A100E" w:rsidRDefault="006A100E" w:rsidP="006A100E">
      <w:pPr>
        <w:ind w:left="426"/>
        <w:outlineLvl w:val="3"/>
        <w:rPr>
          <w:b/>
          <w:bCs/>
          <w:sz w:val="24"/>
          <w:szCs w:val="24"/>
        </w:rPr>
      </w:pPr>
      <w:r w:rsidRPr="006A100E">
        <w:rPr>
          <w:b/>
          <w:bCs/>
          <w:sz w:val="24"/>
          <w:szCs w:val="24"/>
        </w:rPr>
        <w:t>Сформированность смыслообразования:</w:t>
      </w:r>
    </w:p>
    <w:p w:rsidR="006A100E" w:rsidRPr="006A100E" w:rsidRDefault="006A100E" w:rsidP="006A100E">
      <w:pPr>
        <w:ind w:left="426"/>
        <w:rPr>
          <w:sz w:val="24"/>
          <w:szCs w:val="24"/>
        </w:rPr>
      </w:pPr>
      <w:r w:rsidRPr="006A100E">
        <w:rPr>
          <w:sz w:val="24"/>
          <w:szCs w:val="24"/>
        </w:rPr>
        <w:t>0–9 – смыслообразование не сформировано;</w:t>
      </w:r>
    </w:p>
    <w:p w:rsidR="006A100E" w:rsidRPr="006A100E" w:rsidRDefault="006A100E" w:rsidP="006A100E">
      <w:pPr>
        <w:ind w:left="426"/>
        <w:rPr>
          <w:sz w:val="24"/>
          <w:szCs w:val="24"/>
        </w:rPr>
      </w:pPr>
      <w:r w:rsidRPr="006A100E">
        <w:rPr>
          <w:sz w:val="24"/>
          <w:szCs w:val="24"/>
        </w:rPr>
        <w:t>10–47 – смыслообразование частично сформировано;</w:t>
      </w:r>
    </w:p>
    <w:p w:rsidR="006A100E" w:rsidRPr="006A100E" w:rsidRDefault="006A100E" w:rsidP="006A100E">
      <w:pPr>
        <w:ind w:left="426"/>
        <w:rPr>
          <w:sz w:val="24"/>
          <w:szCs w:val="24"/>
        </w:rPr>
      </w:pPr>
      <w:r w:rsidRPr="006A100E">
        <w:rPr>
          <w:sz w:val="24"/>
          <w:szCs w:val="24"/>
        </w:rPr>
        <w:t>48–55 – смыслообразование сформировано.</w:t>
      </w:r>
    </w:p>
    <w:p w:rsidR="006A100E" w:rsidRPr="006A100E" w:rsidRDefault="006A100E" w:rsidP="006A100E">
      <w:pPr>
        <w:ind w:left="426"/>
        <w:rPr>
          <w:sz w:val="24"/>
          <w:szCs w:val="24"/>
        </w:rPr>
      </w:pPr>
    </w:p>
    <w:p w:rsidR="006A100E" w:rsidRDefault="006A100E" w:rsidP="006A100E">
      <w:pPr>
        <w:spacing w:before="76" w:line="237" w:lineRule="auto"/>
        <w:ind w:left="426" w:right="387"/>
        <w:rPr>
          <w:b/>
          <w:sz w:val="24"/>
          <w:szCs w:val="24"/>
        </w:rPr>
      </w:pPr>
      <w:r w:rsidRPr="006A100E">
        <w:rPr>
          <w:b/>
          <w:sz w:val="24"/>
          <w:szCs w:val="24"/>
        </w:rPr>
        <w:t>Сформированность нравственно-этической ориентации:</w:t>
      </w:r>
    </w:p>
    <w:p w:rsidR="006A100E" w:rsidRDefault="006A100E" w:rsidP="006A100E">
      <w:pPr>
        <w:ind w:left="426" w:right="386"/>
        <w:rPr>
          <w:sz w:val="24"/>
          <w:szCs w:val="24"/>
        </w:rPr>
      </w:pPr>
      <w:r w:rsidRPr="006A100E">
        <w:rPr>
          <w:sz w:val="24"/>
          <w:szCs w:val="24"/>
        </w:rPr>
        <w:t xml:space="preserve">0–3 – нравственно-этическая ориентация не сформирована; </w:t>
      </w:r>
    </w:p>
    <w:p w:rsidR="006A100E" w:rsidRPr="006A100E" w:rsidRDefault="006A100E" w:rsidP="006A100E">
      <w:pPr>
        <w:ind w:left="426" w:right="386"/>
        <w:rPr>
          <w:sz w:val="24"/>
          <w:szCs w:val="24"/>
        </w:rPr>
      </w:pPr>
      <w:r w:rsidRPr="006A100E">
        <w:rPr>
          <w:sz w:val="24"/>
          <w:szCs w:val="24"/>
        </w:rPr>
        <w:t>4–10 – нравственно-этиче</w:t>
      </w:r>
      <w:r>
        <w:rPr>
          <w:sz w:val="24"/>
          <w:szCs w:val="24"/>
        </w:rPr>
        <w:t>ская ориентация частично сформи</w:t>
      </w:r>
      <w:r w:rsidRPr="006A100E">
        <w:rPr>
          <w:sz w:val="24"/>
          <w:szCs w:val="24"/>
        </w:rPr>
        <w:t>рована;</w:t>
      </w:r>
    </w:p>
    <w:p w:rsidR="006A100E" w:rsidRPr="006A100E" w:rsidRDefault="006A100E" w:rsidP="006A100E">
      <w:pPr>
        <w:ind w:left="426" w:right="386"/>
        <w:rPr>
          <w:sz w:val="24"/>
          <w:szCs w:val="24"/>
        </w:rPr>
      </w:pPr>
      <w:r w:rsidRPr="006A100E">
        <w:rPr>
          <w:sz w:val="24"/>
          <w:szCs w:val="24"/>
        </w:rPr>
        <w:t>11–13 – нравственно-этическая ориентация сформирована.</w:t>
      </w:r>
    </w:p>
    <w:p w:rsidR="006A100E" w:rsidRPr="006A100E" w:rsidRDefault="006A100E" w:rsidP="006A100E">
      <w:pPr>
        <w:spacing w:before="10"/>
        <w:ind w:left="426" w:right="387"/>
        <w:rPr>
          <w:sz w:val="24"/>
          <w:szCs w:val="24"/>
        </w:rPr>
      </w:pPr>
    </w:p>
    <w:p w:rsidR="006A100E" w:rsidRPr="006A100E" w:rsidRDefault="006A100E" w:rsidP="00C129BE">
      <w:pPr>
        <w:ind w:right="387" w:firstLine="426"/>
        <w:jc w:val="both"/>
        <w:rPr>
          <w:sz w:val="24"/>
          <w:szCs w:val="24"/>
        </w:rPr>
      </w:pPr>
      <w:r w:rsidRPr="006A100E">
        <w:rPr>
          <w:sz w:val="24"/>
          <w:szCs w:val="24"/>
        </w:rPr>
        <w:t xml:space="preserve">Личностные образовательные результаты </w:t>
      </w:r>
      <w:r w:rsidRPr="006A100E">
        <w:rPr>
          <w:b/>
          <w:sz w:val="24"/>
          <w:szCs w:val="24"/>
        </w:rPr>
        <w:t xml:space="preserve">сформированы </w:t>
      </w:r>
      <w:r w:rsidRPr="006A100E">
        <w:rPr>
          <w:sz w:val="24"/>
          <w:szCs w:val="24"/>
        </w:rPr>
        <w:t>при условии сформированности всех составляющих критериев (самоопределение, смыслообразование, нравственно-этическая ориентация).</w:t>
      </w:r>
    </w:p>
    <w:p w:rsidR="006A100E" w:rsidRPr="006A100E" w:rsidRDefault="006A100E" w:rsidP="00C129BE">
      <w:pPr>
        <w:spacing w:before="2"/>
        <w:ind w:right="387" w:firstLine="426"/>
        <w:jc w:val="both"/>
        <w:rPr>
          <w:sz w:val="24"/>
          <w:szCs w:val="24"/>
        </w:rPr>
      </w:pPr>
      <w:r w:rsidRPr="006A100E">
        <w:rPr>
          <w:sz w:val="24"/>
          <w:szCs w:val="24"/>
        </w:rPr>
        <w:t xml:space="preserve">Личностные образовательные результаты </w:t>
      </w:r>
      <w:r w:rsidRPr="006A100E">
        <w:rPr>
          <w:b/>
          <w:sz w:val="24"/>
          <w:szCs w:val="24"/>
        </w:rPr>
        <w:t xml:space="preserve">сформированы частично </w:t>
      </w:r>
      <w:r w:rsidRPr="006A100E">
        <w:rPr>
          <w:sz w:val="24"/>
          <w:szCs w:val="24"/>
        </w:rPr>
        <w:t>при условии частичной сформированности хотя бы одного из составляющих крит</w:t>
      </w:r>
      <w:r>
        <w:rPr>
          <w:sz w:val="24"/>
          <w:szCs w:val="24"/>
        </w:rPr>
        <w:t>ериев (самоопределение, смысло</w:t>
      </w:r>
      <w:r w:rsidRPr="006A100E">
        <w:rPr>
          <w:sz w:val="24"/>
          <w:szCs w:val="24"/>
        </w:rPr>
        <w:t>образование, нравственно-этическая ориентация).</w:t>
      </w:r>
    </w:p>
    <w:p w:rsidR="006A100E" w:rsidRDefault="006A100E" w:rsidP="00C129BE">
      <w:pPr>
        <w:ind w:right="387" w:firstLine="426"/>
        <w:jc w:val="both"/>
        <w:rPr>
          <w:sz w:val="24"/>
          <w:szCs w:val="24"/>
        </w:rPr>
      </w:pPr>
      <w:r w:rsidRPr="006A100E">
        <w:rPr>
          <w:sz w:val="24"/>
          <w:szCs w:val="24"/>
        </w:rPr>
        <w:t xml:space="preserve">Личностные образовательные результаты </w:t>
      </w:r>
      <w:r>
        <w:rPr>
          <w:b/>
          <w:sz w:val="24"/>
          <w:szCs w:val="24"/>
        </w:rPr>
        <w:t>не сформирова</w:t>
      </w:r>
      <w:r w:rsidRPr="006A100E">
        <w:rPr>
          <w:b/>
          <w:sz w:val="24"/>
          <w:szCs w:val="24"/>
        </w:rPr>
        <w:t>ны</w:t>
      </w:r>
      <w:r w:rsidRPr="006A100E">
        <w:rPr>
          <w:sz w:val="24"/>
          <w:szCs w:val="24"/>
        </w:rPr>
        <w:t>, если не сформирован хо</w:t>
      </w:r>
      <w:r>
        <w:rPr>
          <w:sz w:val="24"/>
          <w:szCs w:val="24"/>
        </w:rPr>
        <w:t>тя бы один из составляющих кри</w:t>
      </w:r>
      <w:r w:rsidRPr="006A100E">
        <w:rPr>
          <w:sz w:val="24"/>
          <w:szCs w:val="24"/>
        </w:rPr>
        <w:t>териев (самоопределение, смыслообразование, нравственно- этическая ориентация).</w:t>
      </w:r>
    </w:p>
    <w:p w:rsidR="00AE05B3" w:rsidRDefault="00AE05B3" w:rsidP="00C129BE">
      <w:pPr>
        <w:ind w:right="387" w:firstLine="426"/>
        <w:jc w:val="both"/>
        <w:rPr>
          <w:sz w:val="24"/>
          <w:szCs w:val="24"/>
        </w:rPr>
      </w:pPr>
    </w:p>
    <w:p w:rsidR="00AE05B3" w:rsidRDefault="00AE05B3" w:rsidP="00C129BE">
      <w:pPr>
        <w:ind w:right="387" w:firstLine="426"/>
        <w:jc w:val="both"/>
        <w:rPr>
          <w:sz w:val="24"/>
          <w:szCs w:val="24"/>
        </w:rPr>
      </w:pPr>
    </w:p>
    <w:p w:rsidR="002431C4" w:rsidRPr="006A100E" w:rsidRDefault="002431C4" w:rsidP="006A100E">
      <w:pPr>
        <w:pStyle w:val="a4"/>
        <w:ind w:right="387"/>
        <w:jc w:val="both"/>
      </w:pPr>
    </w:p>
    <w:p w:rsidR="00C129BE" w:rsidRPr="00C129BE" w:rsidRDefault="00C129BE" w:rsidP="00C129BE">
      <w:pPr>
        <w:ind w:left="181" w:right="502"/>
        <w:jc w:val="center"/>
        <w:rPr>
          <w:b/>
          <w:sz w:val="24"/>
          <w:szCs w:val="24"/>
        </w:rPr>
      </w:pPr>
      <w:r w:rsidRPr="00C129BE">
        <w:rPr>
          <w:b/>
          <w:sz w:val="24"/>
          <w:szCs w:val="24"/>
        </w:rPr>
        <w:lastRenderedPageBreak/>
        <w:t>Процедура диагностики сформированн</w:t>
      </w:r>
      <w:r>
        <w:rPr>
          <w:b/>
          <w:sz w:val="24"/>
          <w:szCs w:val="24"/>
        </w:rPr>
        <w:t xml:space="preserve">ости личностных образовательных </w:t>
      </w:r>
      <w:r w:rsidRPr="00C129BE">
        <w:rPr>
          <w:b/>
          <w:sz w:val="24"/>
          <w:szCs w:val="24"/>
        </w:rPr>
        <w:t>результатов освоения</w:t>
      </w:r>
    </w:p>
    <w:p w:rsidR="00C129BE" w:rsidRPr="00C129BE" w:rsidRDefault="00C129BE" w:rsidP="00C129BE">
      <w:pPr>
        <w:ind w:left="975" w:right="1295"/>
        <w:jc w:val="center"/>
        <w:rPr>
          <w:b/>
          <w:sz w:val="24"/>
          <w:szCs w:val="24"/>
        </w:rPr>
      </w:pPr>
      <w:r w:rsidRPr="00C129BE">
        <w:rPr>
          <w:b/>
          <w:sz w:val="24"/>
          <w:szCs w:val="24"/>
        </w:rPr>
        <w:t>основной образовательной программы среднего общего образования</w:t>
      </w:r>
    </w:p>
    <w:p w:rsidR="00C129BE" w:rsidRPr="00C129BE" w:rsidRDefault="00C129BE" w:rsidP="00C129BE">
      <w:pPr>
        <w:ind w:left="181" w:right="502"/>
        <w:jc w:val="center"/>
        <w:rPr>
          <w:b/>
          <w:sz w:val="24"/>
          <w:szCs w:val="24"/>
        </w:rPr>
      </w:pPr>
      <w:r w:rsidRPr="00C129BE">
        <w:rPr>
          <w:b/>
          <w:sz w:val="24"/>
          <w:szCs w:val="24"/>
        </w:rPr>
        <w:t>с использованием диагностических карт</w:t>
      </w:r>
    </w:p>
    <w:p w:rsidR="002431C4" w:rsidRDefault="002431C4" w:rsidP="003F778A">
      <w:pPr>
        <w:pStyle w:val="a4"/>
        <w:ind w:right="472"/>
        <w:jc w:val="both"/>
      </w:pPr>
    </w:p>
    <w:p w:rsidR="002431C4" w:rsidRDefault="00C129BE" w:rsidP="003F778A">
      <w:pPr>
        <w:pStyle w:val="a4"/>
        <w:ind w:right="472"/>
        <w:jc w:val="both"/>
      </w:pPr>
      <w:r w:rsidRPr="00C129BE">
        <w:t xml:space="preserve">Выявление сформированности личностных образовательных результатов освоения основной образовательной программы среднего общего образования осуществляется </w:t>
      </w:r>
      <w:r>
        <w:t>классным руково</w:t>
      </w:r>
      <w:r w:rsidRPr="00C129BE">
        <w:t>дителем на основе метода экспертных оценок. В течение года учитель проводит на</w:t>
      </w:r>
      <w:r>
        <w:t>блюдение за обучающимися в раз</w:t>
      </w:r>
      <w:r w:rsidRPr="00C129BE">
        <w:t>личных видах деятельности. Ак</w:t>
      </w:r>
      <w:r>
        <w:t>тивность старшеклассника анали</w:t>
      </w:r>
      <w:r w:rsidRPr="00C129BE">
        <w:t>зируется в урочной и внеурочной</w:t>
      </w:r>
      <w:r>
        <w:t xml:space="preserve"> деятельности. Проводятся бесе</w:t>
      </w:r>
      <w:r w:rsidRPr="00C129BE">
        <w:t>ды с родителями на родитель</w:t>
      </w:r>
      <w:r>
        <w:t>ских собраниях, касающихся лич</w:t>
      </w:r>
      <w:r w:rsidRPr="00C129BE">
        <w:t>ностных особенностей и проявления активности обучающегося. Учитываются результаты наблю</w:t>
      </w:r>
      <w:r>
        <w:t>дения и других педагогов, рабо</w:t>
      </w:r>
      <w:r w:rsidRPr="00C129BE">
        <w:t xml:space="preserve">тающих с ребенком в старшей </w:t>
      </w:r>
      <w:r>
        <w:t>школе. На основе полученной ин</w:t>
      </w:r>
      <w:r w:rsidRPr="00C129BE">
        <w:t>формации с апреля по май текущего года классный руководитель заполняет диагностическую карту на каждого обучающегося.</w:t>
      </w:r>
    </w:p>
    <w:p w:rsidR="00C129BE" w:rsidRDefault="00C129BE" w:rsidP="00C129BE">
      <w:pPr>
        <w:pStyle w:val="a4"/>
        <w:ind w:right="472"/>
        <w:jc w:val="both"/>
      </w:pPr>
      <w:r>
        <w:t>В колонке «Балл» необходимо отметить наличие указанной позиции, присвоив ей 1 балл. Если данная позиция отсутствует – ставится 0 баллов. Далее подсчитывается сумма баллов по каждому социальному блоку и заполняется таблица «Оценка сформированности   блоков   личностных    результатов». На основании данной таблицы делается вывод о представленности каждого блока («Я», «Семья», «Школа», «Родной край», «Россия и мир»). Определяется уровень: низкий, средний, высокий. Далее подсчитывается общий балл по карте.</w:t>
      </w:r>
    </w:p>
    <w:p w:rsidR="00C129BE" w:rsidRDefault="00C129BE" w:rsidP="00C129BE">
      <w:pPr>
        <w:pStyle w:val="a4"/>
        <w:ind w:right="472"/>
        <w:jc w:val="both"/>
      </w:pPr>
      <w:r>
        <w:t>После этого полученные баллы необходимо перенести из диагностической карты в таблицу «Оценка сформированности образовательных результатов». На основании данных этой таблицы делается вывод о представленности каждого критерия (самоопределение, смыслообразование, нравственно- этическая ориентация). Определяется сформированность критерия (не сформирован, частично сформирован, сформирован).</w:t>
      </w:r>
    </w:p>
    <w:p w:rsidR="00C129BE" w:rsidRDefault="00C129BE" w:rsidP="00C129BE">
      <w:pPr>
        <w:pStyle w:val="a4"/>
        <w:ind w:right="472"/>
        <w:jc w:val="both"/>
      </w:pPr>
      <w:r>
        <w:t>Затем оценивается общая сформированность личностного образовательного результата по следующей инструкции: личностные образовательные результаты сформированы при условии сформированности всех составляющих критериев (самоопределение, смыслообразование, нравственно-этическая ориентация). Личностные образовательные результаты сформированы частично при условии частичной сформированности хотя бы одного из составляющих критериев (самоопределение, смыслообразование, нравственно-этическая ориентация). Личностные образовательные результаты не сформированы, если не сформирован хотя бы один из составляющих критериев (самоопределение, смыслообразование, нравственно-этическая ориентация).</w:t>
      </w:r>
    </w:p>
    <w:p w:rsidR="00C129BE" w:rsidRDefault="00C129BE" w:rsidP="00C129BE">
      <w:pPr>
        <w:pStyle w:val="a4"/>
        <w:ind w:right="472"/>
        <w:jc w:val="both"/>
      </w:pPr>
      <w:r>
        <w:t>На основании полученных результатов учитель делает вывод о необходимости развития соответствующего западающего социального блока или критерия и намечает необходимые пути дальнейшей совместной деятельности с обучающимся.</w:t>
      </w:r>
    </w:p>
    <w:p w:rsidR="00B346A9" w:rsidRDefault="00B346A9" w:rsidP="00B346A9">
      <w:pPr>
        <w:ind w:right="387" w:firstLine="426"/>
        <w:jc w:val="both"/>
        <w:rPr>
          <w:sz w:val="24"/>
          <w:szCs w:val="24"/>
        </w:rPr>
      </w:pPr>
    </w:p>
    <w:p w:rsidR="00B346A9" w:rsidRDefault="00B346A9" w:rsidP="00B346A9">
      <w:pPr>
        <w:ind w:right="387" w:firstLine="426"/>
        <w:jc w:val="both"/>
      </w:pPr>
      <w:r>
        <w:rPr>
          <w:sz w:val="24"/>
          <w:szCs w:val="24"/>
        </w:rPr>
        <w:t xml:space="preserve">Условия и границы применимости данной системы оценки личностных результатов: </w:t>
      </w:r>
      <w:r>
        <w:t>диагностированию подвергаются не все личностные образовательные результаты, а те, которые «будут сформированы»:</w:t>
      </w:r>
    </w:p>
    <w:p w:rsidR="00B346A9" w:rsidRPr="00B346A9" w:rsidRDefault="00B346A9" w:rsidP="00B346A9">
      <w:pPr>
        <w:ind w:left="97" w:right="381"/>
        <w:jc w:val="center"/>
        <w:outlineLvl w:val="3"/>
        <w:rPr>
          <w:b/>
          <w:bCs/>
          <w:sz w:val="24"/>
          <w:szCs w:val="24"/>
        </w:rPr>
      </w:pPr>
      <w:r w:rsidRPr="00B346A9">
        <w:rPr>
          <w:b/>
          <w:bCs/>
          <w:sz w:val="24"/>
          <w:szCs w:val="24"/>
        </w:rPr>
        <w:t>Личностные планируемые результаты,</w:t>
      </w:r>
    </w:p>
    <w:p w:rsidR="00B346A9" w:rsidRPr="00B346A9" w:rsidRDefault="00B346A9" w:rsidP="00B346A9">
      <w:pPr>
        <w:ind w:left="2281" w:right="833" w:hanging="1714"/>
        <w:rPr>
          <w:b/>
          <w:sz w:val="24"/>
          <w:szCs w:val="24"/>
        </w:rPr>
      </w:pPr>
      <w:r w:rsidRPr="00B346A9">
        <w:rPr>
          <w:b/>
          <w:sz w:val="24"/>
          <w:szCs w:val="24"/>
        </w:rPr>
        <w:t>которые будут сформированы и получат возможность для формирования по классам</w:t>
      </w:r>
    </w:p>
    <w:p w:rsidR="00B346A9" w:rsidRPr="00B346A9" w:rsidRDefault="00B346A9" w:rsidP="00B346A9">
      <w:pPr>
        <w:rPr>
          <w:b/>
          <w:sz w:val="24"/>
          <w:szCs w:val="24"/>
        </w:rPr>
      </w:pPr>
    </w:p>
    <w:tbl>
      <w:tblPr>
        <w:tblStyle w:val="TableNormal6"/>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548"/>
        <w:gridCol w:w="2230"/>
        <w:gridCol w:w="629"/>
        <w:gridCol w:w="630"/>
        <w:gridCol w:w="629"/>
        <w:gridCol w:w="562"/>
      </w:tblGrid>
      <w:tr w:rsidR="00B346A9" w:rsidRPr="00B346A9" w:rsidTr="000423B6">
        <w:trPr>
          <w:trHeight w:val="321"/>
        </w:trPr>
        <w:tc>
          <w:tcPr>
            <w:tcW w:w="564" w:type="dxa"/>
            <w:vMerge w:val="restart"/>
          </w:tcPr>
          <w:p w:rsidR="00B346A9" w:rsidRPr="00B346A9" w:rsidRDefault="00B346A9" w:rsidP="00B346A9">
            <w:pPr>
              <w:ind w:left="148"/>
              <w:rPr>
                <w:sz w:val="24"/>
                <w:szCs w:val="24"/>
              </w:rPr>
            </w:pPr>
            <w:r w:rsidRPr="00B346A9">
              <w:rPr>
                <w:sz w:val="24"/>
                <w:szCs w:val="24"/>
              </w:rPr>
              <w:t>№</w:t>
            </w:r>
          </w:p>
        </w:tc>
        <w:tc>
          <w:tcPr>
            <w:tcW w:w="3548" w:type="dxa"/>
            <w:vMerge w:val="restart"/>
          </w:tcPr>
          <w:p w:rsidR="00B346A9" w:rsidRPr="00B346A9" w:rsidRDefault="00B346A9" w:rsidP="00B346A9">
            <w:pPr>
              <w:ind w:left="608" w:right="602"/>
              <w:jc w:val="center"/>
              <w:rPr>
                <w:sz w:val="24"/>
                <w:szCs w:val="24"/>
              </w:rPr>
            </w:pPr>
            <w:r w:rsidRPr="00B346A9">
              <w:rPr>
                <w:sz w:val="24"/>
                <w:szCs w:val="24"/>
              </w:rPr>
              <w:t>Критерии</w:t>
            </w:r>
          </w:p>
          <w:p w:rsidR="00B346A9" w:rsidRPr="00B346A9" w:rsidRDefault="00B346A9" w:rsidP="00B346A9">
            <w:pPr>
              <w:ind w:left="610" w:right="602"/>
              <w:jc w:val="center"/>
              <w:rPr>
                <w:sz w:val="24"/>
                <w:szCs w:val="24"/>
              </w:rPr>
            </w:pPr>
            <w:r w:rsidRPr="00B346A9">
              <w:rPr>
                <w:sz w:val="24"/>
                <w:szCs w:val="24"/>
              </w:rPr>
              <w:t>сформированности</w:t>
            </w:r>
          </w:p>
        </w:tc>
        <w:tc>
          <w:tcPr>
            <w:tcW w:w="2230" w:type="dxa"/>
            <w:vMerge w:val="restart"/>
          </w:tcPr>
          <w:p w:rsidR="00B346A9" w:rsidRPr="00B346A9" w:rsidRDefault="00B346A9" w:rsidP="00B346A9">
            <w:pPr>
              <w:ind w:left="205"/>
              <w:rPr>
                <w:sz w:val="24"/>
                <w:szCs w:val="24"/>
              </w:rPr>
            </w:pPr>
            <w:r w:rsidRPr="00B346A9">
              <w:rPr>
                <w:sz w:val="24"/>
                <w:szCs w:val="24"/>
              </w:rPr>
              <w:t>Код результата</w:t>
            </w:r>
          </w:p>
        </w:tc>
        <w:tc>
          <w:tcPr>
            <w:tcW w:w="1259" w:type="dxa"/>
            <w:gridSpan w:val="2"/>
          </w:tcPr>
          <w:p w:rsidR="00B346A9" w:rsidRPr="00B346A9" w:rsidRDefault="00B346A9" w:rsidP="00B346A9">
            <w:pPr>
              <w:ind w:left="126"/>
              <w:rPr>
                <w:sz w:val="24"/>
                <w:szCs w:val="24"/>
              </w:rPr>
            </w:pPr>
            <w:r w:rsidRPr="00B346A9">
              <w:rPr>
                <w:sz w:val="24"/>
                <w:szCs w:val="24"/>
              </w:rPr>
              <w:t>10 класс</w:t>
            </w:r>
          </w:p>
        </w:tc>
        <w:tc>
          <w:tcPr>
            <w:tcW w:w="1191" w:type="dxa"/>
            <w:gridSpan w:val="2"/>
          </w:tcPr>
          <w:p w:rsidR="00B346A9" w:rsidRPr="00B346A9" w:rsidRDefault="00B346A9" w:rsidP="00B346A9">
            <w:pPr>
              <w:ind w:left="92"/>
              <w:rPr>
                <w:sz w:val="24"/>
                <w:szCs w:val="24"/>
              </w:rPr>
            </w:pPr>
            <w:r w:rsidRPr="00B346A9">
              <w:rPr>
                <w:sz w:val="24"/>
                <w:szCs w:val="24"/>
              </w:rPr>
              <w:t>11 класс</w:t>
            </w:r>
          </w:p>
        </w:tc>
      </w:tr>
      <w:tr w:rsidR="00B346A9" w:rsidRPr="00B346A9" w:rsidTr="000423B6">
        <w:trPr>
          <w:trHeight w:val="321"/>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vMerge/>
            <w:tcBorders>
              <w:top w:val="nil"/>
            </w:tcBorders>
          </w:tcPr>
          <w:p w:rsidR="00B346A9" w:rsidRPr="00B346A9" w:rsidRDefault="00B346A9" w:rsidP="00B346A9">
            <w:pPr>
              <w:rPr>
                <w:sz w:val="24"/>
                <w:szCs w:val="24"/>
              </w:rPr>
            </w:pPr>
          </w:p>
        </w:tc>
        <w:tc>
          <w:tcPr>
            <w:tcW w:w="629" w:type="dxa"/>
          </w:tcPr>
          <w:p w:rsidR="00B346A9" w:rsidRPr="00B346A9" w:rsidRDefault="00B346A9" w:rsidP="00B346A9">
            <w:pPr>
              <w:ind w:left="196"/>
              <w:rPr>
                <w:sz w:val="24"/>
                <w:szCs w:val="24"/>
              </w:rPr>
            </w:pPr>
            <w:r w:rsidRPr="00B346A9">
              <w:rPr>
                <w:position w:val="-12"/>
                <w:sz w:val="24"/>
                <w:szCs w:val="24"/>
              </w:rPr>
              <w:t>1</w:t>
            </w:r>
            <w:r>
              <w:rPr>
                <w:sz w:val="24"/>
                <w:szCs w:val="24"/>
              </w:rPr>
              <w:t>1</w:t>
            </w:r>
          </w:p>
        </w:tc>
        <w:tc>
          <w:tcPr>
            <w:tcW w:w="630" w:type="dxa"/>
          </w:tcPr>
          <w:p w:rsidR="00B346A9" w:rsidRPr="00B346A9" w:rsidRDefault="00B346A9" w:rsidP="00B346A9">
            <w:pPr>
              <w:ind w:left="198"/>
              <w:rPr>
                <w:sz w:val="24"/>
                <w:szCs w:val="24"/>
              </w:rPr>
            </w:pPr>
            <w:r w:rsidRPr="00B346A9">
              <w:rPr>
                <w:position w:val="-12"/>
                <w:sz w:val="24"/>
                <w:szCs w:val="24"/>
              </w:rPr>
              <w:t>2</w:t>
            </w:r>
            <w:r>
              <w:rPr>
                <w:sz w:val="24"/>
                <w:szCs w:val="24"/>
              </w:rPr>
              <w:t>2</w:t>
            </w:r>
          </w:p>
        </w:tc>
        <w:tc>
          <w:tcPr>
            <w:tcW w:w="629" w:type="dxa"/>
          </w:tcPr>
          <w:p w:rsidR="00B346A9" w:rsidRPr="00B346A9" w:rsidRDefault="00B346A9" w:rsidP="00B346A9">
            <w:pPr>
              <w:ind w:left="8"/>
              <w:jc w:val="center"/>
              <w:rPr>
                <w:sz w:val="24"/>
                <w:szCs w:val="24"/>
              </w:rPr>
            </w:pPr>
            <w:r w:rsidRPr="00B346A9">
              <w:rPr>
                <w:sz w:val="24"/>
                <w:szCs w:val="24"/>
              </w:rPr>
              <w:t>1</w:t>
            </w:r>
          </w:p>
        </w:tc>
        <w:tc>
          <w:tcPr>
            <w:tcW w:w="562" w:type="dxa"/>
          </w:tcPr>
          <w:p w:rsidR="00B346A9" w:rsidRPr="00B346A9" w:rsidRDefault="00B346A9" w:rsidP="00B346A9">
            <w:pPr>
              <w:ind w:left="209"/>
              <w:rPr>
                <w:sz w:val="24"/>
                <w:szCs w:val="24"/>
              </w:rPr>
            </w:pPr>
            <w:r w:rsidRPr="00B346A9">
              <w:rPr>
                <w:sz w:val="24"/>
                <w:szCs w:val="24"/>
              </w:rPr>
              <w:t>2</w:t>
            </w:r>
          </w:p>
        </w:tc>
      </w:tr>
      <w:tr w:rsidR="00B346A9" w:rsidRPr="00B346A9" w:rsidTr="000423B6">
        <w:trPr>
          <w:trHeight w:val="345"/>
        </w:trPr>
        <w:tc>
          <w:tcPr>
            <w:tcW w:w="564" w:type="dxa"/>
            <w:vMerge w:val="restart"/>
          </w:tcPr>
          <w:p w:rsidR="00B346A9" w:rsidRPr="00B346A9" w:rsidRDefault="00B346A9" w:rsidP="00B346A9">
            <w:pPr>
              <w:ind w:left="167"/>
              <w:rPr>
                <w:sz w:val="24"/>
                <w:szCs w:val="24"/>
              </w:rPr>
            </w:pPr>
            <w:r w:rsidRPr="00B346A9">
              <w:rPr>
                <w:sz w:val="24"/>
                <w:szCs w:val="24"/>
              </w:rPr>
              <w:t>1.</w:t>
            </w:r>
          </w:p>
        </w:tc>
        <w:tc>
          <w:tcPr>
            <w:tcW w:w="3548" w:type="dxa"/>
            <w:vMerge w:val="restart"/>
          </w:tcPr>
          <w:p w:rsidR="00B346A9" w:rsidRPr="00B346A9" w:rsidRDefault="00B346A9" w:rsidP="00B346A9">
            <w:pPr>
              <w:ind w:left="107" w:right="98"/>
              <w:jc w:val="both"/>
              <w:rPr>
                <w:b/>
                <w:sz w:val="24"/>
                <w:szCs w:val="24"/>
              </w:rPr>
            </w:pPr>
            <w:r w:rsidRPr="00B346A9">
              <w:rPr>
                <w:b/>
                <w:sz w:val="24"/>
                <w:szCs w:val="24"/>
              </w:rPr>
              <w:t xml:space="preserve">Самоопределение (личностное, </w:t>
            </w:r>
            <w:r w:rsidRPr="00B346A9">
              <w:rPr>
                <w:b/>
                <w:sz w:val="24"/>
                <w:szCs w:val="24"/>
              </w:rPr>
              <w:lastRenderedPageBreak/>
              <w:t>профессиональное, жизненное)</w:t>
            </w:r>
          </w:p>
        </w:tc>
        <w:tc>
          <w:tcPr>
            <w:tcW w:w="2230" w:type="dxa"/>
          </w:tcPr>
          <w:p w:rsidR="00B346A9" w:rsidRPr="00B346A9" w:rsidRDefault="00B346A9" w:rsidP="00B346A9">
            <w:pPr>
              <w:ind w:left="867" w:right="861"/>
              <w:jc w:val="center"/>
              <w:rPr>
                <w:sz w:val="24"/>
                <w:szCs w:val="24"/>
              </w:rPr>
            </w:pPr>
            <w:r w:rsidRPr="00B346A9">
              <w:rPr>
                <w:sz w:val="24"/>
                <w:szCs w:val="24"/>
              </w:rPr>
              <w:lastRenderedPageBreak/>
              <w:t>1.1.</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227"/>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192"/>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68" w:right="861"/>
              <w:jc w:val="center"/>
              <w:rPr>
                <w:sz w:val="24"/>
                <w:szCs w:val="24"/>
              </w:rPr>
            </w:pPr>
            <w:r w:rsidRPr="00B346A9">
              <w:rPr>
                <w:sz w:val="24"/>
                <w:szCs w:val="24"/>
              </w:rPr>
              <w:t>1.2.</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227"/>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192"/>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67" w:right="861"/>
              <w:jc w:val="center"/>
              <w:rPr>
                <w:sz w:val="24"/>
                <w:szCs w:val="24"/>
              </w:rPr>
            </w:pPr>
            <w:r w:rsidRPr="00B346A9">
              <w:rPr>
                <w:sz w:val="24"/>
                <w:szCs w:val="24"/>
              </w:rPr>
              <w:t>1.3.</w:t>
            </w:r>
          </w:p>
        </w:tc>
        <w:tc>
          <w:tcPr>
            <w:tcW w:w="629" w:type="dxa"/>
          </w:tcPr>
          <w:p w:rsidR="00B346A9" w:rsidRPr="00B346A9" w:rsidRDefault="00B346A9" w:rsidP="00B346A9">
            <w:pPr>
              <w:ind w:left="225"/>
              <w:rPr>
                <w:b/>
                <w:sz w:val="24"/>
                <w:szCs w:val="24"/>
              </w:rPr>
            </w:pPr>
            <w:r w:rsidRPr="00B346A9">
              <w:rPr>
                <w:b/>
                <w:sz w:val="24"/>
                <w:szCs w:val="24"/>
              </w:rPr>
              <w:t>+</w:t>
            </w:r>
          </w:p>
        </w:tc>
        <w:tc>
          <w:tcPr>
            <w:tcW w:w="630" w:type="dxa"/>
            <w:shd w:val="clear" w:color="auto" w:fill="FFFF00"/>
          </w:tcPr>
          <w:p w:rsidR="00B346A9" w:rsidRPr="00B346A9" w:rsidRDefault="00B346A9" w:rsidP="00B346A9">
            <w:pPr>
              <w:ind w:left="227"/>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192"/>
              <w:rPr>
                <w:b/>
                <w:sz w:val="24"/>
                <w:szCs w:val="24"/>
              </w:rPr>
            </w:pPr>
            <w:r w:rsidRPr="00B346A9">
              <w:rPr>
                <w:b/>
                <w:sz w:val="24"/>
                <w:szCs w:val="24"/>
              </w:rPr>
              <w:t>+</w:t>
            </w:r>
          </w:p>
        </w:tc>
      </w:tr>
    </w:tbl>
    <w:p w:rsidR="00B346A9" w:rsidRPr="00B346A9" w:rsidRDefault="00B346A9" w:rsidP="00B346A9">
      <w:pPr>
        <w:rPr>
          <w:b/>
          <w:sz w:val="24"/>
          <w:szCs w:val="24"/>
        </w:rPr>
      </w:pPr>
    </w:p>
    <w:p w:rsidR="00B346A9" w:rsidRPr="00B346A9" w:rsidRDefault="00164CE4" w:rsidP="00B346A9">
      <w:pPr>
        <w:rPr>
          <w:b/>
          <w:sz w:val="24"/>
          <w:szCs w:val="24"/>
        </w:rPr>
      </w:pPr>
      <w:r>
        <w:rPr>
          <w:sz w:val="24"/>
          <w:szCs w:val="24"/>
        </w:rPr>
        <w:pict>
          <v:line id="_x0000_s1034" style="position:absolute;z-index:-251642880;mso-wrap-distance-left:0;mso-wrap-distance-right:0;mso-position-horizontal-relative:page" from="70.95pt,8.3pt" to="214.95pt,8.3pt" strokeweight=".72pt">
            <w10:wrap type="topAndBottom" anchorx="page"/>
          </v:line>
        </w:pict>
      </w:r>
    </w:p>
    <w:p w:rsidR="00B346A9" w:rsidRPr="00B346A9" w:rsidRDefault="00B346A9" w:rsidP="00B346A9">
      <w:pPr>
        <w:ind w:left="118" w:right="448" w:firstLine="396"/>
        <w:jc w:val="both"/>
        <w:rPr>
          <w:sz w:val="24"/>
          <w:szCs w:val="24"/>
        </w:rPr>
      </w:pPr>
      <w:r>
        <w:rPr>
          <w:position w:val="12"/>
          <w:sz w:val="24"/>
          <w:szCs w:val="24"/>
        </w:rPr>
        <w:t>1</w:t>
      </w:r>
      <w:r w:rsidRPr="00B346A9">
        <w:rPr>
          <w:position w:val="12"/>
          <w:sz w:val="24"/>
          <w:szCs w:val="24"/>
        </w:rPr>
        <w:t xml:space="preserve"> </w:t>
      </w:r>
      <w:r w:rsidRPr="00B346A9">
        <w:rPr>
          <w:sz w:val="24"/>
          <w:szCs w:val="24"/>
        </w:rPr>
        <w:t>Личностные результаты, которые будут сформированы в данном классе и, соответственно, подлежащие</w:t>
      </w:r>
      <w:r w:rsidRPr="00B346A9">
        <w:rPr>
          <w:spacing w:val="-4"/>
          <w:sz w:val="24"/>
          <w:szCs w:val="24"/>
        </w:rPr>
        <w:t xml:space="preserve"> </w:t>
      </w:r>
      <w:r w:rsidRPr="00B346A9">
        <w:rPr>
          <w:sz w:val="24"/>
          <w:szCs w:val="24"/>
        </w:rPr>
        <w:t>диагностике.</w:t>
      </w:r>
    </w:p>
    <w:p w:rsidR="00B346A9" w:rsidRPr="00B346A9" w:rsidRDefault="00B346A9" w:rsidP="00B346A9">
      <w:pPr>
        <w:ind w:left="118" w:right="448" w:firstLine="396"/>
        <w:jc w:val="both"/>
        <w:rPr>
          <w:sz w:val="24"/>
          <w:szCs w:val="24"/>
        </w:rPr>
      </w:pPr>
      <w:r>
        <w:rPr>
          <w:position w:val="12"/>
          <w:sz w:val="24"/>
          <w:szCs w:val="24"/>
        </w:rPr>
        <w:t>2</w:t>
      </w:r>
      <w:r w:rsidRPr="00B346A9">
        <w:rPr>
          <w:position w:val="12"/>
          <w:sz w:val="24"/>
          <w:szCs w:val="24"/>
        </w:rPr>
        <w:t xml:space="preserve"> </w:t>
      </w:r>
      <w:r w:rsidRPr="00B346A9">
        <w:rPr>
          <w:sz w:val="24"/>
          <w:szCs w:val="24"/>
        </w:rPr>
        <w:t>Личностные результаты, которые пол</w:t>
      </w:r>
      <w:r>
        <w:rPr>
          <w:sz w:val="24"/>
          <w:szCs w:val="24"/>
        </w:rPr>
        <w:t>учат возможность для формирова</w:t>
      </w:r>
      <w:r w:rsidRPr="00B346A9">
        <w:rPr>
          <w:sz w:val="24"/>
          <w:szCs w:val="24"/>
        </w:rPr>
        <w:t>ния в данном классе и соответственно не диагностируемые в данном классе.</w:t>
      </w:r>
    </w:p>
    <w:p w:rsidR="00B346A9" w:rsidRPr="00B346A9" w:rsidRDefault="00B346A9" w:rsidP="00B346A9">
      <w:pPr>
        <w:rPr>
          <w:sz w:val="24"/>
          <w:szCs w:val="24"/>
        </w:rPr>
      </w:pPr>
    </w:p>
    <w:tbl>
      <w:tblPr>
        <w:tblStyle w:val="TableNormal6"/>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548"/>
        <w:gridCol w:w="2230"/>
        <w:gridCol w:w="629"/>
        <w:gridCol w:w="630"/>
        <w:gridCol w:w="629"/>
        <w:gridCol w:w="562"/>
      </w:tblGrid>
      <w:tr w:rsidR="00B346A9" w:rsidRPr="00B346A9" w:rsidTr="000423B6">
        <w:trPr>
          <w:trHeight w:val="323"/>
        </w:trPr>
        <w:tc>
          <w:tcPr>
            <w:tcW w:w="564" w:type="dxa"/>
            <w:vMerge w:val="restart"/>
          </w:tcPr>
          <w:p w:rsidR="00B346A9" w:rsidRPr="00B346A9" w:rsidRDefault="00B346A9" w:rsidP="00B346A9">
            <w:pPr>
              <w:ind w:left="148"/>
              <w:rPr>
                <w:sz w:val="24"/>
                <w:szCs w:val="24"/>
              </w:rPr>
            </w:pPr>
            <w:r w:rsidRPr="00B346A9">
              <w:rPr>
                <w:sz w:val="24"/>
                <w:szCs w:val="24"/>
              </w:rPr>
              <w:t>№</w:t>
            </w:r>
          </w:p>
        </w:tc>
        <w:tc>
          <w:tcPr>
            <w:tcW w:w="3548" w:type="dxa"/>
            <w:vMerge w:val="restart"/>
          </w:tcPr>
          <w:p w:rsidR="00B346A9" w:rsidRPr="00B346A9" w:rsidRDefault="00B346A9" w:rsidP="00B346A9">
            <w:pPr>
              <w:ind w:left="608" w:right="602"/>
              <w:jc w:val="center"/>
              <w:rPr>
                <w:sz w:val="24"/>
                <w:szCs w:val="24"/>
              </w:rPr>
            </w:pPr>
            <w:r w:rsidRPr="00B346A9">
              <w:rPr>
                <w:sz w:val="24"/>
                <w:szCs w:val="24"/>
              </w:rPr>
              <w:t>Критерии</w:t>
            </w:r>
          </w:p>
          <w:p w:rsidR="00B346A9" w:rsidRPr="00B346A9" w:rsidRDefault="00B346A9" w:rsidP="00B346A9">
            <w:pPr>
              <w:ind w:left="610" w:right="602"/>
              <w:jc w:val="center"/>
              <w:rPr>
                <w:sz w:val="24"/>
                <w:szCs w:val="24"/>
              </w:rPr>
            </w:pPr>
            <w:r w:rsidRPr="00B346A9">
              <w:rPr>
                <w:sz w:val="24"/>
                <w:szCs w:val="24"/>
              </w:rPr>
              <w:t>сформированности</w:t>
            </w:r>
          </w:p>
        </w:tc>
        <w:tc>
          <w:tcPr>
            <w:tcW w:w="2230" w:type="dxa"/>
            <w:vMerge w:val="restart"/>
          </w:tcPr>
          <w:p w:rsidR="00B346A9" w:rsidRPr="00B346A9" w:rsidRDefault="00B346A9" w:rsidP="00B346A9">
            <w:pPr>
              <w:ind w:left="205"/>
              <w:rPr>
                <w:sz w:val="24"/>
                <w:szCs w:val="24"/>
              </w:rPr>
            </w:pPr>
            <w:r w:rsidRPr="00B346A9">
              <w:rPr>
                <w:sz w:val="24"/>
                <w:szCs w:val="24"/>
              </w:rPr>
              <w:t>Код результата</w:t>
            </w:r>
          </w:p>
        </w:tc>
        <w:tc>
          <w:tcPr>
            <w:tcW w:w="1259" w:type="dxa"/>
            <w:gridSpan w:val="2"/>
          </w:tcPr>
          <w:p w:rsidR="00B346A9" w:rsidRPr="00B346A9" w:rsidRDefault="00B346A9" w:rsidP="00B346A9">
            <w:pPr>
              <w:ind w:left="126"/>
              <w:rPr>
                <w:sz w:val="24"/>
                <w:szCs w:val="24"/>
              </w:rPr>
            </w:pPr>
            <w:r w:rsidRPr="00B346A9">
              <w:rPr>
                <w:sz w:val="24"/>
                <w:szCs w:val="24"/>
              </w:rPr>
              <w:t>10 класс</w:t>
            </w:r>
          </w:p>
        </w:tc>
        <w:tc>
          <w:tcPr>
            <w:tcW w:w="1191" w:type="dxa"/>
            <w:gridSpan w:val="2"/>
          </w:tcPr>
          <w:p w:rsidR="00B346A9" w:rsidRPr="00B346A9" w:rsidRDefault="00B346A9" w:rsidP="00B346A9">
            <w:pPr>
              <w:ind w:left="92"/>
              <w:rPr>
                <w:sz w:val="24"/>
                <w:szCs w:val="24"/>
              </w:rPr>
            </w:pPr>
            <w:r w:rsidRPr="00B346A9">
              <w:rPr>
                <w:sz w:val="24"/>
                <w:szCs w:val="24"/>
              </w:rPr>
              <w:t>11 класс</w:t>
            </w:r>
          </w:p>
        </w:tc>
      </w:tr>
      <w:tr w:rsidR="00B346A9" w:rsidRPr="00B346A9" w:rsidTr="000423B6">
        <w:trPr>
          <w:trHeight w:val="321"/>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vMerge/>
            <w:tcBorders>
              <w:top w:val="nil"/>
            </w:tcBorders>
          </w:tcPr>
          <w:p w:rsidR="00B346A9" w:rsidRPr="00B346A9" w:rsidRDefault="00B346A9" w:rsidP="00B346A9">
            <w:pPr>
              <w:rPr>
                <w:sz w:val="24"/>
                <w:szCs w:val="24"/>
              </w:rPr>
            </w:pPr>
          </w:p>
        </w:tc>
        <w:tc>
          <w:tcPr>
            <w:tcW w:w="629" w:type="dxa"/>
          </w:tcPr>
          <w:p w:rsidR="00B346A9" w:rsidRPr="00B346A9" w:rsidRDefault="00B346A9" w:rsidP="00B346A9">
            <w:pPr>
              <w:ind w:left="138" w:right="136"/>
              <w:jc w:val="center"/>
              <w:rPr>
                <w:sz w:val="24"/>
                <w:szCs w:val="24"/>
              </w:rPr>
            </w:pPr>
            <w:r w:rsidRPr="00B346A9">
              <w:rPr>
                <w:position w:val="-12"/>
                <w:sz w:val="24"/>
                <w:szCs w:val="24"/>
              </w:rPr>
              <w:t>1</w:t>
            </w:r>
            <w:r w:rsidRPr="00B346A9">
              <w:rPr>
                <w:sz w:val="24"/>
                <w:szCs w:val="24"/>
              </w:rPr>
              <w:t>3</w:t>
            </w:r>
          </w:p>
        </w:tc>
        <w:tc>
          <w:tcPr>
            <w:tcW w:w="630" w:type="dxa"/>
          </w:tcPr>
          <w:p w:rsidR="00B346A9" w:rsidRPr="00B346A9" w:rsidRDefault="00B346A9" w:rsidP="00B346A9">
            <w:pPr>
              <w:ind w:left="140" w:right="138"/>
              <w:jc w:val="center"/>
              <w:rPr>
                <w:sz w:val="24"/>
                <w:szCs w:val="24"/>
              </w:rPr>
            </w:pPr>
            <w:r w:rsidRPr="00B346A9">
              <w:rPr>
                <w:position w:val="-12"/>
                <w:sz w:val="24"/>
                <w:szCs w:val="24"/>
              </w:rPr>
              <w:t>2</w:t>
            </w:r>
            <w:r w:rsidRPr="00B346A9">
              <w:rPr>
                <w:sz w:val="24"/>
                <w:szCs w:val="24"/>
              </w:rPr>
              <w:t>4</w:t>
            </w:r>
          </w:p>
        </w:tc>
        <w:tc>
          <w:tcPr>
            <w:tcW w:w="629" w:type="dxa"/>
          </w:tcPr>
          <w:p w:rsidR="00B346A9" w:rsidRPr="00B346A9" w:rsidRDefault="00B346A9" w:rsidP="00B346A9">
            <w:pPr>
              <w:ind w:left="8"/>
              <w:jc w:val="center"/>
              <w:rPr>
                <w:sz w:val="24"/>
                <w:szCs w:val="24"/>
              </w:rPr>
            </w:pPr>
            <w:r w:rsidRPr="00B346A9">
              <w:rPr>
                <w:sz w:val="24"/>
                <w:szCs w:val="24"/>
              </w:rPr>
              <w:t>1</w:t>
            </w:r>
          </w:p>
        </w:tc>
        <w:tc>
          <w:tcPr>
            <w:tcW w:w="562" w:type="dxa"/>
          </w:tcPr>
          <w:p w:rsidR="00B346A9" w:rsidRPr="00B346A9" w:rsidRDefault="00B346A9" w:rsidP="00B346A9">
            <w:pPr>
              <w:ind w:left="7"/>
              <w:jc w:val="center"/>
              <w:rPr>
                <w:sz w:val="24"/>
                <w:szCs w:val="24"/>
              </w:rPr>
            </w:pPr>
            <w:r w:rsidRPr="00B346A9">
              <w:rPr>
                <w:sz w:val="24"/>
                <w:szCs w:val="24"/>
              </w:rPr>
              <w:t>2</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1.4.</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1.5.</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1.6.</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1.7.</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688"/>
        </w:trPr>
        <w:tc>
          <w:tcPr>
            <w:tcW w:w="6342" w:type="dxa"/>
            <w:gridSpan w:val="3"/>
            <w:shd w:val="clear" w:color="auto" w:fill="D9D9D9"/>
          </w:tcPr>
          <w:p w:rsidR="00B346A9" w:rsidRPr="00B346A9" w:rsidRDefault="00B346A9" w:rsidP="00B346A9">
            <w:pPr>
              <w:ind w:left="107"/>
              <w:rPr>
                <w:b/>
                <w:sz w:val="24"/>
                <w:szCs w:val="24"/>
              </w:rPr>
            </w:pPr>
            <w:r w:rsidRPr="00B346A9">
              <w:rPr>
                <w:b/>
                <w:sz w:val="24"/>
                <w:szCs w:val="24"/>
              </w:rPr>
              <w:t>Количество диагностируемых результатов</w:t>
            </w:r>
          </w:p>
          <w:p w:rsidR="00B346A9" w:rsidRPr="00B346A9" w:rsidRDefault="00B346A9" w:rsidP="00B346A9">
            <w:pPr>
              <w:ind w:left="107"/>
              <w:rPr>
                <w:b/>
                <w:sz w:val="24"/>
                <w:szCs w:val="24"/>
              </w:rPr>
            </w:pPr>
            <w:r w:rsidRPr="00B346A9">
              <w:rPr>
                <w:b/>
                <w:sz w:val="24"/>
                <w:szCs w:val="24"/>
              </w:rPr>
              <w:t>по критерию 1 «Самоопределение»</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4</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7</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7</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7</w:t>
            </w:r>
          </w:p>
        </w:tc>
      </w:tr>
      <w:tr w:rsidR="00B346A9" w:rsidRPr="00B346A9" w:rsidTr="000423B6">
        <w:trPr>
          <w:trHeight w:val="345"/>
        </w:trPr>
        <w:tc>
          <w:tcPr>
            <w:tcW w:w="564" w:type="dxa"/>
            <w:vMerge w:val="restart"/>
          </w:tcPr>
          <w:p w:rsidR="00B346A9" w:rsidRPr="00B346A9" w:rsidRDefault="00B346A9" w:rsidP="00B346A9">
            <w:pPr>
              <w:ind w:left="167"/>
              <w:rPr>
                <w:sz w:val="24"/>
                <w:szCs w:val="24"/>
              </w:rPr>
            </w:pPr>
            <w:r w:rsidRPr="00B346A9">
              <w:rPr>
                <w:sz w:val="24"/>
                <w:szCs w:val="24"/>
              </w:rPr>
              <w:t>2.</w:t>
            </w:r>
          </w:p>
        </w:tc>
        <w:tc>
          <w:tcPr>
            <w:tcW w:w="3548" w:type="dxa"/>
            <w:vMerge w:val="restart"/>
          </w:tcPr>
          <w:p w:rsidR="00B346A9" w:rsidRPr="00B346A9" w:rsidRDefault="00B346A9" w:rsidP="00B346A9">
            <w:pPr>
              <w:ind w:left="107"/>
              <w:rPr>
                <w:b/>
                <w:sz w:val="24"/>
                <w:szCs w:val="24"/>
              </w:rPr>
            </w:pPr>
            <w:r w:rsidRPr="00B346A9">
              <w:rPr>
                <w:b/>
                <w:sz w:val="24"/>
                <w:szCs w:val="24"/>
              </w:rPr>
              <w:t>Смыслообразование</w:t>
            </w:r>
          </w:p>
        </w:tc>
        <w:tc>
          <w:tcPr>
            <w:tcW w:w="2230" w:type="dxa"/>
          </w:tcPr>
          <w:p w:rsidR="00B346A9" w:rsidRPr="00B346A9" w:rsidRDefault="00B346A9" w:rsidP="00B346A9">
            <w:pPr>
              <w:ind w:left="887"/>
              <w:rPr>
                <w:sz w:val="24"/>
                <w:szCs w:val="24"/>
              </w:rPr>
            </w:pPr>
            <w:r w:rsidRPr="00B346A9">
              <w:rPr>
                <w:sz w:val="24"/>
                <w:szCs w:val="24"/>
              </w:rPr>
              <w:t>2.1.</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2.2.</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2.3.</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2.4.</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2.5.</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2.6.</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2.7.</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2.8.</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2.9.</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688"/>
        </w:trPr>
        <w:tc>
          <w:tcPr>
            <w:tcW w:w="6342" w:type="dxa"/>
            <w:gridSpan w:val="3"/>
            <w:shd w:val="clear" w:color="auto" w:fill="D9D9D9"/>
          </w:tcPr>
          <w:p w:rsidR="00B346A9" w:rsidRPr="00B346A9" w:rsidRDefault="00B346A9" w:rsidP="00B346A9">
            <w:pPr>
              <w:ind w:left="107"/>
              <w:rPr>
                <w:b/>
                <w:sz w:val="24"/>
                <w:szCs w:val="24"/>
              </w:rPr>
            </w:pPr>
            <w:r w:rsidRPr="00B346A9">
              <w:rPr>
                <w:b/>
                <w:sz w:val="24"/>
                <w:szCs w:val="24"/>
              </w:rPr>
              <w:t>Количество диагностируемых результатов</w:t>
            </w:r>
          </w:p>
          <w:p w:rsidR="00B346A9" w:rsidRPr="00B346A9" w:rsidRDefault="00B346A9" w:rsidP="00B346A9">
            <w:pPr>
              <w:ind w:left="107"/>
              <w:rPr>
                <w:b/>
                <w:sz w:val="24"/>
                <w:szCs w:val="24"/>
              </w:rPr>
            </w:pPr>
            <w:r w:rsidRPr="00B346A9">
              <w:rPr>
                <w:b/>
                <w:sz w:val="24"/>
                <w:szCs w:val="24"/>
              </w:rPr>
              <w:t>по критерию 2 «Смыслообразование»</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7</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9</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9</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9</w:t>
            </w:r>
          </w:p>
        </w:tc>
      </w:tr>
      <w:tr w:rsidR="00B346A9" w:rsidRPr="00B346A9" w:rsidTr="000423B6">
        <w:trPr>
          <w:trHeight w:val="345"/>
        </w:trPr>
        <w:tc>
          <w:tcPr>
            <w:tcW w:w="564" w:type="dxa"/>
            <w:vMerge w:val="restart"/>
          </w:tcPr>
          <w:p w:rsidR="00B346A9" w:rsidRPr="00B346A9" w:rsidRDefault="00B346A9" w:rsidP="00B346A9">
            <w:pPr>
              <w:ind w:left="167"/>
              <w:rPr>
                <w:sz w:val="24"/>
                <w:szCs w:val="24"/>
              </w:rPr>
            </w:pPr>
            <w:r w:rsidRPr="00B346A9">
              <w:rPr>
                <w:sz w:val="24"/>
                <w:szCs w:val="24"/>
              </w:rPr>
              <w:t>3.</w:t>
            </w:r>
          </w:p>
        </w:tc>
        <w:tc>
          <w:tcPr>
            <w:tcW w:w="3548" w:type="dxa"/>
            <w:vMerge w:val="restart"/>
          </w:tcPr>
          <w:p w:rsidR="00B346A9" w:rsidRPr="00B346A9" w:rsidRDefault="00B346A9" w:rsidP="00B346A9">
            <w:pPr>
              <w:ind w:left="107" w:right="157"/>
              <w:rPr>
                <w:b/>
                <w:sz w:val="24"/>
                <w:szCs w:val="24"/>
              </w:rPr>
            </w:pPr>
            <w:r w:rsidRPr="00B346A9">
              <w:rPr>
                <w:b/>
                <w:sz w:val="24"/>
                <w:szCs w:val="24"/>
              </w:rPr>
              <w:t>Нравственно-этическая ориентация</w:t>
            </w:r>
          </w:p>
        </w:tc>
        <w:tc>
          <w:tcPr>
            <w:tcW w:w="2230" w:type="dxa"/>
          </w:tcPr>
          <w:p w:rsidR="00B346A9" w:rsidRPr="00B346A9" w:rsidRDefault="00B346A9" w:rsidP="00B346A9">
            <w:pPr>
              <w:ind w:left="887"/>
              <w:rPr>
                <w:sz w:val="24"/>
                <w:szCs w:val="24"/>
              </w:rPr>
            </w:pPr>
            <w:r w:rsidRPr="00B346A9">
              <w:rPr>
                <w:sz w:val="24"/>
                <w:szCs w:val="24"/>
              </w:rPr>
              <w:t>3.1.</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3.2.</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3.3.</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3.4.</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1033"/>
        </w:trPr>
        <w:tc>
          <w:tcPr>
            <w:tcW w:w="6342" w:type="dxa"/>
            <w:gridSpan w:val="3"/>
            <w:shd w:val="clear" w:color="auto" w:fill="D9D9D9"/>
          </w:tcPr>
          <w:p w:rsidR="00B346A9" w:rsidRPr="00B346A9" w:rsidRDefault="00B346A9" w:rsidP="00B346A9">
            <w:pPr>
              <w:ind w:left="107"/>
              <w:rPr>
                <w:b/>
                <w:sz w:val="24"/>
                <w:szCs w:val="24"/>
              </w:rPr>
            </w:pPr>
            <w:r w:rsidRPr="00B346A9">
              <w:rPr>
                <w:b/>
                <w:sz w:val="24"/>
                <w:szCs w:val="24"/>
              </w:rPr>
              <w:t>Количество диагностируемых результатов</w:t>
            </w:r>
          </w:p>
          <w:p w:rsidR="00B346A9" w:rsidRPr="00B346A9" w:rsidRDefault="00B346A9" w:rsidP="00B346A9">
            <w:pPr>
              <w:ind w:left="107"/>
              <w:rPr>
                <w:b/>
                <w:sz w:val="24"/>
                <w:szCs w:val="24"/>
              </w:rPr>
            </w:pPr>
            <w:r w:rsidRPr="00B346A9">
              <w:rPr>
                <w:b/>
                <w:sz w:val="24"/>
                <w:szCs w:val="24"/>
              </w:rPr>
              <w:t>по крите</w:t>
            </w:r>
            <w:r>
              <w:rPr>
                <w:b/>
                <w:sz w:val="24"/>
                <w:szCs w:val="24"/>
              </w:rPr>
              <w:t>рию «Нравственно-этическая ори</w:t>
            </w:r>
            <w:r w:rsidRPr="00B346A9">
              <w:rPr>
                <w:b/>
                <w:sz w:val="24"/>
                <w:szCs w:val="24"/>
              </w:rPr>
              <w:t>ентация»</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3</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ind w:left="141" w:right="138"/>
              <w:jc w:val="center"/>
              <w:rPr>
                <w:b/>
                <w:sz w:val="24"/>
                <w:szCs w:val="24"/>
              </w:rPr>
            </w:pPr>
            <w:r w:rsidRPr="00B346A9">
              <w:rPr>
                <w:b/>
                <w:sz w:val="24"/>
                <w:szCs w:val="24"/>
              </w:rPr>
              <w:t>20</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4</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ind w:left="109" w:right="103"/>
              <w:jc w:val="center"/>
              <w:rPr>
                <w:b/>
                <w:sz w:val="24"/>
                <w:szCs w:val="24"/>
              </w:rPr>
            </w:pPr>
            <w:r w:rsidRPr="00B346A9">
              <w:rPr>
                <w:b/>
                <w:sz w:val="24"/>
                <w:szCs w:val="24"/>
              </w:rPr>
              <w:t>20</w:t>
            </w:r>
          </w:p>
        </w:tc>
      </w:tr>
      <w:tr w:rsidR="00B346A9" w:rsidRPr="00B346A9" w:rsidTr="000423B6">
        <w:trPr>
          <w:trHeight w:val="690"/>
        </w:trPr>
        <w:tc>
          <w:tcPr>
            <w:tcW w:w="6342" w:type="dxa"/>
            <w:gridSpan w:val="3"/>
            <w:shd w:val="clear" w:color="auto" w:fill="D9D9D9"/>
          </w:tcPr>
          <w:p w:rsidR="00B346A9" w:rsidRPr="00B346A9" w:rsidRDefault="00B346A9" w:rsidP="00B346A9">
            <w:pPr>
              <w:ind w:left="107"/>
              <w:rPr>
                <w:sz w:val="24"/>
                <w:szCs w:val="24"/>
              </w:rPr>
            </w:pPr>
            <w:r w:rsidRPr="00B346A9">
              <w:rPr>
                <w:sz w:val="24"/>
                <w:szCs w:val="24"/>
              </w:rPr>
              <w:t>Количество диагностируемых личностных результатов в классе</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140" w:right="136"/>
              <w:jc w:val="center"/>
              <w:rPr>
                <w:b/>
                <w:sz w:val="24"/>
                <w:szCs w:val="24"/>
              </w:rPr>
            </w:pPr>
            <w:r w:rsidRPr="00B346A9">
              <w:rPr>
                <w:b/>
                <w:sz w:val="24"/>
                <w:szCs w:val="24"/>
              </w:rPr>
              <w:t>14</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ind w:left="141" w:right="138"/>
              <w:jc w:val="center"/>
              <w:rPr>
                <w:b/>
                <w:sz w:val="24"/>
                <w:szCs w:val="24"/>
              </w:rPr>
            </w:pPr>
            <w:r w:rsidRPr="00B346A9">
              <w:rPr>
                <w:b/>
                <w:sz w:val="24"/>
                <w:szCs w:val="24"/>
              </w:rPr>
              <w:t>20</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141" w:right="134"/>
              <w:jc w:val="center"/>
              <w:rPr>
                <w:b/>
                <w:sz w:val="24"/>
                <w:szCs w:val="24"/>
              </w:rPr>
            </w:pPr>
            <w:r w:rsidRPr="00B346A9">
              <w:rPr>
                <w:b/>
                <w:sz w:val="24"/>
                <w:szCs w:val="24"/>
              </w:rPr>
              <w:t>20</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ind w:left="109" w:right="103"/>
              <w:jc w:val="center"/>
              <w:rPr>
                <w:b/>
                <w:sz w:val="24"/>
                <w:szCs w:val="24"/>
              </w:rPr>
            </w:pPr>
            <w:r w:rsidRPr="00B346A9">
              <w:rPr>
                <w:b/>
                <w:sz w:val="24"/>
                <w:szCs w:val="24"/>
              </w:rPr>
              <w:t>20</w:t>
            </w:r>
          </w:p>
        </w:tc>
      </w:tr>
    </w:tbl>
    <w:p w:rsidR="00B346A9" w:rsidRPr="00B346A9" w:rsidRDefault="00B346A9" w:rsidP="00B346A9">
      <w:pPr>
        <w:ind w:right="387" w:firstLine="426"/>
        <w:jc w:val="both"/>
        <w:rPr>
          <w:sz w:val="24"/>
          <w:szCs w:val="24"/>
        </w:rPr>
      </w:pPr>
    </w:p>
    <w:p w:rsidR="00B346A9" w:rsidRDefault="00B346A9" w:rsidP="003F778A">
      <w:pPr>
        <w:pStyle w:val="a4"/>
        <w:ind w:right="472"/>
        <w:jc w:val="both"/>
      </w:pPr>
    </w:p>
    <w:p w:rsidR="003F778A" w:rsidRDefault="003F778A" w:rsidP="003F778A">
      <w:pPr>
        <w:pStyle w:val="a4"/>
        <w:ind w:right="472"/>
        <w:jc w:val="both"/>
      </w:pPr>
      <w:r>
        <w:t xml:space="preserve">Оценка личностного прогресса ученика предполагается и с помощью портфолио, в состав которого входят документы, демонстрирующие </w:t>
      </w:r>
      <w:r w:rsidRPr="003F778A">
        <w:t>нарастающие</w:t>
      </w:r>
      <w:r w:rsidRPr="003F778A">
        <w:rPr>
          <w:spacing w:val="-8"/>
        </w:rPr>
        <w:t xml:space="preserve"> </w:t>
      </w:r>
      <w:r w:rsidRPr="003F778A">
        <w:t>успешность,</w:t>
      </w:r>
      <w:r w:rsidRPr="003F778A">
        <w:rPr>
          <w:spacing w:val="-9"/>
        </w:rPr>
        <w:t xml:space="preserve"> </w:t>
      </w:r>
      <w:r w:rsidRPr="003F778A">
        <w:t>объем</w:t>
      </w:r>
      <w:r w:rsidRPr="003F778A">
        <w:rPr>
          <w:spacing w:val="-12"/>
        </w:rPr>
        <w:t xml:space="preserve"> </w:t>
      </w:r>
      <w:r w:rsidRPr="003F778A">
        <w:t>и глубину знаний, достижение более высоких уровней расс</w:t>
      </w:r>
      <w:r>
        <w:t>уждений, творчества, рефлексии.</w:t>
      </w:r>
      <w:r>
        <w:rPr>
          <w:sz w:val="23"/>
        </w:rPr>
        <w:t xml:space="preserve"> </w:t>
      </w:r>
      <w:r>
        <w:t>Кроме того, в портфолио включаются документы, характеризующие ученика</w:t>
      </w:r>
      <w:r>
        <w:rPr>
          <w:spacing w:val="-17"/>
        </w:rPr>
        <w:t xml:space="preserve"> </w:t>
      </w:r>
      <w:r>
        <w:t>с</w:t>
      </w:r>
      <w:r>
        <w:rPr>
          <w:spacing w:val="-16"/>
        </w:rPr>
        <w:t xml:space="preserve"> </w:t>
      </w:r>
      <w:r>
        <w:t>точки</w:t>
      </w:r>
      <w:r>
        <w:rPr>
          <w:spacing w:val="-17"/>
        </w:rPr>
        <w:t xml:space="preserve"> </w:t>
      </w:r>
      <w:r>
        <w:t>зрения</w:t>
      </w:r>
      <w:r>
        <w:rPr>
          <w:spacing w:val="-18"/>
        </w:rPr>
        <w:t xml:space="preserve"> </w:t>
      </w:r>
      <w:r>
        <w:t>его</w:t>
      </w:r>
      <w:r>
        <w:rPr>
          <w:spacing w:val="-17"/>
        </w:rPr>
        <w:t xml:space="preserve"> </w:t>
      </w:r>
      <w:r>
        <w:t>внеучебной</w:t>
      </w:r>
      <w:r>
        <w:rPr>
          <w:spacing w:val="-15"/>
        </w:rPr>
        <w:t xml:space="preserve"> </w:t>
      </w:r>
      <w:r>
        <w:t>и</w:t>
      </w:r>
      <w:r>
        <w:rPr>
          <w:spacing w:val="-17"/>
        </w:rPr>
        <w:t xml:space="preserve"> </w:t>
      </w:r>
      <w:r>
        <w:t>досуговой</w:t>
      </w:r>
      <w:r>
        <w:rPr>
          <w:spacing w:val="-16"/>
        </w:rPr>
        <w:t xml:space="preserve"> </w:t>
      </w:r>
      <w:r>
        <w:t>деятельности.</w:t>
      </w:r>
      <w:r>
        <w:rPr>
          <w:spacing w:val="-18"/>
        </w:rPr>
        <w:t xml:space="preserve"> </w:t>
      </w:r>
      <w:r>
        <w:t>Совокупность</w:t>
      </w:r>
      <w:r>
        <w:rPr>
          <w:spacing w:val="-14"/>
        </w:rPr>
        <w:t xml:space="preserve"> </w:t>
      </w:r>
      <w:r>
        <w:t>этих</w:t>
      </w:r>
      <w:r>
        <w:rPr>
          <w:spacing w:val="-14"/>
        </w:rPr>
        <w:t xml:space="preserve"> </w:t>
      </w:r>
      <w:r>
        <w:t xml:space="preserve">материалов дает достаточно </w:t>
      </w:r>
      <w:r>
        <w:lastRenderedPageBreak/>
        <w:t>объективное, целостное и сбалансированное представление, как в целом, так и по отдельным аспектам, об основных достижениях конкретного ученика, его продвижении во всех наиболее значимых аспектах обучения и</w:t>
      </w:r>
      <w:r>
        <w:rPr>
          <w:spacing w:val="1"/>
        </w:rPr>
        <w:t xml:space="preserve"> </w:t>
      </w:r>
      <w:r>
        <w:t>развития.</w:t>
      </w:r>
    </w:p>
    <w:p w:rsidR="00B346A9" w:rsidRPr="003F778A" w:rsidRDefault="00B346A9" w:rsidP="003F778A">
      <w:pPr>
        <w:pStyle w:val="a4"/>
        <w:ind w:right="472"/>
        <w:jc w:val="both"/>
        <w:rPr>
          <w:sz w:val="23"/>
        </w:rPr>
      </w:pPr>
      <w:r>
        <w:t>Система оценивания достижений обучающихся по материалам портфолио представлена в школьном «Положении о портфолио обучающегося»</w:t>
      </w:r>
    </w:p>
    <w:p w:rsidR="00B346A9" w:rsidRDefault="00B346A9" w:rsidP="002757DA">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
    <w:p w:rsidR="005421C6" w:rsidRDefault="002757DA" w:rsidP="002757DA">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2757DA">
        <w:rPr>
          <w:color w:val="000009"/>
        </w:rPr>
        <w:t>Результаты, полученные в ходе как внешних, так и внутренних мониторингов, используются только в виде усредненных, анонимных данных.</w:t>
      </w:r>
    </w:p>
    <w:p w:rsidR="00497314" w:rsidRDefault="00497314" w:rsidP="002757DA">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pPr>
    </w:p>
    <w:p w:rsidR="005421C6" w:rsidRDefault="003F778A" w:rsidP="003F778A">
      <w:pPr>
        <w:pStyle w:val="a4"/>
        <w:spacing w:line="275" w:lineRule="exact"/>
        <w:ind w:left="668" w:firstLine="0"/>
        <w:jc w:val="both"/>
      </w:pPr>
      <w:r w:rsidRPr="00B676C9">
        <w:rPr>
          <w:b/>
        </w:rPr>
        <w:t>1.</w:t>
      </w:r>
      <w:r>
        <w:rPr>
          <w:b/>
        </w:rPr>
        <w:t>3</w:t>
      </w:r>
      <w:r w:rsidRPr="00B676C9">
        <w:rPr>
          <w:b/>
        </w:rPr>
        <w:t>.</w:t>
      </w:r>
      <w:r>
        <w:rPr>
          <w:b/>
        </w:rPr>
        <w:t>2</w:t>
      </w:r>
      <w:r w:rsidRPr="00B676C9">
        <w:rPr>
          <w:b/>
        </w:rPr>
        <w:t>.</w:t>
      </w:r>
      <w:r w:rsidRPr="00B676C9">
        <w:rPr>
          <w:b/>
        </w:rPr>
        <w:tab/>
      </w:r>
      <w:r w:rsidRPr="00B676C9">
        <w:rPr>
          <w:b/>
          <w:color w:val="000009"/>
        </w:rPr>
        <w:t xml:space="preserve">Система оценки </w:t>
      </w:r>
      <w:r w:rsidRPr="003F778A">
        <w:rPr>
          <w:b/>
          <w:color w:val="000009"/>
        </w:rPr>
        <w:t>метапредметных результатов</w:t>
      </w:r>
      <w:r w:rsidRPr="00B676C9">
        <w:rPr>
          <w:b/>
          <w:color w:val="000009"/>
        </w:rPr>
        <w:t xml:space="preserve"> </w:t>
      </w:r>
    </w:p>
    <w:p w:rsidR="009F5892" w:rsidRDefault="009F5892">
      <w:pPr>
        <w:pStyle w:val="a4"/>
        <w:spacing w:before="66"/>
        <w:ind w:right="403"/>
        <w:jc w:val="both"/>
        <w:rPr>
          <w:color w:val="000009"/>
        </w:rPr>
      </w:pPr>
      <w:r w:rsidRPr="009F5892">
        <w:rPr>
          <w:color w:val="000009"/>
        </w:rPr>
        <w:t xml:space="preserve">Формирование метапредметных результатов обеспечивается в ходе реализации всех компонентов образовательной деятельности, включая внеурочную деятельность. </w:t>
      </w:r>
    </w:p>
    <w:p w:rsidR="005421C6" w:rsidRDefault="00C64FDF">
      <w:pPr>
        <w:pStyle w:val="a4"/>
        <w:spacing w:before="66"/>
        <w:ind w:right="403"/>
        <w:jc w:val="both"/>
      </w:pPr>
      <w:r>
        <w:rPr>
          <w:color w:val="000009"/>
        </w:rPr>
        <w:t xml:space="preserve">Оценка метапредметных результатов представляет собой оценку достижения планируемых результатов освоения </w:t>
      </w:r>
      <w:r w:rsidR="009F5892">
        <w:rPr>
          <w:color w:val="000009"/>
        </w:rPr>
        <w:t>ООП СОО</w:t>
      </w:r>
      <w:r>
        <w:rPr>
          <w:color w:val="000009"/>
        </w:rPr>
        <w:t>, которые представлены в программе формирования универсальных учебных действий.</w:t>
      </w:r>
    </w:p>
    <w:p w:rsidR="00E72818" w:rsidRDefault="00E72818" w:rsidP="00E72818">
      <w:pPr>
        <w:pStyle w:val="a4"/>
        <w:spacing w:before="1"/>
        <w:ind w:right="403"/>
        <w:jc w:val="both"/>
        <w:rPr>
          <w:color w:val="000009"/>
        </w:rPr>
      </w:pPr>
      <w:r w:rsidRPr="009F5892">
        <w:rPr>
          <w:color w:val="000009"/>
        </w:rPr>
        <w:t xml:space="preserve">Оценка достижения метапредметных результатов осуществляется в ходе </w:t>
      </w:r>
      <w:r w:rsidR="007A28A1">
        <w:rPr>
          <w:color w:val="000009"/>
        </w:rPr>
        <w:t xml:space="preserve">внешнего и </w:t>
      </w:r>
      <w:r w:rsidRPr="009F5892">
        <w:rPr>
          <w:color w:val="000009"/>
        </w:rPr>
        <w:t xml:space="preserve">внутреннего мониторинга. </w:t>
      </w:r>
    </w:p>
    <w:p w:rsidR="009F5892" w:rsidRDefault="009F5892" w:rsidP="009F5892">
      <w:pPr>
        <w:pStyle w:val="a4"/>
        <w:spacing w:before="1"/>
        <w:ind w:right="403"/>
        <w:jc w:val="both"/>
      </w:pPr>
      <w:r>
        <w:rPr>
          <w:color w:val="000009"/>
        </w:rPr>
        <w:t>В рамках внутреннего мониторинга проводятся  процедуры по</w:t>
      </w:r>
      <w:r>
        <w:rPr>
          <w:color w:val="000009"/>
          <w:spacing w:val="-14"/>
        </w:rPr>
        <w:t xml:space="preserve"> </w:t>
      </w:r>
      <w:r>
        <w:rPr>
          <w:color w:val="000009"/>
        </w:rPr>
        <w:t>оценке:</w:t>
      </w:r>
    </w:p>
    <w:p w:rsidR="009F5892" w:rsidRDefault="009F5892" w:rsidP="008B0EF8">
      <w:pPr>
        <w:pStyle w:val="a6"/>
        <w:numPr>
          <w:ilvl w:val="0"/>
          <w:numId w:val="5"/>
        </w:numPr>
        <w:tabs>
          <w:tab w:val="left" w:pos="849"/>
        </w:tabs>
        <w:ind w:left="848" w:hanging="181"/>
        <w:rPr>
          <w:sz w:val="24"/>
        </w:rPr>
      </w:pPr>
      <w:r>
        <w:rPr>
          <w:color w:val="000009"/>
          <w:sz w:val="24"/>
        </w:rPr>
        <w:t>смыслового чтения,</w:t>
      </w:r>
    </w:p>
    <w:p w:rsidR="009F5892" w:rsidRDefault="009F5892" w:rsidP="008B0EF8">
      <w:pPr>
        <w:pStyle w:val="a6"/>
        <w:numPr>
          <w:ilvl w:val="0"/>
          <w:numId w:val="5"/>
        </w:numPr>
        <w:tabs>
          <w:tab w:val="left" w:pos="866"/>
        </w:tabs>
        <w:ind w:right="399" w:firstLine="566"/>
        <w:rPr>
          <w:sz w:val="24"/>
        </w:rPr>
      </w:pPr>
      <w:r>
        <w:rPr>
          <w:color w:val="000009"/>
          <w:sz w:val="24"/>
        </w:rPr>
        <w:t>познавательных учебных действий (включая логические приемы и методы познания, специфические для отдельных образовательных областей);</w:t>
      </w:r>
    </w:p>
    <w:p w:rsidR="009F5892" w:rsidRDefault="009F5892" w:rsidP="008B0EF8">
      <w:pPr>
        <w:pStyle w:val="a6"/>
        <w:numPr>
          <w:ilvl w:val="0"/>
          <w:numId w:val="5"/>
        </w:numPr>
        <w:tabs>
          <w:tab w:val="left" w:pos="849"/>
        </w:tabs>
        <w:ind w:left="848" w:hanging="181"/>
        <w:rPr>
          <w:sz w:val="24"/>
        </w:rPr>
      </w:pPr>
      <w:r>
        <w:rPr>
          <w:color w:val="000009"/>
          <w:sz w:val="24"/>
        </w:rPr>
        <w:t>ИКТ-компетентности;</w:t>
      </w:r>
    </w:p>
    <w:p w:rsidR="009F5892" w:rsidRDefault="009F5892" w:rsidP="008B0EF8">
      <w:pPr>
        <w:pStyle w:val="a6"/>
        <w:numPr>
          <w:ilvl w:val="0"/>
          <w:numId w:val="5"/>
        </w:numPr>
        <w:tabs>
          <w:tab w:val="left" w:pos="993"/>
        </w:tabs>
        <w:ind w:right="410" w:firstLine="566"/>
        <w:rPr>
          <w:sz w:val="24"/>
        </w:rPr>
      </w:pPr>
      <w:r>
        <w:rPr>
          <w:color w:val="000009"/>
          <w:sz w:val="24"/>
        </w:rPr>
        <w:t>сформированности регулятивных и коммуникативных универсальных учебных действий.</w:t>
      </w:r>
    </w:p>
    <w:p w:rsidR="009F5892" w:rsidRDefault="009F5892" w:rsidP="009F5892">
      <w:pPr>
        <w:pStyle w:val="a4"/>
        <w:spacing w:before="1"/>
        <w:ind w:right="403"/>
        <w:jc w:val="both"/>
        <w:rPr>
          <w:color w:val="000009"/>
        </w:rPr>
      </w:pPr>
      <w:r w:rsidRPr="009F5892">
        <w:rPr>
          <w:color w:val="000009"/>
        </w:rPr>
        <w:t xml:space="preserve">Инструментарий строится на </w:t>
      </w:r>
      <w:r w:rsidR="00B346A9">
        <w:rPr>
          <w:color w:val="000009"/>
        </w:rPr>
        <w:t xml:space="preserve">предметной и </w:t>
      </w:r>
      <w:r w:rsidRPr="009F5892">
        <w:rPr>
          <w:color w:val="000009"/>
        </w:rPr>
        <w:t>межпредметной основе</w:t>
      </w:r>
      <w:r>
        <w:rPr>
          <w:color w:val="000009"/>
        </w:rPr>
        <w:t xml:space="preserve">, </w:t>
      </w:r>
      <w:r>
        <w:rPr>
          <w:sz w:val="23"/>
        </w:rPr>
        <w:t>в</w:t>
      </w:r>
      <w:r>
        <w:rPr>
          <w:spacing w:val="-9"/>
          <w:sz w:val="23"/>
        </w:rPr>
        <w:t xml:space="preserve"> </w:t>
      </w:r>
      <w:r>
        <w:rPr>
          <w:sz w:val="23"/>
        </w:rPr>
        <w:t>том</w:t>
      </w:r>
      <w:r>
        <w:rPr>
          <w:spacing w:val="-7"/>
          <w:sz w:val="23"/>
        </w:rPr>
        <w:t xml:space="preserve"> </w:t>
      </w:r>
      <w:r>
        <w:rPr>
          <w:sz w:val="23"/>
        </w:rPr>
        <w:t>числе и для отдельных групп предметов (например, для предметов естественно-научного цикла, для предметов социально-гуманитарного цикла и т. п.).</w:t>
      </w:r>
      <w:r w:rsidRPr="009F5892">
        <w:rPr>
          <w:color w:val="000009"/>
        </w:rPr>
        <w:t xml:space="preserve"> </w:t>
      </w:r>
    </w:p>
    <w:p w:rsidR="00B346A9" w:rsidRPr="00B346A9" w:rsidRDefault="00B346A9" w:rsidP="009F5892">
      <w:pPr>
        <w:pStyle w:val="a4"/>
        <w:spacing w:before="1"/>
        <w:ind w:right="403"/>
        <w:jc w:val="both"/>
        <w:rPr>
          <w:color w:val="FF0000"/>
        </w:rPr>
      </w:pPr>
      <w:r>
        <w:rPr>
          <w:color w:val="000009"/>
        </w:rPr>
        <w:t xml:space="preserve">Для оценки навыков смыслового чтения проводится диагностическая работа, демонстрационный вариант и система оценивания которой представлен в </w:t>
      </w:r>
      <w:r w:rsidRPr="00A315F0">
        <w:t>Приложении 2.</w:t>
      </w:r>
      <w:r w:rsidRPr="00B346A9">
        <w:rPr>
          <w:color w:val="FF0000"/>
        </w:rPr>
        <w:t xml:space="preserve"> </w:t>
      </w:r>
    </w:p>
    <w:p w:rsidR="00B346A9" w:rsidRDefault="00B346A9" w:rsidP="009F5892">
      <w:pPr>
        <w:pStyle w:val="a4"/>
        <w:spacing w:before="1"/>
        <w:ind w:right="403"/>
        <w:jc w:val="both"/>
        <w:rPr>
          <w:color w:val="FF0000"/>
        </w:rPr>
      </w:pPr>
      <w:r>
        <w:rPr>
          <w:color w:val="000009"/>
        </w:rPr>
        <w:t>Инструментом</w:t>
      </w:r>
      <w:r w:rsidR="009F5892" w:rsidRPr="009F5892">
        <w:rPr>
          <w:color w:val="000009"/>
        </w:rPr>
        <w:t xml:space="preserve"> оценки познавательных учебных действий являются </w:t>
      </w:r>
      <w:r>
        <w:rPr>
          <w:color w:val="000009"/>
        </w:rPr>
        <w:t>комплексные</w:t>
      </w:r>
      <w:r w:rsidR="009F5892" w:rsidRPr="009F5892">
        <w:rPr>
          <w:color w:val="000009"/>
        </w:rPr>
        <w:t xml:space="preserve"> </w:t>
      </w:r>
      <w:r>
        <w:rPr>
          <w:color w:val="000009"/>
        </w:rPr>
        <w:t xml:space="preserve">работы. Демонстрационный вариант и система оценивания комплексной работы представлены в </w:t>
      </w:r>
      <w:r w:rsidR="00A315F0">
        <w:t>Приложении 3</w:t>
      </w:r>
      <w:r>
        <w:rPr>
          <w:color w:val="FF0000"/>
        </w:rPr>
        <w:t>.</w:t>
      </w:r>
    </w:p>
    <w:p w:rsidR="00B346A9" w:rsidRDefault="00B346A9" w:rsidP="009F5892">
      <w:pPr>
        <w:pStyle w:val="a4"/>
        <w:spacing w:before="1"/>
        <w:ind w:right="403"/>
        <w:jc w:val="both"/>
        <w:rPr>
          <w:color w:val="FF0000"/>
        </w:rPr>
      </w:pPr>
      <w:r>
        <w:rPr>
          <w:color w:val="000009"/>
        </w:rPr>
        <w:t xml:space="preserve">Для оценки ИКТ-компетентности используется методика, представленная в </w:t>
      </w:r>
      <w:r w:rsidR="00A315F0">
        <w:t>Приложении 4.</w:t>
      </w:r>
    </w:p>
    <w:p w:rsidR="00B346A9" w:rsidRDefault="00B346A9" w:rsidP="009F5892">
      <w:pPr>
        <w:pStyle w:val="a4"/>
        <w:spacing w:before="1"/>
        <w:ind w:right="403"/>
        <w:jc w:val="both"/>
        <w:rPr>
          <w:color w:val="FF0000"/>
        </w:rPr>
      </w:pPr>
      <w:r>
        <w:rPr>
          <w:color w:val="000009"/>
        </w:rPr>
        <w:t>Диагностика проводится один раз в год – в марте.</w:t>
      </w:r>
    </w:p>
    <w:p w:rsidR="009F5892" w:rsidRDefault="00B346A9" w:rsidP="009F5892">
      <w:pPr>
        <w:pStyle w:val="a4"/>
        <w:spacing w:before="1"/>
        <w:ind w:right="403"/>
        <w:jc w:val="both"/>
        <w:rPr>
          <w:color w:val="000009"/>
        </w:rPr>
      </w:pPr>
      <w:r w:rsidRPr="00B346A9">
        <w:t>Для оценки</w:t>
      </w:r>
      <w:r>
        <w:rPr>
          <w:color w:val="FF0000"/>
        </w:rPr>
        <w:t xml:space="preserve"> </w:t>
      </w:r>
      <w:r w:rsidR="009F5892" w:rsidRPr="009F5892">
        <w:rPr>
          <w:color w:val="000009"/>
        </w:rPr>
        <w:t>сформированности регулятивных и ко</w:t>
      </w:r>
      <w:r>
        <w:rPr>
          <w:color w:val="000009"/>
        </w:rPr>
        <w:t>ммуникативных учебных действий используется</w:t>
      </w:r>
      <w:r w:rsidR="009F5892" w:rsidRPr="009F5892">
        <w:rPr>
          <w:color w:val="000009"/>
        </w:rPr>
        <w:t xml:space="preserve"> наблюдение за ходом выполнения групповых и индивидуальных учебных исследований и проектов</w:t>
      </w:r>
      <w:r>
        <w:rPr>
          <w:color w:val="000009"/>
        </w:rPr>
        <w:t xml:space="preserve"> на уроке</w:t>
      </w:r>
      <w:r w:rsidR="009F5892" w:rsidRPr="009F5892">
        <w:rPr>
          <w:color w:val="000009"/>
        </w:rPr>
        <w:t xml:space="preserve">. </w:t>
      </w:r>
      <w:r>
        <w:rPr>
          <w:color w:val="000009"/>
        </w:rPr>
        <w:t>Учитель-предметник фиксирует результаты наблюдений за каждой работой в так называемой «диагностической тетради учителя» и в марте текущего учебного года подводит итог по следующим критериям:</w:t>
      </w:r>
    </w:p>
    <w:p w:rsidR="00B346A9" w:rsidRDefault="00B346A9" w:rsidP="009F5892">
      <w:pPr>
        <w:pStyle w:val="a4"/>
        <w:spacing w:before="1"/>
        <w:ind w:right="403"/>
        <w:jc w:val="both"/>
        <w:rPr>
          <w:color w:val="000009"/>
        </w:rPr>
      </w:pPr>
    </w:p>
    <w:p w:rsidR="00B346A9" w:rsidRPr="00B346A9" w:rsidRDefault="00B346A9" w:rsidP="00B346A9">
      <w:pPr>
        <w:jc w:val="both"/>
        <w:rPr>
          <w:sz w:val="24"/>
          <w:szCs w:val="24"/>
        </w:rPr>
      </w:pPr>
      <w:r>
        <w:rPr>
          <w:sz w:val="24"/>
          <w:szCs w:val="24"/>
        </w:rPr>
        <w:t>     </w:t>
      </w:r>
      <w:r w:rsidRPr="00B346A9">
        <w:rPr>
          <w:b/>
          <w:bCs/>
          <w:sz w:val="24"/>
          <w:szCs w:val="24"/>
        </w:rPr>
        <w:t xml:space="preserve"> 1.1. Проблема</w:t>
      </w:r>
    </w:p>
    <w:tbl>
      <w:tblPr>
        <w:tblW w:w="9187" w:type="dxa"/>
        <w:tblInd w:w="468" w:type="dxa"/>
        <w:tblCellMar>
          <w:left w:w="0" w:type="dxa"/>
          <w:right w:w="0" w:type="dxa"/>
        </w:tblCellMar>
        <w:tblLook w:val="04A0" w:firstRow="1" w:lastRow="0" w:firstColumn="1" w:lastColumn="0" w:noHBand="0" w:noVBand="1"/>
      </w:tblPr>
      <w:tblGrid>
        <w:gridCol w:w="6505"/>
        <w:gridCol w:w="1341"/>
        <w:gridCol w:w="1341"/>
      </w:tblGrid>
      <w:tr w:rsidR="00B346A9" w:rsidRPr="00B346A9" w:rsidTr="00B346A9">
        <w:trPr>
          <w:trHeight w:val="349"/>
        </w:trPr>
        <w:tc>
          <w:tcPr>
            <w:tcW w:w="65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Понимает проблему</w:t>
            </w:r>
          </w:p>
        </w:tc>
        <w:tc>
          <w:tcPr>
            <w:tcW w:w="13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41" w:type="dxa"/>
            <w:vMerge w:val="restart"/>
            <w:tcBorders>
              <w:top w:val="single" w:sz="8" w:space="0" w:color="auto"/>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Объясняет выбор проблемы</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41" w:type="dxa"/>
            <w:vMerge/>
            <w:tcBorders>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противоречие на основе анализа ситуации</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41" w:type="dxa"/>
            <w:vMerge/>
            <w:tcBorders>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причины существования проблемы</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41" w:type="dxa"/>
            <w:vMerge/>
            <w:tcBorders>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 xml:space="preserve">Сформулировал проблему, проанализировал ее причины </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41" w:type="dxa"/>
            <w:vMerge/>
            <w:tcBorders>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jc w:val="both"/>
        <w:rPr>
          <w:sz w:val="24"/>
          <w:szCs w:val="24"/>
        </w:rPr>
      </w:pPr>
      <w:r w:rsidRPr="00B346A9">
        <w:rPr>
          <w:sz w:val="24"/>
          <w:szCs w:val="24"/>
        </w:rPr>
        <w:t> </w:t>
      </w:r>
    </w:p>
    <w:p w:rsidR="00B346A9" w:rsidRPr="00B346A9" w:rsidRDefault="00B346A9" w:rsidP="00B346A9">
      <w:pPr>
        <w:jc w:val="both"/>
        <w:rPr>
          <w:sz w:val="24"/>
          <w:szCs w:val="24"/>
        </w:rPr>
      </w:pPr>
      <w:r w:rsidRPr="00B346A9">
        <w:rPr>
          <w:b/>
          <w:bCs/>
          <w:sz w:val="24"/>
          <w:szCs w:val="24"/>
        </w:rPr>
        <w:t xml:space="preserve">1.2. Целеполагание </w:t>
      </w:r>
    </w:p>
    <w:tbl>
      <w:tblPr>
        <w:tblW w:w="9231" w:type="dxa"/>
        <w:tblInd w:w="468" w:type="dxa"/>
        <w:tblCellMar>
          <w:left w:w="0" w:type="dxa"/>
          <w:right w:w="0" w:type="dxa"/>
        </w:tblCellMar>
        <w:tblLook w:val="04A0" w:firstRow="1" w:lastRow="0" w:firstColumn="1" w:lastColumn="0" w:noHBand="0" w:noVBand="1"/>
      </w:tblPr>
      <w:tblGrid>
        <w:gridCol w:w="6543"/>
        <w:gridCol w:w="1344"/>
        <w:gridCol w:w="1344"/>
      </w:tblGrid>
      <w:tr w:rsidR="00B346A9" w:rsidRPr="00B346A9" w:rsidTr="00B346A9">
        <w:trPr>
          <w:trHeight w:val="354"/>
        </w:trPr>
        <w:tc>
          <w:tcPr>
            <w:tcW w:w="65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lastRenderedPageBreak/>
              <w:t>Формулирует и понимает цель</w:t>
            </w:r>
          </w:p>
        </w:tc>
        <w:tc>
          <w:tcPr>
            <w:tcW w:w="13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44"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Задачи соответствуют цели</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способ убедиться в достижении цели</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способы решения проблемы</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стратегию</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Default="00B346A9" w:rsidP="00B346A9">
      <w:pPr>
        <w:pStyle w:val="af5"/>
        <w:spacing w:before="0" w:beforeAutospacing="0" w:after="0" w:afterAutospacing="0"/>
        <w:jc w:val="both"/>
      </w:pPr>
      <w:r w:rsidRPr="00B346A9">
        <w:t> </w:t>
      </w:r>
    </w:p>
    <w:p w:rsidR="00B346A9" w:rsidRPr="00B346A9" w:rsidRDefault="00B346A9" w:rsidP="00B346A9">
      <w:pPr>
        <w:pStyle w:val="af5"/>
        <w:spacing w:before="0" w:beforeAutospacing="0" w:after="0" w:afterAutospacing="0"/>
        <w:jc w:val="both"/>
      </w:pPr>
    </w:p>
    <w:p w:rsidR="00B346A9" w:rsidRPr="00B346A9" w:rsidRDefault="00B346A9" w:rsidP="00B346A9">
      <w:pPr>
        <w:pStyle w:val="af5"/>
        <w:spacing w:before="0" w:beforeAutospacing="0" w:after="0" w:afterAutospacing="0"/>
        <w:jc w:val="both"/>
      </w:pPr>
      <w:r w:rsidRPr="00B346A9">
        <w:rPr>
          <w:b/>
          <w:bCs/>
        </w:rPr>
        <w:t>1.3. Планирование</w:t>
      </w:r>
    </w:p>
    <w:tbl>
      <w:tblPr>
        <w:tblW w:w="9299" w:type="dxa"/>
        <w:tblInd w:w="468" w:type="dxa"/>
        <w:tblCellMar>
          <w:left w:w="0" w:type="dxa"/>
          <w:right w:w="0" w:type="dxa"/>
        </w:tblCellMar>
        <w:tblLook w:val="04A0" w:firstRow="1" w:lastRow="0" w:firstColumn="1" w:lastColumn="0" w:noHBand="0" w:noVBand="1"/>
      </w:tblPr>
      <w:tblGrid>
        <w:gridCol w:w="6579"/>
        <w:gridCol w:w="1360"/>
        <w:gridCol w:w="1360"/>
      </w:tblGrid>
      <w:tr w:rsidR="00B346A9" w:rsidRPr="00B346A9" w:rsidTr="00B346A9">
        <w:trPr>
          <w:trHeight w:val="384"/>
        </w:trPr>
        <w:tc>
          <w:tcPr>
            <w:tcW w:w="65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Рассказал о работе над проектом</w:t>
            </w:r>
          </w:p>
        </w:tc>
        <w:tc>
          <w:tcPr>
            <w:tcW w:w="13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60"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Определил последовательность действий</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шаги и указал некоторые ресурсы</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Обосновал ресурсы</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Спланировал текущий контроль</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sidRPr="00B346A9">
        <w:t> </w:t>
      </w:r>
      <w:r w:rsidRPr="00B346A9">
        <w:rPr>
          <w:b/>
          <w:bCs/>
        </w:rPr>
        <w:t>1.4. Оценка результата</w:t>
      </w:r>
    </w:p>
    <w:tbl>
      <w:tblPr>
        <w:tblW w:w="9330" w:type="dxa"/>
        <w:tblInd w:w="468" w:type="dxa"/>
        <w:tblCellMar>
          <w:left w:w="0" w:type="dxa"/>
          <w:right w:w="0" w:type="dxa"/>
        </w:tblCellMar>
        <w:tblLook w:val="04A0" w:firstRow="1" w:lastRow="0" w:firstColumn="1" w:lastColumn="0" w:noHBand="0" w:noVBand="1"/>
      </w:tblPr>
      <w:tblGrid>
        <w:gridCol w:w="6630"/>
        <w:gridCol w:w="1350"/>
        <w:gridCol w:w="1350"/>
      </w:tblGrid>
      <w:tr w:rsidR="00B346A9" w:rsidRPr="00B346A9" w:rsidTr="00B346A9">
        <w:trPr>
          <w:trHeight w:val="343"/>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Сравнил продукт с ожидаемым</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50"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Сделал вывод о соответствии продукта замыслу</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критерии для оценки продукта</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Оценил продукт в соответствии с критериями</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систему критериев</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jc w:val="both"/>
        <w:rPr>
          <w:sz w:val="24"/>
          <w:szCs w:val="24"/>
        </w:rPr>
      </w:pPr>
      <w:r w:rsidRPr="00B346A9">
        <w:rPr>
          <w:b/>
          <w:bCs/>
          <w:sz w:val="24"/>
          <w:szCs w:val="24"/>
        </w:rPr>
        <w:t>1.5. Значение полученных результатов</w:t>
      </w:r>
    </w:p>
    <w:tbl>
      <w:tblPr>
        <w:tblW w:w="9285" w:type="dxa"/>
        <w:tblInd w:w="468" w:type="dxa"/>
        <w:tblCellMar>
          <w:left w:w="0" w:type="dxa"/>
          <w:right w:w="0" w:type="dxa"/>
        </w:tblCellMar>
        <w:tblLook w:val="04A0" w:firstRow="1" w:lastRow="0" w:firstColumn="1" w:lastColumn="0" w:noHBand="0" w:noVBand="1"/>
      </w:tblPr>
      <w:tblGrid>
        <w:gridCol w:w="6569"/>
        <w:gridCol w:w="1358"/>
        <w:gridCol w:w="1358"/>
      </w:tblGrid>
      <w:tr w:rsidR="00B346A9" w:rsidRPr="00B346A9" w:rsidTr="00B346A9">
        <w:trPr>
          <w:trHeight w:val="362"/>
        </w:trPr>
        <w:tc>
          <w:tcPr>
            <w:tcW w:w="65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Описал ожидаемый продукт</w:t>
            </w:r>
          </w:p>
        </w:tc>
        <w:tc>
          <w:tcPr>
            <w:tcW w:w="135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58"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Рассказал, как будет использовать продукт</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Обосновал потребителей и области использования продукта</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Дал рекомендации по использованию продукта</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Спланировал продвижение или указал границы  применения продукта</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sidRPr="00B346A9">
        <w:rPr>
          <w:b/>
          <w:bCs/>
        </w:rPr>
        <w:t> </w:t>
      </w:r>
      <w:r>
        <w:rPr>
          <w:b/>
          <w:bCs/>
        </w:rPr>
        <w:t>1.6</w:t>
      </w:r>
      <w:r w:rsidRPr="00B346A9">
        <w:rPr>
          <w:b/>
          <w:bCs/>
        </w:rPr>
        <w:t>. Устная коммуникация</w:t>
      </w:r>
    </w:p>
    <w:tbl>
      <w:tblPr>
        <w:tblW w:w="9247" w:type="dxa"/>
        <w:tblInd w:w="468" w:type="dxa"/>
        <w:tblCellMar>
          <w:left w:w="0" w:type="dxa"/>
          <w:right w:w="0" w:type="dxa"/>
        </w:tblCellMar>
        <w:tblLook w:val="04A0" w:firstRow="1" w:lastRow="0" w:firstColumn="1" w:lastColumn="0" w:noHBand="0" w:noVBand="1"/>
      </w:tblPr>
      <w:tblGrid>
        <w:gridCol w:w="6586"/>
        <w:gridCol w:w="1287"/>
        <w:gridCol w:w="1374"/>
      </w:tblGrid>
      <w:tr w:rsidR="00B346A9" w:rsidRPr="00B346A9" w:rsidTr="00B346A9">
        <w:trPr>
          <w:trHeight w:val="399"/>
        </w:trPr>
        <w:tc>
          <w:tcPr>
            <w:tcW w:w="6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Речь не соответствует норме</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74"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Речь соответствует норме, обращается к тексту</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Подготовил план, соблюдает нормы речи и регламент</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Использовал предложенные невербальные средства или наглядные материалы</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rPr>
                <w:sz w:val="24"/>
                <w:szCs w:val="24"/>
              </w:rPr>
            </w:pPr>
            <w:r w:rsidRPr="00B346A9">
              <w:rPr>
                <w:sz w:val="24"/>
                <w:szCs w:val="24"/>
              </w:rPr>
              <w:t>Самостоятельно использовал невербальные средства или наглядные материалы</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Pr>
          <w:b/>
          <w:bCs/>
        </w:rPr>
        <w:t>1.7.</w:t>
      </w:r>
      <w:r w:rsidRPr="00B346A9">
        <w:rPr>
          <w:b/>
          <w:bCs/>
        </w:rPr>
        <w:t xml:space="preserve"> Продуктивная коммуникация</w:t>
      </w:r>
    </w:p>
    <w:tbl>
      <w:tblPr>
        <w:tblW w:w="9258" w:type="dxa"/>
        <w:tblInd w:w="468" w:type="dxa"/>
        <w:tblCellMar>
          <w:left w:w="0" w:type="dxa"/>
          <w:right w:w="0" w:type="dxa"/>
        </w:tblCellMar>
        <w:tblLook w:val="04A0" w:firstRow="1" w:lastRow="0" w:firstColumn="1" w:lastColumn="0" w:noHBand="0" w:noVBand="1"/>
      </w:tblPr>
      <w:tblGrid>
        <w:gridCol w:w="6562"/>
        <w:gridCol w:w="1348"/>
        <w:gridCol w:w="1348"/>
      </w:tblGrid>
      <w:tr w:rsidR="00B346A9" w:rsidRPr="00B346A9" w:rsidTr="00B346A9">
        <w:trPr>
          <w:trHeight w:val="410"/>
        </w:trPr>
        <w:tc>
          <w:tcPr>
            <w:tcW w:w="6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Односложные ответы</w:t>
            </w:r>
          </w:p>
        </w:tc>
        <w:tc>
          <w:tcPr>
            <w:tcW w:w="13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48"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Развернутый ответ</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 xml:space="preserve">Привел дополнительную информацию </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lastRenderedPageBreak/>
              <w:t>Привел объяснения или дополнительную  информацию</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rPr>
                <w:sz w:val="24"/>
                <w:szCs w:val="24"/>
              </w:rPr>
            </w:pPr>
            <w:r w:rsidRPr="00B346A9">
              <w:rPr>
                <w:sz w:val="24"/>
                <w:szCs w:val="24"/>
              </w:rPr>
              <w:t>Апеллировал к данным, авторитету или опыту, привел дополнительные аргументы</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jc w:val="both"/>
        <w:rPr>
          <w:sz w:val="24"/>
          <w:szCs w:val="24"/>
        </w:rPr>
      </w:pPr>
      <w:r>
        <w:rPr>
          <w:b/>
          <w:bCs/>
          <w:sz w:val="24"/>
          <w:szCs w:val="24"/>
        </w:rPr>
        <w:t xml:space="preserve">1.8. </w:t>
      </w:r>
      <w:r w:rsidRPr="00B346A9">
        <w:rPr>
          <w:b/>
          <w:bCs/>
          <w:sz w:val="24"/>
          <w:szCs w:val="24"/>
        </w:rPr>
        <w:t xml:space="preserve"> Владение рефлексией</w:t>
      </w:r>
    </w:p>
    <w:tbl>
      <w:tblPr>
        <w:tblW w:w="9279" w:type="dxa"/>
        <w:tblInd w:w="468" w:type="dxa"/>
        <w:tblCellMar>
          <w:left w:w="0" w:type="dxa"/>
          <w:right w:w="0" w:type="dxa"/>
        </w:tblCellMar>
        <w:tblLook w:val="04A0" w:firstRow="1" w:lastRow="0" w:firstColumn="1" w:lastColumn="0" w:noHBand="0" w:noVBand="1"/>
      </w:tblPr>
      <w:tblGrid>
        <w:gridCol w:w="6728"/>
        <w:gridCol w:w="1276"/>
        <w:gridCol w:w="1275"/>
      </w:tblGrid>
      <w:tr w:rsidR="00B346A9" w:rsidRPr="00B346A9" w:rsidTr="00B346A9">
        <w:trPr>
          <w:trHeight w:val="411"/>
        </w:trPr>
        <w:tc>
          <w:tcPr>
            <w:tcW w:w="6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Высказал впечатление от работы</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275"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сильные стороны работы</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слабые стороны работы</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Указал причины успехов и неудач</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способ избегания неудач</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sidRPr="00B346A9">
        <w:rPr>
          <w:b/>
          <w:bCs/>
        </w:rPr>
        <w:t> </w:t>
      </w:r>
      <w:r>
        <w:rPr>
          <w:b/>
          <w:bCs/>
        </w:rPr>
        <w:t>1.9. Соблюдение регламента,  выполнение требований к работе</w:t>
      </w:r>
    </w:p>
    <w:tbl>
      <w:tblPr>
        <w:tblW w:w="9313" w:type="dxa"/>
        <w:tblInd w:w="468" w:type="dxa"/>
        <w:tblCellMar>
          <w:left w:w="0" w:type="dxa"/>
          <w:right w:w="0" w:type="dxa"/>
        </w:tblCellMar>
        <w:tblLook w:val="04A0" w:firstRow="1" w:lastRow="0" w:firstColumn="1" w:lastColumn="0" w:noHBand="0" w:noVBand="1"/>
      </w:tblPr>
      <w:tblGrid>
        <w:gridCol w:w="6761"/>
        <w:gridCol w:w="1276"/>
        <w:gridCol w:w="1276"/>
      </w:tblGrid>
      <w:tr w:rsidR="00B346A9" w:rsidRPr="00B346A9" w:rsidTr="00B346A9">
        <w:trPr>
          <w:trHeight w:val="379"/>
        </w:trPr>
        <w:tc>
          <w:tcPr>
            <w:tcW w:w="67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Самостоятельно не справился с работой, последовательность нарушена, допущены большие отклонения, работа имеет незавершённый вид</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276"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Самостоятельно не справился с работой, последовательность частично нарушена, допущены отклонения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Работа не выполнена в заданное время, самостоятельно, с нарушением последовательности</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Работа выполнена в заданное время, самостоятельно, с соблюдением последовательности, допущены небольшие отклонения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Работа выполнена в заданное время, самостоятельно, с соблюдением технологической последовательности, качественно и творчески</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Default="00B346A9" w:rsidP="009F5892">
      <w:pPr>
        <w:pStyle w:val="a4"/>
        <w:spacing w:before="1"/>
        <w:ind w:right="403"/>
        <w:jc w:val="both"/>
        <w:rPr>
          <w:color w:val="000009"/>
        </w:rPr>
      </w:pPr>
    </w:p>
    <w:p w:rsidR="00B346A9" w:rsidRPr="00B346A9" w:rsidRDefault="00B346A9" w:rsidP="00B346A9">
      <w:pPr>
        <w:pStyle w:val="af5"/>
        <w:spacing w:before="0" w:beforeAutospacing="0" w:after="0" w:afterAutospacing="0"/>
        <w:jc w:val="both"/>
      </w:pPr>
      <w:r>
        <w:rPr>
          <w:bCs/>
        </w:rPr>
        <w:t xml:space="preserve">    </w:t>
      </w:r>
      <w:r w:rsidRPr="00B346A9">
        <w:rPr>
          <w:bCs/>
        </w:rPr>
        <w:t xml:space="preserve">  Количество баллов – _____________(максимальное кол-во – 45)____________</w:t>
      </w:r>
    </w:p>
    <w:p w:rsidR="00B346A9" w:rsidRDefault="00B346A9" w:rsidP="009F5892">
      <w:pPr>
        <w:pStyle w:val="a4"/>
        <w:spacing w:before="1"/>
        <w:ind w:right="403"/>
        <w:jc w:val="both"/>
        <w:rPr>
          <w:color w:val="000009"/>
        </w:rPr>
      </w:pPr>
    </w:p>
    <w:p w:rsidR="00B346A9" w:rsidRDefault="00B346A9" w:rsidP="00B346A9">
      <w:pPr>
        <w:pStyle w:val="a4"/>
        <w:spacing w:before="1"/>
        <w:ind w:right="403"/>
        <w:jc w:val="both"/>
        <w:rPr>
          <w:color w:val="000009"/>
        </w:rPr>
      </w:pPr>
    </w:p>
    <w:p w:rsidR="00B346A9" w:rsidRDefault="00B346A9" w:rsidP="00B346A9">
      <w:pPr>
        <w:pStyle w:val="a4"/>
        <w:spacing w:before="1"/>
        <w:ind w:right="403"/>
        <w:jc w:val="both"/>
        <w:rPr>
          <w:color w:val="000009"/>
        </w:rPr>
      </w:pPr>
      <w:r w:rsidRPr="00B346A9">
        <w:t>Решение о достижении планируемых метапредметных результатов по каждому виду диагностики принимается при получении результата от 50% от максимального балла</w:t>
      </w:r>
      <w:r>
        <w:rPr>
          <w:color w:val="FF0000"/>
        </w:rPr>
        <w:t>.</w:t>
      </w:r>
    </w:p>
    <w:p w:rsidR="00B346A9" w:rsidRDefault="00B346A9" w:rsidP="00B346A9">
      <w:pPr>
        <w:pStyle w:val="a4"/>
        <w:spacing w:before="1"/>
        <w:ind w:right="403"/>
        <w:jc w:val="both"/>
        <w:rPr>
          <w:color w:val="000009"/>
        </w:rPr>
      </w:pPr>
      <w:r w:rsidRPr="00B346A9">
        <w:rPr>
          <w:color w:val="000009"/>
        </w:rPr>
        <w:t>В соответствии с уровневым подходом в оценке, можно выделить: базовый уровень, повышенный уровень, низкий уровень сформированности метапредм</w:t>
      </w:r>
      <w:r>
        <w:rPr>
          <w:color w:val="000009"/>
        </w:rPr>
        <w:t xml:space="preserve">етных результатов обучающихся.  </w:t>
      </w:r>
    </w:p>
    <w:p w:rsidR="00B346A9" w:rsidRPr="00B346A9" w:rsidRDefault="00B346A9" w:rsidP="00B346A9">
      <w:pPr>
        <w:pStyle w:val="a4"/>
        <w:spacing w:before="1"/>
        <w:ind w:right="403"/>
        <w:jc w:val="both"/>
      </w:pPr>
      <w:r w:rsidRPr="00B346A9">
        <w:t>Вывод о сформированности метапредметных результатов на базовом уровне делается, если ученик получил результат 50-74% от максимального балла. Повышенный уровень достижения метапредметных результатов отражает полноту освоения планируемых результатов, уровень овладения учебными действиями и сформированность интересов к обучению по разным предметным областям выше базового при получении результата от 75% до 100% максимального балла. Низкий уровень освоения планируемых метапредметных результатов свидетельствует о сформированности отдельных, фрагментарных метапредметных результатов (ниже 50% максимального балла за выполнение заданий).</w:t>
      </w:r>
    </w:p>
    <w:p w:rsidR="00B72F05" w:rsidRDefault="00B346A9" w:rsidP="009F5892">
      <w:pPr>
        <w:pStyle w:val="a4"/>
        <w:spacing w:before="1"/>
        <w:ind w:right="403"/>
        <w:jc w:val="both"/>
        <w:rPr>
          <w:color w:val="000009"/>
        </w:rPr>
      </w:pPr>
      <w:r>
        <w:rPr>
          <w:color w:val="000009"/>
        </w:rPr>
        <w:t>Результаты диагностики вносятся классным руководителем в сводную ведомость сформированности метапредметных результатов:</w:t>
      </w:r>
    </w:p>
    <w:p w:rsidR="00B346A9" w:rsidRDefault="00B346A9" w:rsidP="009F5892">
      <w:pPr>
        <w:pStyle w:val="a4"/>
        <w:spacing w:before="1"/>
        <w:ind w:right="403"/>
        <w:jc w:val="both"/>
        <w:rPr>
          <w:color w:val="000009"/>
        </w:rPr>
      </w:pPr>
    </w:p>
    <w:tbl>
      <w:tblPr>
        <w:tblStyle w:val="af6"/>
        <w:tblW w:w="0" w:type="auto"/>
        <w:tblInd w:w="102" w:type="dxa"/>
        <w:tblLayout w:type="fixed"/>
        <w:tblLook w:val="04A0" w:firstRow="1" w:lastRow="0" w:firstColumn="1" w:lastColumn="0" w:noHBand="0" w:noVBand="1"/>
      </w:tblPr>
      <w:tblGrid>
        <w:gridCol w:w="850"/>
        <w:gridCol w:w="1461"/>
        <w:gridCol w:w="1239"/>
        <w:gridCol w:w="1134"/>
        <w:gridCol w:w="1276"/>
        <w:gridCol w:w="1134"/>
        <w:gridCol w:w="1276"/>
        <w:gridCol w:w="1276"/>
      </w:tblGrid>
      <w:tr w:rsidR="00C54024" w:rsidTr="003D2B07">
        <w:trPr>
          <w:cantSplit/>
          <w:trHeight w:val="2287"/>
        </w:trPr>
        <w:tc>
          <w:tcPr>
            <w:tcW w:w="850" w:type="dxa"/>
          </w:tcPr>
          <w:p w:rsidR="00C54024" w:rsidRDefault="00C54024" w:rsidP="009F5892">
            <w:pPr>
              <w:pStyle w:val="a4"/>
              <w:spacing w:before="1"/>
              <w:ind w:left="0" w:right="403" w:firstLine="0"/>
              <w:jc w:val="both"/>
              <w:rPr>
                <w:color w:val="000009"/>
              </w:rPr>
            </w:pPr>
            <w:r>
              <w:rPr>
                <w:color w:val="000009"/>
              </w:rPr>
              <w:lastRenderedPageBreak/>
              <w:t>№</w:t>
            </w:r>
          </w:p>
        </w:tc>
        <w:tc>
          <w:tcPr>
            <w:tcW w:w="1461" w:type="dxa"/>
          </w:tcPr>
          <w:p w:rsidR="00C54024" w:rsidRDefault="00C54024" w:rsidP="009F5892">
            <w:pPr>
              <w:pStyle w:val="a4"/>
              <w:spacing w:before="1"/>
              <w:ind w:left="0" w:right="403" w:firstLine="0"/>
              <w:jc w:val="both"/>
              <w:rPr>
                <w:color w:val="000009"/>
              </w:rPr>
            </w:pPr>
            <w:r>
              <w:rPr>
                <w:color w:val="000009"/>
              </w:rPr>
              <w:t>ФИО ученика</w:t>
            </w:r>
          </w:p>
        </w:tc>
        <w:tc>
          <w:tcPr>
            <w:tcW w:w="1239" w:type="dxa"/>
            <w:textDirection w:val="btLr"/>
          </w:tcPr>
          <w:p w:rsidR="00C54024" w:rsidRDefault="00C54024" w:rsidP="00B346A9">
            <w:pPr>
              <w:pStyle w:val="a4"/>
              <w:tabs>
                <w:tab w:val="left" w:pos="1698"/>
              </w:tabs>
              <w:spacing w:before="1"/>
              <w:ind w:left="113" w:right="34" w:firstLine="0"/>
              <w:jc w:val="both"/>
              <w:rPr>
                <w:color w:val="000009"/>
              </w:rPr>
            </w:pPr>
            <w:r>
              <w:rPr>
                <w:color w:val="000009"/>
              </w:rPr>
              <w:t>Познавательные УУД (балл/уровень)</w:t>
            </w:r>
          </w:p>
        </w:tc>
        <w:tc>
          <w:tcPr>
            <w:tcW w:w="1134" w:type="dxa"/>
            <w:textDirection w:val="btLr"/>
          </w:tcPr>
          <w:p w:rsidR="00C54024" w:rsidRDefault="00C54024" w:rsidP="00B346A9">
            <w:pPr>
              <w:pStyle w:val="a4"/>
              <w:spacing w:before="1"/>
              <w:ind w:left="113" w:right="403" w:firstLine="0"/>
              <w:jc w:val="both"/>
              <w:rPr>
                <w:color w:val="000009"/>
              </w:rPr>
            </w:pPr>
            <w:r>
              <w:rPr>
                <w:color w:val="000009"/>
              </w:rPr>
              <w:t>Регулятивные УУД</w:t>
            </w:r>
          </w:p>
          <w:p w:rsidR="00C54024" w:rsidRDefault="00C54024" w:rsidP="00B346A9">
            <w:pPr>
              <w:pStyle w:val="a4"/>
              <w:tabs>
                <w:tab w:val="left" w:pos="1735"/>
                <w:tab w:val="left" w:pos="1876"/>
                <w:tab w:val="left" w:pos="1910"/>
              </w:tabs>
              <w:spacing w:before="1"/>
              <w:ind w:left="113" w:right="34" w:firstLine="0"/>
              <w:jc w:val="both"/>
              <w:rPr>
                <w:color w:val="000009"/>
              </w:rPr>
            </w:pPr>
            <w:r>
              <w:rPr>
                <w:color w:val="000009"/>
              </w:rPr>
              <w:t>(балл/уровень)</w:t>
            </w:r>
          </w:p>
        </w:tc>
        <w:tc>
          <w:tcPr>
            <w:tcW w:w="1276" w:type="dxa"/>
            <w:textDirection w:val="btLr"/>
          </w:tcPr>
          <w:p w:rsidR="00C54024" w:rsidRDefault="00C54024" w:rsidP="00B346A9">
            <w:pPr>
              <w:pStyle w:val="a4"/>
              <w:spacing w:before="1"/>
              <w:ind w:left="113" w:right="33" w:firstLine="0"/>
              <w:jc w:val="both"/>
              <w:rPr>
                <w:color w:val="000009"/>
              </w:rPr>
            </w:pPr>
            <w:r>
              <w:rPr>
                <w:color w:val="000009"/>
              </w:rPr>
              <w:t>Коммуникативные УУД</w:t>
            </w:r>
          </w:p>
          <w:p w:rsidR="00C54024" w:rsidRDefault="00C54024" w:rsidP="00B346A9">
            <w:pPr>
              <w:pStyle w:val="a4"/>
              <w:spacing w:before="1"/>
              <w:ind w:left="113" w:right="34" w:firstLine="0"/>
              <w:jc w:val="both"/>
              <w:rPr>
                <w:color w:val="000009"/>
              </w:rPr>
            </w:pPr>
            <w:r>
              <w:rPr>
                <w:color w:val="000009"/>
              </w:rPr>
              <w:t>(балл/уровень)</w:t>
            </w:r>
          </w:p>
        </w:tc>
        <w:tc>
          <w:tcPr>
            <w:tcW w:w="1134" w:type="dxa"/>
            <w:textDirection w:val="btLr"/>
          </w:tcPr>
          <w:p w:rsidR="00C54024" w:rsidRDefault="00C54024" w:rsidP="00B346A9">
            <w:pPr>
              <w:pStyle w:val="a4"/>
              <w:spacing w:before="1"/>
              <w:ind w:left="113" w:right="403" w:firstLine="0"/>
              <w:jc w:val="both"/>
              <w:rPr>
                <w:color w:val="000009"/>
              </w:rPr>
            </w:pPr>
            <w:r>
              <w:rPr>
                <w:color w:val="000009"/>
              </w:rPr>
              <w:t>ИКТ компетентность</w:t>
            </w:r>
          </w:p>
        </w:tc>
        <w:tc>
          <w:tcPr>
            <w:tcW w:w="1276" w:type="dxa"/>
            <w:textDirection w:val="btLr"/>
          </w:tcPr>
          <w:p w:rsidR="00C54024" w:rsidRDefault="00C54024" w:rsidP="00B346A9">
            <w:pPr>
              <w:pStyle w:val="a4"/>
              <w:spacing w:before="1"/>
              <w:ind w:left="113" w:right="403" w:firstLine="0"/>
              <w:jc w:val="both"/>
              <w:rPr>
                <w:color w:val="000009"/>
              </w:rPr>
            </w:pPr>
            <w:r>
              <w:rPr>
                <w:color w:val="000009"/>
              </w:rPr>
              <w:t>Навыки смыслового чтения (балл/уровень)</w:t>
            </w:r>
          </w:p>
        </w:tc>
        <w:tc>
          <w:tcPr>
            <w:tcW w:w="1276" w:type="dxa"/>
            <w:textDirection w:val="btLr"/>
          </w:tcPr>
          <w:p w:rsidR="00C54024" w:rsidRDefault="00C54024" w:rsidP="00B346A9">
            <w:pPr>
              <w:pStyle w:val="a4"/>
              <w:spacing w:before="1"/>
              <w:ind w:left="113" w:right="403" w:firstLine="0"/>
              <w:jc w:val="both"/>
              <w:rPr>
                <w:color w:val="000009"/>
              </w:rPr>
            </w:pPr>
            <w:r>
              <w:rPr>
                <w:color w:val="000009"/>
              </w:rPr>
              <w:t>Итог(балл/уровень)</w:t>
            </w:r>
          </w:p>
        </w:tc>
      </w:tr>
      <w:tr w:rsidR="00C54024" w:rsidTr="003D2B07">
        <w:tc>
          <w:tcPr>
            <w:tcW w:w="850" w:type="dxa"/>
          </w:tcPr>
          <w:p w:rsidR="00C54024" w:rsidRDefault="00C54024" w:rsidP="009F5892">
            <w:pPr>
              <w:pStyle w:val="a4"/>
              <w:spacing w:before="1"/>
              <w:ind w:left="0" w:right="403" w:firstLine="0"/>
              <w:jc w:val="both"/>
              <w:rPr>
                <w:color w:val="000009"/>
              </w:rPr>
            </w:pPr>
          </w:p>
        </w:tc>
        <w:tc>
          <w:tcPr>
            <w:tcW w:w="1461" w:type="dxa"/>
          </w:tcPr>
          <w:p w:rsidR="00C54024" w:rsidRDefault="00C54024" w:rsidP="009F5892">
            <w:pPr>
              <w:pStyle w:val="a4"/>
              <w:spacing w:before="1"/>
              <w:ind w:left="0" w:right="403" w:firstLine="0"/>
              <w:jc w:val="both"/>
              <w:rPr>
                <w:color w:val="000009"/>
              </w:rPr>
            </w:pPr>
          </w:p>
        </w:tc>
        <w:tc>
          <w:tcPr>
            <w:tcW w:w="1239"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r>
      <w:tr w:rsidR="00C54024" w:rsidTr="003D2B07">
        <w:tc>
          <w:tcPr>
            <w:tcW w:w="850" w:type="dxa"/>
          </w:tcPr>
          <w:p w:rsidR="00C54024" w:rsidRDefault="00C54024" w:rsidP="009F5892">
            <w:pPr>
              <w:pStyle w:val="a4"/>
              <w:spacing w:before="1"/>
              <w:ind w:left="0" w:right="403" w:firstLine="0"/>
              <w:jc w:val="both"/>
              <w:rPr>
                <w:color w:val="000009"/>
              </w:rPr>
            </w:pPr>
          </w:p>
        </w:tc>
        <w:tc>
          <w:tcPr>
            <w:tcW w:w="1461" w:type="dxa"/>
          </w:tcPr>
          <w:p w:rsidR="00C54024" w:rsidRDefault="00C54024" w:rsidP="009F5892">
            <w:pPr>
              <w:pStyle w:val="a4"/>
              <w:spacing w:before="1"/>
              <w:ind w:left="0" w:right="403" w:firstLine="0"/>
              <w:jc w:val="both"/>
              <w:rPr>
                <w:color w:val="000009"/>
              </w:rPr>
            </w:pPr>
          </w:p>
        </w:tc>
        <w:tc>
          <w:tcPr>
            <w:tcW w:w="1239"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r>
      <w:tr w:rsidR="00C54024" w:rsidTr="003D2B07">
        <w:tc>
          <w:tcPr>
            <w:tcW w:w="850" w:type="dxa"/>
          </w:tcPr>
          <w:p w:rsidR="00C54024" w:rsidRDefault="00C54024" w:rsidP="009F5892">
            <w:pPr>
              <w:pStyle w:val="a4"/>
              <w:spacing w:before="1"/>
              <w:ind w:left="0" w:right="403" w:firstLine="0"/>
              <w:jc w:val="both"/>
              <w:rPr>
                <w:color w:val="000009"/>
              </w:rPr>
            </w:pPr>
          </w:p>
        </w:tc>
        <w:tc>
          <w:tcPr>
            <w:tcW w:w="1461" w:type="dxa"/>
          </w:tcPr>
          <w:p w:rsidR="00C54024" w:rsidRDefault="00C54024" w:rsidP="009F5892">
            <w:pPr>
              <w:pStyle w:val="a4"/>
              <w:spacing w:before="1"/>
              <w:ind w:left="0" w:right="403" w:firstLine="0"/>
              <w:jc w:val="both"/>
              <w:rPr>
                <w:color w:val="000009"/>
              </w:rPr>
            </w:pPr>
          </w:p>
        </w:tc>
        <w:tc>
          <w:tcPr>
            <w:tcW w:w="1239"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r>
    </w:tbl>
    <w:p w:rsidR="00B346A9" w:rsidRDefault="00B346A9" w:rsidP="009F5892">
      <w:pPr>
        <w:pStyle w:val="a4"/>
        <w:spacing w:before="1"/>
        <w:ind w:right="403"/>
        <w:jc w:val="both"/>
        <w:rPr>
          <w:color w:val="000009"/>
        </w:rPr>
      </w:pPr>
    </w:p>
    <w:p w:rsidR="00B346A9" w:rsidRDefault="00B346A9" w:rsidP="009F5892">
      <w:pPr>
        <w:pStyle w:val="a4"/>
        <w:spacing w:before="1"/>
        <w:ind w:right="403"/>
        <w:jc w:val="both"/>
        <w:rPr>
          <w:color w:val="000009"/>
        </w:rPr>
      </w:pPr>
    </w:p>
    <w:p w:rsidR="009F5892" w:rsidRDefault="009F5892" w:rsidP="009F5892">
      <w:pPr>
        <w:pStyle w:val="a4"/>
        <w:spacing w:before="1"/>
        <w:ind w:right="403"/>
        <w:jc w:val="both"/>
        <w:rPr>
          <w:color w:val="000009"/>
        </w:rPr>
      </w:pPr>
      <w:r w:rsidRPr="009F5892">
        <w:rPr>
          <w:color w:val="000009"/>
        </w:rPr>
        <w:t xml:space="preserve">Основной процедурой </w:t>
      </w:r>
      <w:r w:rsidRPr="00B346A9">
        <w:rPr>
          <w:b/>
          <w:color w:val="000009"/>
        </w:rPr>
        <w:t>итоговой</w:t>
      </w:r>
      <w:r w:rsidRPr="009F5892">
        <w:rPr>
          <w:color w:val="000009"/>
        </w:rPr>
        <w:t xml:space="preserve"> оценки достижения метапредметных результатов является защита индивидуального итогового проекта.</w:t>
      </w:r>
    </w:p>
    <w:p w:rsidR="005421C6" w:rsidRDefault="00C64FDF">
      <w:pPr>
        <w:pStyle w:val="1"/>
      </w:pPr>
      <w:r>
        <w:rPr>
          <w:color w:val="000009"/>
        </w:rPr>
        <w:t>Особенности оценки индивидуального проекта.</w:t>
      </w:r>
    </w:p>
    <w:p w:rsidR="005421C6" w:rsidRDefault="00C64FDF" w:rsidP="00B72F05">
      <w:pPr>
        <w:pStyle w:val="a4"/>
        <w:ind w:right="410"/>
        <w:jc w:val="both"/>
      </w:pPr>
      <w:r>
        <w:rPr>
          <w:color w:val="000009"/>
        </w:rPr>
        <w:t>Индивидуальный проект представляет собой учебный проект, выполняемый обучающимся в рамках одного или нескольких учебных предметов с целью</w:t>
      </w:r>
      <w:r w:rsidR="007E1057">
        <w:t xml:space="preserve"> </w:t>
      </w:r>
      <w:r>
        <w:rPr>
          <w:color w:val="000009"/>
        </w:rPr>
        <w:t>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421C6" w:rsidRDefault="00C64FDF">
      <w:pPr>
        <w:spacing w:before="1"/>
        <w:ind w:left="102" w:right="405" w:firstLine="566"/>
        <w:jc w:val="both"/>
        <w:rPr>
          <w:sz w:val="24"/>
        </w:rPr>
      </w:pPr>
      <w:r w:rsidRPr="008532DB">
        <w:rPr>
          <w:color w:val="000009"/>
          <w:sz w:val="24"/>
        </w:rPr>
        <w:t>Результатом (продуктом) проектной деятельности может быть любая из следующих</w:t>
      </w:r>
      <w:r>
        <w:rPr>
          <w:color w:val="000009"/>
          <w:sz w:val="24"/>
        </w:rPr>
        <w:t xml:space="preserve"> работ</w:t>
      </w:r>
      <w:r w:rsidR="008532DB">
        <w:rPr>
          <w:color w:val="000009"/>
          <w:sz w:val="24"/>
        </w:rPr>
        <w:t xml:space="preserve"> в зависимости от типологии проекта</w:t>
      </w:r>
      <w:r>
        <w:rPr>
          <w:color w:val="000009"/>
          <w:sz w:val="24"/>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2146"/>
        <w:gridCol w:w="2712"/>
        <w:gridCol w:w="2573"/>
      </w:tblGrid>
      <w:tr w:rsidR="008532DB" w:rsidRPr="007E7E14" w:rsidTr="008532DB">
        <w:trPr>
          <w:trHeight w:val="264"/>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15pt"/>
                <w:sz w:val="24"/>
                <w:szCs w:val="24"/>
              </w:rPr>
              <w:t>Тип проекта</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15pt"/>
                <w:sz w:val="24"/>
                <w:szCs w:val="24"/>
              </w:rPr>
              <w:t>Цель проекта</w:t>
            </w:r>
          </w:p>
        </w:tc>
        <w:tc>
          <w:tcPr>
            <w:tcW w:w="5285" w:type="dxa"/>
            <w:gridSpan w:val="2"/>
            <w:tcBorders>
              <w:top w:val="single" w:sz="4" w:space="0" w:color="auto"/>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15pt"/>
                <w:sz w:val="24"/>
                <w:szCs w:val="24"/>
              </w:rPr>
              <w:t>Проектный продукт</w:t>
            </w:r>
          </w:p>
        </w:tc>
      </w:tr>
      <w:tr w:rsidR="008532DB" w:rsidRPr="007E7E14" w:rsidTr="008532DB">
        <w:trPr>
          <w:trHeight w:val="293"/>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Практико-</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Решение</w:t>
            </w:r>
          </w:p>
        </w:tc>
        <w:tc>
          <w:tcPr>
            <w:tcW w:w="2712"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анализ данных</w:t>
            </w:r>
          </w:p>
        </w:tc>
        <w:tc>
          <w:tcPr>
            <w:tcW w:w="2573" w:type="dxa"/>
            <w:tcBorders>
              <w:top w:val="single" w:sz="4" w:space="0" w:color="auto"/>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костюм,</w:t>
            </w:r>
          </w:p>
        </w:tc>
      </w:tr>
      <w:tr w:rsidR="008532DB" w:rsidRPr="007E7E14" w:rsidTr="008532DB">
        <w:trPr>
          <w:trHeight w:val="264"/>
          <w:jc w:val="center"/>
        </w:trPr>
        <w:tc>
          <w:tcPr>
            <w:tcW w:w="2414"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ориентированный,</w:t>
            </w: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практических задач.</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социологического опроса,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макет,</w:t>
            </w:r>
          </w:p>
        </w:tc>
      </w:tr>
      <w:tr w:rsidR="008532DB" w:rsidRPr="007E7E14" w:rsidTr="008532DB">
        <w:trPr>
          <w:trHeight w:val="216"/>
          <w:jc w:val="center"/>
        </w:trPr>
        <w:tc>
          <w:tcPr>
            <w:tcW w:w="2414"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социальный</w:t>
            </w:r>
          </w:p>
        </w:tc>
        <w:tc>
          <w:tcPr>
            <w:tcW w:w="2146" w:type="dxa"/>
            <w:tcBorders>
              <w:left w:val="single" w:sz="4" w:space="0" w:color="auto"/>
            </w:tcBorders>
            <w:shd w:val="clear" w:color="auto" w:fill="FFFFFF"/>
          </w:tcPr>
          <w:p w:rsidR="008532DB" w:rsidRPr="007E7E14" w:rsidRDefault="008532DB" w:rsidP="008532DB">
            <w:pPr>
              <w:jc w:val="center"/>
              <w:rPr>
                <w:sz w:val="24"/>
                <w:szCs w:val="24"/>
              </w:rPr>
            </w:pP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атлас,</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модель,</w:t>
            </w:r>
          </w:p>
        </w:tc>
      </w:tr>
      <w:tr w:rsidR="008532DB" w:rsidRPr="007E7E14" w:rsidTr="008532DB">
        <w:trPr>
          <w:trHeight w:val="288"/>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Исследовательский</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Доказательство или</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атрибуты</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музыкальное</w:t>
            </w:r>
          </w:p>
        </w:tc>
      </w:tr>
      <w:tr w:rsidR="008532DB" w:rsidRPr="007E7E14" w:rsidTr="008532DB">
        <w:trPr>
          <w:trHeight w:val="254"/>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опровержение</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несуществующего</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произведение,</w:t>
            </w:r>
          </w:p>
        </w:tc>
      </w:tr>
      <w:tr w:rsidR="008532DB" w:rsidRPr="007E7E14" w:rsidTr="008532DB">
        <w:trPr>
          <w:trHeight w:val="24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какой-либо</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государства,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мультимедийный</w:t>
            </w:r>
          </w:p>
        </w:tc>
      </w:tr>
      <w:tr w:rsidR="008532DB" w:rsidRPr="007E7E14" w:rsidTr="008532DB">
        <w:trPr>
          <w:trHeight w:val="23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гипотезы.</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бизнес-план,</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продукт,</w:t>
            </w:r>
          </w:p>
        </w:tc>
      </w:tr>
      <w:tr w:rsidR="008532DB" w:rsidRPr="007E7E14" w:rsidTr="008532DB">
        <w:trPr>
          <w:trHeight w:val="278"/>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Информационный</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Сбор информации о</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веб-сайт,</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отчёты о проведённых</w:t>
            </w:r>
          </w:p>
        </w:tc>
      </w:tr>
      <w:tr w:rsidR="008532DB" w:rsidRPr="007E7E14" w:rsidTr="008532DB">
        <w:trPr>
          <w:trHeight w:val="245"/>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каком-либо объекте</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видеофильм,</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исследованиях,</w:t>
            </w:r>
          </w:p>
        </w:tc>
      </w:tr>
      <w:tr w:rsidR="008532DB" w:rsidRPr="007E7E14" w:rsidTr="008532DB">
        <w:trPr>
          <w:trHeight w:val="23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или явлении, анализ</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выставка,</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праздник,</w:t>
            </w:r>
          </w:p>
        </w:tc>
      </w:tr>
      <w:tr w:rsidR="008532DB" w:rsidRPr="007E7E14" w:rsidTr="008532DB">
        <w:trPr>
          <w:trHeight w:val="259"/>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информации.</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газета, буклет</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публикация,</w:t>
            </w:r>
          </w:p>
        </w:tc>
      </w:tr>
      <w:tr w:rsidR="008532DB" w:rsidRPr="007E7E14" w:rsidTr="008532DB">
        <w:trPr>
          <w:trHeight w:val="259"/>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Творческий</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Привлечение</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журнал,</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путеводитель,</w:t>
            </w:r>
          </w:p>
        </w:tc>
      </w:tr>
      <w:tr w:rsidR="008532DB" w:rsidRPr="007E7E14" w:rsidTr="008532DB">
        <w:trPr>
          <w:trHeight w:val="264"/>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интереса публики к</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действующая фирма,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реферат,</w:t>
            </w:r>
          </w:p>
        </w:tc>
      </w:tr>
      <w:tr w:rsidR="008532DB" w:rsidRPr="007E7E14" w:rsidTr="008532DB">
        <w:trPr>
          <w:trHeight w:val="235"/>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проблеме проекта.</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игра,</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справочник,</w:t>
            </w:r>
          </w:p>
        </w:tc>
      </w:tr>
      <w:tr w:rsidR="008532DB" w:rsidRPr="007E7E14" w:rsidTr="008532DB">
        <w:trPr>
          <w:trHeight w:val="278"/>
          <w:jc w:val="center"/>
        </w:trPr>
        <w:tc>
          <w:tcPr>
            <w:tcW w:w="2414" w:type="dxa"/>
            <w:tcBorders>
              <w:top w:val="single" w:sz="4" w:space="0" w:color="auto"/>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Игровой или ролевой</w:t>
            </w:r>
          </w:p>
        </w:tc>
        <w:tc>
          <w:tcPr>
            <w:tcW w:w="2146" w:type="dxa"/>
            <w:tcBorders>
              <w:top w:val="single" w:sz="4" w:space="0" w:color="auto"/>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Представление</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карта,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система школьного</w:t>
            </w:r>
          </w:p>
        </w:tc>
      </w:tr>
      <w:tr w:rsidR="008532DB" w:rsidRPr="007E7E14" w:rsidTr="008532DB">
        <w:trPr>
          <w:trHeight w:val="23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опыта участия в</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коллекция,</w:t>
            </w:r>
            <w:r>
              <w:rPr>
                <w:rStyle w:val="210pt"/>
                <w:sz w:val="24"/>
                <w:szCs w:val="24"/>
              </w:rPr>
              <w:t xml:space="preserve"> концерт,</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самоуправления,</w:t>
            </w:r>
          </w:p>
        </w:tc>
      </w:tr>
      <w:tr w:rsidR="008532DB" w:rsidRPr="007E7E14" w:rsidTr="008532DB">
        <w:trPr>
          <w:trHeight w:val="226"/>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решении проблемы</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компьютерная анимация,</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серия иллюстраций,</w:t>
            </w:r>
          </w:p>
        </w:tc>
      </w:tr>
      <w:tr w:rsidR="008532DB" w:rsidRPr="007E7E14" w:rsidTr="008532DB">
        <w:trPr>
          <w:trHeight w:val="1603"/>
          <w:jc w:val="center"/>
        </w:trPr>
        <w:tc>
          <w:tcPr>
            <w:tcW w:w="2414" w:type="dxa"/>
            <w:tcBorders>
              <w:left w:val="single" w:sz="4" w:space="0" w:color="auto"/>
              <w:bottom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bottom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проекта.</w:t>
            </w:r>
          </w:p>
        </w:tc>
        <w:tc>
          <w:tcPr>
            <w:tcW w:w="2712" w:type="dxa"/>
            <w:tcBorders>
              <w:left w:val="single" w:sz="4" w:space="0" w:color="auto"/>
              <w:bottom w:val="single" w:sz="4" w:space="0" w:color="auto"/>
            </w:tcBorders>
            <w:shd w:val="clear" w:color="auto" w:fill="FFFFFF"/>
          </w:tcPr>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оформление кабинета,</w:t>
            </w:r>
          </w:p>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пакет рекомендаций,</w:t>
            </w:r>
          </w:p>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стендовый доклад,</w:t>
            </w:r>
          </w:p>
          <w:p w:rsidR="008532DB" w:rsidRPr="007B75B1" w:rsidRDefault="008532DB" w:rsidP="008532DB">
            <w:pPr>
              <w:pStyle w:val="23"/>
              <w:shd w:val="clear" w:color="auto" w:fill="auto"/>
              <w:spacing w:line="240" w:lineRule="auto"/>
              <w:ind w:firstLine="0"/>
              <w:rPr>
                <w:sz w:val="24"/>
                <w:szCs w:val="24"/>
                <w:lang w:val="ru-RU"/>
              </w:rPr>
            </w:pPr>
            <w:r w:rsidRPr="007E7E14">
              <w:rPr>
                <w:rStyle w:val="210pt"/>
                <w:sz w:val="24"/>
                <w:szCs w:val="24"/>
              </w:rPr>
              <w:t>сценарий,</w:t>
            </w:r>
          </w:p>
          <w:p w:rsidR="008532DB" w:rsidRPr="007B75B1" w:rsidRDefault="008532DB" w:rsidP="008532DB">
            <w:pPr>
              <w:pStyle w:val="23"/>
              <w:shd w:val="clear" w:color="auto" w:fill="auto"/>
              <w:spacing w:line="240" w:lineRule="auto"/>
              <w:ind w:firstLine="0"/>
              <w:rPr>
                <w:sz w:val="24"/>
                <w:szCs w:val="24"/>
                <w:lang w:val="ru-RU"/>
              </w:rPr>
            </w:pPr>
            <w:r w:rsidRPr="007E7E14">
              <w:rPr>
                <w:rStyle w:val="210pt"/>
                <w:sz w:val="24"/>
                <w:szCs w:val="24"/>
              </w:rPr>
              <w:t>статья,</w:t>
            </w:r>
            <w:r>
              <w:rPr>
                <w:rStyle w:val="210pt"/>
                <w:sz w:val="24"/>
                <w:szCs w:val="24"/>
              </w:rPr>
              <w:t xml:space="preserve"> эссе</w:t>
            </w:r>
          </w:p>
          <w:p w:rsidR="008532DB" w:rsidRPr="007B75B1" w:rsidRDefault="008532DB" w:rsidP="008532DB">
            <w:pPr>
              <w:pStyle w:val="23"/>
              <w:shd w:val="clear" w:color="auto" w:fill="auto"/>
              <w:spacing w:line="240" w:lineRule="auto"/>
              <w:ind w:firstLine="0"/>
              <w:rPr>
                <w:sz w:val="24"/>
                <w:szCs w:val="24"/>
                <w:lang w:val="ru-RU"/>
              </w:rPr>
            </w:pPr>
            <w:r w:rsidRPr="007E7E14">
              <w:rPr>
                <w:rStyle w:val="210pt"/>
                <w:sz w:val="24"/>
                <w:szCs w:val="24"/>
              </w:rPr>
              <w:t>сказка,</w:t>
            </w:r>
            <w:r>
              <w:rPr>
                <w:rStyle w:val="210pt"/>
                <w:sz w:val="24"/>
                <w:szCs w:val="24"/>
              </w:rPr>
              <w:t xml:space="preserve"> стихи, рисунок</w:t>
            </w:r>
          </w:p>
        </w:tc>
        <w:tc>
          <w:tcPr>
            <w:tcW w:w="2573" w:type="dxa"/>
            <w:tcBorders>
              <w:left w:val="single" w:sz="4" w:space="0" w:color="auto"/>
              <w:bottom w:val="single" w:sz="4" w:space="0" w:color="auto"/>
              <w:right w:val="single" w:sz="4" w:space="0" w:color="auto"/>
            </w:tcBorders>
            <w:shd w:val="clear" w:color="auto" w:fill="FFFFFF"/>
          </w:tcPr>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 xml:space="preserve">учебное пособие, чертеж, </w:t>
            </w:r>
            <w:r>
              <w:rPr>
                <w:rStyle w:val="210pt"/>
                <w:sz w:val="24"/>
                <w:szCs w:val="24"/>
              </w:rPr>
              <w:t>схема, экскурсия, постер, брошюра, альбом, реконструкция события</w:t>
            </w:r>
          </w:p>
        </w:tc>
      </w:tr>
    </w:tbl>
    <w:p w:rsidR="00B72F05" w:rsidRPr="008532DB" w:rsidRDefault="008532DB" w:rsidP="008532DB">
      <w:pPr>
        <w:tabs>
          <w:tab w:val="left" w:pos="1004"/>
        </w:tabs>
        <w:spacing w:before="201"/>
        <w:ind w:right="567" w:firstLine="567"/>
        <w:rPr>
          <w:sz w:val="24"/>
        </w:rPr>
      </w:pPr>
      <w:r>
        <w:rPr>
          <w:sz w:val="24"/>
        </w:rPr>
        <w:t xml:space="preserve">   </w:t>
      </w:r>
      <w:r w:rsidR="00B72F05" w:rsidRPr="008532DB">
        <w:rPr>
          <w:sz w:val="24"/>
        </w:rPr>
        <w:t xml:space="preserve">Оценивание работы над индивидуальным итоговым проектом осуществляется в два этапа: </w:t>
      </w:r>
    </w:p>
    <w:p w:rsidR="008532DB" w:rsidRDefault="008532DB" w:rsidP="008532DB">
      <w:pPr>
        <w:tabs>
          <w:tab w:val="left" w:pos="851"/>
        </w:tabs>
        <w:ind w:left="567" w:right="567"/>
        <w:jc w:val="center"/>
        <w:rPr>
          <w:sz w:val="24"/>
        </w:rPr>
      </w:pPr>
    </w:p>
    <w:p w:rsidR="00B72F05" w:rsidRDefault="00B72F05" w:rsidP="008532DB">
      <w:pPr>
        <w:tabs>
          <w:tab w:val="left" w:pos="851"/>
        </w:tabs>
        <w:ind w:left="567" w:right="567"/>
        <w:jc w:val="center"/>
        <w:rPr>
          <w:sz w:val="24"/>
        </w:rPr>
      </w:pPr>
      <w:r w:rsidRPr="00D6777E">
        <w:rPr>
          <w:sz w:val="24"/>
        </w:rPr>
        <w:lastRenderedPageBreak/>
        <w:t xml:space="preserve">1 этап - оценка </w:t>
      </w:r>
      <w:r>
        <w:rPr>
          <w:sz w:val="24"/>
        </w:rPr>
        <w:t xml:space="preserve">по результатам </w:t>
      </w:r>
      <w:r w:rsidRPr="00D6777E">
        <w:rPr>
          <w:sz w:val="24"/>
        </w:rPr>
        <w:t xml:space="preserve">защиты паспорта </w:t>
      </w:r>
      <w:r>
        <w:rPr>
          <w:sz w:val="24"/>
        </w:rPr>
        <w:t>ИИП (10 класс);</w:t>
      </w:r>
    </w:p>
    <w:p w:rsidR="00B72F05" w:rsidRPr="00D6777E" w:rsidRDefault="00B72F05" w:rsidP="008532DB">
      <w:pPr>
        <w:tabs>
          <w:tab w:val="left" w:pos="851"/>
        </w:tabs>
        <w:ind w:left="567" w:right="567"/>
        <w:jc w:val="center"/>
        <w:rPr>
          <w:sz w:val="24"/>
        </w:rPr>
      </w:pPr>
      <w:r>
        <w:rPr>
          <w:sz w:val="24"/>
        </w:rPr>
        <w:t xml:space="preserve">2 этап - </w:t>
      </w:r>
      <w:r w:rsidRPr="00D6777E">
        <w:rPr>
          <w:sz w:val="24"/>
        </w:rPr>
        <w:t xml:space="preserve">оценка по результатам защиты </w:t>
      </w:r>
      <w:r>
        <w:rPr>
          <w:sz w:val="24"/>
        </w:rPr>
        <w:t>готового ИИП (11 класс)</w:t>
      </w:r>
      <w:r w:rsidRPr="00D6777E">
        <w:rPr>
          <w:sz w:val="24"/>
        </w:rPr>
        <w:t>.</w:t>
      </w:r>
    </w:p>
    <w:p w:rsidR="005421C6" w:rsidRDefault="005421C6">
      <w:pPr>
        <w:pStyle w:val="a4"/>
        <w:spacing w:before="11"/>
        <w:ind w:left="0" w:firstLine="0"/>
        <w:rPr>
          <w:sz w:val="23"/>
        </w:rPr>
      </w:pPr>
    </w:p>
    <w:p w:rsidR="008532DB" w:rsidRDefault="008532DB" w:rsidP="008532DB">
      <w:pPr>
        <w:pStyle w:val="a6"/>
        <w:tabs>
          <w:tab w:val="left" w:pos="1004"/>
        </w:tabs>
        <w:spacing w:before="201"/>
        <w:ind w:left="567" w:right="567" w:firstLine="0"/>
        <w:rPr>
          <w:sz w:val="24"/>
        </w:rPr>
      </w:pPr>
      <w:r>
        <w:rPr>
          <w:sz w:val="24"/>
        </w:rPr>
        <w:t>Составляющие оценки индивидуального</w:t>
      </w:r>
      <w:r>
        <w:rPr>
          <w:spacing w:val="-5"/>
          <w:sz w:val="24"/>
        </w:rPr>
        <w:t xml:space="preserve"> итогового </w:t>
      </w:r>
      <w:r>
        <w:rPr>
          <w:sz w:val="24"/>
        </w:rPr>
        <w:t>проекта:</w:t>
      </w:r>
    </w:p>
    <w:p w:rsidR="008532DB" w:rsidRDefault="008532DB" w:rsidP="00406E1C">
      <w:pPr>
        <w:pStyle w:val="a6"/>
        <w:numPr>
          <w:ilvl w:val="0"/>
          <w:numId w:val="161"/>
        </w:numPr>
        <w:tabs>
          <w:tab w:val="left" w:pos="1004"/>
        </w:tabs>
        <w:spacing w:before="120"/>
        <w:ind w:left="1298" w:right="567" w:hanging="357"/>
        <w:jc w:val="left"/>
        <w:rPr>
          <w:sz w:val="24"/>
        </w:rPr>
      </w:pPr>
      <w:r>
        <w:rPr>
          <w:sz w:val="24"/>
        </w:rPr>
        <w:t>продукт (материализованный результат проектной деятельности)</w:t>
      </w:r>
    </w:p>
    <w:p w:rsidR="008532DB" w:rsidRDefault="008532DB" w:rsidP="00406E1C">
      <w:pPr>
        <w:pStyle w:val="a6"/>
        <w:numPr>
          <w:ilvl w:val="0"/>
          <w:numId w:val="161"/>
        </w:numPr>
        <w:tabs>
          <w:tab w:val="left" w:pos="1004"/>
        </w:tabs>
        <w:ind w:left="1298" w:right="567" w:hanging="357"/>
        <w:jc w:val="left"/>
        <w:rPr>
          <w:sz w:val="24"/>
        </w:rPr>
      </w:pPr>
      <w:r>
        <w:rPr>
          <w:sz w:val="24"/>
        </w:rPr>
        <w:t xml:space="preserve">процесс (работа по выполнению проекта). </w:t>
      </w:r>
    </w:p>
    <w:p w:rsidR="008532DB" w:rsidRDefault="008532DB" w:rsidP="00406E1C">
      <w:pPr>
        <w:pStyle w:val="a6"/>
        <w:numPr>
          <w:ilvl w:val="0"/>
          <w:numId w:val="161"/>
        </w:numPr>
        <w:tabs>
          <w:tab w:val="left" w:pos="1004"/>
        </w:tabs>
        <w:ind w:left="1298" w:right="567" w:hanging="357"/>
        <w:jc w:val="left"/>
        <w:rPr>
          <w:sz w:val="24"/>
        </w:rPr>
      </w:pPr>
      <w:r>
        <w:rPr>
          <w:sz w:val="24"/>
        </w:rPr>
        <w:t>защита проекта.</w:t>
      </w:r>
    </w:p>
    <w:p w:rsidR="008532DB" w:rsidRDefault="008532DB">
      <w:pPr>
        <w:pStyle w:val="a4"/>
        <w:ind w:right="404"/>
        <w:jc w:val="both"/>
        <w:rPr>
          <w:color w:val="000009"/>
        </w:rPr>
      </w:pPr>
    </w:p>
    <w:p w:rsidR="00B346A9" w:rsidRDefault="00B346A9">
      <w:pPr>
        <w:pStyle w:val="a4"/>
        <w:ind w:right="404"/>
        <w:jc w:val="both"/>
        <w:rPr>
          <w:rStyle w:val="24"/>
          <w:b w:val="0"/>
          <w:bCs w:val="0"/>
          <w:sz w:val="24"/>
          <w:szCs w:val="28"/>
        </w:rPr>
      </w:pPr>
      <w:r>
        <w:rPr>
          <w:color w:val="000009"/>
        </w:rPr>
        <w:t xml:space="preserve">Критерии оценивания на каждом этапе и по каждой составляющей отражены в </w:t>
      </w:r>
      <w:r>
        <w:t xml:space="preserve">школьном «Положении </w:t>
      </w:r>
      <w:r w:rsidRPr="008532DB">
        <w:rPr>
          <w:rStyle w:val="24"/>
          <w:b w:val="0"/>
          <w:bCs w:val="0"/>
          <w:sz w:val="24"/>
          <w:szCs w:val="28"/>
        </w:rPr>
        <w:t>об индивидуальном итоговом проекте обучающихся на уровне среднего общего образования в соответствии с требованиями ФГОС СОО</w:t>
      </w:r>
      <w:r>
        <w:rPr>
          <w:rStyle w:val="24"/>
          <w:b w:val="0"/>
          <w:bCs w:val="0"/>
          <w:sz w:val="24"/>
          <w:szCs w:val="28"/>
        </w:rPr>
        <w:t>».</w:t>
      </w:r>
    </w:p>
    <w:p w:rsidR="005421C6" w:rsidRDefault="00C64FDF">
      <w:pPr>
        <w:pStyle w:val="a4"/>
        <w:ind w:right="404"/>
        <w:jc w:val="both"/>
        <w:rPr>
          <w:color w:val="000009"/>
        </w:rPr>
      </w:pPr>
      <w:r>
        <w:rPr>
          <w:color w:val="000009"/>
        </w:rPr>
        <w:t xml:space="preserve">Защита </w:t>
      </w:r>
      <w:r w:rsidR="008532DB">
        <w:rPr>
          <w:color w:val="000009"/>
        </w:rPr>
        <w:t xml:space="preserve">проекта </w:t>
      </w:r>
      <w:r>
        <w:rPr>
          <w:color w:val="000009"/>
        </w:rPr>
        <w:t xml:space="preserve">дает возможность публично представить результаты </w:t>
      </w:r>
      <w:r w:rsidR="008532DB">
        <w:rPr>
          <w:color w:val="000009"/>
        </w:rPr>
        <w:t xml:space="preserve">своей </w:t>
      </w:r>
      <w:r>
        <w:rPr>
          <w:color w:val="000009"/>
        </w:rPr>
        <w:t>работы и продемонстрировать уровень овладения обучающимися отдельными элементами проектной деятельности.</w:t>
      </w:r>
    </w:p>
    <w:p w:rsidR="005421C6" w:rsidRDefault="008532DB" w:rsidP="008532DB">
      <w:pPr>
        <w:pStyle w:val="a4"/>
        <w:ind w:left="0" w:right="237" w:firstLine="709"/>
      </w:pPr>
      <w:r w:rsidRPr="00BB56B8">
        <w:t>Защита проводится в рамках годовой проме</w:t>
      </w:r>
      <w:r>
        <w:t xml:space="preserve">жуточной аттестации по учебному </w:t>
      </w:r>
      <w:r w:rsidR="00DF316F">
        <w:t>п</w:t>
      </w:r>
      <w:r w:rsidRPr="00BB56B8">
        <w:t>редмету «Индивидуальный проект»</w:t>
      </w:r>
      <w:r>
        <w:t>.</w:t>
      </w:r>
    </w:p>
    <w:p w:rsidR="008532DB" w:rsidRDefault="008532DB">
      <w:pPr>
        <w:pStyle w:val="a4"/>
        <w:ind w:right="403"/>
        <w:jc w:val="both"/>
        <w:rPr>
          <w:color w:val="000009"/>
        </w:rPr>
      </w:pPr>
      <w:r>
        <w:rPr>
          <w:color w:val="000009"/>
        </w:rPr>
        <w:t xml:space="preserve">Навыки проектной деятельности </w:t>
      </w:r>
      <w:r w:rsidR="00B346A9">
        <w:rPr>
          <w:color w:val="000009"/>
        </w:rPr>
        <w:t xml:space="preserve">в целом </w:t>
      </w:r>
      <w:r>
        <w:rPr>
          <w:color w:val="000009"/>
        </w:rPr>
        <w:t>оцениваются по следующим критериям:</w:t>
      </w:r>
    </w:p>
    <w:p w:rsidR="005421C6" w:rsidRDefault="00C64FDF" w:rsidP="00406E1C">
      <w:pPr>
        <w:pStyle w:val="a4"/>
        <w:numPr>
          <w:ilvl w:val="0"/>
          <w:numId w:val="162"/>
        </w:numPr>
        <w:ind w:left="0" w:right="403" w:firstLine="426"/>
        <w:jc w:val="both"/>
      </w:pPr>
      <w:r>
        <w:rPr>
          <w:color w:val="000009"/>
        </w:rPr>
        <w:t>сформированность</w:t>
      </w:r>
      <w:r>
        <w:rPr>
          <w:color w:val="000009"/>
          <w:spacing w:val="-6"/>
        </w:rPr>
        <w:t xml:space="preserve"> </w:t>
      </w:r>
      <w:r>
        <w:rPr>
          <w:color w:val="000009"/>
        </w:rPr>
        <w:t>познавательных</w:t>
      </w:r>
      <w:r>
        <w:rPr>
          <w:color w:val="000009"/>
          <w:spacing w:val="-4"/>
        </w:rPr>
        <w:t xml:space="preserve"> </w:t>
      </w:r>
      <w:r>
        <w:rPr>
          <w:color w:val="000009"/>
        </w:rPr>
        <w:t>универсальных</w:t>
      </w:r>
      <w:r>
        <w:rPr>
          <w:color w:val="000009"/>
          <w:spacing w:val="-3"/>
        </w:rPr>
        <w:t xml:space="preserve"> </w:t>
      </w:r>
      <w:r>
        <w:rPr>
          <w:color w:val="000009"/>
        </w:rPr>
        <w:t>учебных</w:t>
      </w:r>
      <w:r>
        <w:rPr>
          <w:color w:val="000009"/>
          <w:spacing w:val="-6"/>
        </w:rPr>
        <w:t xml:space="preserve"> </w:t>
      </w:r>
      <w:r>
        <w:rPr>
          <w:color w:val="000009"/>
        </w:rPr>
        <w:t>действий</w:t>
      </w:r>
      <w:r>
        <w:rPr>
          <w:color w:val="000009"/>
          <w:spacing w:val="-9"/>
        </w:rPr>
        <w:t xml:space="preserve"> </w:t>
      </w:r>
      <w:r>
        <w:rPr>
          <w:color w:val="000009"/>
        </w:rPr>
        <w:t>(далее</w:t>
      </w:r>
      <w:r>
        <w:rPr>
          <w:color w:val="000009"/>
          <w:spacing w:val="-2"/>
        </w:rPr>
        <w:t xml:space="preserve"> </w:t>
      </w:r>
      <w:r>
        <w:rPr>
          <w:color w:val="000009"/>
        </w:rPr>
        <w:t>-</w:t>
      </w:r>
      <w:r>
        <w:rPr>
          <w:color w:val="000009"/>
          <w:spacing w:val="-9"/>
        </w:rPr>
        <w:t xml:space="preserve"> </w:t>
      </w:r>
      <w:r>
        <w:rPr>
          <w:color w:val="000009"/>
        </w:rPr>
        <w:t>УУД)</w:t>
      </w:r>
      <w:r>
        <w:rPr>
          <w:color w:val="000009"/>
          <w:spacing w:val="-8"/>
        </w:rPr>
        <w:t xml:space="preserve"> </w:t>
      </w:r>
      <w:r>
        <w:rPr>
          <w:color w:val="000009"/>
        </w:rPr>
        <w:t>как способность к самостоятельному приобретению знаний и решению проблем, проявляющаяся в умении сформулировать тему, обосновать ее актуальность и выбрать адекватные приемы ее решения, включая поиск и обработку информации, формулировку выводов, обоснование и создание модели, объекта, творческого</w:t>
      </w:r>
      <w:r>
        <w:rPr>
          <w:color w:val="000009"/>
          <w:spacing w:val="-2"/>
        </w:rPr>
        <w:t xml:space="preserve"> </w:t>
      </w:r>
      <w:r>
        <w:rPr>
          <w:color w:val="000009"/>
        </w:rPr>
        <w:t>решения;</w:t>
      </w:r>
    </w:p>
    <w:p w:rsidR="005421C6" w:rsidRDefault="00C64FDF" w:rsidP="00406E1C">
      <w:pPr>
        <w:pStyle w:val="a4"/>
        <w:numPr>
          <w:ilvl w:val="0"/>
          <w:numId w:val="162"/>
        </w:numPr>
        <w:ind w:left="0" w:right="404" w:firstLine="426"/>
        <w:jc w:val="both"/>
      </w:pPr>
      <w:r>
        <w:rPr>
          <w:color w:val="000009"/>
        </w:rPr>
        <w:t>сформированность регулятивных УУД, проявляющаяся в умении самостоятельно ставить цели и задачи, планировать и управлять своей деятельностью во времени, использовать имеющиеся и привлекать недостающие ресурсы, осуществлять выбор оптимальных приемов деятельности;</w:t>
      </w:r>
    </w:p>
    <w:p w:rsidR="008532DB" w:rsidRDefault="00C64FDF" w:rsidP="00406E1C">
      <w:pPr>
        <w:pStyle w:val="a4"/>
        <w:numPr>
          <w:ilvl w:val="0"/>
          <w:numId w:val="162"/>
        </w:numPr>
        <w:ind w:left="0" w:right="405" w:firstLine="426"/>
        <w:jc w:val="both"/>
      </w:pPr>
      <w:r>
        <w:rPr>
          <w:color w:val="000009"/>
        </w:rPr>
        <w:t>сформированность предметных знаний и способов действий, проявляющаяся в умении раскрыть содержание работы, логично и обоснованно в соответствии с темой использовать имеющиеся знания способы действий</w:t>
      </w:r>
      <w:r w:rsidR="008532DB">
        <w:rPr>
          <w:color w:val="000009"/>
        </w:rPr>
        <w:t>;</w:t>
      </w:r>
    </w:p>
    <w:p w:rsidR="008532DB" w:rsidRDefault="008532DB" w:rsidP="00406E1C">
      <w:pPr>
        <w:pStyle w:val="a4"/>
        <w:numPr>
          <w:ilvl w:val="0"/>
          <w:numId w:val="162"/>
        </w:numPr>
        <w:ind w:left="0" w:right="406" w:firstLine="426"/>
        <w:jc w:val="both"/>
      </w:pPr>
      <w:r w:rsidRPr="008532DB">
        <w:rPr>
          <w:color w:val="000009"/>
        </w:rPr>
        <w:t>сформированность коммуникативных УУД, проявляющаяся в способности ясно</w:t>
      </w:r>
      <w:r>
        <w:rPr>
          <w:color w:val="000009"/>
        </w:rPr>
        <w:t xml:space="preserve"> </w:t>
      </w:r>
      <w:r w:rsidRPr="008532DB">
        <w:rPr>
          <w:color w:val="000009"/>
        </w:rPr>
        <w:t>изложить содержание выполненной работы, представить ее результаты, четко и аргументированно ответить на вопросы.</w:t>
      </w:r>
    </w:p>
    <w:p w:rsidR="005421C6" w:rsidRDefault="008532DB" w:rsidP="00CC7E45">
      <w:pPr>
        <w:pStyle w:val="a4"/>
        <w:ind w:right="405"/>
        <w:jc w:val="both"/>
        <w:rPr>
          <w:rStyle w:val="24"/>
          <w:b w:val="0"/>
          <w:bCs w:val="0"/>
          <w:sz w:val="24"/>
          <w:szCs w:val="24"/>
          <w:shd w:val="clear" w:color="auto" w:fill="auto"/>
        </w:rPr>
      </w:pPr>
      <w:r>
        <w:t xml:space="preserve">По итогам защиты делается вывод об уровне сформированности навыков проектной деятельности: базовый или повышенный. Данная процедура регламентируется </w:t>
      </w:r>
      <w:bookmarkStart w:id="5" w:name="bookmark0"/>
      <w:r>
        <w:t xml:space="preserve">школьным </w:t>
      </w:r>
      <w:r w:rsidR="00B346A9">
        <w:t>«</w:t>
      </w:r>
      <w:r>
        <w:t xml:space="preserve">Положением </w:t>
      </w:r>
      <w:bookmarkStart w:id="6" w:name="bookmark2"/>
      <w:bookmarkEnd w:id="5"/>
      <w:r w:rsidRPr="008532DB">
        <w:rPr>
          <w:rStyle w:val="24"/>
          <w:b w:val="0"/>
          <w:bCs w:val="0"/>
          <w:sz w:val="24"/>
          <w:szCs w:val="28"/>
        </w:rPr>
        <w:t xml:space="preserve">об </w:t>
      </w:r>
      <w:bookmarkEnd w:id="6"/>
      <w:r w:rsidRPr="008532DB">
        <w:rPr>
          <w:rStyle w:val="24"/>
          <w:b w:val="0"/>
          <w:bCs w:val="0"/>
          <w:sz w:val="24"/>
          <w:szCs w:val="28"/>
        </w:rPr>
        <w:t>индивидуальном итоговом проекте обучающихся на уровне среднего общего образования в соответствии с требованиями ФГОС СОО</w:t>
      </w:r>
      <w:r w:rsidR="00B346A9">
        <w:rPr>
          <w:rStyle w:val="24"/>
          <w:b w:val="0"/>
          <w:bCs w:val="0"/>
          <w:sz w:val="24"/>
          <w:szCs w:val="28"/>
        </w:rPr>
        <w:t>»</w:t>
      </w:r>
      <w:r>
        <w:rPr>
          <w:rStyle w:val="24"/>
          <w:b w:val="0"/>
          <w:bCs w:val="0"/>
          <w:sz w:val="24"/>
          <w:szCs w:val="28"/>
        </w:rPr>
        <w:t>.</w:t>
      </w:r>
    </w:p>
    <w:p w:rsidR="005421C6" w:rsidRDefault="005421C6">
      <w:pPr>
        <w:pStyle w:val="a4"/>
        <w:ind w:left="0" w:firstLine="0"/>
        <w:rPr>
          <w:sz w:val="26"/>
        </w:rPr>
      </w:pPr>
    </w:p>
    <w:p w:rsidR="005421C6" w:rsidRDefault="008532DB">
      <w:pPr>
        <w:pStyle w:val="1"/>
      </w:pPr>
      <w:r w:rsidRPr="00B676C9">
        <w:t>1.</w:t>
      </w:r>
      <w:r w:rsidRPr="008532DB">
        <w:t>3</w:t>
      </w:r>
      <w:r w:rsidRPr="00B676C9">
        <w:t>.</w:t>
      </w:r>
      <w:r>
        <w:t>3</w:t>
      </w:r>
      <w:r w:rsidRPr="00B676C9">
        <w:t>.</w:t>
      </w:r>
      <w:r w:rsidRPr="00B676C9">
        <w:tab/>
      </w:r>
      <w:r>
        <w:rPr>
          <w:color w:val="000009"/>
        </w:rPr>
        <w:t>Система</w:t>
      </w:r>
      <w:r w:rsidR="00C64FDF">
        <w:rPr>
          <w:color w:val="000009"/>
        </w:rPr>
        <w:t xml:space="preserve"> оценки предметных результатов</w:t>
      </w:r>
    </w:p>
    <w:p w:rsidR="005421C6" w:rsidRDefault="005421C6">
      <w:pPr>
        <w:pStyle w:val="a4"/>
        <w:spacing w:before="7"/>
        <w:ind w:left="0" w:firstLine="0"/>
        <w:rPr>
          <w:b/>
          <w:sz w:val="23"/>
        </w:rPr>
      </w:pPr>
    </w:p>
    <w:p w:rsidR="005421C6" w:rsidRDefault="00C64FDF">
      <w:pPr>
        <w:pStyle w:val="a4"/>
        <w:ind w:right="402"/>
        <w:jc w:val="both"/>
      </w:pPr>
      <w:r>
        <w:rPr>
          <w:color w:val="000009"/>
        </w:rPr>
        <w:t>Оценка предметных результатов в МАОУ «Школа №1</w:t>
      </w:r>
      <w:r w:rsidR="008532DB">
        <w:rPr>
          <w:color w:val="000009"/>
        </w:rPr>
        <w:t>28</w:t>
      </w:r>
      <w:r>
        <w:rPr>
          <w:color w:val="000009"/>
        </w:rPr>
        <w:t>»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5421C6" w:rsidRDefault="00C64FDF">
      <w:pPr>
        <w:pStyle w:val="a4"/>
        <w:spacing w:before="1"/>
        <w:ind w:right="404"/>
        <w:jc w:val="both"/>
      </w:pPr>
      <w:r>
        <w:rPr>
          <w:color w:val="000009"/>
        </w:rPr>
        <w:t>Средством</w:t>
      </w:r>
      <w:r>
        <w:rPr>
          <w:color w:val="000009"/>
          <w:spacing w:val="-12"/>
        </w:rPr>
        <w:t xml:space="preserve"> </w:t>
      </w:r>
      <w:r>
        <w:rPr>
          <w:color w:val="000009"/>
        </w:rPr>
        <w:t>оценки</w:t>
      </w:r>
      <w:r>
        <w:rPr>
          <w:color w:val="000009"/>
          <w:spacing w:val="-12"/>
        </w:rPr>
        <w:t xml:space="preserve"> </w:t>
      </w:r>
      <w:r>
        <w:rPr>
          <w:color w:val="000009"/>
        </w:rPr>
        <w:t>планируемых</w:t>
      </w:r>
      <w:r>
        <w:rPr>
          <w:color w:val="000009"/>
          <w:spacing w:val="-10"/>
        </w:rPr>
        <w:t xml:space="preserve"> </w:t>
      </w:r>
      <w:r>
        <w:rPr>
          <w:color w:val="000009"/>
        </w:rPr>
        <w:t>результатов</w:t>
      </w:r>
      <w:r>
        <w:rPr>
          <w:color w:val="000009"/>
          <w:spacing w:val="-11"/>
        </w:rPr>
        <w:t xml:space="preserve"> </w:t>
      </w:r>
      <w:r>
        <w:rPr>
          <w:color w:val="000009"/>
        </w:rPr>
        <w:t>выступают</w:t>
      </w:r>
      <w:r>
        <w:rPr>
          <w:color w:val="000009"/>
          <w:spacing w:val="-9"/>
        </w:rPr>
        <w:t xml:space="preserve"> </w:t>
      </w:r>
      <w:r>
        <w:rPr>
          <w:color w:val="000009"/>
        </w:rPr>
        <w:t>учебные</w:t>
      </w:r>
      <w:r>
        <w:rPr>
          <w:color w:val="000009"/>
          <w:spacing w:val="-13"/>
        </w:rPr>
        <w:t xml:space="preserve"> </w:t>
      </w:r>
      <w:r>
        <w:rPr>
          <w:color w:val="000009"/>
        </w:rPr>
        <w:t>задания,</w:t>
      </w:r>
      <w:r>
        <w:rPr>
          <w:color w:val="000009"/>
          <w:spacing w:val="-13"/>
        </w:rPr>
        <w:t xml:space="preserve"> </w:t>
      </w:r>
      <w:r>
        <w:rPr>
          <w:color w:val="000009"/>
        </w:rPr>
        <w:t xml:space="preserve">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w:t>
      </w:r>
      <w:r>
        <w:rPr>
          <w:color w:val="000009"/>
        </w:rPr>
        <w:lastRenderedPageBreak/>
        <w:t>контексте ситуаций «жизненного»</w:t>
      </w:r>
      <w:r>
        <w:rPr>
          <w:color w:val="000009"/>
          <w:spacing w:val="-4"/>
        </w:rPr>
        <w:t xml:space="preserve"> </w:t>
      </w:r>
      <w:r>
        <w:rPr>
          <w:color w:val="000009"/>
        </w:rPr>
        <w:t>характера.</w:t>
      </w:r>
    </w:p>
    <w:p w:rsidR="005421C6" w:rsidRDefault="00C64FDF">
      <w:pPr>
        <w:pStyle w:val="a4"/>
        <w:ind w:right="408"/>
        <w:jc w:val="both"/>
        <w:rPr>
          <w:color w:val="000009"/>
        </w:rPr>
      </w:pPr>
      <w:r>
        <w:rPr>
          <w:color w:val="000009"/>
        </w:rPr>
        <w:t xml:space="preserve">Оценка предметных результатов ведется каждым учителем в ходе </w:t>
      </w:r>
      <w:r w:rsidR="009570BB">
        <w:rPr>
          <w:color w:val="000009"/>
        </w:rPr>
        <w:t xml:space="preserve">стартового контроля, </w:t>
      </w:r>
      <w:r>
        <w:rPr>
          <w:color w:val="000009"/>
        </w:rPr>
        <w:t>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B346A9" w:rsidRDefault="00B346A9" w:rsidP="00B346A9">
      <w:pPr>
        <w:pStyle w:val="a4"/>
        <w:ind w:right="409"/>
        <w:jc w:val="both"/>
      </w:pPr>
      <w:r>
        <w:rPr>
          <w:color w:val="000009"/>
        </w:rPr>
        <w:t>Стартовый контроль</w:t>
      </w:r>
      <w:r>
        <w:rPr>
          <w:color w:val="000009"/>
          <w:spacing w:val="-11"/>
        </w:rPr>
        <w:t xml:space="preserve"> </w:t>
      </w:r>
      <w:r>
        <w:rPr>
          <w:color w:val="000009"/>
        </w:rPr>
        <w:t>представляет</w:t>
      </w:r>
      <w:r>
        <w:rPr>
          <w:color w:val="000009"/>
          <w:spacing w:val="-9"/>
        </w:rPr>
        <w:t xml:space="preserve"> </w:t>
      </w:r>
      <w:r>
        <w:rPr>
          <w:color w:val="000009"/>
        </w:rPr>
        <w:t>собой</w:t>
      </w:r>
      <w:r>
        <w:rPr>
          <w:color w:val="000009"/>
          <w:spacing w:val="-8"/>
        </w:rPr>
        <w:t xml:space="preserve"> </w:t>
      </w:r>
      <w:r>
        <w:rPr>
          <w:color w:val="000009"/>
        </w:rPr>
        <w:t>процедуру</w:t>
      </w:r>
      <w:r>
        <w:rPr>
          <w:color w:val="000009"/>
          <w:spacing w:val="-14"/>
        </w:rPr>
        <w:t xml:space="preserve"> </w:t>
      </w:r>
      <w:r>
        <w:rPr>
          <w:color w:val="000009"/>
        </w:rPr>
        <w:t>оценки</w:t>
      </w:r>
      <w:r>
        <w:rPr>
          <w:color w:val="000009"/>
          <w:spacing w:val="-9"/>
        </w:rPr>
        <w:t xml:space="preserve"> </w:t>
      </w:r>
      <w:r>
        <w:rPr>
          <w:color w:val="000009"/>
        </w:rPr>
        <w:t>готовности</w:t>
      </w:r>
      <w:r>
        <w:rPr>
          <w:color w:val="000009"/>
          <w:spacing w:val="-9"/>
        </w:rPr>
        <w:t xml:space="preserve"> </w:t>
      </w:r>
      <w:r>
        <w:rPr>
          <w:color w:val="000009"/>
        </w:rPr>
        <w:t>к</w:t>
      </w:r>
      <w:r>
        <w:rPr>
          <w:color w:val="000009"/>
          <w:spacing w:val="-9"/>
        </w:rPr>
        <w:t xml:space="preserve"> </w:t>
      </w:r>
      <w:r>
        <w:rPr>
          <w:color w:val="000009"/>
        </w:rPr>
        <w:t>обучению</w:t>
      </w:r>
      <w:r>
        <w:rPr>
          <w:color w:val="000009"/>
          <w:spacing w:val="-9"/>
        </w:rPr>
        <w:t xml:space="preserve"> </w:t>
      </w:r>
      <w:r>
        <w:rPr>
          <w:color w:val="000009"/>
        </w:rPr>
        <w:t>на уровне среднего общего</w:t>
      </w:r>
      <w:r>
        <w:rPr>
          <w:color w:val="000009"/>
          <w:spacing w:val="-1"/>
        </w:rPr>
        <w:t xml:space="preserve"> </w:t>
      </w:r>
      <w:r>
        <w:rPr>
          <w:color w:val="000009"/>
        </w:rPr>
        <w:t>образования.</w:t>
      </w:r>
    </w:p>
    <w:p w:rsidR="00B346A9" w:rsidRDefault="00B346A9" w:rsidP="00B346A9">
      <w:pPr>
        <w:pStyle w:val="a4"/>
        <w:ind w:right="411"/>
        <w:jc w:val="both"/>
      </w:pPr>
      <w:r>
        <w:rPr>
          <w:color w:val="000009"/>
        </w:rPr>
        <w:t>Стартовая диагностика готовности к изучению предметов проводится учителем в начале изучения предметного курса. Контрольно-измерительные материалы разрабатываются учителем на основе планируемых результатов освоения программ по конкретным предметам на уровне основного общего образования.</w:t>
      </w:r>
    </w:p>
    <w:p w:rsidR="00B346A9" w:rsidRDefault="00B346A9" w:rsidP="00B346A9">
      <w:pPr>
        <w:pStyle w:val="a4"/>
        <w:ind w:right="405"/>
        <w:jc w:val="both"/>
      </w:pPr>
      <w:r>
        <w:rPr>
          <w:color w:val="000009"/>
        </w:rPr>
        <w:t>Текущая</w:t>
      </w:r>
      <w:r>
        <w:rPr>
          <w:color w:val="000009"/>
          <w:spacing w:val="-9"/>
        </w:rPr>
        <w:t xml:space="preserve"> </w:t>
      </w:r>
      <w:r>
        <w:rPr>
          <w:color w:val="000009"/>
        </w:rPr>
        <w:t>оценка</w:t>
      </w:r>
      <w:r>
        <w:rPr>
          <w:color w:val="000009"/>
          <w:spacing w:val="-9"/>
        </w:rPr>
        <w:t xml:space="preserve"> </w:t>
      </w:r>
      <w:r>
        <w:rPr>
          <w:color w:val="000009"/>
        </w:rPr>
        <w:t>представляет</w:t>
      </w:r>
      <w:r>
        <w:rPr>
          <w:color w:val="000009"/>
          <w:spacing w:val="-8"/>
        </w:rPr>
        <w:t xml:space="preserve"> </w:t>
      </w:r>
      <w:r>
        <w:rPr>
          <w:color w:val="000009"/>
        </w:rPr>
        <w:t>собой</w:t>
      </w:r>
      <w:r>
        <w:rPr>
          <w:color w:val="000009"/>
          <w:spacing w:val="-8"/>
        </w:rPr>
        <w:t xml:space="preserve"> </w:t>
      </w:r>
      <w:r>
        <w:rPr>
          <w:color w:val="000009"/>
        </w:rPr>
        <w:t>процедуру</w:t>
      </w:r>
      <w:r>
        <w:rPr>
          <w:color w:val="000009"/>
          <w:spacing w:val="-11"/>
        </w:rPr>
        <w:t xml:space="preserve"> </w:t>
      </w:r>
      <w:r>
        <w:rPr>
          <w:color w:val="000009"/>
        </w:rPr>
        <w:t>оценки</w:t>
      </w:r>
      <w:r>
        <w:rPr>
          <w:color w:val="000009"/>
          <w:spacing w:val="-7"/>
        </w:rPr>
        <w:t xml:space="preserve"> </w:t>
      </w:r>
      <w:r>
        <w:rPr>
          <w:color w:val="000009"/>
        </w:rPr>
        <w:t>индивидуального</w:t>
      </w:r>
      <w:r>
        <w:rPr>
          <w:color w:val="000009"/>
          <w:spacing w:val="-9"/>
        </w:rPr>
        <w:t xml:space="preserve"> </w:t>
      </w:r>
      <w:r>
        <w:rPr>
          <w:color w:val="000009"/>
        </w:rPr>
        <w:t>продвижения</w:t>
      </w:r>
      <w:r>
        <w:rPr>
          <w:color w:val="000009"/>
          <w:spacing w:val="-8"/>
        </w:rPr>
        <w:t xml:space="preserve"> </w:t>
      </w:r>
      <w:r>
        <w:rPr>
          <w:color w:val="000009"/>
        </w:rPr>
        <w:t>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w:t>
      </w:r>
      <w:r>
        <w:rPr>
          <w:color w:val="000009"/>
          <w:spacing w:val="-3"/>
        </w:rPr>
        <w:t xml:space="preserve"> </w:t>
      </w:r>
      <w:r>
        <w:rPr>
          <w:color w:val="000009"/>
        </w:rPr>
        <w:t>результаты.</w:t>
      </w:r>
    </w:p>
    <w:p w:rsidR="00B346A9" w:rsidRDefault="00B346A9" w:rsidP="00B346A9">
      <w:pPr>
        <w:pStyle w:val="a4"/>
        <w:ind w:right="404"/>
        <w:jc w:val="both"/>
      </w:pPr>
      <w:r>
        <w:rPr>
          <w:color w:val="000009"/>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w:t>
      </w:r>
    </w:p>
    <w:p w:rsidR="00B346A9" w:rsidRDefault="00B346A9" w:rsidP="00B346A9">
      <w:pPr>
        <w:pStyle w:val="a4"/>
        <w:spacing w:before="1"/>
        <w:ind w:right="411"/>
        <w:jc w:val="both"/>
        <w:rPr>
          <w:color w:val="000009"/>
        </w:rPr>
      </w:pPr>
      <w:r>
        <w:rPr>
          <w:color w:val="000009"/>
        </w:rPr>
        <w:t>Результаты текущей оценки являются основой для индивидуализации учебной деятельности, в том числе и сроков изучения темы / раздела / предметного курса.</w:t>
      </w:r>
    </w:p>
    <w:p w:rsidR="00B346A9" w:rsidRDefault="00B346A9" w:rsidP="00B346A9">
      <w:pPr>
        <w:pStyle w:val="a4"/>
        <w:spacing w:before="1"/>
        <w:ind w:right="411"/>
        <w:jc w:val="both"/>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Результаты тематической оценки являются основанием для текущей коррекции учебной деятельности и ее индивидуализации.</w:t>
      </w:r>
    </w:p>
    <w:p w:rsidR="00B346A9" w:rsidRDefault="00B346A9" w:rsidP="00B346A9">
      <w:pPr>
        <w:pStyle w:val="a4"/>
        <w:spacing w:before="1"/>
        <w:ind w:right="411"/>
        <w:jc w:val="both"/>
      </w:pPr>
      <w:r w:rsidRPr="00207E47">
        <w:t>Промежуточная аттестация подразделяется на четвертную/полугодовую промежуточную аттестацию (1-9 классы/10-11 классы), которая проводится по каждому учебному предмету, курсу, дисциплине, модулю по итогам четверти/полугодия на основании текущих отметок, а также годовую промежуточную аттестацию. Годовая промежуточная аттестация проводится в качестве отдельной процедуры.</w:t>
      </w:r>
    </w:p>
    <w:p w:rsidR="00CC7E45" w:rsidRDefault="00CC7E45" w:rsidP="00CC7E45">
      <w:pPr>
        <w:pStyle w:val="a4"/>
        <w:ind w:right="405"/>
        <w:jc w:val="both"/>
        <w:rPr>
          <w:rStyle w:val="24"/>
          <w:b w:val="0"/>
          <w:bCs w:val="0"/>
          <w:sz w:val="24"/>
          <w:szCs w:val="24"/>
          <w:shd w:val="clear" w:color="auto" w:fill="auto"/>
        </w:rPr>
      </w:pPr>
      <w:r>
        <w:rPr>
          <w:rStyle w:val="24"/>
          <w:b w:val="0"/>
          <w:bCs w:val="0"/>
          <w:sz w:val="24"/>
          <w:szCs w:val="24"/>
          <w:shd w:val="clear" w:color="auto" w:fill="auto"/>
        </w:rPr>
        <w:t>Критерии и нормы оценочной деятельности процедур</w:t>
      </w:r>
      <w:r w:rsidR="003E26B7">
        <w:rPr>
          <w:rStyle w:val="24"/>
          <w:b w:val="0"/>
          <w:bCs w:val="0"/>
          <w:sz w:val="24"/>
          <w:szCs w:val="24"/>
          <w:shd w:val="clear" w:color="auto" w:fill="auto"/>
        </w:rPr>
        <w:t xml:space="preserve"> текущей, тематической и промежуточной оценки</w:t>
      </w:r>
      <w:r w:rsidR="00B346A9">
        <w:rPr>
          <w:rStyle w:val="24"/>
          <w:b w:val="0"/>
          <w:bCs w:val="0"/>
          <w:sz w:val="24"/>
          <w:szCs w:val="24"/>
          <w:shd w:val="clear" w:color="auto" w:fill="auto"/>
        </w:rPr>
        <w:t>, а также порядок организации процедур</w:t>
      </w:r>
      <w:r w:rsidR="003E26B7">
        <w:rPr>
          <w:rStyle w:val="24"/>
          <w:b w:val="0"/>
          <w:bCs w:val="0"/>
          <w:sz w:val="24"/>
          <w:szCs w:val="24"/>
          <w:shd w:val="clear" w:color="auto" w:fill="auto"/>
        </w:rPr>
        <w:t xml:space="preserve"> </w:t>
      </w:r>
      <w:r>
        <w:rPr>
          <w:rStyle w:val="24"/>
          <w:b w:val="0"/>
          <w:bCs w:val="0"/>
          <w:sz w:val="24"/>
          <w:szCs w:val="24"/>
          <w:shd w:val="clear" w:color="auto" w:fill="auto"/>
        </w:rPr>
        <w:t xml:space="preserve">зафиксированы в </w:t>
      </w:r>
      <w:r w:rsidR="003E26B7">
        <w:rPr>
          <w:rStyle w:val="24"/>
          <w:b w:val="0"/>
          <w:bCs w:val="0"/>
          <w:sz w:val="24"/>
          <w:szCs w:val="24"/>
          <w:shd w:val="clear" w:color="auto" w:fill="auto"/>
        </w:rPr>
        <w:t xml:space="preserve">школьном </w:t>
      </w:r>
      <w:r w:rsidR="000423B6">
        <w:rPr>
          <w:rStyle w:val="24"/>
          <w:b w:val="0"/>
          <w:bCs w:val="0"/>
          <w:sz w:val="24"/>
          <w:szCs w:val="24"/>
          <w:shd w:val="clear" w:color="auto" w:fill="auto"/>
        </w:rPr>
        <w:t>«</w:t>
      </w:r>
      <w:r>
        <w:rPr>
          <w:rStyle w:val="24"/>
          <w:b w:val="0"/>
          <w:bCs w:val="0"/>
          <w:sz w:val="24"/>
          <w:szCs w:val="24"/>
          <w:shd w:val="clear" w:color="auto" w:fill="auto"/>
        </w:rPr>
        <w:t xml:space="preserve">Положении о </w:t>
      </w:r>
      <w:r w:rsidRPr="00CC7E45">
        <w:rPr>
          <w:rStyle w:val="24"/>
          <w:b w:val="0"/>
          <w:bCs w:val="0"/>
          <w:sz w:val="24"/>
          <w:szCs w:val="24"/>
          <w:shd w:val="clear" w:color="auto" w:fill="auto"/>
        </w:rPr>
        <w:t>формах, периодичности и порядке проведения текущего контроля успеваемости и промежуточной аттестации обучающихся</w:t>
      </w:r>
      <w:r w:rsidR="000423B6">
        <w:rPr>
          <w:rStyle w:val="24"/>
          <w:b w:val="0"/>
          <w:bCs w:val="0"/>
          <w:sz w:val="24"/>
          <w:szCs w:val="24"/>
          <w:shd w:val="clear" w:color="auto" w:fill="auto"/>
        </w:rPr>
        <w:t>»</w:t>
      </w:r>
      <w:r>
        <w:rPr>
          <w:rStyle w:val="24"/>
          <w:b w:val="0"/>
          <w:bCs w:val="0"/>
          <w:sz w:val="24"/>
          <w:szCs w:val="24"/>
          <w:shd w:val="clear" w:color="auto" w:fill="auto"/>
        </w:rPr>
        <w:t>.</w:t>
      </w:r>
    </w:p>
    <w:p w:rsidR="009570BB" w:rsidRDefault="003E26B7" w:rsidP="003E26B7">
      <w:pPr>
        <w:pStyle w:val="a4"/>
        <w:spacing w:before="1"/>
        <w:ind w:right="379"/>
        <w:jc w:val="both"/>
      </w:pPr>
      <w:r>
        <w:rPr>
          <w:rStyle w:val="24"/>
          <w:b w:val="0"/>
          <w:bCs w:val="0"/>
          <w:sz w:val="24"/>
          <w:szCs w:val="24"/>
          <w:shd w:val="clear" w:color="auto" w:fill="auto"/>
        </w:rPr>
        <w:t xml:space="preserve">Итоговая аттестация по предмету осуществляется </w:t>
      </w:r>
      <w:r>
        <w:t xml:space="preserve">на основании результатов внутренней и внешней оценки. </w:t>
      </w:r>
    </w:p>
    <w:p w:rsidR="009570BB" w:rsidRDefault="003E26B7" w:rsidP="009570BB">
      <w:pPr>
        <w:pStyle w:val="a4"/>
        <w:spacing w:before="1"/>
        <w:ind w:right="379"/>
        <w:jc w:val="both"/>
      </w:pPr>
      <w:r>
        <w:t xml:space="preserve">К результатам внешней оценки относятся результаты </w:t>
      </w:r>
      <w:r w:rsidR="00BA1BB7">
        <w:t>государственной итоговой аттестации, которая является обязательной процедурой, завершающей освоение основной образовательной программы среднего общего образования</w:t>
      </w:r>
      <w:r>
        <w:t xml:space="preserve">. </w:t>
      </w:r>
      <w:r w:rsidR="009570BB">
        <w:t>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9570BB" w:rsidRDefault="009570BB" w:rsidP="009570BB">
      <w:pPr>
        <w:pStyle w:val="a4"/>
        <w:spacing w:before="1"/>
        <w:ind w:right="379"/>
        <w:jc w:val="both"/>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9570BB" w:rsidRDefault="009570BB" w:rsidP="009570BB">
      <w:pPr>
        <w:pStyle w:val="a4"/>
        <w:spacing w:before="1"/>
        <w:ind w:right="379"/>
        <w:jc w:val="both"/>
      </w:pPr>
      <w: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w:t>
      </w:r>
      <w:r>
        <w:lastRenderedPageBreak/>
        <w:t>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3E26B7" w:rsidRDefault="003E26B7" w:rsidP="00F6517F">
      <w:pPr>
        <w:pStyle w:val="a4"/>
        <w:ind w:right="379" w:firstLine="567"/>
        <w:jc w:val="both"/>
      </w:pPr>
      <w:r>
        <w:t>К результатам внутренней</w:t>
      </w:r>
      <w:r>
        <w:rPr>
          <w:spacing w:val="-6"/>
        </w:rPr>
        <w:t xml:space="preserve"> </w:t>
      </w:r>
      <w:r>
        <w:t>оценки</w:t>
      </w:r>
      <w:r>
        <w:rPr>
          <w:spacing w:val="-5"/>
        </w:rPr>
        <w:t xml:space="preserve"> </w:t>
      </w:r>
      <w:r>
        <w:t>относятся</w:t>
      </w:r>
      <w:r>
        <w:rPr>
          <w:spacing w:val="-7"/>
        </w:rPr>
        <w:t xml:space="preserve"> </w:t>
      </w:r>
      <w:r>
        <w:t>предметные</w:t>
      </w:r>
      <w:r>
        <w:rPr>
          <w:spacing w:val="-7"/>
        </w:rPr>
        <w:t xml:space="preserve"> </w:t>
      </w:r>
      <w:r>
        <w:t>результаты,</w:t>
      </w:r>
      <w:r>
        <w:rPr>
          <w:spacing w:val="-6"/>
        </w:rPr>
        <w:t xml:space="preserve"> </w:t>
      </w:r>
      <w:r>
        <w:t>зафиксированные</w:t>
      </w:r>
      <w:r>
        <w:rPr>
          <w:spacing w:val="-8"/>
        </w:rPr>
        <w:t xml:space="preserve"> </w:t>
      </w:r>
      <w:r>
        <w:t>в</w:t>
      </w:r>
      <w:r>
        <w:rPr>
          <w:spacing w:val="-4"/>
        </w:rPr>
        <w:t xml:space="preserve"> </w:t>
      </w:r>
      <w:r>
        <w:t>системе</w:t>
      </w:r>
      <w:r>
        <w:rPr>
          <w:spacing w:val="-5"/>
        </w:rPr>
        <w:t xml:space="preserve"> </w:t>
      </w:r>
      <w:r w:rsidR="009570BB">
        <w:t>накопленной оценки</w:t>
      </w:r>
      <w:r w:rsidR="00207E47">
        <w:t>.</w:t>
      </w:r>
    </w:p>
    <w:p w:rsidR="00207E47" w:rsidRDefault="003E26B7" w:rsidP="003E26B7">
      <w:pPr>
        <w:pStyle w:val="a4"/>
        <w:ind w:right="379"/>
        <w:jc w:val="both"/>
      </w:pPr>
      <w:r>
        <w:t>По предметам, не вынесенным на ГИА, итоговая отметка ставится на основе результатов только внутренней оценки.</w:t>
      </w:r>
      <w:r w:rsidR="00207E47" w:rsidRPr="00207E47">
        <w:t xml:space="preserve"> </w:t>
      </w:r>
    </w:p>
    <w:p w:rsidR="00F6517F" w:rsidRPr="00F6517F" w:rsidRDefault="00F6517F" w:rsidP="00F6517F">
      <w:pPr>
        <w:pStyle w:val="12"/>
        <w:ind w:right="379" w:firstLine="720"/>
        <w:jc w:val="both"/>
        <w:rPr>
          <w:sz w:val="24"/>
          <w:lang w:val="ru-RU"/>
        </w:rPr>
      </w:pPr>
      <w:r w:rsidRPr="00F6517F">
        <w:rPr>
          <w:bCs/>
          <w:sz w:val="24"/>
          <w:lang w:val="ru-RU"/>
        </w:rPr>
        <w:t>Итоговые отметки</w:t>
      </w:r>
      <w:r w:rsidRPr="00F6517F">
        <w:rPr>
          <w:b/>
          <w:bCs/>
          <w:sz w:val="24"/>
          <w:lang w:val="ru-RU"/>
        </w:rPr>
        <w:t xml:space="preserve"> </w:t>
      </w:r>
      <w:r w:rsidRPr="00F6517F">
        <w:rPr>
          <w:sz w:val="24"/>
          <w:lang w:val="ru-RU"/>
        </w:rPr>
        <w:t>по предмету определя</w:t>
      </w:r>
      <w:r w:rsidR="00B346A9">
        <w:rPr>
          <w:sz w:val="24"/>
          <w:lang w:val="ru-RU"/>
        </w:rPr>
        <w:t>ю</w:t>
      </w:r>
      <w:r w:rsidRPr="00F6517F">
        <w:rPr>
          <w:sz w:val="24"/>
          <w:lang w:val="ru-RU"/>
        </w:rPr>
        <w:t>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выставляется целым числом в соответствии с правилами математического округления.</w:t>
      </w:r>
    </w:p>
    <w:p w:rsidR="003E26B7" w:rsidRDefault="00207E47" w:rsidP="003E26B7">
      <w:pPr>
        <w:pStyle w:val="a4"/>
        <w:ind w:right="379"/>
        <w:jc w:val="both"/>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5421C6" w:rsidRDefault="005421C6">
      <w:pPr>
        <w:pStyle w:val="a4"/>
        <w:spacing w:before="5"/>
        <w:ind w:left="0" w:firstLine="0"/>
        <w:rPr>
          <w:sz w:val="20"/>
        </w:rPr>
      </w:pPr>
    </w:p>
    <w:p w:rsidR="005421C6" w:rsidRDefault="00C64FDF" w:rsidP="00E72818">
      <w:pPr>
        <w:pStyle w:val="a4"/>
        <w:ind w:right="412"/>
        <w:jc w:val="both"/>
      </w:pPr>
      <w:r>
        <w:rPr>
          <w:color w:val="000009"/>
        </w:rPr>
        <w:t>Портфолио</w:t>
      </w:r>
      <w:r w:rsidR="00B346A9">
        <w:rPr>
          <w:color w:val="000009"/>
        </w:rPr>
        <w:t xml:space="preserve"> ученика</w:t>
      </w:r>
      <w:r>
        <w:rPr>
          <w:color w:val="000009"/>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w:t>
      </w:r>
      <w:r w:rsidR="00E72818">
        <w:t xml:space="preserve"> </w:t>
      </w:r>
      <w:r>
        <w:rPr>
          <w:color w:val="000009"/>
        </w:rPr>
        <w:t xml:space="preserve">выраженности проявлений творческой инициативы, а также уровня высших достижений, демонстрируемых данным обучающимся. </w:t>
      </w:r>
      <w:r w:rsidR="00B346A9" w:rsidRPr="00B346A9">
        <w:rPr>
          <w:color w:val="000009"/>
        </w:rPr>
        <w:t xml:space="preserve">Особенности работы с портфолио всех участников образовательных отношений, документы, фиксирующие достижения обучающегося, образцы отчетной документации сотрудников школы по работе с портфолио регламентируются </w:t>
      </w:r>
      <w:r w:rsidR="00B346A9">
        <w:rPr>
          <w:color w:val="000009"/>
        </w:rPr>
        <w:t>«</w:t>
      </w:r>
      <w:r w:rsidR="00B346A9" w:rsidRPr="00B346A9">
        <w:rPr>
          <w:color w:val="000009"/>
        </w:rPr>
        <w:t xml:space="preserve">Положением о портфолио </w:t>
      </w:r>
      <w:r w:rsidR="00B346A9">
        <w:rPr>
          <w:color w:val="000009"/>
        </w:rPr>
        <w:t>об</w:t>
      </w:r>
      <w:r w:rsidR="00B346A9" w:rsidRPr="00B346A9">
        <w:rPr>
          <w:color w:val="000009"/>
        </w:rPr>
        <w:t>уча</w:t>
      </w:r>
      <w:r w:rsidR="00B346A9">
        <w:rPr>
          <w:color w:val="000009"/>
        </w:rPr>
        <w:t>ю</w:t>
      </w:r>
      <w:r w:rsidR="00B346A9" w:rsidRPr="00B346A9">
        <w:rPr>
          <w:color w:val="000009"/>
        </w:rPr>
        <w:t>щихся МАОУ «Школа № 128».</w:t>
      </w:r>
    </w:p>
    <w:p w:rsidR="005421C6" w:rsidRDefault="005421C6">
      <w:pPr>
        <w:pStyle w:val="a4"/>
        <w:ind w:left="0" w:firstLine="0"/>
      </w:pPr>
    </w:p>
    <w:p w:rsidR="00B346A9" w:rsidRDefault="00B346A9">
      <w:pPr>
        <w:pStyle w:val="a4"/>
        <w:ind w:left="0" w:firstLine="0"/>
      </w:pPr>
    </w:p>
    <w:p w:rsidR="00B346A9" w:rsidRDefault="00B346A9">
      <w:pPr>
        <w:pStyle w:val="a4"/>
        <w:ind w:left="0" w:firstLine="0"/>
      </w:pPr>
    </w:p>
    <w:p w:rsidR="005421C6" w:rsidRDefault="005421C6">
      <w:pPr>
        <w:pStyle w:val="a4"/>
        <w:spacing w:before="5"/>
        <w:ind w:left="0" w:firstLine="0"/>
        <w:rPr>
          <w:sz w:val="22"/>
        </w:rPr>
      </w:pPr>
    </w:p>
    <w:p w:rsidR="005421C6" w:rsidRDefault="00C64FDF">
      <w:pPr>
        <w:pStyle w:val="1"/>
        <w:ind w:left="4329"/>
      </w:pPr>
      <w:bookmarkStart w:id="7" w:name="_bookmark4"/>
      <w:bookmarkEnd w:id="7"/>
      <w:r>
        <w:t>РАЗДЕЛ 2.</w:t>
      </w:r>
    </w:p>
    <w:p w:rsidR="005421C6" w:rsidRDefault="00C64FDF" w:rsidP="00207E47">
      <w:pPr>
        <w:pStyle w:val="1"/>
        <w:ind w:left="102"/>
        <w:rPr>
          <w:color w:val="000009"/>
        </w:rPr>
      </w:pPr>
      <w:bookmarkStart w:id="8" w:name="_bookmark5"/>
      <w:bookmarkEnd w:id="8"/>
      <w:r>
        <w:t xml:space="preserve">СОДЕРЖАТЕЛЬНЫЙ РАЗДЕЛ ОСНОВНОЙ ОБРАЗОВАТЕЛЬНОЙ </w:t>
      </w:r>
      <w:r>
        <w:rPr>
          <w:color w:val="000009"/>
        </w:rPr>
        <w:t>ПРОГРАММЫ СРЕДНЕГО ОБЩЕГО ОБРАЗОВАНИЯ</w:t>
      </w:r>
    </w:p>
    <w:p w:rsidR="00207E47" w:rsidRDefault="00207E47" w:rsidP="00207E47">
      <w:pPr>
        <w:pStyle w:val="1"/>
        <w:ind w:left="102"/>
        <w:rPr>
          <w:color w:val="000009"/>
        </w:rPr>
      </w:pPr>
    </w:p>
    <w:p w:rsidR="005421C6" w:rsidRDefault="00C64FDF" w:rsidP="008B0EF8">
      <w:pPr>
        <w:pStyle w:val="1"/>
        <w:numPr>
          <w:ilvl w:val="1"/>
          <w:numId w:val="3"/>
        </w:numPr>
        <w:tabs>
          <w:tab w:val="left" w:pos="1209"/>
        </w:tabs>
        <w:spacing w:before="71"/>
        <w:ind w:right="407" w:firstLine="566"/>
        <w:jc w:val="both"/>
        <w:rPr>
          <w:color w:val="000009"/>
        </w:rPr>
      </w:pPr>
      <w:bookmarkStart w:id="9" w:name="_bookmark6"/>
      <w:bookmarkEnd w:id="9"/>
      <w:r>
        <w:rPr>
          <w:color w:val="000009"/>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w:t>
      </w:r>
      <w:r>
        <w:rPr>
          <w:color w:val="000009"/>
          <w:spacing w:val="-5"/>
        </w:rPr>
        <w:t xml:space="preserve"> </w:t>
      </w:r>
      <w:r>
        <w:rPr>
          <w:color w:val="000009"/>
        </w:rPr>
        <w:t>деятельности</w:t>
      </w:r>
    </w:p>
    <w:p w:rsidR="005421C6" w:rsidRDefault="005421C6">
      <w:pPr>
        <w:pStyle w:val="a4"/>
        <w:spacing w:before="7"/>
        <w:ind w:left="0" w:firstLine="0"/>
        <w:rPr>
          <w:b/>
          <w:sz w:val="23"/>
        </w:rPr>
      </w:pPr>
    </w:p>
    <w:p w:rsidR="005421C6" w:rsidRDefault="00C64FDF">
      <w:pPr>
        <w:pStyle w:val="a4"/>
        <w:ind w:right="401"/>
        <w:jc w:val="both"/>
      </w:pPr>
      <w:r>
        <w:rPr>
          <w:color w:val="000009"/>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 исследовательской и проектной деятельности.</w:t>
      </w:r>
    </w:p>
    <w:p w:rsidR="005421C6" w:rsidRDefault="005421C6">
      <w:pPr>
        <w:pStyle w:val="a4"/>
        <w:spacing w:before="5"/>
        <w:ind w:left="0" w:firstLine="0"/>
      </w:pPr>
    </w:p>
    <w:p w:rsidR="005421C6" w:rsidRDefault="00C64FDF" w:rsidP="008B0EF8">
      <w:pPr>
        <w:pStyle w:val="1"/>
        <w:numPr>
          <w:ilvl w:val="2"/>
          <w:numId w:val="3"/>
        </w:numPr>
        <w:tabs>
          <w:tab w:val="left" w:pos="1394"/>
        </w:tabs>
        <w:ind w:right="404" w:firstLine="566"/>
        <w:jc w:val="both"/>
        <w:rPr>
          <w:color w:val="000009"/>
        </w:rPr>
      </w:pPr>
      <w:r>
        <w:rPr>
          <w:color w:val="000009"/>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Pr>
          <w:color w:val="000009"/>
          <w:spacing w:val="-1"/>
        </w:rPr>
        <w:t xml:space="preserve"> </w:t>
      </w:r>
      <w:r>
        <w:rPr>
          <w:color w:val="000009"/>
        </w:rPr>
        <w:t>СОО</w:t>
      </w:r>
    </w:p>
    <w:p w:rsidR="005421C6" w:rsidRDefault="00C64FDF">
      <w:pPr>
        <w:pStyle w:val="a4"/>
        <w:ind w:right="404"/>
        <w:jc w:val="both"/>
      </w:pPr>
      <w:r>
        <w:rPr>
          <w:color w:val="000009"/>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5D36DB" w:rsidRDefault="00C64FDF" w:rsidP="008B0EF8">
      <w:pPr>
        <w:pStyle w:val="a6"/>
        <w:numPr>
          <w:ilvl w:val="0"/>
          <w:numId w:val="4"/>
        </w:numPr>
        <w:tabs>
          <w:tab w:val="left" w:pos="904"/>
        </w:tabs>
        <w:ind w:right="408" w:firstLine="566"/>
        <w:rPr>
          <w:color w:val="000009"/>
          <w:sz w:val="24"/>
        </w:rPr>
      </w:pPr>
      <w:r>
        <w:rPr>
          <w:color w:val="000009"/>
          <w:sz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w:t>
      </w:r>
      <w:r>
        <w:rPr>
          <w:color w:val="000009"/>
          <w:spacing w:val="-1"/>
          <w:sz w:val="24"/>
        </w:rPr>
        <w:t xml:space="preserve"> </w:t>
      </w:r>
      <w:r>
        <w:rPr>
          <w:color w:val="000009"/>
          <w:sz w:val="24"/>
        </w:rPr>
        <w:t>коммуникативные);</w:t>
      </w:r>
    </w:p>
    <w:p w:rsidR="005421C6" w:rsidRPr="005D36DB" w:rsidRDefault="00C64FDF" w:rsidP="008B0EF8">
      <w:pPr>
        <w:pStyle w:val="a6"/>
        <w:numPr>
          <w:ilvl w:val="0"/>
          <w:numId w:val="4"/>
        </w:numPr>
        <w:tabs>
          <w:tab w:val="left" w:pos="904"/>
        </w:tabs>
        <w:ind w:right="408" w:firstLine="566"/>
        <w:rPr>
          <w:color w:val="000009"/>
          <w:sz w:val="24"/>
        </w:rPr>
      </w:pPr>
      <w:r w:rsidRPr="005D36DB">
        <w:rPr>
          <w:color w:val="000009"/>
          <w:sz w:val="24"/>
        </w:rPr>
        <w:t>способность их использования в познавательной и социальной</w:t>
      </w:r>
      <w:r w:rsidRPr="005D36DB">
        <w:rPr>
          <w:color w:val="000009"/>
          <w:spacing w:val="-8"/>
          <w:sz w:val="24"/>
        </w:rPr>
        <w:t xml:space="preserve"> </w:t>
      </w:r>
      <w:r w:rsidRPr="005D36DB">
        <w:rPr>
          <w:color w:val="000009"/>
          <w:sz w:val="24"/>
        </w:rPr>
        <w:t>практике;</w:t>
      </w:r>
    </w:p>
    <w:p w:rsidR="005421C6" w:rsidRDefault="00C64FDF" w:rsidP="008B0EF8">
      <w:pPr>
        <w:pStyle w:val="a6"/>
        <w:numPr>
          <w:ilvl w:val="0"/>
          <w:numId w:val="4"/>
        </w:numPr>
        <w:tabs>
          <w:tab w:val="left" w:pos="964"/>
        </w:tabs>
        <w:ind w:right="411" w:firstLine="566"/>
        <w:rPr>
          <w:color w:val="000009"/>
          <w:sz w:val="24"/>
        </w:rPr>
      </w:pPr>
      <w:r>
        <w:rPr>
          <w:color w:val="000009"/>
          <w:sz w:val="24"/>
        </w:rPr>
        <w:t>самостоятельность в планировании и осуществлении учебной деятельности и организации учебного сотрудничества с педагогами и</w:t>
      </w:r>
      <w:r>
        <w:rPr>
          <w:color w:val="000009"/>
          <w:spacing w:val="-3"/>
          <w:sz w:val="24"/>
        </w:rPr>
        <w:t xml:space="preserve"> </w:t>
      </w:r>
      <w:r>
        <w:rPr>
          <w:color w:val="000009"/>
          <w:sz w:val="24"/>
        </w:rPr>
        <w:t>сверстниками;</w:t>
      </w:r>
    </w:p>
    <w:p w:rsidR="005421C6" w:rsidRDefault="00C64FDF" w:rsidP="008B0EF8">
      <w:pPr>
        <w:pStyle w:val="a6"/>
        <w:numPr>
          <w:ilvl w:val="0"/>
          <w:numId w:val="4"/>
        </w:numPr>
        <w:tabs>
          <w:tab w:val="left" w:pos="897"/>
        </w:tabs>
        <w:ind w:right="401" w:firstLine="566"/>
        <w:rPr>
          <w:color w:val="000009"/>
          <w:sz w:val="24"/>
        </w:rPr>
      </w:pPr>
      <w:r>
        <w:rPr>
          <w:color w:val="000009"/>
          <w:sz w:val="24"/>
        </w:rPr>
        <w:lastRenderedPageBreak/>
        <w:t>способность к построению индивидуальной образовательной траектории, владение навыками учебно-исследовательской и проектной</w:t>
      </w:r>
      <w:r>
        <w:rPr>
          <w:color w:val="000009"/>
          <w:spacing w:val="1"/>
          <w:sz w:val="24"/>
        </w:rPr>
        <w:t xml:space="preserve"> </w:t>
      </w:r>
      <w:r>
        <w:rPr>
          <w:color w:val="000009"/>
          <w:sz w:val="24"/>
        </w:rPr>
        <w:t>деятельности.</w:t>
      </w:r>
    </w:p>
    <w:p w:rsidR="005421C6" w:rsidRDefault="00C64FDF">
      <w:pPr>
        <w:pStyle w:val="a4"/>
        <w:ind w:left="668" w:firstLine="0"/>
      </w:pPr>
      <w:r>
        <w:rPr>
          <w:color w:val="000009"/>
        </w:rPr>
        <w:t>Программа направлена на:</w:t>
      </w:r>
    </w:p>
    <w:p w:rsidR="005421C6" w:rsidRDefault="00C64FDF" w:rsidP="008B0EF8">
      <w:pPr>
        <w:pStyle w:val="a6"/>
        <w:numPr>
          <w:ilvl w:val="0"/>
          <w:numId w:val="4"/>
        </w:numPr>
        <w:tabs>
          <w:tab w:val="left" w:pos="1007"/>
        </w:tabs>
        <w:ind w:right="411" w:firstLine="626"/>
        <w:rPr>
          <w:color w:val="000009"/>
          <w:sz w:val="24"/>
        </w:rPr>
      </w:pPr>
      <w:r>
        <w:rPr>
          <w:color w:val="000009"/>
          <w:sz w:val="24"/>
        </w:rPr>
        <w:t>повышение эффективности освоения обучающимися основной образовательной программы, а также усвоение знаний и учебных</w:t>
      </w:r>
      <w:r>
        <w:rPr>
          <w:color w:val="000009"/>
          <w:spacing w:val="2"/>
          <w:sz w:val="24"/>
        </w:rPr>
        <w:t xml:space="preserve"> </w:t>
      </w:r>
      <w:r>
        <w:rPr>
          <w:color w:val="000009"/>
          <w:sz w:val="24"/>
        </w:rPr>
        <w:t>действий;</w:t>
      </w:r>
    </w:p>
    <w:p w:rsidR="005421C6" w:rsidRDefault="00C64FDF" w:rsidP="008B0EF8">
      <w:pPr>
        <w:pStyle w:val="a6"/>
        <w:numPr>
          <w:ilvl w:val="0"/>
          <w:numId w:val="4"/>
        </w:numPr>
        <w:tabs>
          <w:tab w:val="left" w:pos="950"/>
        </w:tabs>
        <w:spacing w:before="66"/>
        <w:ind w:right="403" w:firstLine="566"/>
        <w:rPr>
          <w:color w:val="000009"/>
          <w:sz w:val="24"/>
        </w:rPr>
      </w:pPr>
      <w:r>
        <w:rPr>
          <w:color w:val="000009"/>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Pr>
          <w:color w:val="000009"/>
          <w:spacing w:val="-2"/>
          <w:sz w:val="24"/>
        </w:rPr>
        <w:t xml:space="preserve"> </w:t>
      </w:r>
      <w:r>
        <w:rPr>
          <w:color w:val="000009"/>
          <w:sz w:val="24"/>
        </w:rPr>
        <w:t>образования;</w:t>
      </w:r>
    </w:p>
    <w:p w:rsidR="005421C6" w:rsidRDefault="00C64FDF" w:rsidP="008B0EF8">
      <w:pPr>
        <w:pStyle w:val="a6"/>
        <w:numPr>
          <w:ilvl w:val="0"/>
          <w:numId w:val="4"/>
        </w:numPr>
        <w:tabs>
          <w:tab w:val="left" w:pos="981"/>
        </w:tabs>
        <w:spacing w:before="1"/>
        <w:ind w:right="408" w:firstLine="566"/>
        <w:rPr>
          <w:color w:val="000009"/>
          <w:sz w:val="24"/>
        </w:rPr>
      </w:pPr>
      <w:r>
        <w:rPr>
          <w:color w:val="000009"/>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Pr>
          <w:color w:val="000009"/>
          <w:spacing w:val="-5"/>
          <w:sz w:val="24"/>
        </w:rPr>
        <w:t xml:space="preserve"> </w:t>
      </w:r>
      <w:r>
        <w:rPr>
          <w:color w:val="000009"/>
          <w:sz w:val="24"/>
        </w:rPr>
        <w:t>проблемы.</w:t>
      </w:r>
    </w:p>
    <w:p w:rsidR="005421C6" w:rsidRDefault="005421C6">
      <w:pPr>
        <w:pStyle w:val="a4"/>
        <w:spacing w:before="11"/>
        <w:ind w:left="0" w:firstLine="0"/>
        <w:rPr>
          <w:sz w:val="23"/>
        </w:rPr>
      </w:pPr>
    </w:p>
    <w:p w:rsidR="005421C6" w:rsidRDefault="00C64FDF">
      <w:pPr>
        <w:pStyle w:val="a4"/>
        <w:ind w:left="668" w:firstLine="0"/>
      </w:pPr>
      <w:r>
        <w:rPr>
          <w:color w:val="000009"/>
        </w:rPr>
        <w:t>Программа обеспечивает:</w:t>
      </w:r>
    </w:p>
    <w:p w:rsidR="005421C6" w:rsidRDefault="00C64FDF" w:rsidP="008B0EF8">
      <w:pPr>
        <w:pStyle w:val="a6"/>
        <w:numPr>
          <w:ilvl w:val="0"/>
          <w:numId w:val="4"/>
        </w:numPr>
        <w:tabs>
          <w:tab w:val="left" w:pos="1034"/>
        </w:tabs>
        <w:ind w:right="402" w:firstLine="566"/>
        <w:rPr>
          <w:color w:val="000009"/>
          <w:sz w:val="24"/>
        </w:rPr>
      </w:pPr>
      <w:r>
        <w:rPr>
          <w:color w:val="000009"/>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Pr>
          <w:color w:val="000009"/>
          <w:spacing w:val="-1"/>
          <w:sz w:val="24"/>
        </w:rPr>
        <w:t xml:space="preserve"> </w:t>
      </w:r>
      <w:r>
        <w:rPr>
          <w:color w:val="000009"/>
          <w:sz w:val="24"/>
        </w:rPr>
        <w:t>отношений;</w:t>
      </w:r>
    </w:p>
    <w:p w:rsidR="005421C6" w:rsidRDefault="00C64FDF" w:rsidP="008B0EF8">
      <w:pPr>
        <w:pStyle w:val="a6"/>
        <w:numPr>
          <w:ilvl w:val="0"/>
          <w:numId w:val="4"/>
        </w:numPr>
        <w:tabs>
          <w:tab w:val="left" w:pos="916"/>
        </w:tabs>
        <w:ind w:right="400" w:firstLine="566"/>
        <w:rPr>
          <w:color w:val="000009"/>
          <w:sz w:val="24"/>
        </w:rPr>
      </w:pPr>
      <w:r>
        <w:rPr>
          <w:color w:val="000009"/>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Pr>
          <w:color w:val="000009"/>
          <w:spacing w:val="-4"/>
          <w:sz w:val="24"/>
        </w:rPr>
        <w:t xml:space="preserve"> </w:t>
      </w:r>
      <w:r>
        <w:rPr>
          <w:color w:val="000009"/>
          <w:sz w:val="24"/>
        </w:rPr>
        <w:t>маршрута;</w:t>
      </w:r>
    </w:p>
    <w:p w:rsidR="005421C6" w:rsidRDefault="00C64FDF" w:rsidP="008B0EF8">
      <w:pPr>
        <w:pStyle w:val="a6"/>
        <w:numPr>
          <w:ilvl w:val="0"/>
          <w:numId w:val="4"/>
        </w:numPr>
        <w:tabs>
          <w:tab w:val="left" w:pos="1019"/>
        </w:tabs>
        <w:ind w:right="406" w:firstLine="566"/>
        <w:rPr>
          <w:color w:val="000009"/>
          <w:sz w:val="24"/>
        </w:rPr>
      </w:pPr>
      <w:r>
        <w:rPr>
          <w:color w:val="000009"/>
          <w:sz w:val="24"/>
        </w:rPr>
        <w:t>решение задач общекультурного, личностного и познавательного развития обучающихся;</w:t>
      </w:r>
    </w:p>
    <w:p w:rsidR="005421C6" w:rsidRDefault="00C64FDF" w:rsidP="008B0EF8">
      <w:pPr>
        <w:pStyle w:val="a6"/>
        <w:numPr>
          <w:ilvl w:val="0"/>
          <w:numId w:val="4"/>
        </w:numPr>
        <w:tabs>
          <w:tab w:val="left" w:pos="911"/>
        </w:tabs>
        <w:ind w:right="403" w:firstLine="566"/>
        <w:rPr>
          <w:color w:val="000009"/>
          <w:sz w:val="24"/>
        </w:rPr>
      </w:pPr>
      <w:r>
        <w:rPr>
          <w:color w:val="000009"/>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w:t>
      </w:r>
      <w:r>
        <w:rPr>
          <w:color w:val="000009"/>
          <w:spacing w:val="-1"/>
          <w:sz w:val="24"/>
        </w:rPr>
        <w:t xml:space="preserve"> </w:t>
      </w:r>
      <w:r>
        <w:rPr>
          <w:color w:val="000009"/>
          <w:sz w:val="24"/>
        </w:rPr>
        <w:t>деятельности;</w:t>
      </w:r>
    </w:p>
    <w:p w:rsidR="005421C6" w:rsidRDefault="00C64FDF" w:rsidP="008B0EF8">
      <w:pPr>
        <w:pStyle w:val="a6"/>
        <w:numPr>
          <w:ilvl w:val="0"/>
          <w:numId w:val="4"/>
        </w:numPr>
        <w:tabs>
          <w:tab w:val="left" w:pos="1019"/>
        </w:tabs>
        <w:ind w:right="403" w:firstLine="566"/>
        <w:rPr>
          <w:color w:val="000009"/>
          <w:sz w:val="24"/>
        </w:rPr>
      </w:pPr>
      <w:r>
        <w:rPr>
          <w:color w:val="000009"/>
          <w:sz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w:t>
      </w:r>
      <w:r>
        <w:rPr>
          <w:color w:val="000009"/>
          <w:spacing w:val="-3"/>
          <w:sz w:val="24"/>
        </w:rPr>
        <w:t xml:space="preserve"> </w:t>
      </w:r>
      <w:r>
        <w:rPr>
          <w:color w:val="000009"/>
          <w:sz w:val="24"/>
        </w:rPr>
        <w:t>проектов;</w:t>
      </w:r>
    </w:p>
    <w:p w:rsidR="005421C6" w:rsidRDefault="00C64FDF" w:rsidP="008B0EF8">
      <w:pPr>
        <w:pStyle w:val="a6"/>
        <w:numPr>
          <w:ilvl w:val="0"/>
          <w:numId w:val="4"/>
        </w:numPr>
        <w:tabs>
          <w:tab w:val="left" w:pos="1005"/>
        </w:tabs>
        <w:spacing w:before="1"/>
        <w:ind w:right="403" w:firstLine="566"/>
        <w:rPr>
          <w:color w:val="000009"/>
          <w:sz w:val="24"/>
        </w:rPr>
      </w:pPr>
      <w:r>
        <w:rPr>
          <w:color w:val="000009"/>
          <w:sz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Pr>
          <w:color w:val="000009"/>
          <w:spacing w:val="-4"/>
          <w:sz w:val="24"/>
        </w:rPr>
        <w:t xml:space="preserve"> </w:t>
      </w:r>
      <w:r>
        <w:rPr>
          <w:color w:val="000009"/>
          <w:sz w:val="24"/>
        </w:rPr>
        <w:t>результата;</w:t>
      </w:r>
    </w:p>
    <w:p w:rsidR="005421C6" w:rsidRDefault="00C64FDF" w:rsidP="008B0EF8">
      <w:pPr>
        <w:pStyle w:val="a6"/>
        <w:numPr>
          <w:ilvl w:val="0"/>
          <w:numId w:val="4"/>
        </w:numPr>
        <w:tabs>
          <w:tab w:val="left" w:pos="1007"/>
        </w:tabs>
        <w:ind w:right="412" w:firstLine="566"/>
        <w:rPr>
          <w:color w:val="000009"/>
          <w:sz w:val="24"/>
        </w:rPr>
      </w:pPr>
      <w:r>
        <w:rPr>
          <w:color w:val="000009"/>
          <w:sz w:val="24"/>
        </w:rPr>
        <w:t>практическую направленность проводимых исследований и индивидуальных проектов;</w:t>
      </w:r>
    </w:p>
    <w:p w:rsidR="005421C6" w:rsidRDefault="00C64FDF" w:rsidP="008B0EF8">
      <w:pPr>
        <w:pStyle w:val="a6"/>
        <w:numPr>
          <w:ilvl w:val="0"/>
          <w:numId w:val="4"/>
        </w:numPr>
        <w:tabs>
          <w:tab w:val="left" w:pos="1077"/>
        </w:tabs>
        <w:ind w:right="404" w:firstLine="566"/>
        <w:rPr>
          <w:color w:val="000009"/>
          <w:sz w:val="24"/>
        </w:rPr>
      </w:pPr>
      <w:r>
        <w:rPr>
          <w:color w:val="000009"/>
          <w:sz w:val="24"/>
        </w:rPr>
        <w:t>возможность практического использования приобретенных обучающимися коммуникативных навыков, навыков целеполагания, планирования и</w:t>
      </w:r>
      <w:r>
        <w:rPr>
          <w:color w:val="000009"/>
          <w:spacing w:val="-8"/>
          <w:sz w:val="24"/>
        </w:rPr>
        <w:t xml:space="preserve"> </w:t>
      </w:r>
      <w:r>
        <w:rPr>
          <w:color w:val="000009"/>
          <w:sz w:val="24"/>
        </w:rPr>
        <w:t>самоконтроля;</w:t>
      </w:r>
    </w:p>
    <w:p w:rsidR="005421C6" w:rsidRDefault="00C64FDF" w:rsidP="008B0EF8">
      <w:pPr>
        <w:pStyle w:val="a6"/>
        <w:numPr>
          <w:ilvl w:val="0"/>
          <w:numId w:val="4"/>
        </w:numPr>
        <w:tabs>
          <w:tab w:val="left" w:pos="904"/>
        </w:tabs>
        <w:ind w:right="412" w:firstLine="566"/>
        <w:rPr>
          <w:color w:val="000009"/>
          <w:sz w:val="24"/>
        </w:rPr>
      </w:pPr>
      <w:r>
        <w:rPr>
          <w:color w:val="000009"/>
          <w:sz w:val="24"/>
        </w:rPr>
        <w:t>подготовку к осознанному выбору дальнейшего образования и профессиональной деятельности.</w:t>
      </w:r>
    </w:p>
    <w:p w:rsidR="005421C6" w:rsidRDefault="005421C6">
      <w:pPr>
        <w:pStyle w:val="a4"/>
        <w:ind w:left="0" w:firstLine="0"/>
      </w:pPr>
    </w:p>
    <w:p w:rsidR="005421C6" w:rsidRDefault="00C64FDF">
      <w:pPr>
        <w:pStyle w:val="a4"/>
        <w:spacing w:before="1"/>
        <w:ind w:right="406"/>
        <w:jc w:val="both"/>
      </w:pPr>
      <w:r>
        <w:rPr>
          <w:color w:val="000009"/>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5421C6" w:rsidRDefault="00C64FDF">
      <w:pPr>
        <w:pStyle w:val="a4"/>
        <w:ind w:right="412"/>
        <w:jc w:val="both"/>
      </w:pPr>
      <w:r>
        <w:rPr>
          <w:color w:val="000009"/>
        </w:rPr>
        <w:t>В соответствии с указанной целью программа развития УУД определяет следующие задачи:</w:t>
      </w:r>
    </w:p>
    <w:p w:rsidR="005421C6" w:rsidRDefault="00C64FDF" w:rsidP="008B0EF8">
      <w:pPr>
        <w:pStyle w:val="a6"/>
        <w:numPr>
          <w:ilvl w:val="0"/>
          <w:numId w:val="4"/>
        </w:numPr>
        <w:tabs>
          <w:tab w:val="left" w:pos="858"/>
        </w:tabs>
        <w:spacing w:before="66"/>
        <w:ind w:right="403" w:firstLine="566"/>
        <w:rPr>
          <w:color w:val="000009"/>
          <w:sz w:val="24"/>
        </w:rPr>
      </w:pPr>
      <w:r>
        <w:rPr>
          <w:color w:val="000009"/>
          <w:sz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w:t>
      </w:r>
      <w:r>
        <w:rPr>
          <w:color w:val="000009"/>
          <w:spacing w:val="-19"/>
          <w:sz w:val="24"/>
        </w:rPr>
        <w:t xml:space="preserve"> </w:t>
      </w:r>
      <w:r>
        <w:rPr>
          <w:color w:val="000009"/>
          <w:sz w:val="24"/>
        </w:rPr>
        <w:t>широкое</w:t>
      </w:r>
      <w:r>
        <w:rPr>
          <w:color w:val="000009"/>
          <w:spacing w:val="-22"/>
          <w:sz w:val="24"/>
        </w:rPr>
        <w:t xml:space="preserve"> </w:t>
      </w:r>
      <w:r>
        <w:rPr>
          <w:color w:val="000009"/>
          <w:sz w:val="24"/>
        </w:rPr>
        <w:t>и</w:t>
      </w:r>
      <w:r>
        <w:rPr>
          <w:color w:val="000009"/>
          <w:spacing w:val="-18"/>
          <w:sz w:val="24"/>
        </w:rPr>
        <w:t xml:space="preserve"> </w:t>
      </w:r>
      <w:r>
        <w:rPr>
          <w:color w:val="000009"/>
          <w:sz w:val="24"/>
        </w:rPr>
        <w:t>разнообразное</w:t>
      </w:r>
      <w:r>
        <w:rPr>
          <w:color w:val="000009"/>
          <w:spacing w:val="-19"/>
          <w:sz w:val="24"/>
        </w:rPr>
        <w:t xml:space="preserve"> </w:t>
      </w:r>
      <w:r>
        <w:rPr>
          <w:color w:val="000009"/>
          <w:sz w:val="24"/>
        </w:rPr>
        <w:t>применение</w:t>
      </w:r>
      <w:r>
        <w:rPr>
          <w:color w:val="000009"/>
          <w:spacing w:val="-17"/>
          <w:sz w:val="24"/>
        </w:rPr>
        <w:t xml:space="preserve"> </w:t>
      </w:r>
      <w:r>
        <w:rPr>
          <w:color w:val="000009"/>
          <w:sz w:val="24"/>
        </w:rPr>
        <w:t>универсальных</w:t>
      </w:r>
      <w:r>
        <w:rPr>
          <w:color w:val="000009"/>
          <w:spacing w:val="-15"/>
          <w:sz w:val="24"/>
        </w:rPr>
        <w:t xml:space="preserve"> </w:t>
      </w:r>
      <w:r>
        <w:rPr>
          <w:color w:val="000009"/>
          <w:sz w:val="24"/>
        </w:rPr>
        <w:t>учебных</w:t>
      </w:r>
      <w:r>
        <w:rPr>
          <w:color w:val="000009"/>
          <w:spacing w:val="-17"/>
          <w:sz w:val="24"/>
        </w:rPr>
        <w:t xml:space="preserve"> </w:t>
      </w:r>
      <w:r>
        <w:rPr>
          <w:color w:val="000009"/>
          <w:sz w:val="24"/>
        </w:rPr>
        <w:t>действий</w:t>
      </w:r>
      <w:r>
        <w:rPr>
          <w:color w:val="000009"/>
          <w:spacing w:val="-18"/>
          <w:sz w:val="24"/>
        </w:rPr>
        <w:t xml:space="preserve"> </w:t>
      </w:r>
      <w:r>
        <w:rPr>
          <w:color w:val="000009"/>
          <w:sz w:val="24"/>
        </w:rPr>
        <w:t>в</w:t>
      </w:r>
      <w:r>
        <w:rPr>
          <w:color w:val="000009"/>
          <w:spacing w:val="-19"/>
          <w:sz w:val="24"/>
        </w:rPr>
        <w:t xml:space="preserve"> </w:t>
      </w:r>
      <w:r>
        <w:rPr>
          <w:color w:val="000009"/>
          <w:sz w:val="24"/>
        </w:rPr>
        <w:t>новых для обучающихся</w:t>
      </w:r>
      <w:r>
        <w:rPr>
          <w:color w:val="000009"/>
          <w:spacing w:val="-1"/>
          <w:sz w:val="24"/>
        </w:rPr>
        <w:t xml:space="preserve"> </w:t>
      </w:r>
      <w:r>
        <w:rPr>
          <w:color w:val="000009"/>
          <w:sz w:val="24"/>
        </w:rPr>
        <w:t>ситуациях;</w:t>
      </w:r>
    </w:p>
    <w:p w:rsidR="005421C6" w:rsidRDefault="00C64FDF" w:rsidP="008B0EF8">
      <w:pPr>
        <w:pStyle w:val="a6"/>
        <w:numPr>
          <w:ilvl w:val="0"/>
          <w:numId w:val="4"/>
        </w:numPr>
        <w:tabs>
          <w:tab w:val="left" w:pos="866"/>
        </w:tabs>
        <w:spacing w:before="1"/>
        <w:ind w:right="401" w:firstLine="566"/>
        <w:rPr>
          <w:color w:val="000009"/>
          <w:sz w:val="24"/>
        </w:rPr>
      </w:pPr>
      <w:r>
        <w:rPr>
          <w:color w:val="000009"/>
          <w:sz w:val="24"/>
        </w:rPr>
        <w:t xml:space="preserve">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w:t>
      </w:r>
      <w:r>
        <w:rPr>
          <w:color w:val="000009"/>
          <w:sz w:val="24"/>
        </w:rPr>
        <w:lastRenderedPageBreak/>
        <w:t>учебных предметов;</w:t>
      </w:r>
    </w:p>
    <w:p w:rsidR="005421C6" w:rsidRDefault="00C64FDF" w:rsidP="008B0EF8">
      <w:pPr>
        <w:pStyle w:val="a6"/>
        <w:numPr>
          <w:ilvl w:val="0"/>
          <w:numId w:val="4"/>
        </w:numPr>
        <w:tabs>
          <w:tab w:val="left" w:pos="858"/>
        </w:tabs>
        <w:ind w:right="403" w:firstLine="566"/>
        <w:rPr>
          <w:color w:val="000009"/>
          <w:sz w:val="24"/>
        </w:rPr>
      </w:pPr>
      <w:r>
        <w:rPr>
          <w:color w:val="000009"/>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color w:val="000009"/>
          <w:spacing w:val="-8"/>
          <w:sz w:val="24"/>
        </w:rPr>
        <w:t xml:space="preserve"> </w:t>
      </w:r>
      <w:r>
        <w:rPr>
          <w:color w:val="000009"/>
          <w:sz w:val="24"/>
        </w:rPr>
        <w:t>обучающихся;</w:t>
      </w:r>
    </w:p>
    <w:p w:rsidR="005421C6" w:rsidRDefault="00C64FDF" w:rsidP="008B0EF8">
      <w:pPr>
        <w:pStyle w:val="a6"/>
        <w:numPr>
          <w:ilvl w:val="0"/>
          <w:numId w:val="4"/>
        </w:numPr>
        <w:tabs>
          <w:tab w:val="left" w:pos="906"/>
        </w:tabs>
        <w:ind w:right="403" w:firstLine="626"/>
        <w:rPr>
          <w:color w:val="000009"/>
          <w:sz w:val="24"/>
        </w:rPr>
      </w:pPr>
      <w:r>
        <w:rPr>
          <w:color w:val="000009"/>
          <w:sz w:val="24"/>
        </w:rPr>
        <w:t>обеспечение преемственности программы развития универсальных учебных</w:t>
      </w:r>
      <w:r>
        <w:rPr>
          <w:color w:val="000009"/>
          <w:spacing w:val="-37"/>
          <w:sz w:val="24"/>
        </w:rPr>
        <w:t xml:space="preserve"> </w:t>
      </w:r>
      <w:r>
        <w:rPr>
          <w:color w:val="000009"/>
          <w:sz w:val="24"/>
        </w:rPr>
        <w:t>действий при переходе от основного общего к среднему общему</w:t>
      </w:r>
      <w:r>
        <w:rPr>
          <w:color w:val="000009"/>
          <w:spacing w:val="-12"/>
          <w:sz w:val="24"/>
        </w:rPr>
        <w:t xml:space="preserve"> </w:t>
      </w:r>
      <w:r>
        <w:rPr>
          <w:color w:val="000009"/>
          <w:sz w:val="24"/>
        </w:rPr>
        <w:t>образованию.</w:t>
      </w:r>
    </w:p>
    <w:p w:rsidR="005421C6" w:rsidRDefault="005421C6">
      <w:pPr>
        <w:pStyle w:val="a4"/>
        <w:spacing w:before="1"/>
        <w:ind w:left="0" w:firstLine="0"/>
      </w:pPr>
    </w:p>
    <w:p w:rsidR="005421C6" w:rsidRDefault="00C64FDF">
      <w:pPr>
        <w:pStyle w:val="a4"/>
        <w:ind w:right="405"/>
        <w:jc w:val="both"/>
      </w:pPr>
      <w:r>
        <w:rPr>
          <w:color w:val="000009"/>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w:t>
      </w:r>
      <w:r>
        <w:rPr>
          <w:color w:val="000009"/>
          <w:spacing w:val="-13"/>
        </w:rPr>
        <w:t xml:space="preserve"> </w:t>
      </w:r>
      <w:r>
        <w:rPr>
          <w:color w:val="000009"/>
        </w:rPr>
        <w:t>активное</w:t>
      </w:r>
      <w:r>
        <w:rPr>
          <w:color w:val="000009"/>
          <w:spacing w:val="-14"/>
        </w:rPr>
        <w:t xml:space="preserve"> </w:t>
      </w:r>
      <w:r>
        <w:rPr>
          <w:color w:val="000009"/>
        </w:rPr>
        <w:t>формирование</w:t>
      </w:r>
      <w:r>
        <w:rPr>
          <w:color w:val="000009"/>
          <w:spacing w:val="-13"/>
        </w:rPr>
        <w:t xml:space="preserve"> </w:t>
      </w:r>
      <w:r>
        <w:rPr>
          <w:color w:val="000009"/>
        </w:rPr>
        <w:t>чувства</w:t>
      </w:r>
      <w:r>
        <w:rPr>
          <w:color w:val="000009"/>
          <w:spacing w:val="-14"/>
        </w:rPr>
        <w:t xml:space="preserve"> </w:t>
      </w:r>
      <w:r>
        <w:rPr>
          <w:color w:val="000009"/>
        </w:rPr>
        <w:t>взрослости,</w:t>
      </w:r>
      <w:r>
        <w:rPr>
          <w:color w:val="000009"/>
          <w:spacing w:val="-12"/>
        </w:rPr>
        <w:t xml:space="preserve"> </w:t>
      </w:r>
      <w:r>
        <w:rPr>
          <w:color w:val="000009"/>
        </w:rPr>
        <w:t>выработка</w:t>
      </w:r>
      <w:r>
        <w:rPr>
          <w:color w:val="000009"/>
          <w:spacing w:val="-14"/>
        </w:rPr>
        <w:t xml:space="preserve"> </w:t>
      </w:r>
      <w:r>
        <w:rPr>
          <w:color w:val="000009"/>
        </w:rPr>
        <w:t>мировоззрения,</w:t>
      </w:r>
      <w:r>
        <w:rPr>
          <w:color w:val="000009"/>
          <w:spacing w:val="-10"/>
        </w:rPr>
        <w:t xml:space="preserve"> </w:t>
      </w:r>
      <w:r>
        <w:rPr>
          <w:color w:val="000009"/>
        </w:rPr>
        <w:t>убеждений, характера и жизненного</w:t>
      </w:r>
      <w:r>
        <w:rPr>
          <w:color w:val="000009"/>
          <w:spacing w:val="-3"/>
        </w:rPr>
        <w:t xml:space="preserve"> </w:t>
      </w:r>
      <w:r>
        <w:rPr>
          <w:color w:val="000009"/>
        </w:rPr>
        <w:t>самоопределения.</w:t>
      </w:r>
    </w:p>
    <w:p w:rsidR="005421C6" w:rsidRDefault="00C64FDF">
      <w:pPr>
        <w:pStyle w:val="a4"/>
        <w:ind w:right="408"/>
        <w:jc w:val="both"/>
      </w:pPr>
      <w:r>
        <w:rPr>
          <w:color w:val="000009"/>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5421C6" w:rsidRDefault="005421C6">
      <w:pPr>
        <w:pStyle w:val="a4"/>
        <w:spacing w:before="5"/>
        <w:ind w:left="0" w:firstLine="0"/>
      </w:pPr>
    </w:p>
    <w:p w:rsidR="005421C6" w:rsidRDefault="00C64FDF" w:rsidP="008B0EF8">
      <w:pPr>
        <w:pStyle w:val="1"/>
        <w:numPr>
          <w:ilvl w:val="2"/>
          <w:numId w:val="3"/>
        </w:numPr>
        <w:tabs>
          <w:tab w:val="left" w:pos="1374"/>
        </w:tabs>
        <w:ind w:right="402" w:firstLine="566"/>
        <w:jc w:val="both"/>
        <w:rPr>
          <w:color w:val="000009"/>
        </w:rPr>
      </w:pPr>
      <w:r>
        <w:rPr>
          <w:color w:val="000009"/>
        </w:rPr>
        <w:t>Описание понятий, функций, состава и характеристик универсальных учебных</w:t>
      </w:r>
      <w:r>
        <w:rPr>
          <w:color w:val="000009"/>
          <w:spacing w:val="-15"/>
        </w:rPr>
        <w:t xml:space="preserve"> </w:t>
      </w:r>
      <w:r>
        <w:rPr>
          <w:color w:val="000009"/>
        </w:rPr>
        <w:t>действий</w:t>
      </w:r>
      <w:r>
        <w:rPr>
          <w:color w:val="000009"/>
          <w:spacing w:val="-14"/>
        </w:rPr>
        <w:t xml:space="preserve"> </w:t>
      </w:r>
      <w:r>
        <w:rPr>
          <w:color w:val="000009"/>
        </w:rPr>
        <w:t>и</w:t>
      </w:r>
      <w:r>
        <w:rPr>
          <w:color w:val="000009"/>
          <w:spacing w:val="-16"/>
        </w:rPr>
        <w:t xml:space="preserve"> </w:t>
      </w:r>
      <w:r>
        <w:rPr>
          <w:color w:val="000009"/>
        </w:rPr>
        <w:t>их</w:t>
      </w:r>
      <w:r>
        <w:rPr>
          <w:color w:val="000009"/>
          <w:spacing w:val="-14"/>
        </w:rPr>
        <w:t xml:space="preserve"> </w:t>
      </w:r>
      <w:r>
        <w:rPr>
          <w:color w:val="000009"/>
        </w:rPr>
        <w:t>связи</w:t>
      </w:r>
      <w:r>
        <w:rPr>
          <w:color w:val="000009"/>
          <w:spacing w:val="-14"/>
        </w:rPr>
        <w:t xml:space="preserve"> </w:t>
      </w:r>
      <w:r>
        <w:rPr>
          <w:color w:val="000009"/>
        </w:rPr>
        <w:t>с</w:t>
      </w:r>
      <w:r>
        <w:rPr>
          <w:color w:val="000009"/>
          <w:spacing w:val="-15"/>
        </w:rPr>
        <w:t xml:space="preserve"> </w:t>
      </w:r>
      <w:r>
        <w:rPr>
          <w:color w:val="000009"/>
        </w:rPr>
        <w:t>содержанием</w:t>
      </w:r>
      <w:r>
        <w:rPr>
          <w:color w:val="000009"/>
          <w:spacing w:val="-12"/>
        </w:rPr>
        <w:t xml:space="preserve"> </w:t>
      </w:r>
      <w:r>
        <w:rPr>
          <w:color w:val="000009"/>
        </w:rPr>
        <w:t>отдельных</w:t>
      </w:r>
      <w:r>
        <w:rPr>
          <w:color w:val="000009"/>
          <w:spacing w:val="-15"/>
        </w:rPr>
        <w:t xml:space="preserve"> </w:t>
      </w:r>
      <w:r>
        <w:rPr>
          <w:color w:val="000009"/>
        </w:rPr>
        <w:t>учебных</w:t>
      </w:r>
      <w:r>
        <w:rPr>
          <w:color w:val="000009"/>
          <w:spacing w:val="-15"/>
        </w:rPr>
        <w:t xml:space="preserve"> </w:t>
      </w:r>
      <w:r>
        <w:rPr>
          <w:color w:val="000009"/>
        </w:rPr>
        <w:t>предметов</w:t>
      </w:r>
      <w:r>
        <w:rPr>
          <w:color w:val="000009"/>
          <w:spacing w:val="-14"/>
        </w:rPr>
        <w:t xml:space="preserve"> </w:t>
      </w:r>
      <w:r>
        <w:rPr>
          <w:color w:val="000009"/>
        </w:rPr>
        <w:t>и</w:t>
      </w:r>
      <w:r>
        <w:rPr>
          <w:color w:val="000009"/>
          <w:spacing w:val="-14"/>
        </w:rPr>
        <w:t xml:space="preserve"> </w:t>
      </w:r>
      <w:r>
        <w:rPr>
          <w:color w:val="000009"/>
        </w:rPr>
        <w:t>внеурочной деятельностью, а также места универсальных учебных действий в структуре образовательной</w:t>
      </w:r>
      <w:r>
        <w:rPr>
          <w:color w:val="000009"/>
          <w:spacing w:val="-3"/>
        </w:rPr>
        <w:t xml:space="preserve"> </w:t>
      </w:r>
      <w:r>
        <w:rPr>
          <w:color w:val="000009"/>
        </w:rPr>
        <w:t>деятельности</w:t>
      </w:r>
    </w:p>
    <w:p w:rsidR="005421C6" w:rsidRDefault="005421C6">
      <w:pPr>
        <w:pStyle w:val="a4"/>
        <w:spacing w:before="7"/>
        <w:ind w:left="0" w:firstLine="0"/>
        <w:rPr>
          <w:b/>
          <w:sz w:val="23"/>
        </w:rPr>
      </w:pPr>
    </w:p>
    <w:p w:rsidR="00FE33BE" w:rsidRDefault="00C64FDF">
      <w:pPr>
        <w:pStyle w:val="a4"/>
        <w:ind w:right="403"/>
        <w:jc w:val="both"/>
        <w:rPr>
          <w:color w:val="000009"/>
        </w:rPr>
      </w:pPr>
      <w:r>
        <w:rPr>
          <w:color w:val="000009"/>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FE33BE" w:rsidRDefault="00FE33BE">
      <w:pPr>
        <w:pStyle w:val="a4"/>
        <w:ind w:right="403"/>
        <w:jc w:val="both"/>
        <w:rPr>
          <w:color w:val="000009"/>
        </w:rPr>
      </w:pPr>
      <w:r w:rsidRPr="00FE33BE">
        <w:rPr>
          <w:color w:val="000009"/>
        </w:rPr>
        <w:t>Конечная цель «универсального» результата среднего общего образования мыслится как комплекс умений, позволяющих добиваться успехов как в достижении набора метапредметных умений, так и в узко- специфических модулях обучения, проблемных ситуациях, ставят новые ориентиры для современной школы, что требует  изменения задач, решаемых в современном образовательном пространстве старшей школы. Ученик не только получает базовые навыки, описанные в  стандарте, но и основы универсальности на более высоком уровне с возможностью применения в узкой направленности, что способствует развитию самостоятельности и проявлению творческих способностей в выбранном направлении, организует деятельность учащихся таким образом, чтобы каждый мог реализовать свои способности и интересы.</w:t>
      </w:r>
    </w:p>
    <w:p w:rsidR="005421C6" w:rsidRDefault="00C64FDF">
      <w:pPr>
        <w:pStyle w:val="a4"/>
        <w:ind w:right="403"/>
        <w:jc w:val="both"/>
      </w:pPr>
      <w:r>
        <w:rPr>
          <w:color w:val="000009"/>
        </w:rPr>
        <w:t>Помимо полноты структуры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w:t>
      </w:r>
      <w:r>
        <w:rPr>
          <w:color w:val="000009"/>
          <w:spacing w:val="-17"/>
        </w:rPr>
        <w:t xml:space="preserve"> </w:t>
      </w:r>
      <w:r>
        <w:rPr>
          <w:color w:val="000009"/>
        </w:rPr>
        <w:t>качественно</w:t>
      </w:r>
      <w:r>
        <w:rPr>
          <w:color w:val="000009"/>
          <w:spacing w:val="-15"/>
        </w:rPr>
        <w:t xml:space="preserve"> </w:t>
      </w:r>
      <w:r>
        <w:rPr>
          <w:color w:val="000009"/>
        </w:rPr>
        <w:t>новый</w:t>
      </w:r>
      <w:r>
        <w:rPr>
          <w:color w:val="000009"/>
          <w:spacing w:val="-13"/>
        </w:rPr>
        <w:t xml:space="preserve"> </w:t>
      </w:r>
      <w:r>
        <w:rPr>
          <w:color w:val="000009"/>
        </w:rPr>
        <w:t>уровень</w:t>
      </w:r>
      <w:r>
        <w:rPr>
          <w:color w:val="000009"/>
          <w:spacing w:val="-15"/>
        </w:rPr>
        <w:t xml:space="preserve"> </w:t>
      </w:r>
      <w:r>
        <w:rPr>
          <w:color w:val="000009"/>
        </w:rPr>
        <w:t>рефлексии</w:t>
      </w:r>
      <w:r>
        <w:rPr>
          <w:color w:val="000009"/>
          <w:spacing w:val="-17"/>
        </w:rPr>
        <w:t xml:space="preserve"> </w:t>
      </w:r>
      <w:r>
        <w:rPr>
          <w:color w:val="000009"/>
        </w:rPr>
        <w:t>выделяет</w:t>
      </w:r>
      <w:r>
        <w:rPr>
          <w:color w:val="000009"/>
          <w:spacing w:val="-15"/>
        </w:rPr>
        <w:t xml:space="preserve"> </w:t>
      </w:r>
      <w:r>
        <w:rPr>
          <w:color w:val="000009"/>
        </w:rPr>
        <w:t>старший</w:t>
      </w:r>
      <w:r>
        <w:rPr>
          <w:color w:val="000009"/>
          <w:spacing w:val="-16"/>
        </w:rPr>
        <w:t xml:space="preserve"> </w:t>
      </w:r>
      <w:r>
        <w:rPr>
          <w:color w:val="000009"/>
        </w:rPr>
        <w:t>школьный</w:t>
      </w:r>
      <w:r>
        <w:rPr>
          <w:color w:val="000009"/>
          <w:spacing w:val="-15"/>
        </w:rPr>
        <w:t xml:space="preserve"> </w:t>
      </w:r>
      <w:r>
        <w:rPr>
          <w:color w:val="000009"/>
        </w:rPr>
        <w:t>возраст</w:t>
      </w:r>
      <w:r>
        <w:rPr>
          <w:color w:val="000009"/>
          <w:spacing w:val="-15"/>
        </w:rPr>
        <w:t xml:space="preserve"> </w:t>
      </w:r>
      <w:r>
        <w:rPr>
          <w:color w:val="000009"/>
        </w:rPr>
        <w:t>как</w:t>
      </w:r>
      <w:r>
        <w:rPr>
          <w:color w:val="000009"/>
          <w:spacing w:val="-18"/>
        </w:rPr>
        <w:t xml:space="preserve"> </w:t>
      </w:r>
      <w:r>
        <w:rPr>
          <w:color w:val="000009"/>
        </w:rPr>
        <w:t>особенный этап в становлении</w:t>
      </w:r>
      <w:r>
        <w:rPr>
          <w:color w:val="000009"/>
          <w:spacing w:val="-2"/>
        </w:rPr>
        <w:t xml:space="preserve"> </w:t>
      </w:r>
      <w:r>
        <w:rPr>
          <w:color w:val="000009"/>
        </w:rPr>
        <w:t>УУД.</w:t>
      </w:r>
    </w:p>
    <w:p w:rsidR="005421C6" w:rsidRDefault="00F6517F">
      <w:pPr>
        <w:pStyle w:val="a4"/>
        <w:ind w:right="402"/>
        <w:jc w:val="both"/>
        <w:rPr>
          <w:color w:val="000009"/>
        </w:rPr>
      </w:pPr>
      <w:r>
        <w:rPr>
          <w:color w:val="000009"/>
        </w:rPr>
        <w:t>У</w:t>
      </w:r>
      <w:r w:rsidR="00C64FDF">
        <w:rPr>
          <w:color w:val="000009"/>
        </w:rPr>
        <w:t>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FE33BE" w:rsidRDefault="00FE33BE" w:rsidP="00FE33BE">
      <w:pPr>
        <w:pStyle w:val="a4"/>
        <w:ind w:right="402"/>
        <w:jc w:val="both"/>
      </w:pPr>
      <w:r>
        <w:t xml:space="preserve">Развитие системы универсальных учебных действий в составе личностных, регулятивных, познавательных и коммуникативных действий осуществляется с учётом специфики выбранного профиля обучения.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профиля. </w:t>
      </w:r>
    </w:p>
    <w:p w:rsidR="005421C6" w:rsidRDefault="00C64FDF" w:rsidP="004008A2">
      <w:pPr>
        <w:pStyle w:val="a4"/>
        <w:ind w:right="403"/>
        <w:jc w:val="both"/>
      </w:pPr>
      <w:r>
        <w:rPr>
          <w:color w:val="000009"/>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w:t>
      </w:r>
      <w:r>
        <w:rPr>
          <w:color w:val="000009"/>
        </w:rPr>
        <w:lastRenderedPageBreak/>
        <w:t>действия в процессе взросления из средства постепенно превращаются в объект (в то, что может</w:t>
      </w:r>
      <w:r>
        <w:rPr>
          <w:color w:val="000009"/>
          <w:spacing w:val="-4"/>
        </w:rPr>
        <w:t xml:space="preserve"> </w:t>
      </w:r>
      <w:r>
        <w:rPr>
          <w:color w:val="000009"/>
        </w:rPr>
        <w:t>учеником</w:t>
      </w:r>
      <w:r>
        <w:rPr>
          <w:color w:val="000009"/>
          <w:spacing w:val="-8"/>
        </w:rPr>
        <w:t xml:space="preserve"> </w:t>
      </w:r>
      <w:r>
        <w:rPr>
          <w:color w:val="000009"/>
        </w:rPr>
        <w:t>рассматриваться,</w:t>
      </w:r>
      <w:r>
        <w:rPr>
          <w:color w:val="000009"/>
          <w:spacing w:val="-7"/>
        </w:rPr>
        <w:t xml:space="preserve"> </w:t>
      </w:r>
      <w:r>
        <w:rPr>
          <w:color w:val="000009"/>
        </w:rPr>
        <w:t>анализироваться,</w:t>
      </w:r>
      <w:r>
        <w:rPr>
          <w:color w:val="000009"/>
          <w:spacing w:val="-7"/>
        </w:rPr>
        <w:t xml:space="preserve"> </w:t>
      </w:r>
      <w:r>
        <w:rPr>
          <w:color w:val="000009"/>
        </w:rPr>
        <w:t>формироваться</w:t>
      </w:r>
      <w:r>
        <w:rPr>
          <w:color w:val="000009"/>
          <w:spacing w:val="-6"/>
        </w:rPr>
        <w:t xml:space="preserve"> </w:t>
      </w:r>
      <w:r>
        <w:rPr>
          <w:color w:val="000009"/>
        </w:rPr>
        <w:t>как</w:t>
      </w:r>
      <w:r>
        <w:rPr>
          <w:color w:val="000009"/>
          <w:spacing w:val="-6"/>
        </w:rPr>
        <w:t xml:space="preserve"> </w:t>
      </w:r>
      <w:r>
        <w:rPr>
          <w:color w:val="000009"/>
        </w:rPr>
        <w:t>бы</w:t>
      </w:r>
      <w:r>
        <w:rPr>
          <w:color w:val="000009"/>
          <w:spacing w:val="-9"/>
        </w:rPr>
        <w:t xml:space="preserve"> </w:t>
      </w:r>
      <w:r>
        <w:rPr>
          <w:color w:val="000009"/>
        </w:rPr>
        <w:t>непосредственно).</w:t>
      </w:r>
      <w:r w:rsidR="004008A2">
        <w:rPr>
          <w:color w:val="000009"/>
        </w:rPr>
        <w:t xml:space="preserve"> </w:t>
      </w:r>
      <w:r>
        <w:rPr>
          <w:color w:val="000009"/>
        </w:rPr>
        <w:t>Этот процесс, с одной стороны, обусловлен спецификой возраста, а с другой – глубоко индивидуален, взрослым не следует его форсировать.</w:t>
      </w:r>
    </w:p>
    <w:p w:rsidR="005421C6" w:rsidRDefault="00C64FDF">
      <w:pPr>
        <w:pStyle w:val="a4"/>
        <w:spacing w:before="1"/>
        <w:ind w:right="405"/>
        <w:jc w:val="both"/>
      </w:pPr>
      <w:r>
        <w:rPr>
          <w:color w:val="000009"/>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5421C6" w:rsidRDefault="00C64FDF">
      <w:pPr>
        <w:pStyle w:val="a4"/>
        <w:ind w:right="402"/>
        <w:jc w:val="both"/>
      </w:pPr>
      <w:r>
        <w:rPr>
          <w:color w:val="000009"/>
        </w:rPr>
        <w:t>Другим принципиальным отличием старшего школьного возраста от подросткового является</w:t>
      </w:r>
      <w:r>
        <w:rPr>
          <w:color w:val="000009"/>
          <w:spacing w:val="-14"/>
        </w:rPr>
        <w:t xml:space="preserve"> </w:t>
      </w:r>
      <w:r>
        <w:rPr>
          <w:color w:val="000009"/>
        </w:rPr>
        <w:t>широкий</w:t>
      </w:r>
      <w:r>
        <w:rPr>
          <w:color w:val="000009"/>
          <w:spacing w:val="-15"/>
        </w:rPr>
        <w:t xml:space="preserve"> </w:t>
      </w:r>
      <w:r>
        <w:rPr>
          <w:color w:val="000009"/>
        </w:rPr>
        <w:t>перенос</w:t>
      </w:r>
      <w:r>
        <w:rPr>
          <w:color w:val="000009"/>
          <w:spacing w:val="-14"/>
        </w:rPr>
        <w:t xml:space="preserve"> </w:t>
      </w:r>
      <w:r>
        <w:rPr>
          <w:color w:val="000009"/>
        </w:rPr>
        <w:t>сформированных</w:t>
      </w:r>
      <w:r>
        <w:rPr>
          <w:color w:val="000009"/>
          <w:spacing w:val="-10"/>
        </w:rPr>
        <w:t xml:space="preserve"> </w:t>
      </w:r>
      <w:r>
        <w:rPr>
          <w:color w:val="000009"/>
        </w:rPr>
        <w:t>универсальных</w:t>
      </w:r>
      <w:r>
        <w:rPr>
          <w:color w:val="000009"/>
          <w:spacing w:val="-10"/>
        </w:rPr>
        <w:t xml:space="preserve"> </w:t>
      </w:r>
      <w:r>
        <w:rPr>
          <w:color w:val="000009"/>
        </w:rPr>
        <w:t>учебных</w:t>
      </w:r>
      <w:r>
        <w:rPr>
          <w:color w:val="000009"/>
          <w:spacing w:val="-11"/>
        </w:rPr>
        <w:t xml:space="preserve"> </w:t>
      </w:r>
      <w:r>
        <w:rPr>
          <w:color w:val="000009"/>
        </w:rPr>
        <w:t>действий</w:t>
      </w:r>
      <w:r>
        <w:rPr>
          <w:color w:val="000009"/>
          <w:spacing w:val="-13"/>
        </w:rPr>
        <w:t xml:space="preserve"> </w:t>
      </w:r>
      <w:r>
        <w:rPr>
          <w:color w:val="000009"/>
        </w:rPr>
        <w:t>на</w:t>
      </w:r>
      <w:r>
        <w:rPr>
          <w:color w:val="000009"/>
          <w:spacing w:val="-14"/>
        </w:rPr>
        <w:t xml:space="preserve"> </w:t>
      </w:r>
      <w:r>
        <w:rPr>
          <w:color w:val="000009"/>
        </w:rPr>
        <w:t>внеучебные ситуации.</w:t>
      </w:r>
      <w:r>
        <w:rPr>
          <w:color w:val="000009"/>
          <w:spacing w:val="-12"/>
        </w:rPr>
        <w:t xml:space="preserve"> </w:t>
      </w:r>
      <w:r>
        <w:rPr>
          <w:color w:val="000009"/>
        </w:rPr>
        <w:t>Выращенные</w:t>
      </w:r>
      <w:r>
        <w:rPr>
          <w:color w:val="000009"/>
          <w:spacing w:val="-10"/>
        </w:rPr>
        <w:t xml:space="preserve"> </w:t>
      </w:r>
      <w:r>
        <w:rPr>
          <w:color w:val="000009"/>
        </w:rPr>
        <w:t>на</w:t>
      </w:r>
      <w:r>
        <w:rPr>
          <w:color w:val="000009"/>
          <w:spacing w:val="-12"/>
        </w:rPr>
        <w:t xml:space="preserve"> </w:t>
      </w:r>
      <w:r>
        <w:rPr>
          <w:color w:val="000009"/>
        </w:rPr>
        <w:t>базе</w:t>
      </w:r>
      <w:r>
        <w:rPr>
          <w:color w:val="000009"/>
          <w:spacing w:val="-12"/>
        </w:rPr>
        <w:t xml:space="preserve"> </w:t>
      </w:r>
      <w:r>
        <w:rPr>
          <w:color w:val="000009"/>
        </w:rPr>
        <w:t>предметного</w:t>
      </w:r>
      <w:r>
        <w:rPr>
          <w:color w:val="000009"/>
          <w:spacing w:val="-12"/>
        </w:rPr>
        <w:t xml:space="preserve"> </w:t>
      </w:r>
      <w:r>
        <w:rPr>
          <w:color w:val="000009"/>
        </w:rPr>
        <w:t>обучения</w:t>
      </w:r>
      <w:r>
        <w:rPr>
          <w:color w:val="000009"/>
          <w:spacing w:val="-11"/>
        </w:rPr>
        <w:t xml:space="preserve"> </w:t>
      </w:r>
      <w:r>
        <w:rPr>
          <w:color w:val="000009"/>
        </w:rPr>
        <w:t>и</w:t>
      </w:r>
      <w:r>
        <w:rPr>
          <w:color w:val="000009"/>
          <w:spacing w:val="-10"/>
        </w:rPr>
        <w:t xml:space="preserve"> </w:t>
      </w:r>
      <w:r>
        <w:rPr>
          <w:color w:val="000009"/>
        </w:rPr>
        <w:t>отрефлексированные,</w:t>
      </w:r>
      <w:r>
        <w:rPr>
          <w:color w:val="000009"/>
          <w:spacing w:val="-8"/>
        </w:rPr>
        <w:t xml:space="preserve"> </w:t>
      </w:r>
      <w:r>
        <w:rPr>
          <w:color w:val="000009"/>
        </w:rPr>
        <w:t>универсальные учебные действия начинают испытываться на универсальность в процессе пробных действий в различных жизненных</w:t>
      </w:r>
      <w:r>
        <w:rPr>
          <w:color w:val="000009"/>
          <w:spacing w:val="1"/>
        </w:rPr>
        <w:t xml:space="preserve"> </w:t>
      </w:r>
      <w:r>
        <w:rPr>
          <w:color w:val="000009"/>
        </w:rPr>
        <w:t>контекстах.</w:t>
      </w:r>
    </w:p>
    <w:p w:rsidR="005421C6" w:rsidRDefault="00C64FDF">
      <w:pPr>
        <w:pStyle w:val="a4"/>
        <w:ind w:right="404"/>
        <w:jc w:val="both"/>
      </w:pPr>
      <w:r>
        <w:rPr>
          <w:color w:val="000009"/>
        </w:rP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5421C6" w:rsidRDefault="00C64FDF">
      <w:pPr>
        <w:pStyle w:val="a4"/>
        <w:ind w:right="403"/>
        <w:jc w:val="both"/>
      </w:pPr>
      <w:r>
        <w:rPr>
          <w:color w:val="000009"/>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5421C6" w:rsidRDefault="00C64FDF">
      <w:pPr>
        <w:pStyle w:val="a4"/>
        <w:spacing w:before="1"/>
        <w:ind w:right="402"/>
        <w:jc w:val="both"/>
      </w:pPr>
      <w:r>
        <w:rPr>
          <w:color w:val="000009"/>
        </w:rP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5421C6" w:rsidRDefault="00C64FDF">
      <w:pPr>
        <w:pStyle w:val="a4"/>
        <w:ind w:right="407"/>
        <w:jc w:val="both"/>
      </w:pPr>
      <w:r>
        <w:rPr>
          <w:color w:val="000009"/>
        </w:rPr>
        <w:t>Недостаточный уровень сформированности регулятивных универсальных учебных действий</w:t>
      </w:r>
      <w:r>
        <w:rPr>
          <w:color w:val="000009"/>
          <w:spacing w:val="-15"/>
        </w:rPr>
        <w:t xml:space="preserve"> </w:t>
      </w:r>
      <w:r>
        <w:rPr>
          <w:color w:val="000009"/>
        </w:rPr>
        <w:t>к</w:t>
      </w:r>
      <w:r>
        <w:rPr>
          <w:color w:val="000009"/>
          <w:spacing w:val="-15"/>
        </w:rPr>
        <w:t xml:space="preserve"> </w:t>
      </w:r>
      <w:r>
        <w:rPr>
          <w:color w:val="000009"/>
        </w:rPr>
        <w:t>началу</w:t>
      </w:r>
      <w:r>
        <w:rPr>
          <w:color w:val="000009"/>
          <w:spacing w:val="-17"/>
        </w:rPr>
        <w:t xml:space="preserve"> </w:t>
      </w:r>
      <w:r>
        <w:rPr>
          <w:color w:val="000009"/>
        </w:rPr>
        <w:t>обучения</w:t>
      </w:r>
      <w:r>
        <w:rPr>
          <w:color w:val="000009"/>
          <w:spacing w:val="-13"/>
        </w:rPr>
        <w:t xml:space="preserve"> </w:t>
      </w:r>
      <w:r>
        <w:rPr>
          <w:color w:val="000009"/>
        </w:rPr>
        <w:t>на</w:t>
      </w:r>
      <w:r>
        <w:rPr>
          <w:color w:val="000009"/>
          <w:spacing w:val="-11"/>
        </w:rPr>
        <w:t xml:space="preserve"> </w:t>
      </w:r>
      <w:r>
        <w:rPr>
          <w:color w:val="000009"/>
        </w:rPr>
        <w:t>уровне</w:t>
      </w:r>
      <w:r>
        <w:rPr>
          <w:color w:val="000009"/>
          <w:spacing w:val="-14"/>
        </w:rPr>
        <w:t xml:space="preserve"> </w:t>
      </w:r>
      <w:r>
        <w:rPr>
          <w:color w:val="000009"/>
        </w:rPr>
        <w:t>среднего</w:t>
      </w:r>
      <w:r>
        <w:rPr>
          <w:color w:val="000009"/>
          <w:spacing w:val="-12"/>
        </w:rPr>
        <w:t xml:space="preserve"> </w:t>
      </w:r>
      <w:r>
        <w:rPr>
          <w:color w:val="000009"/>
        </w:rPr>
        <w:t>общего</w:t>
      </w:r>
      <w:r>
        <w:rPr>
          <w:color w:val="000009"/>
          <w:spacing w:val="-13"/>
        </w:rPr>
        <w:t xml:space="preserve"> </w:t>
      </w:r>
      <w:r>
        <w:rPr>
          <w:color w:val="000009"/>
        </w:rPr>
        <w:t>образования</w:t>
      </w:r>
      <w:r>
        <w:rPr>
          <w:color w:val="000009"/>
          <w:spacing w:val="-13"/>
        </w:rPr>
        <w:t xml:space="preserve"> </w:t>
      </w:r>
      <w:r>
        <w:rPr>
          <w:color w:val="000009"/>
        </w:rPr>
        <w:t>существенно</w:t>
      </w:r>
      <w:r>
        <w:rPr>
          <w:color w:val="000009"/>
          <w:spacing w:val="-12"/>
        </w:rPr>
        <w:t xml:space="preserve"> </w:t>
      </w:r>
      <w:r>
        <w:rPr>
          <w:color w:val="000009"/>
        </w:rPr>
        <w:t>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5421C6" w:rsidRDefault="00C64FDF" w:rsidP="004008A2">
      <w:pPr>
        <w:pStyle w:val="a4"/>
        <w:spacing w:before="1"/>
        <w:ind w:right="408"/>
        <w:jc w:val="both"/>
      </w:pPr>
      <w:r>
        <w:rPr>
          <w:color w:val="000009"/>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w:t>
      </w:r>
      <w:r w:rsidR="004008A2">
        <w:t xml:space="preserve"> </w:t>
      </w:r>
      <w:r>
        <w:rPr>
          <w:color w:val="000009"/>
        </w:rPr>
        <w:t>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5421C6" w:rsidRDefault="00C64FDF">
      <w:pPr>
        <w:pStyle w:val="a4"/>
        <w:spacing w:before="1"/>
        <w:ind w:right="406"/>
        <w:jc w:val="both"/>
      </w:pPr>
      <w:r>
        <w:rPr>
          <w:color w:val="000009"/>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w:t>
      </w:r>
      <w:r>
        <w:rPr>
          <w:color w:val="000009"/>
        </w:rPr>
        <w:lastRenderedPageBreak/>
        <w:t>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5421C6" w:rsidRDefault="00C64FDF">
      <w:pPr>
        <w:pStyle w:val="a4"/>
        <w:ind w:right="402"/>
        <w:jc w:val="both"/>
        <w:rPr>
          <w:color w:val="000009"/>
        </w:rPr>
      </w:pPr>
      <w:r>
        <w:rPr>
          <w:color w:val="000009"/>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w:t>
      </w:r>
      <w:r>
        <w:rPr>
          <w:color w:val="000009"/>
          <w:spacing w:val="-8"/>
        </w:rPr>
        <w:t xml:space="preserve"> </w:t>
      </w:r>
      <w:r>
        <w:rPr>
          <w:color w:val="000009"/>
        </w:rPr>
        <w:t>повышенные</w:t>
      </w:r>
      <w:r>
        <w:rPr>
          <w:color w:val="000009"/>
          <w:spacing w:val="-10"/>
        </w:rPr>
        <w:t xml:space="preserve"> </w:t>
      </w:r>
      <w:r>
        <w:rPr>
          <w:color w:val="000009"/>
        </w:rPr>
        <w:t>требования</w:t>
      </w:r>
      <w:r>
        <w:rPr>
          <w:color w:val="000009"/>
          <w:spacing w:val="-8"/>
        </w:rPr>
        <w:t xml:space="preserve"> </w:t>
      </w:r>
      <w:r>
        <w:rPr>
          <w:color w:val="000009"/>
        </w:rPr>
        <w:t>к</w:t>
      </w:r>
      <w:r>
        <w:rPr>
          <w:color w:val="000009"/>
          <w:spacing w:val="-8"/>
        </w:rPr>
        <w:t xml:space="preserve"> </w:t>
      </w:r>
      <w:r>
        <w:rPr>
          <w:color w:val="000009"/>
        </w:rPr>
        <w:t>построению</w:t>
      </w:r>
      <w:r>
        <w:rPr>
          <w:color w:val="000009"/>
          <w:spacing w:val="-4"/>
        </w:rPr>
        <w:t xml:space="preserve"> </w:t>
      </w:r>
      <w:r>
        <w:rPr>
          <w:color w:val="000009"/>
        </w:rPr>
        <w:t>учебных</w:t>
      </w:r>
      <w:r>
        <w:rPr>
          <w:color w:val="000009"/>
          <w:spacing w:val="-7"/>
        </w:rPr>
        <w:t xml:space="preserve"> </w:t>
      </w:r>
      <w:r>
        <w:rPr>
          <w:color w:val="000009"/>
        </w:rPr>
        <w:t>предметов</w:t>
      </w:r>
      <w:r>
        <w:rPr>
          <w:color w:val="000009"/>
          <w:spacing w:val="-9"/>
        </w:rPr>
        <w:t xml:space="preserve"> </w:t>
      </w:r>
      <w:r>
        <w:rPr>
          <w:color w:val="000009"/>
        </w:rPr>
        <w:t>(курсов)</w:t>
      </w:r>
      <w:r>
        <w:rPr>
          <w:color w:val="000009"/>
          <w:spacing w:val="-10"/>
        </w:rPr>
        <w:t xml:space="preserve"> </w:t>
      </w:r>
      <w:r>
        <w:rPr>
          <w:color w:val="000009"/>
        </w:rPr>
        <w:t>не</w:t>
      </w:r>
      <w:r>
        <w:rPr>
          <w:color w:val="000009"/>
          <w:spacing w:val="-9"/>
        </w:rPr>
        <w:t xml:space="preserve"> </w:t>
      </w:r>
      <w:r>
        <w:rPr>
          <w:color w:val="000009"/>
        </w:rPr>
        <w:t>только</w:t>
      </w:r>
      <w:r>
        <w:rPr>
          <w:color w:val="000009"/>
          <w:spacing w:val="-10"/>
        </w:rPr>
        <w:t xml:space="preserve"> </w:t>
      </w:r>
      <w:r>
        <w:rPr>
          <w:color w:val="000009"/>
        </w:rPr>
        <w:t>на углублённом,</w:t>
      </w:r>
      <w:r>
        <w:rPr>
          <w:color w:val="000009"/>
          <w:spacing w:val="-7"/>
        </w:rPr>
        <w:t xml:space="preserve"> </w:t>
      </w:r>
      <w:r>
        <w:rPr>
          <w:color w:val="000009"/>
        </w:rPr>
        <w:t>но</w:t>
      </w:r>
      <w:r>
        <w:rPr>
          <w:color w:val="000009"/>
          <w:spacing w:val="-7"/>
        </w:rPr>
        <w:t xml:space="preserve"> </w:t>
      </w:r>
      <w:r>
        <w:rPr>
          <w:color w:val="000009"/>
        </w:rPr>
        <w:t>и</w:t>
      </w:r>
      <w:r>
        <w:rPr>
          <w:color w:val="000009"/>
          <w:spacing w:val="-5"/>
        </w:rPr>
        <w:t xml:space="preserve"> </w:t>
      </w:r>
      <w:r>
        <w:rPr>
          <w:color w:val="000009"/>
        </w:rPr>
        <w:t>на</w:t>
      </w:r>
      <w:r>
        <w:rPr>
          <w:color w:val="000009"/>
          <w:spacing w:val="-8"/>
        </w:rPr>
        <w:t xml:space="preserve"> </w:t>
      </w:r>
      <w:r>
        <w:rPr>
          <w:color w:val="000009"/>
        </w:rPr>
        <w:t>базовом</w:t>
      </w:r>
      <w:r>
        <w:rPr>
          <w:color w:val="000009"/>
          <w:spacing w:val="-3"/>
        </w:rPr>
        <w:t xml:space="preserve"> </w:t>
      </w:r>
      <w:r>
        <w:rPr>
          <w:color w:val="000009"/>
        </w:rPr>
        <w:t>уровне.</w:t>
      </w:r>
      <w:r>
        <w:rPr>
          <w:color w:val="000009"/>
          <w:spacing w:val="-7"/>
        </w:rPr>
        <w:t xml:space="preserve"> </w:t>
      </w:r>
      <w:r>
        <w:rPr>
          <w:color w:val="000009"/>
        </w:rPr>
        <w:t>Учителя</w:t>
      </w:r>
      <w:r>
        <w:rPr>
          <w:color w:val="000009"/>
          <w:spacing w:val="-5"/>
        </w:rPr>
        <w:t xml:space="preserve"> </w:t>
      </w:r>
      <w:r>
        <w:rPr>
          <w:color w:val="000009"/>
        </w:rPr>
        <w:t>и</w:t>
      </w:r>
      <w:r>
        <w:rPr>
          <w:color w:val="000009"/>
          <w:spacing w:val="-5"/>
        </w:rPr>
        <w:t xml:space="preserve"> </w:t>
      </w:r>
      <w:r>
        <w:rPr>
          <w:color w:val="000009"/>
        </w:rPr>
        <w:t>старшеклассники</w:t>
      </w:r>
      <w:r>
        <w:rPr>
          <w:color w:val="000009"/>
          <w:spacing w:val="-6"/>
        </w:rPr>
        <w:t xml:space="preserve"> </w:t>
      </w:r>
      <w:r>
        <w:rPr>
          <w:color w:val="000009"/>
        </w:rPr>
        <w:t>нацеливаются</w:t>
      </w:r>
      <w:r>
        <w:rPr>
          <w:color w:val="000009"/>
          <w:spacing w:val="-7"/>
        </w:rPr>
        <w:t xml:space="preserve"> </w:t>
      </w:r>
      <w:r>
        <w:rPr>
          <w:color w:val="000009"/>
        </w:rPr>
        <w:t>на</w:t>
      </w:r>
      <w:r>
        <w:rPr>
          <w:color w:val="000009"/>
          <w:spacing w:val="-8"/>
        </w:rPr>
        <w:t xml:space="preserve"> </w:t>
      </w:r>
      <w:r>
        <w:rPr>
          <w:color w:val="000009"/>
        </w:rPr>
        <w:t>то,</w:t>
      </w:r>
      <w:r>
        <w:rPr>
          <w:color w:val="000009"/>
          <w:spacing w:val="-6"/>
        </w:rPr>
        <w:t xml:space="preserve"> </w:t>
      </w:r>
      <w:r>
        <w:rPr>
          <w:color w:val="000009"/>
        </w:rPr>
        <w:t>чтобы решить две задачи: во-первых, построить системное видение самого учебного предмета и его связей с другими предметами, во-вторых, осознать учебный предмет как набор средств решения широкого класса предметных задач. При таком построении содержания</w:t>
      </w:r>
      <w:r>
        <w:rPr>
          <w:color w:val="000009"/>
          <w:spacing w:val="-40"/>
        </w:rPr>
        <w:t xml:space="preserve"> </w:t>
      </w:r>
      <w:r>
        <w:rPr>
          <w:color w:val="000009"/>
        </w:rPr>
        <w:t>образования создаются необходимые условия для завершающего этапа формирования универсальных учебных действий в</w:t>
      </w:r>
      <w:r>
        <w:rPr>
          <w:color w:val="000009"/>
          <w:spacing w:val="-1"/>
        </w:rPr>
        <w:t xml:space="preserve"> </w:t>
      </w:r>
      <w:r>
        <w:rPr>
          <w:color w:val="000009"/>
        </w:rPr>
        <w:t>школе.</w:t>
      </w:r>
    </w:p>
    <w:p w:rsidR="00A018DF" w:rsidRDefault="00463517" w:rsidP="00A018DF">
      <w:pPr>
        <w:adjustRightInd w:val="0"/>
        <w:ind w:right="386" w:firstLine="567"/>
        <w:jc w:val="both"/>
        <w:rPr>
          <w:sz w:val="24"/>
          <w:szCs w:val="28"/>
        </w:rPr>
      </w:pPr>
      <w:r>
        <w:rPr>
          <w:sz w:val="24"/>
          <w:szCs w:val="28"/>
        </w:rPr>
        <w:t xml:space="preserve">В результате изучения учебных предметов на базовом и углубленном уровне, в ходе </w:t>
      </w:r>
      <w:r w:rsidR="00A018DF">
        <w:rPr>
          <w:sz w:val="24"/>
          <w:szCs w:val="28"/>
        </w:rPr>
        <w:t>индивидуально-групповых занятий,</w:t>
      </w:r>
      <w:r>
        <w:rPr>
          <w:sz w:val="24"/>
          <w:szCs w:val="28"/>
        </w:rPr>
        <w:t xml:space="preserve"> а также внеурочной деятельности выпускники М</w:t>
      </w:r>
      <w:r w:rsidR="00A018DF">
        <w:rPr>
          <w:sz w:val="24"/>
          <w:szCs w:val="28"/>
        </w:rPr>
        <w:t>А</w:t>
      </w:r>
      <w:r>
        <w:rPr>
          <w:sz w:val="24"/>
          <w:szCs w:val="28"/>
        </w:rPr>
        <w:t>ОУ «</w:t>
      </w:r>
      <w:r w:rsidR="00A018DF">
        <w:rPr>
          <w:sz w:val="24"/>
          <w:szCs w:val="28"/>
        </w:rPr>
        <w:t>Школа № 128»</w:t>
      </w:r>
      <w:r>
        <w:rPr>
          <w:sz w:val="24"/>
          <w:szCs w:val="28"/>
        </w:rPr>
        <w:t xml:space="preserve"> смогут использовать личностные, познавательные, коммуникативные и регулятивные УУД как основу профессионального самоопределения,</w:t>
      </w:r>
      <w:r w:rsidR="000423B6">
        <w:rPr>
          <w:sz w:val="24"/>
          <w:szCs w:val="28"/>
        </w:rPr>
        <w:t xml:space="preserve"> основу для профессиональных</w:t>
      </w:r>
      <w:r>
        <w:rPr>
          <w:sz w:val="24"/>
          <w:szCs w:val="28"/>
        </w:rPr>
        <w:t xml:space="preserve"> </w:t>
      </w:r>
      <w:r w:rsidR="000423B6">
        <w:rPr>
          <w:sz w:val="24"/>
          <w:szCs w:val="28"/>
        </w:rPr>
        <w:t xml:space="preserve">навыков, получаемых в вузе, </w:t>
      </w:r>
      <w:r w:rsidR="00A018DF">
        <w:rPr>
          <w:sz w:val="24"/>
          <w:szCs w:val="28"/>
        </w:rPr>
        <w:t>навыков сотрудничества</w:t>
      </w:r>
      <w:r w:rsidR="000423B6">
        <w:rPr>
          <w:sz w:val="24"/>
          <w:szCs w:val="28"/>
        </w:rPr>
        <w:t>,</w:t>
      </w:r>
      <w:r>
        <w:rPr>
          <w:sz w:val="24"/>
          <w:szCs w:val="28"/>
        </w:rPr>
        <w:t xml:space="preserve"> </w:t>
      </w:r>
      <w:r w:rsidR="000423B6">
        <w:rPr>
          <w:sz w:val="24"/>
          <w:szCs w:val="28"/>
        </w:rPr>
        <w:t xml:space="preserve">а </w:t>
      </w:r>
      <w:r>
        <w:rPr>
          <w:sz w:val="24"/>
          <w:szCs w:val="28"/>
        </w:rPr>
        <w:t xml:space="preserve">также для успешных социальных практик, в том числе и за пределами школы. </w:t>
      </w:r>
    </w:p>
    <w:p w:rsidR="00463517" w:rsidRDefault="00463517" w:rsidP="000423B6">
      <w:pPr>
        <w:adjustRightInd w:val="0"/>
        <w:ind w:right="386" w:firstLine="567"/>
        <w:jc w:val="both"/>
        <w:rPr>
          <w:sz w:val="24"/>
          <w:szCs w:val="28"/>
        </w:rPr>
      </w:pPr>
      <w:r>
        <w:rPr>
          <w:sz w:val="24"/>
          <w:szCs w:val="28"/>
        </w:rPr>
        <w:t xml:space="preserve">Подробное описание планируемых результатов </w:t>
      </w:r>
      <w:r w:rsidR="00A018DF">
        <w:rPr>
          <w:sz w:val="24"/>
          <w:szCs w:val="28"/>
        </w:rPr>
        <w:t>развития</w:t>
      </w:r>
      <w:r>
        <w:rPr>
          <w:sz w:val="24"/>
          <w:szCs w:val="28"/>
        </w:rPr>
        <w:t xml:space="preserve"> универсальных учебных действий дается в п. 1.2 «Целевого раздела» настоящей ООП СОО.</w:t>
      </w:r>
      <w:r w:rsidR="000423B6">
        <w:rPr>
          <w:sz w:val="24"/>
          <w:szCs w:val="28"/>
        </w:rPr>
        <w:t xml:space="preserve"> </w:t>
      </w:r>
      <w:r>
        <w:rPr>
          <w:sz w:val="24"/>
          <w:szCs w:val="28"/>
        </w:rPr>
        <w:t>Краткие требования к результатам освоения УУД в рамках</w:t>
      </w:r>
      <w:r w:rsidR="000423B6">
        <w:rPr>
          <w:sz w:val="24"/>
          <w:szCs w:val="28"/>
        </w:rPr>
        <w:t xml:space="preserve"> ФГОС СОО приведены в следующей таблице </w:t>
      </w:r>
    </w:p>
    <w:p w:rsidR="00463517" w:rsidRDefault="00463517" w:rsidP="00463517">
      <w:pPr>
        <w:rPr>
          <w:b/>
          <w:sz w:val="24"/>
          <w:szCs w:val="24"/>
        </w:rPr>
      </w:pPr>
    </w:p>
    <w:p w:rsidR="00463517" w:rsidRDefault="00463517" w:rsidP="0046351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961"/>
      </w:tblGrid>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jc w:val="center"/>
              <w:rPr>
                <w:color w:val="auto"/>
              </w:rPr>
            </w:pPr>
            <w:r>
              <w:rPr>
                <w:b/>
                <w:bCs/>
                <w:color w:val="auto"/>
              </w:rPr>
              <w:t>№</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jc w:val="center"/>
              <w:rPr>
                <w:color w:val="auto"/>
              </w:rPr>
            </w:pPr>
            <w:r>
              <w:rPr>
                <w:b/>
                <w:bCs/>
                <w:color w:val="auto"/>
              </w:rPr>
              <w:t>Требование</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jc w:val="center"/>
              <w:rPr>
                <w:color w:val="auto"/>
              </w:rPr>
            </w:pPr>
            <w:r>
              <w:rPr>
                <w:b/>
                <w:bCs/>
                <w:color w:val="auto"/>
              </w:rPr>
              <w:t>Признаки успешного усвоения</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1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Освоение межпредметных понятий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Понимание понятий: система, модель, проблема, анализ, синтез, факт, закономерность, феномен и др.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2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Освоение универсальных учебных действий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Эффективное применение в деятельности регулятивных, познавательных, коммуникативных УУД в соответствии с требованиями ФГОС СОО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3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Способность использования УУД в познавательной и социальной практике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Участие в социально значимых акциях, поиск и применение информации для саморазвития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4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Активность в работе групповой и парной, эффективность общения с людьми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5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Способность к построению индивидуальной образовательной траектории, владение навыками учебно-исследовательской и проектной деятельности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Самостоятельный отбор информации с последующим планированием своей деятельности и выбор жизненного пути </w:t>
            </w:r>
          </w:p>
        </w:tc>
      </w:tr>
    </w:tbl>
    <w:p w:rsidR="00463517" w:rsidRDefault="00463517">
      <w:pPr>
        <w:pStyle w:val="a4"/>
        <w:ind w:right="402"/>
        <w:jc w:val="both"/>
      </w:pPr>
    </w:p>
    <w:p w:rsidR="005421C6" w:rsidRDefault="00EF5C97" w:rsidP="008B0EF8">
      <w:pPr>
        <w:pStyle w:val="1"/>
        <w:numPr>
          <w:ilvl w:val="2"/>
          <w:numId w:val="3"/>
        </w:numPr>
        <w:tabs>
          <w:tab w:val="left" w:pos="1389"/>
        </w:tabs>
        <w:spacing w:line="274" w:lineRule="exact"/>
        <w:ind w:left="1388" w:hanging="721"/>
        <w:rPr>
          <w:color w:val="000009"/>
        </w:rPr>
      </w:pPr>
      <w:r>
        <w:rPr>
          <w:color w:val="000009"/>
        </w:rPr>
        <w:t>Типовые з</w:t>
      </w:r>
      <w:r w:rsidR="00C64FDF">
        <w:rPr>
          <w:color w:val="000009"/>
        </w:rPr>
        <w:t>адачи по формированию универсальных учебных</w:t>
      </w:r>
      <w:r w:rsidR="00C64FDF">
        <w:rPr>
          <w:color w:val="000009"/>
          <w:spacing w:val="47"/>
        </w:rPr>
        <w:t xml:space="preserve"> </w:t>
      </w:r>
      <w:r w:rsidR="00C64FDF">
        <w:rPr>
          <w:color w:val="000009"/>
        </w:rPr>
        <w:t>действий</w:t>
      </w:r>
    </w:p>
    <w:p w:rsidR="00E253E1" w:rsidRDefault="00E253E1" w:rsidP="00E253E1">
      <w:pPr>
        <w:pStyle w:val="a4"/>
        <w:spacing w:line="274" w:lineRule="exact"/>
        <w:ind w:right="245" w:firstLine="465"/>
        <w:jc w:val="both"/>
        <w:rPr>
          <w:color w:val="000009"/>
        </w:rPr>
      </w:pPr>
      <w:r w:rsidRPr="00E253E1">
        <w:rPr>
          <w:color w:val="000009"/>
        </w:rPr>
        <w:t>В средней школе, так же, как и в основной, в основе развития УУД лежит системно-</w:t>
      </w:r>
      <w:r w:rsidRPr="00E253E1">
        <w:rPr>
          <w:color w:val="000009"/>
        </w:rPr>
        <w:lastRenderedPageBreak/>
        <w:t>деятельностный подход. В соответствии с ним именно активность обучающегося - это основа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Особенностью средней школы является мотивированность выбора, глубокая индивидуализация и дифференциация учебного материала, что приводит к осознанности процесса обучения и востребованности результатов обучения самим учеником. Из-за приведенных особенностей самостоятельность обучающихся в средней школе дол</w:t>
      </w:r>
      <w:r>
        <w:rPr>
          <w:color w:val="000009"/>
        </w:rPr>
        <w:t>жна достигать своего максимума.</w:t>
      </w:r>
    </w:p>
    <w:p w:rsidR="005421C6" w:rsidRDefault="00E253E1" w:rsidP="00E253E1">
      <w:pPr>
        <w:pStyle w:val="a4"/>
        <w:spacing w:line="274" w:lineRule="exact"/>
        <w:ind w:right="245" w:firstLine="465"/>
        <w:jc w:val="both"/>
      </w:pPr>
      <w:r>
        <w:rPr>
          <w:color w:val="000009"/>
        </w:rPr>
        <w:t>В соответствии с этим в МАОУ «Школа №128» предъявляются следующие о</w:t>
      </w:r>
      <w:r w:rsidR="00C64FDF">
        <w:rPr>
          <w:color w:val="000009"/>
        </w:rPr>
        <w:t>сновные требования ко всем форматам урочной и внеурочной работы, направленной на</w:t>
      </w:r>
      <w:r w:rsidR="004008A2">
        <w:t xml:space="preserve"> </w:t>
      </w:r>
      <w:r>
        <w:rPr>
          <w:color w:val="000009"/>
        </w:rPr>
        <w:t>развитие</w:t>
      </w:r>
      <w:r w:rsidR="00C64FDF">
        <w:rPr>
          <w:color w:val="000009"/>
        </w:rPr>
        <w:t xml:space="preserve"> универсальных учебных действий на уровне среднего общего образования:</w:t>
      </w:r>
    </w:p>
    <w:p w:rsidR="005421C6" w:rsidRDefault="00C64FDF" w:rsidP="008B0EF8">
      <w:pPr>
        <w:pStyle w:val="a6"/>
        <w:numPr>
          <w:ilvl w:val="0"/>
          <w:numId w:val="4"/>
        </w:numPr>
        <w:tabs>
          <w:tab w:val="left" w:pos="928"/>
        </w:tabs>
        <w:ind w:right="405" w:firstLine="626"/>
        <w:rPr>
          <w:color w:val="000009"/>
          <w:sz w:val="24"/>
        </w:rPr>
      </w:pPr>
      <w:r>
        <w:rPr>
          <w:color w:val="000009"/>
          <w:sz w:val="24"/>
        </w:rPr>
        <w:t>обеспечение возможности самостоятельной постановки целей и задач в предметном обучении, проектной и учебно-исследовательской деятельности</w:t>
      </w:r>
      <w:r>
        <w:rPr>
          <w:color w:val="000009"/>
          <w:spacing w:val="-6"/>
          <w:sz w:val="24"/>
        </w:rPr>
        <w:t xml:space="preserve"> </w:t>
      </w:r>
      <w:r>
        <w:rPr>
          <w:color w:val="000009"/>
          <w:sz w:val="24"/>
        </w:rPr>
        <w:t>обучающихся;</w:t>
      </w:r>
    </w:p>
    <w:p w:rsidR="00E253E1" w:rsidRDefault="00E253E1" w:rsidP="008B0EF8">
      <w:pPr>
        <w:pStyle w:val="a6"/>
        <w:numPr>
          <w:ilvl w:val="0"/>
          <w:numId w:val="4"/>
        </w:numPr>
        <w:tabs>
          <w:tab w:val="left" w:pos="849"/>
        </w:tabs>
        <w:ind w:right="402" w:firstLine="566"/>
        <w:rPr>
          <w:color w:val="000009"/>
          <w:sz w:val="24"/>
        </w:rPr>
      </w:pPr>
      <w:r>
        <w:rPr>
          <w:color w:val="000009"/>
          <w:sz w:val="24"/>
        </w:rPr>
        <w:t xml:space="preserve"> </w:t>
      </w:r>
      <w:r w:rsidR="00C64FDF">
        <w:rPr>
          <w:color w:val="000009"/>
          <w:sz w:val="24"/>
        </w:rPr>
        <w:t>обеспечение возможности самостоятельного выбора обучающимися темпа, режимов и форм освоения предметного</w:t>
      </w:r>
      <w:r w:rsidR="00C64FDF">
        <w:rPr>
          <w:color w:val="000009"/>
          <w:spacing w:val="-1"/>
          <w:sz w:val="24"/>
        </w:rPr>
        <w:t xml:space="preserve"> </w:t>
      </w:r>
      <w:r w:rsidR="00C64FDF">
        <w:rPr>
          <w:color w:val="000009"/>
          <w:sz w:val="24"/>
        </w:rPr>
        <w:t>материала;</w:t>
      </w:r>
    </w:p>
    <w:p w:rsidR="005421C6" w:rsidRPr="00E253E1" w:rsidRDefault="00E253E1" w:rsidP="008B0EF8">
      <w:pPr>
        <w:pStyle w:val="a6"/>
        <w:numPr>
          <w:ilvl w:val="0"/>
          <w:numId w:val="4"/>
        </w:numPr>
        <w:tabs>
          <w:tab w:val="left" w:pos="849"/>
        </w:tabs>
        <w:ind w:right="402" w:firstLine="566"/>
        <w:rPr>
          <w:color w:val="000009"/>
          <w:sz w:val="24"/>
        </w:rPr>
      </w:pPr>
      <w:r>
        <w:rPr>
          <w:color w:val="000009"/>
          <w:sz w:val="24"/>
        </w:rPr>
        <w:t xml:space="preserve"> </w:t>
      </w:r>
      <w:r w:rsidR="00C64FDF" w:rsidRPr="00E253E1">
        <w:rPr>
          <w:color w:val="000009"/>
          <w:sz w:val="24"/>
        </w:rPr>
        <w:t>обеспечение возможности конвертировать все образовательные достижения обучающихся,</w:t>
      </w:r>
      <w:r w:rsidR="00C64FDF" w:rsidRPr="00E253E1">
        <w:rPr>
          <w:color w:val="000009"/>
          <w:spacing w:val="-11"/>
          <w:sz w:val="24"/>
        </w:rPr>
        <w:t xml:space="preserve"> </w:t>
      </w:r>
      <w:r w:rsidR="00C64FDF" w:rsidRPr="00E253E1">
        <w:rPr>
          <w:color w:val="000009"/>
          <w:sz w:val="24"/>
        </w:rPr>
        <w:t>полученные</w:t>
      </w:r>
      <w:r w:rsidR="00C64FDF" w:rsidRPr="00E253E1">
        <w:rPr>
          <w:color w:val="000009"/>
          <w:spacing w:val="-11"/>
          <w:sz w:val="24"/>
        </w:rPr>
        <w:t xml:space="preserve"> </w:t>
      </w:r>
      <w:r w:rsidR="00C64FDF" w:rsidRPr="00E253E1">
        <w:rPr>
          <w:color w:val="000009"/>
          <w:sz w:val="24"/>
        </w:rPr>
        <w:t>вне</w:t>
      </w:r>
      <w:r w:rsidR="00C64FDF" w:rsidRPr="00E253E1">
        <w:rPr>
          <w:color w:val="000009"/>
          <w:spacing w:val="-11"/>
          <w:sz w:val="24"/>
        </w:rPr>
        <w:t xml:space="preserve"> </w:t>
      </w:r>
      <w:r w:rsidR="00C64FDF" w:rsidRPr="00E253E1">
        <w:rPr>
          <w:color w:val="000009"/>
          <w:sz w:val="24"/>
        </w:rPr>
        <w:t>рамок</w:t>
      </w:r>
      <w:r w:rsidR="00C64FDF" w:rsidRPr="00E253E1">
        <w:rPr>
          <w:color w:val="000009"/>
          <w:spacing w:val="-10"/>
          <w:sz w:val="24"/>
        </w:rPr>
        <w:t xml:space="preserve"> </w:t>
      </w:r>
      <w:r w:rsidR="00C64FDF" w:rsidRPr="00E253E1">
        <w:rPr>
          <w:color w:val="000009"/>
          <w:sz w:val="24"/>
        </w:rPr>
        <w:t>образовательной</w:t>
      </w:r>
      <w:r w:rsidR="00C64FDF" w:rsidRPr="00E253E1">
        <w:rPr>
          <w:color w:val="000009"/>
          <w:spacing w:val="-11"/>
          <w:sz w:val="24"/>
        </w:rPr>
        <w:t xml:space="preserve"> </w:t>
      </w:r>
      <w:r w:rsidR="00C64FDF" w:rsidRPr="00E253E1">
        <w:rPr>
          <w:color w:val="000009"/>
          <w:sz w:val="24"/>
        </w:rPr>
        <w:t>организации,</w:t>
      </w:r>
      <w:r w:rsidR="00C64FDF" w:rsidRPr="00E253E1">
        <w:rPr>
          <w:color w:val="000009"/>
          <w:spacing w:val="-11"/>
          <w:sz w:val="24"/>
        </w:rPr>
        <w:t xml:space="preserve"> </w:t>
      </w:r>
      <w:r w:rsidR="00C64FDF" w:rsidRPr="00E253E1">
        <w:rPr>
          <w:color w:val="000009"/>
          <w:sz w:val="24"/>
        </w:rPr>
        <w:t>в</w:t>
      </w:r>
      <w:r w:rsidR="00C64FDF" w:rsidRPr="00E253E1">
        <w:rPr>
          <w:color w:val="000009"/>
          <w:spacing w:val="-13"/>
          <w:sz w:val="24"/>
        </w:rPr>
        <w:t xml:space="preserve"> </w:t>
      </w:r>
      <w:r w:rsidR="00C64FDF" w:rsidRPr="00E253E1">
        <w:rPr>
          <w:color w:val="000009"/>
          <w:sz w:val="24"/>
        </w:rPr>
        <w:t>результаты</w:t>
      </w:r>
      <w:r w:rsidR="00C64FDF" w:rsidRPr="00E253E1">
        <w:rPr>
          <w:color w:val="000009"/>
          <w:spacing w:val="-10"/>
          <w:sz w:val="24"/>
        </w:rPr>
        <w:t xml:space="preserve"> </w:t>
      </w:r>
      <w:r w:rsidR="00C64FDF" w:rsidRPr="00E253E1">
        <w:rPr>
          <w:color w:val="000009"/>
          <w:sz w:val="24"/>
        </w:rPr>
        <w:t>в</w:t>
      </w:r>
      <w:r w:rsidR="00C64FDF" w:rsidRPr="00E253E1">
        <w:rPr>
          <w:color w:val="000009"/>
          <w:spacing w:val="-11"/>
          <w:sz w:val="24"/>
        </w:rPr>
        <w:t xml:space="preserve"> </w:t>
      </w:r>
      <w:r w:rsidR="00C64FDF" w:rsidRPr="00E253E1">
        <w:rPr>
          <w:color w:val="000009"/>
          <w:sz w:val="24"/>
        </w:rPr>
        <w:t>форматах, принятых в данной образовательной организации</w:t>
      </w:r>
      <w:r w:rsidR="00C64FDF" w:rsidRPr="00E253E1">
        <w:rPr>
          <w:color w:val="000009"/>
          <w:spacing w:val="-1"/>
          <w:sz w:val="24"/>
        </w:rPr>
        <w:t xml:space="preserve"> </w:t>
      </w:r>
      <w:r w:rsidR="00C64FDF" w:rsidRPr="00E253E1">
        <w:rPr>
          <w:color w:val="000009"/>
          <w:sz w:val="24"/>
        </w:rPr>
        <w:t>(оценки);</w:t>
      </w:r>
    </w:p>
    <w:p w:rsidR="005421C6" w:rsidRDefault="00E253E1" w:rsidP="008B0EF8">
      <w:pPr>
        <w:pStyle w:val="a6"/>
        <w:numPr>
          <w:ilvl w:val="0"/>
          <w:numId w:val="4"/>
        </w:numPr>
        <w:tabs>
          <w:tab w:val="left" w:pos="866"/>
        </w:tabs>
        <w:ind w:right="404" w:firstLine="566"/>
        <w:rPr>
          <w:color w:val="000009"/>
          <w:sz w:val="24"/>
        </w:rPr>
      </w:pPr>
      <w:r>
        <w:rPr>
          <w:color w:val="000009"/>
          <w:sz w:val="24"/>
        </w:rPr>
        <w:t xml:space="preserve"> </w:t>
      </w:r>
      <w:r w:rsidR="00C64FDF">
        <w:rPr>
          <w:color w:val="000009"/>
          <w:sz w:val="24"/>
        </w:rPr>
        <w:t>обеспечение наличия образовательных событий, в рамках которых решаются задачи, носящие метапредметный</w:t>
      </w:r>
      <w:r w:rsidR="00C64FDF">
        <w:rPr>
          <w:color w:val="000009"/>
          <w:spacing w:val="-2"/>
          <w:sz w:val="24"/>
        </w:rPr>
        <w:t xml:space="preserve"> </w:t>
      </w:r>
      <w:r w:rsidR="00C64FDF">
        <w:rPr>
          <w:color w:val="000009"/>
          <w:sz w:val="24"/>
        </w:rPr>
        <w:t>характер;</w:t>
      </w:r>
    </w:p>
    <w:p w:rsidR="005421C6" w:rsidRPr="00E253E1" w:rsidRDefault="00E253E1" w:rsidP="008B0EF8">
      <w:pPr>
        <w:pStyle w:val="a6"/>
        <w:numPr>
          <w:ilvl w:val="0"/>
          <w:numId w:val="4"/>
        </w:numPr>
        <w:tabs>
          <w:tab w:val="left" w:pos="0"/>
        </w:tabs>
        <w:ind w:left="0" w:right="387" w:firstLine="667"/>
        <w:rPr>
          <w:color w:val="000009"/>
          <w:sz w:val="24"/>
          <w:szCs w:val="24"/>
        </w:rPr>
      </w:pPr>
      <w:r>
        <w:rPr>
          <w:color w:val="000009"/>
          <w:sz w:val="24"/>
        </w:rPr>
        <w:t xml:space="preserve"> </w:t>
      </w:r>
      <w:r w:rsidR="00C64FDF">
        <w:rPr>
          <w:color w:val="000009"/>
          <w:sz w:val="24"/>
        </w:rPr>
        <w:t xml:space="preserve">обеспечение наличия в образовательной </w:t>
      </w:r>
      <w:r w:rsidR="00C64FDF" w:rsidRPr="00E253E1">
        <w:rPr>
          <w:color w:val="000009"/>
          <w:sz w:val="24"/>
          <w:szCs w:val="24"/>
        </w:rPr>
        <w:t>деятельности образовательных</w:t>
      </w:r>
      <w:r w:rsidR="00C64FDF" w:rsidRPr="00E253E1">
        <w:rPr>
          <w:color w:val="000009"/>
          <w:spacing w:val="-7"/>
          <w:sz w:val="24"/>
          <w:szCs w:val="24"/>
        </w:rPr>
        <w:t xml:space="preserve"> </w:t>
      </w:r>
      <w:r w:rsidR="00C64FDF" w:rsidRPr="00E253E1">
        <w:rPr>
          <w:color w:val="000009"/>
          <w:sz w:val="24"/>
          <w:szCs w:val="24"/>
        </w:rPr>
        <w:t>событий,</w:t>
      </w:r>
      <w:r w:rsidRPr="00E253E1">
        <w:rPr>
          <w:color w:val="000009"/>
          <w:sz w:val="24"/>
          <w:szCs w:val="24"/>
        </w:rPr>
        <w:t xml:space="preserve"> </w:t>
      </w:r>
      <w:r w:rsidR="00C64FDF" w:rsidRPr="00E253E1">
        <w:rPr>
          <w:color w:val="000009"/>
          <w:sz w:val="24"/>
          <w:szCs w:val="24"/>
        </w:rPr>
        <w:t>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5421C6" w:rsidRDefault="00C64FDF" w:rsidP="008B0EF8">
      <w:pPr>
        <w:pStyle w:val="a6"/>
        <w:numPr>
          <w:ilvl w:val="0"/>
          <w:numId w:val="4"/>
        </w:numPr>
        <w:tabs>
          <w:tab w:val="left" w:pos="0"/>
          <w:tab w:val="left" w:pos="950"/>
        </w:tabs>
        <w:ind w:left="0" w:right="387" w:firstLine="667"/>
        <w:rPr>
          <w:color w:val="000009"/>
          <w:sz w:val="24"/>
          <w:szCs w:val="24"/>
        </w:rPr>
      </w:pPr>
      <w:r w:rsidRPr="00E253E1">
        <w:rPr>
          <w:color w:val="000009"/>
          <w:sz w:val="24"/>
          <w:szCs w:val="24"/>
        </w:rPr>
        <w:t>обеспечение наличия в образовательной деятельности событий, требующих от обучающихся предъявления продуктов своей</w:t>
      </w:r>
      <w:r w:rsidRPr="00E253E1">
        <w:rPr>
          <w:color w:val="000009"/>
          <w:spacing w:val="-2"/>
          <w:sz w:val="24"/>
          <w:szCs w:val="24"/>
        </w:rPr>
        <w:t xml:space="preserve"> </w:t>
      </w:r>
      <w:r w:rsidRPr="00E253E1">
        <w:rPr>
          <w:color w:val="000009"/>
          <w:sz w:val="24"/>
          <w:szCs w:val="24"/>
        </w:rPr>
        <w:t>деятельности.</w:t>
      </w:r>
    </w:p>
    <w:p w:rsidR="00107012" w:rsidRPr="00107012" w:rsidRDefault="00107012" w:rsidP="00107012">
      <w:pPr>
        <w:tabs>
          <w:tab w:val="left" w:pos="0"/>
          <w:tab w:val="left" w:pos="950"/>
        </w:tabs>
        <w:ind w:right="387" w:firstLine="567"/>
        <w:jc w:val="both"/>
        <w:rPr>
          <w:color w:val="000009"/>
          <w:sz w:val="24"/>
          <w:szCs w:val="24"/>
        </w:rPr>
      </w:pPr>
      <w:r w:rsidRPr="00107012">
        <w:rPr>
          <w:color w:val="000009"/>
          <w:sz w:val="24"/>
          <w:szCs w:val="24"/>
        </w:rPr>
        <w:t xml:space="preserve">Развитие УУД на уровне </w:t>
      </w:r>
      <w:r>
        <w:rPr>
          <w:color w:val="000009"/>
          <w:sz w:val="24"/>
          <w:szCs w:val="24"/>
        </w:rPr>
        <w:t>среднего общего образования в МА</w:t>
      </w:r>
      <w:r w:rsidRPr="00107012">
        <w:rPr>
          <w:color w:val="000009"/>
          <w:sz w:val="24"/>
          <w:szCs w:val="24"/>
        </w:rPr>
        <w:t>ОУ «</w:t>
      </w:r>
      <w:r>
        <w:rPr>
          <w:color w:val="000009"/>
          <w:sz w:val="24"/>
          <w:szCs w:val="24"/>
        </w:rPr>
        <w:t>Школа № 128</w:t>
      </w:r>
      <w:r w:rsidRPr="00107012">
        <w:rPr>
          <w:color w:val="000009"/>
          <w:sz w:val="24"/>
          <w:szCs w:val="24"/>
        </w:rPr>
        <w:t xml:space="preserve">» продолжается в рамках современной информационной образовательной среды, которая выступает: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средством обучения, повышающим эффективность и качество подготовки школьников;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оперативной консультационной помощью в целях формирования культуры учебной деятельности;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инструментом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средством телекоммуникации, формирующим умения и навыки получения необходимой информации;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средством развития личности за счет формирования навыков культуры общения; </w:t>
      </w:r>
    </w:p>
    <w:p w:rsid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эффективным инструментом контроля и коррекции результатов учебной деятельности.</w:t>
      </w:r>
    </w:p>
    <w:p w:rsidR="00107012" w:rsidRDefault="00107012" w:rsidP="00BD0E8C">
      <w:pPr>
        <w:pStyle w:val="a"/>
        <w:numPr>
          <w:ilvl w:val="0"/>
          <w:numId w:val="0"/>
        </w:numPr>
        <w:spacing w:line="240" w:lineRule="auto"/>
        <w:ind w:right="386" w:firstLine="709"/>
        <w:rPr>
          <w:sz w:val="24"/>
          <w:lang w:val="ru-RU"/>
        </w:rPr>
      </w:pPr>
      <w:r w:rsidRPr="00107012">
        <w:rPr>
          <w:sz w:val="24"/>
          <w:lang w:val="ru-RU"/>
        </w:rPr>
        <w:t>Особенностями уровня среднего общего образования является наличие у обучающихся уже сформированных на определенно</w:t>
      </w:r>
      <w:r w:rsidR="00BD0E8C">
        <w:rPr>
          <w:sz w:val="24"/>
          <w:lang w:val="ru-RU"/>
        </w:rPr>
        <w:t>м уровне УУД в рамках ФГОС НОО и</w:t>
      </w:r>
      <w:r w:rsidRPr="00107012">
        <w:rPr>
          <w:sz w:val="24"/>
          <w:lang w:val="ru-RU"/>
        </w:rPr>
        <w:t xml:space="preserve"> </w:t>
      </w:r>
      <w:r w:rsidR="00BD0E8C">
        <w:rPr>
          <w:sz w:val="24"/>
          <w:lang w:val="ru-RU"/>
        </w:rPr>
        <w:t xml:space="preserve">ФГОС </w:t>
      </w:r>
      <w:r w:rsidRPr="00107012">
        <w:rPr>
          <w:sz w:val="24"/>
          <w:lang w:val="ru-RU"/>
        </w:rPr>
        <w:t xml:space="preserve">ООО, из-за чего происходит их дальнейшее развитие и расширение в рамках предпрофессиональной деятельности. </w:t>
      </w:r>
      <w:r>
        <w:rPr>
          <w:sz w:val="24"/>
          <w:lang w:val="ru-RU"/>
        </w:rPr>
        <w:t xml:space="preserve">Условия для развития и </w:t>
      </w:r>
      <w:r w:rsidR="00BD0E8C">
        <w:rPr>
          <w:sz w:val="24"/>
          <w:lang w:val="ru-RU"/>
        </w:rPr>
        <w:t>формы работы представлены в следующей таблице:</w:t>
      </w: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Pr="009B2EC4" w:rsidRDefault="009B2EC4" w:rsidP="009B2EC4">
      <w:pPr>
        <w:rPr>
          <w:lang w:eastAsia="en-US" w:bidi="ar-SA"/>
        </w:rPr>
      </w:pPr>
    </w:p>
    <w:p w:rsidR="00107012" w:rsidRDefault="00107012" w:rsidP="00107012">
      <w:pPr>
        <w:tabs>
          <w:tab w:val="left" w:pos="0"/>
          <w:tab w:val="left" w:pos="851"/>
        </w:tabs>
        <w:ind w:right="387" w:firstLine="567"/>
        <w:jc w:val="both"/>
        <w:rPr>
          <w:color w:val="000009"/>
          <w:sz w:val="24"/>
          <w:szCs w:val="24"/>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2549"/>
        <w:gridCol w:w="4394"/>
      </w:tblGrid>
      <w:tr w:rsidR="00BD0E8C" w:rsidTr="00BD0E8C">
        <w:tc>
          <w:tcPr>
            <w:tcW w:w="817"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lastRenderedPageBreak/>
              <w:t>ТИП УУД</w:t>
            </w:r>
          </w:p>
        </w:tc>
        <w:tc>
          <w:tcPr>
            <w:tcW w:w="2410"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ОСНОВНЫЕ УУД</w:t>
            </w:r>
          </w:p>
        </w:tc>
        <w:tc>
          <w:tcPr>
            <w:tcW w:w="2549"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Условия развития</w:t>
            </w:r>
          </w:p>
        </w:tc>
        <w:tc>
          <w:tcPr>
            <w:tcW w:w="4394"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Формы работы</w:t>
            </w:r>
          </w:p>
        </w:tc>
      </w:tr>
      <w:tr w:rsidR="00BD0E8C" w:rsidTr="00BD0E8C">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BD0E8C" w:rsidRDefault="00BD0E8C">
            <w:pPr>
              <w:pStyle w:val="Default"/>
              <w:spacing w:line="276" w:lineRule="auto"/>
              <w:ind w:left="113" w:right="113"/>
              <w:jc w:val="center"/>
              <w:rPr>
                <w:color w:val="auto"/>
                <w:sz w:val="20"/>
                <w:szCs w:val="20"/>
              </w:rPr>
            </w:pPr>
            <w:r w:rsidRPr="00BD0E8C">
              <w:rPr>
                <w:b/>
                <w:bCs/>
                <w:color w:val="auto"/>
                <w:szCs w:val="20"/>
              </w:rPr>
              <w:t>Познавательные</w:t>
            </w:r>
          </w:p>
        </w:tc>
        <w:tc>
          <w:tcPr>
            <w:tcW w:w="2410" w:type="dxa"/>
            <w:tcBorders>
              <w:top w:val="single" w:sz="4" w:space="0" w:color="auto"/>
              <w:left w:val="single" w:sz="4" w:space="0" w:color="auto"/>
              <w:bottom w:val="single" w:sz="4" w:space="0" w:color="auto"/>
              <w:right w:val="single" w:sz="4" w:space="0" w:color="auto"/>
            </w:tcBorders>
            <w:hideMark/>
          </w:tcPr>
          <w:p w:rsidR="00BD0E8C" w:rsidRPr="00BD0E8C" w:rsidRDefault="00BD0E8C">
            <w:pPr>
              <w:pStyle w:val="Default"/>
              <w:spacing w:line="276" w:lineRule="auto"/>
              <w:rPr>
                <w:color w:val="auto"/>
                <w:sz w:val="22"/>
                <w:szCs w:val="20"/>
              </w:rPr>
            </w:pPr>
            <w:r w:rsidRPr="00BD0E8C">
              <w:rPr>
                <w:color w:val="auto"/>
                <w:sz w:val="22"/>
                <w:szCs w:val="20"/>
              </w:rPr>
              <w:t xml:space="preserve">а) объяснять явления с научной точки зрения; </w:t>
            </w:r>
          </w:p>
          <w:p w:rsidR="00BD0E8C" w:rsidRPr="00BD0E8C" w:rsidRDefault="00BD0E8C">
            <w:pPr>
              <w:pStyle w:val="Default"/>
              <w:spacing w:line="276" w:lineRule="auto"/>
              <w:rPr>
                <w:color w:val="auto"/>
                <w:sz w:val="22"/>
                <w:szCs w:val="20"/>
              </w:rPr>
            </w:pPr>
            <w:r w:rsidRPr="00BD0E8C">
              <w:rPr>
                <w:color w:val="auto"/>
                <w:sz w:val="22"/>
                <w:szCs w:val="20"/>
              </w:rPr>
              <w:t xml:space="preserve">б) разрабатывать дизайн научного исследования; </w:t>
            </w:r>
          </w:p>
          <w:p w:rsidR="00BD0E8C" w:rsidRPr="00BD0E8C" w:rsidRDefault="00BD0E8C">
            <w:pPr>
              <w:pStyle w:val="Default"/>
              <w:spacing w:line="276" w:lineRule="auto"/>
              <w:rPr>
                <w:color w:val="auto"/>
                <w:sz w:val="22"/>
                <w:szCs w:val="20"/>
              </w:rPr>
            </w:pPr>
            <w:r w:rsidRPr="00BD0E8C">
              <w:rPr>
                <w:color w:val="auto"/>
                <w:sz w:val="22"/>
                <w:szCs w:val="20"/>
              </w:rPr>
              <w:t xml:space="preserve">в) интерпретировать полученные данные и доказательства с разных позиций и формулировать соответствующие выводы. </w:t>
            </w:r>
          </w:p>
        </w:tc>
        <w:tc>
          <w:tcPr>
            <w:tcW w:w="2549" w:type="dxa"/>
            <w:tcBorders>
              <w:top w:val="single" w:sz="4" w:space="0" w:color="auto"/>
              <w:left w:val="single" w:sz="4" w:space="0" w:color="auto"/>
              <w:bottom w:val="single" w:sz="4" w:space="0" w:color="auto"/>
              <w:right w:val="single" w:sz="4" w:space="0" w:color="auto"/>
            </w:tcBorders>
            <w:hideMark/>
          </w:tcPr>
          <w:p w:rsidR="00BD0E8C" w:rsidRPr="00BD0E8C" w:rsidRDefault="00BD0E8C">
            <w:pPr>
              <w:pStyle w:val="Default"/>
              <w:spacing w:line="276" w:lineRule="auto"/>
              <w:rPr>
                <w:color w:val="auto"/>
                <w:sz w:val="22"/>
                <w:szCs w:val="20"/>
              </w:rPr>
            </w:pPr>
            <w:r w:rsidRPr="00BD0E8C">
              <w:rPr>
                <w:color w:val="auto"/>
                <w:sz w:val="22"/>
                <w:szCs w:val="20"/>
              </w:rPr>
              <w:t xml:space="preserve">А) восстановление полидисциплинарных связей, </w:t>
            </w:r>
          </w:p>
          <w:p w:rsidR="00BD0E8C" w:rsidRPr="00BD0E8C" w:rsidRDefault="00BD0E8C">
            <w:pPr>
              <w:pStyle w:val="Default"/>
              <w:spacing w:line="276" w:lineRule="auto"/>
              <w:rPr>
                <w:color w:val="auto"/>
                <w:sz w:val="22"/>
                <w:szCs w:val="20"/>
              </w:rPr>
            </w:pPr>
            <w:r w:rsidRPr="00BD0E8C">
              <w:rPr>
                <w:color w:val="auto"/>
                <w:sz w:val="22"/>
                <w:szCs w:val="20"/>
              </w:rPr>
              <w:t xml:space="preserve">Б) формирование рефлексии обучающегося </w:t>
            </w:r>
          </w:p>
          <w:p w:rsidR="00BD0E8C" w:rsidRPr="00BD0E8C" w:rsidRDefault="00BD0E8C">
            <w:pPr>
              <w:pStyle w:val="Default"/>
              <w:spacing w:line="276" w:lineRule="auto"/>
              <w:rPr>
                <w:color w:val="auto"/>
                <w:sz w:val="22"/>
                <w:szCs w:val="20"/>
              </w:rPr>
            </w:pPr>
            <w:r w:rsidRPr="00BD0E8C">
              <w:rPr>
                <w:color w:val="auto"/>
                <w:sz w:val="22"/>
                <w:szCs w:val="20"/>
              </w:rPr>
              <w:t xml:space="preserve">В) формирование метапредметных понятий и представлений. </w:t>
            </w:r>
          </w:p>
          <w:p w:rsidR="00BD0E8C" w:rsidRPr="00BD0E8C" w:rsidRDefault="00BD0E8C">
            <w:pPr>
              <w:pStyle w:val="Default"/>
              <w:spacing w:line="276" w:lineRule="auto"/>
              <w:rPr>
                <w:color w:val="auto"/>
                <w:sz w:val="22"/>
                <w:szCs w:val="20"/>
              </w:rPr>
            </w:pPr>
            <w:r w:rsidRPr="00BD0E8C">
              <w:rPr>
                <w:color w:val="auto"/>
                <w:sz w:val="22"/>
                <w:szCs w:val="20"/>
              </w:rPr>
              <w:t xml:space="preserve">Г) развитие целостной картины мира </w:t>
            </w:r>
          </w:p>
        </w:tc>
        <w:tc>
          <w:tcPr>
            <w:tcW w:w="4394" w:type="dxa"/>
            <w:tcBorders>
              <w:top w:val="single" w:sz="4" w:space="0" w:color="auto"/>
              <w:left w:val="single" w:sz="4" w:space="0" w:color="auto"/>
              <w:bottom w:val="single" w:sz="4" w:space="0" w:color="auto"/>
              <w:right w:val="single" w:sz="4" w:space="0" w:color="auto"/>
            </w:tcBorders>
            <w:hideMark/>
          </w:tcPr>
          <w:p w:rsidR="00BD0E8C" w:rsidRPr="00BD0E8C" w:rsidRDefault="00BD0E8C">
            <w:pPr>
              <w:pStyle w:val="Default"/>
              <w:spacing w:line="276" w:lineRule="auto"/>
              <w:rPr>
                <w:color w:val="auto"/>
                <w:sz w:val="22"/>
                <w:szCs w:val="20"/>
              </w:rPr>
            </w:pPr>
            <w:r w:rsidRPr="00BD0E8C">
              <w:rPr>
                <w:color w:val="auto"/>
                <w:sz w:val="22"/>
                <w:szCs w:val="20"/>
              </w:rPr>
              <w:t xml:space="preserve">А) полидисциплинарные и метапредметные погружения; </w:t>
            </w:r>
          </w:p>
          <w:p w:rsidR="00BD0E8C" w:rsidRPr="00BD0E8C" w:rsidRDefault="00BD0E8C">
            <w:pPr>
              <w:pStyle w:val="Default"/>
              <w:spacing w:line="276" w:lineRule="auto"/>
              <w:rPr>
                <w:color w:val="auto"/>
                <w:sz w:val="22"/>
                <w:szCs w:val="20"/>
              </w:rPr>
            </w:pPr>
            <w:r w:rsidRPr="00BD0E8C">
              <w:rPr>
                <w:color w:val="auto"/>
                <w:sz w:val="22"/>
                <w:szCs w:val="20"/>
              </w:rPr>
              <w:t xml:space="preserve">Б) методологические и философские семинары; </w:t>
            </w:r>
          </w:p>
          <w:p w:rsidR="00BD0E8C" w:rsidRPr="00BD0E8C" w:rsidRDefault="00BD0E8C">
            <w:pPr>
              <w:pStyle w:val="Default"/>
              <w:spacing w:line="276" w:lineRule="auto"/>
              <w:rPr>
                <w:color w:val="auto"/>
                <w:sz w:val="22"/>
                <w:szCs w:val="20"/>
              </w:rPr>
            </w:pPr>
            <w:r w:rsidRPr="00BD0E8C">
              <w:rPr>
                <w:color w:val="auto"/>
                <w:sz w:val="22"/>
                <w:szCs w:val="20"/>
              </w:rPr>
              <w:t xml:space="preserve">В) образовательные экспедиции и экскурсии; </w:t>
            </w:r>
          </w:p>
          <w:p w:rsidR="00BD0E8C" w:rsidRPr="00BD0E8C" w:rsidRDefault="00BD0E8C">
            <w:pPr>
              <w:pStyle w:val="Default"/>
              <w:spacing w:line="276" w:lineRule="auto"/>
              <w:rPr>
                <w:color w:val="auto"/>
                <w:sz w:val="22"/>
                <w:szCs w:val="20"/>
              </w:rPr>
            </w:pPr>
            <w:r w:rsidRPr="00BD0E8C">
              <w:rPr>
                <w:color w:val="auto"/>
                <w:sz w:val="22"/>
                <w:szCs w:val="20"/>
              </w:rPr>
              <w:t xml:space="preserve">Г) учебно-исследовательская работа обучающихся, выбор тематики исследования которой связан с: </w:t>
            </w:r>
          </w:p>
          <w:p w:rsidR="00BD0E8C" w:rsidRPr="00BD0E8C" w:rsidRDefault="00BD0E8C">
            <w:pPr>
              <w:pStyle w:val="Default"/>
              <w:spacing w:line="276" w:lineRule="auto"/>
              <w:rPr>
                <w:color w:val="auto"/>
                <w:sz w:val="22"/>
                <w:szCs w:val="20"/>
              </w:rPr>
            </w:pPr>
            <w:r w:rsidRPr="00BD0E8C">
              <w:rPr>
                <w:color w:val="auto"/>
                <w:sz w:val="22"/>
                <w:szCs w:val="20"/>
              </w:rPr>
              <w:t xml:space="preserve">- новейшими достижениями в области науки и технологий; </w:t>
            </w:r>
          </w:p>
          <w:p w:rsidR="00BD0E8C" w:rsidRPr="00BD0E8C" w:rsidRDefault="00BD0E8C">
            <w:pPr>
              <w:pStyle w:val="Default"/>
              <w:spacing w:line="276" w:lineRule="auto"/>
              <w:rPr>
                <w:color w:val="auto"/>
                <w:sz w:val="22"/>
                <w:szCs w:val="20"/>
              </w:rPr>
            </w:pPr>
            <w:r w:rsidRPr="00BD0E8C">
              <w:rPr>
                <w:color w:val="auto"/>
                <w:sz w:val="22"/>
                <w:szCs w:val="20"/>
              </w:rPr>
              <w:t xml:space="preserve">- учебными предметами, не изучаемыми в школе: психологией, социологией, бизнесом и др.; </w:t>
            </w:r>
          </w:p>
          <w:p w:rsidR="00BD0E8C" w:rsidRPr="00BD0E8C" w:rsidRDefault="00BD0E8C">
            <w:pPr>
              <w:pStyle w:val="Default"/>
              <w:spacing w:line="276" w:lineRule="auto"/>
              <w:rPr>
                <w:color w:val="auto"/>
                <w:sz w:val="22"/>
                <w:szCs w:val="20"/>
              </w:rPr>
            </w:pPr>
            <w:r w:rsidRPr="00BD0E8C">
              <w:rPr>
                <w:color w:val="auto"/>
                <w:sz w:val="22"/>
                <w:szCs w:val="20"/>
              </w:rPr>
              <w:t xml:space="preserve">- изучением проблем местного сообщества, региона, мира в целом. </w:t>
            </w:r>
          </w:p>
        </w:tc>
      </w:tr>
      <w:tr w:rsidR="00BD0E8C" w:rsidTr="00BD0E8C">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BD0E8C" w:rsidRPr="00BD0E8C" w:rsidRDefault="00BD0E8C">
            <w:pPr>
              <w:pStyle w:val="Default"/>
              <w:spacing w:line="276" w:lineRule="auto"/>
              <w:ind w:left="113" w:right="113"/>
              <w:jc w:val="center"/>
              <w:rPr>
                <w:color w:val="auto"/>
                <w:szCs w:val="20"/>
              </w:rPr>
            </w:pPr>
            <w:r w:rsidRPr="00BD0E8C">
              <w:rPr>
                <w:b/>
                <w:bCs/>
                <w:color w:val="auto"/>
                <w:szCs w:val="20"/>
              </w:rPr>
              <w:t>Коммуникативные</w:t>
            </w:r>
          </w:p>
        </w:tc>
        <w:tc>
          <w:tcPr>
            <w:tcW w:w="2410"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Строить отношения с: </w:t>
            </w:r>
          </w:p>
          <w:p w:rsidR="00BD0E8C" w:rsidRPr="00BD0E8C" w:rsidRDefault="00BD0E8C" w:rsidP="00BD0E8C">
            <w:pPr>
              <w:pStyle w:val="Default"/>
              <w:rPr>
                <w:color w:val="auto"/>
                <w:szCs w:val="20"/>
              </w:rPr>
            </w:pPr>
            <w:r w:rsidRPr="00BD0E8C">
              <w:rPr>
                <w:color w:val="auto"/>
                <w:szCs w:val="20"/>
              </w:rPr>
              <w:t xml:space="preserve">А) обучающимися других образовательных организаций региона, как с ровесниками, так и с детьми иных возрастов; </w:t>
            </w:r>
          </w:p>
          <w:p w:rsidR="00BD0E8C" w:rsidRPr="00BD0E8C" w:rsidRDefault="00BD0E8C" w:rsidP="00BD0E8C">
            <w:pPr>
              <w:pStyle w:val="Default"/>
              <w:rPr>
                <w:color w:val="auto"/>
                <w:szCs w:val="20"/>
              </w:rPr>
            </w:pPr>
            <w:r w:rsidRPr="00BD0E8C">
              <w:rPr>
                <w:color w:val="auto"/>
                <w:szCs w:val="20"/>
              </w:rPr>
              <w:t xml:space="preserve">Б)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BD0E8C" w:rsidRPr="00BD0E8C" w:rsidRDefault="00BD0E8C" w:rsidP="00BD0E8C">
            <w:pPr>
              <w:pStyle w:val="Default"/>
              <w:rPr>
                <w:color w:val="auto"/>
                <w:szCs w:val="20"/>
              </w:rPr>
            </w:pPr>
            <w:r w:rsidRPr="00BD0E8C">
              <w:rPr>
                <w:color w:val="auto"/>
                <w:szCs w:val="20"/>
              </w:rPr>
              <w:t xml:space="preserve">В) представителями власти, местного самоуправления, фондов, спонсорами и др. </w:t>
            </w:r>
          </w:p>
        </w:tc>
        <w:tc>
          <w:tcPr>
            <w:tcW w:w="2549"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доступность выбора партнеров и способов поведения во время коммуникации, </w:t>
            </w:r>
          </w:p>
          <w:p w:rsidR="00BD0E8C" w:rsidRPr="00BD0E8C" w:rsidRDefault="00BD0E8C" w:rsidP="00BD0E8C">
            <w:pPr>
              <w:pStyle w:val="Default"/>
              <w:rPr>
                <w:color w:val="auto"/>
                <w:szCs w:val="20"/>
              </w:rPr>
            </w:pPr>
            <w:r w:rsidRPr="00BD0E8C">
              <w:rPr>
                <w:color w:val="auto"/>
                <w:szCs w:val="20"/>
              </w:rPr>
              <w:t xml:space="preserve">Б) освоение культурных и социальных норм общения с представителями различных сообществ. </w:t>
            </w:r>
          </w:p>
          <w:p w:rsidR="00BD0E8C" w:rsidRPr="00BD0E8C" w:rsidRDefault="00BD0E8C" w:rsidP="00BD0E8C">
            <w:pPr>
              <w:pStyle w:val="Default"/>
              <w:rPr>
                <w:color w:val="auto"/>
                <w:szCs w:val="20"/>
              </w:rPr>
            </w:pPr>
            <w:r w:rsidRPr="00BD0E8C">
              <w:rPr>
                <w:color w:val="auto"/>
                <w:szCs w:val="20"/>
              </w:rPr>
              <w:t xml:space="preserve">В) сетевое взаимодействие школы с иными организациями города и республики. </w:t>
            </w:r>
          </w:p>
          <w:p w:rsidR="00BD0E8C" w:rsidRPr="00BD0E8C" w:rsidRDefault="00BD0E8C" w:rsidP="00BD0E8C">
            <w:pPr>
              <w:pStyle w:val="Default"/>
              <w:rPr>
                <w:color w:val="auto"/>
                <w:szCs w:val="20"/>
              </w:rPr>
            </w:pPr>
            <w:r w:rsidRPr="00BD0E8C">
              <w:rPr>
                <w:color w:val="auto"/>
                <w:szCs w:val="20"/>
              </w:rPr>
              <w:t xml:space="preserve">Г) полидисциплинарный характер материала; </w:t>
            </w:r>
          </w:p>
          <w:p w:rsidR="00BD0E8C" w:rsidRPr="00BD0E8C" w:rsidRDefault="00BD0E8C" w:rsidP="00BD0E8C">
            <w:pPr>
              <w:pStyle w:val="Default"/>
              <w:rPr>
                <w:color w:val="auto"/>
                <w:szCs w:val="20"/>
              </w:rPr>
            </w:pPr>
            <w:r w:rsidRPr="00BD0E8C">
              <w:rPr>
                <w:color w:val="auto"/>
                <w:szCs w:val="20"/>
              </w:rPr>
              <w:t xml:space="preserve">Д) Связь деятельности с выбором дальнейшей образовательной или рабочей траектории, определение жизненных стратегий и т.п.; </w:t>
            </w:r>
          </w:p>
        </w:tc>
        <w:tc>
          <w:tcPr>
            <w:tcW w:w="4394"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межшкольные ассамблеи обучающихся; </w:t>
            </w:r>
          </w:p>
          <w:p w:rsidR="00BD0E8C" w:rsidRPr="00BD0E8C" w:rsidRDefault="00BD0E8C" w:rsidP="00BD0E8C">
            <w:pPr>
              <w:pStyle w:val="Default"/>
              <w:rPr>
                <w:color w:val="auto"/>
                <w:szCs w:val="20"/>
              </w:rPr>
            </w:pPr>
            <w:r w:rsidRPr="00BD0E8C">
              <w:rPr>
                <w:color w:val="auto"/>
                <w:szCs w:val="20"/>
              </w:rPr>
              <w:t xml:space="preserve">Б) комплексные задачи, направленные на решение актуальных проблем, лежащих в ближайшем будущем </w:t>
            </w:r>
          </w:p>
          <w:p w:rsidR="00BD0E8C" w:rsidRPr="00BD0E8C" w:rsidRDefault="00BD0E8C" w:rsidP="00BD0E8C">
            <w:pPr>
              <w:pStyle w:val="Default"/>
              <w:rPr>
                <w:color w:val="auto"/>
                <w:szCs w:val="20"/>
              </w:rPr>
            </w:pPr>
            <w:r w:rsidRPr="00BD0E8C">
              <w:rPr>
                <w:color w:val="auto"/>
                <w:szCs w:val="20"/>
              </w:rPr>
              <w:t xml:space="preserve">В) комплексные задачи, направленные на решение проблем местного сообщества, изменение и улучшение реально существующих бизнес-практик; </w:t>
            </w:r>
          </w:p>
          <w:p w:rsidR="00BD0E8C" w:rsidRPr="00BD0E8C" w:rsidRDefault="00BD0E8C" w:rsidP="00BD0E8C">
            <w:pPr>
              <w:pStyle w:val="Default"/>
              <w:rPr>
                <w:color w:val="auto"/>
                <w:szCs w:val="20"/>
              </w:rPr>
            </w:pPr>
            <w:r w:rsidRPr="00BD0E8C">
              <w:rPr>
                <w:color w:val="auto"/>
                <w:szCs w:val="20"/>
              </w:rPr>
              <w:t xml:space="preserve">Г) социальные проекты, направленные на улучшение жизни местного сообщества: </w:t>
            </w:r>
          </w:p>
          <w:p w:rsidR="00BD0E8C" w:rsidRPr="00BD0E8C" w:rsidRDefault="00BD0E8C" w:rsidP="00BD0E8C">
            <w:pPr>
              <w:pStyle w:val="Default"/>
              <w:rPr>
                <w:color w:val="auto"/>
                <w:szCs w:val="20"/>
              </w:rPr>
            </w:pPr>
            <w:r w:rsidRPr="00BD0E8C">
              <w:rPr>
                <w:color w:val="auto"/>
                <w:szCs w:val="20"/>
              </w:rPr>
              <w:t xml:space="preserve">- участие в волонтерских акциях и движениях; </w:t>
            </w:r>
          </w:p>
          <w:p w:rsidR="00BD0E8C" w:rsidRPr="00BD0E8C" w:rsidRDefault="00BD0E8C" w:rsidP="00BD0E8C">
            <w:pPr>
              <w:pStyle w:val="Default"/>
              <w:rPr>
                <w:color w:val="auto"/>
                <w:szCs w:val="20"/>
              </w:rPr>
            </w:pPr>
            <w:r w:rsidRPr="00BD0E8C">
              <w:rPr>
                <w:color w:val="auto"/>
                <w:szCs w:val="20"/>
              </w:rPr>
              <w:t xml:space="preserve">- участие в благотворительных акциях и движениях; </w:t>
            </w:r>
          </w:p>
          <w:p w:rsidR="00BD0E8C" w:rsidRPr="00BD0E8C" w:rsidRDefault="00BD0E8C" w:rsidP="00BD0E8C">
            <w:pPr>
              <w:pStyle w:val="Default"/>
              <w:rPr>
                <w:color w:val="auto"/>
                <w:szCs w:val="20"/>
              </w:rPr>
            </w:pPr>
            <w:r w:rsidRPr="00BD0E8C">
              <w:rPr>
                <w:color w:val="auto"/>
                <w:szCs w:val="20"/>
              </w:rPr>
              <w:t xml:space="preserve">- создание и реализация социальных проектов разного масштаба и направленности, выходящих за рамки образовательной организации; </w:t>
            </w:r>
          </w:p>
          <w:p w:rsidR="00BD0E8C" w:rsidRPr="00BD0E8C" w:rsidRDefault="00BD0E8C" w:rsidP="00BD0E8C">
            <w:pPr>
              <w:pStyle w:val="Default"/>
              <w:rPr>
                <w:color w:val="auto"/>
                <w:szCs w:val="20"/>
              </w:rPr>
            </w:pPr>
            <w:r w:rsidRPr="00BD0E8C">
              <w:rPr>
                <w:color w:val="auto"/>
                <w:szCs w:val="20"/>
              </w:rPr>
              <w:t xml:space="preserve">- самостоятельная организация акций и волонтерских мероприятий </w:t>
            </w:r>
          </w:p>
        </w:tc>
      </w:tr>
      <w:tr w:rsidR="00BD0E8C" w:rsidTr="00BD0E8C">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BD0E8C" w:rsidRDefault="00BD0E8C">
            <w:pPr>
              <w:pStyle w:val="Default"/>
              <w:spacing w:line="276" w:lineRule="auto"/>
              <w:ind w:left="113" w:right="113"/>
              <w:jc w:val="center"/>
              <w:rPr>
                <w:color w:val="auto"/>
                <w:sz w:val="20"/>
                <w:szCs w:val="20"/>
              </w:rPr>
            </w:pPr>
            <w:r w:rsidRPr="00BD0E8C">
              <w:rPr>
                <w:b/>
                <w:bCs/>
                <w:color w:val="auto"/>
                <w:szCs w:val="20"/>
              </w:rPr>
              <w:lastRenderedPageBreak/>
              <w:t>Регулятивные</w:t>
            </w:r>
          </w:p>
        </w:tc>
        <w:tc>
          <w:tcPr>
            <w:tcW w:w="2410"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Развитие саморегуляции, самоанализа, самооценки и способов рефлексии применительно к любым формам собственной деятельности учащихся </w:t>
            </w:r>
          </w:p>
        </w:tc>
        <w:tc>
          <w:tcPr>
            <w:tcW w:w="2549"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Ведение программ дополнительного образования, факультативных курсов школой. </w:t>
            </w:r>
          </w:p>
          <w:p w:rsidR="00BD0E8C" w:rsidRPr="00BD0E8C" w:rsidRDefault="00BD0E8C" w:rsidP="00BD0E8C">
            <w:pPr>
              <w:pStyle w:val="Default"/>
              <w:rPr>
                <w:color w:val="auto"/>
                <w:szCs w:val="20"/>
              </w:rPr>
            </w:pPr>
            <w:r w:rsidRPr="00BD0E8C">
              <w:rPr>
                <w:color w:val="auto"/>
                <w:szCs w:val="20"/>
              </w:rPr>
              <w:t xml:space="preserve">Б) Наличие институтов дополнительного образования за пределами школы </w:t>
            </w:r>
          </w:p>
        </w:tc>
        <w:tc>
          <w:tcPr>
            <w:tcW w:w="4394"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самостоятельное изучение дополнительных иностранных языков с последующей сертификацией; </w:t>
            </w:r>
          </w:p>
          <w:p w:rsidR="00BD0E8C" w:rsidRPr="00BD0E8C" w:rsidRDefault="00BD0E8C" w:rsidP="00BD0E8C">
            <w:pPr>
              <w:pStyle w:val="Default"/>
              <w:rPr>
                <w:color w:val="auto"/>
                <w:szCs w:val="20"/>
              </w:rPr>
            </w:pPr>
            <w:r w:rsidRPr="00BD0E8C">
              <w:rPr>
                <w:color w:val="auto"/>
                <w:szCs w:val="20"/>
              </w:rPr>
              <w:t xml:space="preserve">б) самостоятельное освоение глав, разделов и тем учебных предметов; </w:t>
            </w:r>
          </w:p>
          <w:p w:rsidR="00BD0E8C" w:rsidRPr="00BD0E8C" w:rsidRDefault="00BD0E8C" w:rsidP="00BD0E8C">
            <w:pPr>
              <w:pStyle w:val="Default"/>
              <w:rPr>
                <w:color w:val="auto"/>
                <w:szCs w:val="20"/>
              </w:rPr>
            </w:pPr>
            <w:r w:rsidRPr="00BD0E8C">
              <w:rPr>
                <w:color w:val="auto"/>
                <w:szCs w:val="20"/>
              </w:rPr>
              <w:t xml:space="preserve">в) самостоятельное обучение в заочных и дистанционных школах и университетах; </w:t>
            </w:r>
          </w:p>
          <w:p w:rsidR="00BD0E8C" w:rsidRPr="00BD0E8C" w:rsidRDefault="00BD0E8C" w:rsidP="00BD0E8C">
            <w:pPr>
              <w:pStyle w:val="Default"/>
              <w:rPr>
                <w:color w:val="auto"/>
                <w:szCs w:val="20"/>
              </w:rPr>
            </w:pPr>
            <w:r w:rsidRPr="00BD0E8C">
              <w:rPr>
                <w:color w:val="auto"/>
                <w:szCs w:val="20"/>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BD0E8C" w:rsidRPr="00BD0E8C" w:rsidRDefault="00BD0E8C" w:rsidP="00BD0E8C">
            <w:pPr>
              <w:pStyle w:val="Default"/>
              <w:rPr>
                <w:color w:val="auto"/>
                <w:szCs w:val="20"/>
              </w:rPr>
            </w:pPr>
            <w:r w:rsidRPr="00BD0E8C">
              <w:rPr>
                <w:color w:val="auto"/>
                <w:szCs w:val="20"/>
              </w:rPr>
              <w:t xml:space="preserve">д) самостоятельное взаимодействие с источниками ресурсов: информационными источниками, фондами, представителями власти и т. п.; </w:t>
            </w:r>
          </w:p>
          <w:p w:rsidR="00BD0E8C" w:rsidRPr="00BD0E8C" w:rsidRDefault="00BD0E8C" w:rsidP="00BD0E8C">
            <w:pPr>
              <w:pStyle w:val="Default"/>
              <w:rPr>
                <w:color w:val="auto"/>
                <w:szCs w:val="20"/>
              </w:rPr>
            </w:pPr>
            <w:r w:rsidRPr="00BD0E8C">
              <w:rPr>
                <w:color w:val="auto"/>
                <w:szCs w:val="20"/>
              </w:rPr>
              <w:t xml:space="preserve">е) самостоятельное управление ресурсами, в том числе нематериальными; </w:t>
            </w:r>
          </w:p>
          <w:p w:rsidR="00BD0E8C" w:rsidRPr="00BD0E8C" w:rsidRDefault="00BD0E8C" w:rsidP="00BD0E8C">
            <w:pPr>
              <w:pStyle w:val="Default"/>
              <w:rPr>
                <w:color w:val="auto"/>
                <w:szCs w:val="20"/>
              </w:rPr>
            </w:pPr>
            <w:r w:rsidRPr="00BD0E8C">
              <w:rPr>
                <w:color w:val="auto"/>
                <w:szCs w:val="20"/>
              </w:rPr>
              <w:t xml:space="preserve">ж) презентация результатов проектной работы на различных этапах ее реализации. </w:t>
            </w:r>
          </w:p>
        </w:tc>
      </w:tr>
    </w:tbl>
    <w:p w:rsidR="005421C6" w:rsidRDefault="005421C6">
      <w:pPr>
        <w:pStyle w:val="a4"/>
        <w:spacing w:before="4"/>
        <w:ind w:left="0" w:firstLine="0"/>
      </w:pPr>
    </w:p>
    <w:p w:rsidR="00BD0E8C" w:rsidRDefault="00BD0E8C" w:rsidP="002B45D7">
      <w:pPr>
        <w:ind w:right="244" w:firstLine="425"/>
        <w:jc w:val="both"/>
        <w:rPr>
          <w:sz w:val="24"/>
          <w:szCs w:val="28"/>
        </w:rPr>
      </w:pPr>
      <w:r>
        <w:rPr>
          <w:sz w:val="24"/>
          <w:szCs w:val="28"/>
        </w:rPr>
        <w:t xml:space="preserve">Среди </w:t>
      </w:r>
      <w:r>
        <w:rPr>
          <w:b/>
          <w:bCs/>
          <w:sz w:val="24"/>
          <w:szCs w:val="28"/>
        </w:rPr>
        <w:t xml:space="preserve">технологий, методов и приемов развития УУД </w:t>
      </w:r>
      <w:r>
        <w:rPr>
          <w:sz w:val="24"/>
          <w:szCs w:val="28"/>
        </w:rPr>
        <w:t xml:space="preserve">на уровне среднего общего образования вслед за основной школой используются </w:t>
      </w:r>
      <w:r>
        <w:rPr>
          <w:b/>
          <w:bCs/>
          <w:sz w:val="24"/>
          <w:szCs w:val="28"/>
        </w:rPr>
        <w:t xml:space="preserve">учебные ситуации, </w:t>
      </w:r>
      <w:r>
        <w:rPr>
          <w:sz w:val="24"/>
          <w:szCs w:val="28"/>
        </w:rPr>
        <w:t>которые специализированы для развития определенных УУД. Они построены на предметном содержании и носят надпредметный характер. Однако в средней школе они имеют четкую научную или прикладную направленность вследствие чего ориентированы на предпрофессиональное развитие обучающихся. Типология учебных ситуаций в средней школе представлена</w:t>
      </w:r>
      <w:r w:rsidR="002B45D7">
        <w:rPr>
          <w:sz w:val="24"/>
          <w:szCs w:val="28"/>
        </w:rPr>
        <w:t xml:space="preserve"> в следующей таблице:</w:t>
      </w:r>
    </w:p>
    <w:p w:rsidR="00BD0E8C" w:rsidRDefault="00BD0E8C" w:rsidP="00BD0E8C">
      <w:pPr>
        <w:jc w:val="center"/>
        <w:rPr>
          <w:b/>
          <w:bCs/>
          <w:sz w:val="24"/>
          <w:szCs w:val="24"/>
        </w:rPr>
      </w:pPr>
      <w:r>
        <w:rPr>
          <w:b/>
          <w:bCs/>
          <w:sz w:val="24"/>
          <w:szCs w:val="24"/>
        </w:rPr>
        <w:t>Типология учебных ситуаций на уровне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3379"/>
        <w:gridCol w:w="3379"/>
      </w:tblGrid>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Ситуация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Особенности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Применение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Проблема (социальная, научная, практическая)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реальная проблема в науке и обществе, которая требует оперативного решения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вырабатываются умения по поиску оптимального решения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Иллюстрация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факт в лекционном материале, показанный в виде символа, не решенный для учеников, но решение известно в науке.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вырабатывается умение визуализировать информацию для нахождения более простого способа ее решения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Оценка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ситуация с готовым (предполагаемым) решением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Развитие умений анализа, синтеза и оценки проблем, возможность предложить свое решение.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Исследование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Результаты проведенного эксперимента, или сам эксперимент</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Формулировка выводов и работа с данными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Межпредметная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Несоответствие данных одной науки другой, противоречие или парадокс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Установление межпредметных связей </w:t>
            </w:r>
          </w:p>
        </w:tc>
      </w:tr>
    </w:tbl>
    <w:p w:rsidR="00BD0E8C" w:rsidRDefault="00BD0E8C" w:rsidP="00BD0E8C">
      <w:pPr>
        <w:jc w:val="center"/>
        <w:rPr>
          <w:rFonts w:eastAsia="Calibri"/>
          <w:sz w:val="24"/>
          <w:szCs w:val="24"/>
          <w:lang w:eastAsia="en-US"/>
        </w:rPr>
      </w:pPr>
    </w:p>
    <w:p w:rsidR="00BD0E8C" w:rsidRDefault="00BD0E8C" w:rsidP="002B45D7">
      <w:pPr>
        <w:spacing w:line="276" w:lineRule="auto"/>
        <w:ind w:right="245"/>
        <w:jc w:val="both"/>
        <w:rPr>
          <w:b/>
          <w:bCs/>
          <w:sz w:val="24"/>
          <w:szCs w:val="28"/>
        </w:rPr>
      </w:pPr>
      <w:r>
        <w:rPr>
          <w:sz w:val="24"/>
          <w:szCs w:val="28"/>
        </w:rPr>
        <w:t xml:space="preserve">Наряду с учебными ситуациями для развития УУД в </w:t>
      </w:r>
      <w:r w:rsidR="002B45D7">
        <w:rPr>
          <w:sz w:val="24"/>
          <w:szCs w:val="28"/>
        </w:rPr>
        <w:t>МАОУ «Школа № 128»</w:t>
      </w:r>
      <w:r>
        <w:rPr>
          <w:sz w:val="24"/>
          <w:szCs w:val="28"/>
        </w:rPr>
        <w:t xml:space="preserve"> сохраняются следующие </w:t>
      </w:r>
      <w:r>
        <w:rPr>
          <w:b/>
          <w:bCs/>
          <w:sz w:val="24"/>
          <w:szCs w:val="28"/>
        </w:rPr>
        <w:t>типы задач</w:t>
      </w:r>
      <w:r w:rsidR="002B45D7">
        <w:rPr>
          <w:b/>
          <w:bCs/>
          <w:sz w:val="24"/>
          <w:szCs w:val="28"/>
        </w:rPr>
        <w:t>:</w:t>
      </w:r>
    </w:p>
    <w:p w:rsidR="002B45D7" w:rsidRDefault="002B45D7" w:rsidP="00BD0E8C">
      <w:pPr>
        <w:spacing w:line="276" w:lineRule="auto"/>
        <w:jc w:val="center"/>
        <w:rPr>
          <w:b/>
          <w:bCs/>
          <w:sz w:val="24"/>
          <w:szCs w:val="24"/>
        </w:rPr>
      </w:pPr>
    </w:p>
    <w:p w:rsidR="00BD0E8C" w:rsidRDefault="00BD0E8C" w:rsidP="00BD0E8C">
      <w:pPr>
        <w:spacing w:line="276" w:lineRule="auto"/>
        <w:jc w:val="center"/>
        <w:rPr>
          <w:b/>
          <w:bCs/>
          <w:sz w:val="24"/>
          <w:szCs w:val="24"/>
        </w:rPr>
      </w:pPr>
      <w:r>
        <w:rPr>
          <w:b/>
          <w:bCs/>
          <w:sz w:val="24"/>
          <w:szCs w:val="24"/>
        </w:rPr>
        <w:t>Основные типы задач для развития УУД на уровне среднего общего образования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8030"/>
      </w:tblGrid>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color w:val="auto"/>
              </w:rPr>
            </w:pPr>
            <w:r>
              <w:rPr>
                <w:b/>
                <w:bCs/>
                <w:color w:val="auto"/>
              </w:rPr>
              <w:t>УУД</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jc w:val="center"/>
              <w:rPr>
                <w:color w:val="auto"/>
              </w:rPr>
            </w:pPr>
            <w:r>
              <w:rPr>
                <w:b/>
                <w:bCs/>
                <w:color w:val="auto"/>
              </w:rPr>
              <w:t>Типы задач</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Личностные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на профессиональное самоопределение; на развитие Я-концепции; </w:t>
            </w:r>
          </w:p>
          <w:p w:rsidR="00BD0E8C" w:rsidRDefault="00BD0E8C" w:rsidP="002B45D7">
            <w:pPr>
              <w:pStyle w:val="Default"/>
              <w:rPr>
                <w:color w:val="auto"/>
              </w:rPr>
            </w:pPr>
            <w:r>
              <w:rPr>
                <w:color w:val="auto"/>
              </w:rPr>
              <w:t xml:space="preserve">на научное мировоззрение; на мотивацию; </w:t>
            </w:r>
          </w:p>
          <w:p w:rsidR="00BD0E8C" w:rsidRDefault="00BD0E8C" w:rsidP="002B45D7">
            <w:pPr>
              <w:pStyle w:val="Default"/>
              <w:rPr>
                <w:color w:val="auto"/>
              </w:rPr>
            </w:pPr>
            <w:r>
              <w:rPr>
                <w:color w:val="auto"/>
              </w:rPr>
              <w:t xml:space="preserve">на нравственно-этическое оценивание; на патриотизм; </w:t>
            </w:r>
          </w:p>
          <w:p w:rsidR="00BD0E8C" w:rsidRDefault="00BD0E8C" w:rsidP="002B45D7">
            <w:pPr>
              <w:pStyle w:val="Default"/>
              <w:rPr>
                <w:color w:val="auto"/>
              </w:rPr>
            </w:pPr>
            <w:r>
              <w:rPr>
                <w:color w:val="auto"/>
              </w:rPr>
              <w:t xml:space="preserve">на экологическое самосознание. </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Коммуникативные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на учет позиции партнера; на сотрудничество; </w:t>
            </w:r>
          </w:p>
          <w:p w:rsidR="00BD0E8C" w:rsidRDefault="00BD0E8C" w:rsidP="002B45D7">
            <w:pPr>
              <w:pStyle w:val="Default"/>
              <w:rPr>
                <w:color w:val="auto"/>
              </w:rPr>
            </w:pPr>
            <w:r>
              <w:rPr>
                <w:color w:val="auto"/>
              </w:rPr>
              <w:t xml:space="preserve">на передачу информации; на доказательство точки зрения </w:t>
            </w:r>
          </w:p>
          <w:p w:rsidR="00BD0E8C" w:rsidRDefault="00BD0E8C" w:rsidP="002B45D7">
            <w:pPr>
              <w:pStyle w:val="Default"/>
              <w:rPr>
                <w:color w:val="auto"/>
              </w:rPr>
            </w:pPr>
            <w:r>
              <w:rPr>
                <w:color w:val="auto"/>
              </w:rPr>
              <w:t xml:space="preserve">тренинги коммуникативных навыков; ролевые игры; </w:t>
            </w:r>
          </w:p>
          <w:p w:rsidR="00BD0E8C" w:rsidRDefault="00BD0E8C" w:rsidP="002B45D7">
            <w:pPr>
              <w:pStyle w:val="Default"/>
              <w:rPr>
                <w:color w:val="auto"/>
              </w:rPr>
            </w:pPr>
            <w:r>
              <w:rPr>
                <w:color w:val="auto"/>
              </w:rPr>
              <w:t xml:space="preserve">на общение с незнакомой профессиональной группой </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Познавательные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целеполагание и построения дизайна исследования; </w:t>
            </w:r>
          </w:p>
          <w:p w:rsidR="00BD0E8C" w:rsidRDefault="00BD0E8C" w:rsidP="002B45D7">
            <w:pPr>
              <w:pStyle w:val="Default"/>
              <w:rPr>
                <w:color w:val="auto"/>
              </w:rPr>
            </w:pPr>
            <w:r>
              <w:rPr>
                <w:color w:val="auto"/>
              </w:rPr>
              <w:t xml:space="preserve">методология: анализ, синтез, сравнение, оценивание; </w:t>
            </w:r>
          </w:p>
          <w:p w:rsidR="00BD0E8C" w:rsidRDefault="00BD0E8C" w:rsidP="002B45D7">
            <w:pPr>
              <w:pStyle w:val="Default"/>
              <w:rPr>
                <w:color w:val="auto"/>
              </w:rPr>
            </w:pPr>
            <w:r>
              <w:rPr>
                <w:color w:val="auto"/>
              </w:rPr>
              <w:t xml:space="preserve">проведение практического этапа исследования и описания результатов </w:t>
            </w:r>
          </w:p>
          <w:p w:rsidR="00BD0E8C" w:rsidRDefault="00BD0E8C" w:rsidP="002B45D7">
            <w:pPr>
              <w:pStyle w:val="Default"/>
              <w:rPr>
                <w:color w:val="auto"/>
              </w:rPr>
            </w:pPr>
            <w:r>
              <w:rPr>
                <w:color w:val="auto"/>
              </w:rPr>
              <w:t xml:space="preserve">проведение теоретического этапа исследования </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Регулятивные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на планирование; на рефлексию; </w:t>
            </w:r>
          </w:p>
          <w:p w:rsidR="00BD0E8C" w:rsidRDefault="00BD0E8C" w:rsidP="002B45D7">
            <w:pPr>
              <w:pStyle w:val="Default"/>
              <w:rPr>
                <w:color w:val="auto"/>
              </w:rPr>
            </w:pPr>
            <w:r>
              <w:rPr>
                <w:color w:val="auto"/>
              </w:rPr>
              <w:t xml:space="preserve">на ориентировку в ситуации; на прогнозирование; </w:t>
            </w:r>
          </w:p>
          <w:p w:rsidR="00BD0E8C" w:rsidRDefault="00BD0E8C" w:rsidP="002B45D7">
            <w:pPr>
              <w:pStyle w:val="Default"/>
              <w:rPr>
                <w:color w:val="auto"/>
              </w:rPr>
            </w:pPr>
            <w:r>
              <w:rPr>
                <w:color w:val="auto"/>
              </w:rPr>
              <w:t xml:space="preserve">на целеполагание; на оценивание результатов; </w:t>
            </w:r>
          </w:p>
          <w:p w:rsidR="00BD0E8C" w:rsidRDefault="00BD0E8C" w:rsidP="002B45D7">
            <w:pPr>
              <w:pStyle w:val="Default"/>
              <w:rPr>
                <w:color w:val="auto"/>
              </w:rPr>
            </w:pPr>
            <w:r>
              <w:rPr>
                <w:color w:val="auto"/>
              </w:rPr>
              <w:t xml:space="preserve">на принятие решения; на самоконтроль и коррекцию. </w:t>
            </w:r>
          </w:p>
        </w:tc>
      </w:tr>
    </w:tbl>
    <w:p w:rsidR="002B45D7" w:rsidRDefault="002B45D7" w:rsidP="002B45D7">
      <w:pPr>
        <w:ind w:right="245" w:firstLine="709"/>
        <w:jc w:val="both"/>
        <w:rPr>
          <w:sz w:val="24"/>
          <w:szCs w:val="28"/>
        </w:rPr>
      </w:pPr>
    </w:p>
    <w:p w:rsidR="002B45D7" w:rsidRDefault="002B45D7" w:rsidP="002B45D7">
      <w:pPr>
        <w:ind w:right="245" w:firstLine="709"/>
        <w:jc w:val="both"/>
        <w:rPr>
          <w:sz w:val="24"/>
          <w:szCs w:val="28"/>
        </w:rPr>
      </w:pPr>
      <w:r>
        <w:rPr>
          <w:sz w:val="24"/>
          <w:szCs w:val="28"/>
        </w:rPr>
        <w:t xml:space="preserve">Распределение материала и типовых задач по различным предметам не является жестким, развитие одних и тех же УУД происходит в ходе занятий по всем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2B45D7" w:rsidRDefault="002B45D7" w:rsidP="007A0C04">
      <w:pPr>
        <w:pStyle w:val="12"/>
        <w:ind w:firstLine="700"/>
        <w:rPr>
          <w:b/>
          <w:bCs/>
          <w:lang w:val="ru-RU"/>
        </w:rPr>
      </w:pPr>
    </w:p>
    <w:p w:rsidR="002B45D7" w:rsidRDefault="00B13A17" w:rsidP="00B13A17">
      <w:pPr>
        <w:pStyle w:val="12"/>
        <w:ind w:right="245" w:firstLine="697"/>
        <w:jc w:val="both"/>
        <w:rPr>
          <w:sz w:val="24"/>
          <w:szCs w:val="28"/>
          <w:lang w:val="ru-RU"/>
        </w:rPr>
      </w:pPr>
      <w:r w:rsidRPr="00B13A17">
        <w:rPr>
          <w:sz w:val="24"/>
          <w:szCs w:val="28"/>
          <w:lang w:val="ru-RU"/>
        </w:rPr>
        <w:t xml:space="preserve">Кроме перечисленных заданий развитию регулятивных универсальных учебных действий способствует также использование </w:t>
      </w:r>
      <w:r w:rsidRPr="00B13A17">
        <w:rPr>
          <w:b/>
          <w:bCs/>
          <w:sz w:val="24"/>
          <w:szCs w:val="28"/>
          <w:lang w:val="ru-RU"/>
        </w:rPr>
        <w:t xml:space="preserve">индивидуальных или групповых учебных заданий, </w:t>
      </w:r>
      <w:r w:rsidRPr="00B13A17">
        <w:rPr>
          <w:sz w:val="24"/>
          <w:szCs w:val="28"/>
          <w:lang w:val="ru-RU"/>
        </w:rPr>
        <w:t>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w:t>
      </w:r>
    </w:p>
    <w:p w:rsidR="001A53D3" w:rsidRPr="001A53D3" w:rsidRDefault="001A53D3" w:rsidP="001A53D3">
      <w:pPr>
        <w:pStyle w:val="12"/>
        <w:ind w:right="245" w:firstLine="697"/>
        <w:jc w:val="both"/>
        <w:rPr>
          <w:b/>
          <w:bCs/>
          <w:sz w:val="24"/>
          <w:lang w:val="ru-RU"/>
        </w:rPr>
      </w:pPr>
      <w:r w:rsidRPr="001A53D3">
        <w:rPr>
          <w:b/>
          <w:bCs/>
          <w:sz w:val="24"/>
          <w:lang w:val="ru-RU"/>
        </w:rPr>
        <w:t xml:space="preserve">Совместная деятельность </w:t>
      </w:r>
    </w:p>
    <w:p w:rsidR="001A53D3" w:rsidRPr="001A53D3" w:rsidRDefault="001A53D3" w:rsidP="001A53D3">
      <w:pPr>
        <w:pStyle w:val="12"/>
        <w:ind w:right="245" w:firstLine="697"/>
        <w:jc w:val="both"/>
        <w:rPr>
          <w:bCs/>
          <w:sz w:val="24"/>
          <w:lang w:val="ru-RU"/>
        </w:rPr>
      </w:pPr>
      <w:r w:rsidRPr="001A53D3">
        <w:rPr>
          <w:bCs/>
          <w:sz w:val="24"/>
          <w:lang w:val="ru-RU"/>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1A53D3" w:rsidRPr="001A53D3" w:rsidRDefault="001A53D3" w:rsidP="001A53D3">
      <w:pPr>
        <w:pStyle w:val="12"/>
        <w:ind w:right="245" w:firstLine="697"/>
        <w:jc w:val="both"/>
        <w:rPr>
          <w:bCs/>
          <w:sz w:val="24"/>
          <w:lang w:val="ru-RU"/>
        </w:rPr>
      </w:pPr>
      <w:r w:rsidRPr="001A53D3">
        <w:rPr>
          <w:bCs/>
          <w:sz w:val="24"/>
          <w:lang w:val="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1A53D3" w:rsidRPr="001A53D3" w:rsidRDefault="001A53D3" w:rsidP="001A53D3">
      <w:pPr>
        <w:pStyle w:val="12"/>
        <w:ind w:right="245" w:firstLine="697"/>
        <w:jc w:val="both"/>
        <w:rPr>
          <w:bCs/>
          <w:sz w:val="24"/>
          <w:lang w:val="ru-RU"/>
        </w:rPr>
      </w:pPr>
      <w:r w:rsidRPr="001A53D3">
        <w:rPr>
          <w:bCs/>
          <w:sz w:val="24"/>
          <w:lang w:val="ru-RU"/>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1A53D3" w:rsidRPr="001A53D3" w:rsidRDefault="001A53D3" w:rsidP="001A53D3">
      <w:pPr>
        <w:pStyle w:val="12"/>
        <w:ind w:right="245" w:firstLine="697"/>
        <w:jc w:val="both"/>
        <w:rPr>
          <w:bCs/>
          <w:sz w:val="24"/>
          <w:lang w:val="ru-RU"/>
        </w:rPr>
      </w:pPr>
      <w:r w:rsidRPr="001A53D3">
        <w:rPr>
          <w:bCs/>
          <w:sz w:val="24"/>
          <w:lang w:val="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A53D3" w:rsidRPr="001A53D3" w:rsidRDefault="001A53D3" w:rsidP="001A53D3">
      <w:pPr>
        <w:pStyle w:val="12"/>
        <w:ind w:right="245" w:firstLine="697"/>
        <w:jc w:val="both"/>
        <w:rPr>
          <w:b/>
          <w:bCs/>
          <w:sz w:val="24"/>
          <w:lang w:val="ru-RU"/>
        </w:rPr>
      </w:pPr>
      <w:r w:rsidRPr="001A53D3">
        <w:rPr>
          <w:b/>
          <w:bCs/>
          <w:sz w:val="24"/>
          <w:lang w:val="ru-RU"/>
        </w:rPr>
        <w:t xml:space="preserve">Разновозрастное сотрудничество </w:t>
      </w:r>
    </w:p>
    <w:p w:rsidR="001A53D3" w:rsidRPr="001A53D3" w:rsidRDefault="001A53D3" w:rsidP="001A53D3">
      <w:pPr>
        <w:pStyle w:val="12"/>
        <w:tabs>
          <w:tab w:val="left" w:pos="993"/>
          <w:tab w:val="left" w:pos="1276"/>
        </w:tabs>
        <w:ind w:right="245" w:firstLine="697"/>
        <w:jc w:val="both"/>
        <w:rPr>
          <w:bCs/>
          <w:sz w:val="24"/>
          <w:lang w:val="ru-RU"/>
        </w:rPr>
      </w:pPr>
      <w:r w:rsidRPr="001A53D3">
        <w:rPr>
          <w:bCs/>
          <w:sz w:val="24"/>
          <w:lang w:val="ru-RU"/>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реализуемой в школе в форме Творческой сессии школьного обогащающего </w:t>
      </w:r>
      <w:r w:rsidRPr="001A53D3">
        <w:rPr>
          <w:bCs/>
          <w:sz w:val="24"/>
          <w:lang w:val="ru-RU"/>
        </w:rPr>
        <w:lastRenderedPageBreak/>
        <w:t>обучения и Дня науки и творчества.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1A53D3" w:rsidRPr="001A53D3" w:rsidRDefault="001A53D3" w:rsidP="001A53D3">
      <w:pPr>
        <w:pStyle w:val="12"/>
        <w:ind w:right="245" w:firstLine="697"/>
        <w:jc w:val="both"/>
        <w:rPr>
          <w:b/>
          <w:bCs/>
          <w:sz w:val="24"/>
          <w:lang w:val="ru-RU"/>
        </w:rPr>
      </w:pPr>
      <w:r w:rsidRPr="001A53D3">
        <w:rPr>
          <w:b/>
          <w:bCs/>
          <w:sz w:val="24"/>
          <w:lang w:val="ru-RU"/>
        </w:rPr>
        <w:t xml:space="preserve">Рефлексия </w:t>
      </w:r>
    </w:p>
    <w:p w:rsidR="001A53D3" w:rsidRPr="001A53D3" w:rsidRDefault="001A53D3" w:rsidP="001A53D3">
      <w:pPr>
        <w:pStyle w:val="12"/>
        <w:ind w:right="245" w:firstLine="697"/>
        <w:jc w:val="both"/>
        <w:rPr>
          <w:bCs/>
          <w:sz w:val="24"/>
          <w:lang w:val="ru-RU"/>
        </w:rPr>
      </w:pPr>
      <w:r w:rsidRPr="001A53D3">
        <w:rPr>
          <w:b/>
          <w:bCs/>
          <w:sz w:val="24"/>
          <w:lang w:val="ru-RU"/>
        </w:rPr>
        <w:t xml:space="preserve">В наиболее широком значении рефлексия рассматривается как специфически </w:t>
      </w:r>
      <w:r w:rsidRPr="001A53D3">
        <w:rPr>
          <w:bCs/>
          <w:sz w:val="24"/>
          <w:lang w:val="ru-RU"/>
        </w:rPr>
        <w:t xml:space="preserve">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1A53D3" w:rsidRPr="001A53D3" w:rsidRDefault="001A53D3" w:rsidP="001A53D3">
      <w:pPr>
        <w:pStyle w:val="12"/>
        <w:ind w:right="245" w:firstLine="697"/>
        <w:jc w:val="both"/>
        <w:rPr>
          <w:bCs/>
          <w:sz w:val="24"/>
          <w:lang w:val="ru-RU"/>
        </w:rPr>
      </w:pPr>
      <w:r w:rsidRPr="001A53D3">
        <w:rPr>
          <w:bCs/>
          <w:sz w:val="24"/>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постановка всякой новой задачи как задачи с недостающими данными;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анализ наличия способов и средств выполнения задачи;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оценка своей готовности к решению проблемы;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самостоятельный поиск недостающей информации в любом «хранилище» (учебнике, справочнике, книге, у учителя);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самостоятельное изобретение недостающего способа действия (практически это перевод учебной задачи в творческую). </w:t>
      </w:r>
    </w:p>
    <w:p w:rsidR="001A53D3" w:rsidRPr="001A53D3" w:rsidRDefault="001A53D3" w:rsidP="001A53D3">
      <w:pPr>
        <w:pStyle w:val="12"/>
        <w:ind w:right="245" w:firstLine="697"/>
        <w:jc w:val="both"/>
        <w:rPr>
          <w:bCs/>
          <w:sz w:val="24"/>
          <w:lang w:val="ru-RU"/>
        </w:rPr>
      </w:pPr>
      <w:r w:rsidRPr="001A53D3">
        <w:rPr>
          <w:bCs/>
          <w:sz w:val="24"/>
          <w:lang w:val="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B13A17" w:rsidRPr="001A53D3" w:rsidRDefault="00B13A17" w:rsidP="00B13A17">
      <w:pPr>
        <w:pStyle w:val="12"/>
        <w:jc w:val="center"/>
        <w:rPr>
          <w:bCs/>
          <w:lang w:val="ru-RU"/>
        </w:rPr>
      </w:pPr>
    </w:p>
    <w:p w:rsidR="00B13A17" w:rsidRDefault="00B13A17" w:rsidP="00B13A17">
      <w:pPr>
        <w:pStyle w:val="12"/>
        <w:jc w:val="center"/>
        <w:rPr>
          <w:b/>
          <w:bCs/>
          <w:lang w:val="ru-RU"/>
        </w:rPr>
      </w:pPr>
    </w:p>
    <w:p w:rsidR="007A0C04" w:rsidRPr="007A0C04" w:rsidRDefault="007A0C04" w:rsidP="00B13A17">
      <w:pPr>
        <w:pStyle w:val="12"/>
        <w:jc w:val="center"/>
        <w:rPr>
          <w:lang w:val="ru-RU"/>
        </w:rPr>
      </w:pPr>
      <w:r w:rsidRPr="007A0C04">
        <w:rPr>
          <w:b/>
          <w:bCs/>
          <w:lang w:val="ru-RU"/>
        </w:rPr>
        <w:t xml:space="preserve">Технология разработки учебных заданий для развития </w:t>
      </w:r>
      <w:r w:rsidR="00B13A17">
        <w:rPr>
          <w:b/>
          <w:bCs/>
          <w:lang w:val="ru-RU"/>
        </w:rPr>
        <w:t xml:space="preserve">познавательных </w:t>
      </w:r>
      <w:r w:rsidRPr="007A0C04">
        <w:rPr>
          <w:b/>
          <w:bCs/>
          <w:lang w:val="ru-RU"/>
        </w:rPr>
        <w:t>УУД</w:t>
      </w:r>
    </w:p>
    <w:p w:rsidR="007A0C04" w:rsidRPr="007A0C04" w:rsidRDefault="007A0C04" w:rsidP="002B45D7">
      <w:pPr>
        <w:pStyle w:val="12"/>
        <w:ind w:right="379" w:firstLine="567"/>
        <w:jc w:val="both"/>
        <w:rPr>
          <w:sz w:val="24"/>
          <w:lang w:val="ru-RU"/>
        </w:rPr>
      </w:pPr>
      <w:r w:rsidRPr="007A0C04">
        <w:rPr>
          <w:sz w:val="24"/>
          <w:lang w:val="ru-RU"/>
        </w:rPr>
        <w:t xml:space="preserve">Универсальное учебное действие </w:t>
      </w:r>
      <w:r w:rsidRPr="007A0C04">
        <w:rPr>
          <w:b/>
          <w:bCs/>
          <w:sz w:val="24"/>
          <w:lang w:val="ru-RU"/>
        </w:rPr>
        <w:t xml:space="preserve">«анализ» — </w:t>
      </w:r>
      <w:r w:rsidRPr="007A0C04">
        <w:rPr>
          <w:sz w:val="24"/>
          <w:lang w:val="ru-RU"/>
        </w:rPr>
        <w:t>это мысленное или реальное разделение целостной структуры объекта на составные элементы с целью его познания. Деление целого на части и изучение этих частей стало основой для естественно-научного подхода в познании окружающего мира.</w:t>
      </w:r>
    </w:p>
    <w:p w:rsidR="007A0C04" w:rsidRDefault="007A0C04" w:rsidP="002B45D7">
      <w:pPr>
        <w:pStyle w:val="12"/>
        <w:ind w:right="379" w:firstLine="567"/>
        <w:jc w:val="both"/>
        <w:rPr>
          <w:sz w:val="24"/>
          <w:lang w:val="ru-RU"/>
        </w:rPr>
      </w:pPr>
      <w:r w:rsidRPr="007A0C04">
        <w:rPr>
          <w:sz w:val="24"/>
          <w:lang w:val="ru-RU"/>
        </w:rPr>
        <w:t>Анализ —</w:t>
      </w:r>
      <w:r w:rsidR="002B45D7">
        <w:rPr>
          <w:sz w:val="24"/>
          <w:lang w:val="ru-RU"/>
        </w:rPr>
        <w:t xml:space="preserve"> </w:t>
      </w:r>
      <w:r w:rsidRPr="007A0C04">
        <w:rPr>
          <w:sz w:val="24"/>
          <w:lang w:val="ru-RU"/>
        </w:rPr>
        <w:t xml:space="preserve">это первый шаг в длинной цепочке индивидуальных действий. Но, несмотря на это, у анализа есть своя четкая цель в этом длинном пути познания объекта и свой алгоритм рассуждения. Эту цель можно прояснить, ответив на следующие вопросы: </w:t>
      </w:r>
    </w:p>
    <w:p w:rsidR="007A0C04" w:rsidRPr="007A0C04" w:rsidRDefault="007A0C04" w:rsidP="00406E1C">
      <w:pPr>
        <w:pStyle w:val="12"/>
        <w:numPr>
          <w:ilvl w:val="0"/>
          <w:numId w:val="166"/>
        </w:numPr>
        <w:tabs>
          <w:tab w:val="left" w:pos="1134"/>
        </w:tabs>
        <w:ind w:right="379" w:firstLine="720"/>
        <w:jc w:val="both"/>
        <w:rPr>
          <w:sz w:val="24"/>
          <w:lang w:val="ru-RU"/>
        </w:rPr>
      </w:pPr>
      <w:r w:rsidRPr="007A0C04">
        <w:rPr>
          <w:sz w:val="24"/>
          <w:lang w:val="ru-RU"/>
        </w:rPr>
        <w:t>Что изучаю? Зачем? (Объект и цель анализа).</w:t>
      </w:r>
    </w:p>
    <w:p w:rsidR="007A0C04" w:rsidRPr="007A0C04" w:rsidRDefault="007A0C04" w:rsidP="00406E1C">
      <w:pPr>
        <w:pStyle w:val="12"/>
        <w:numPr>
          <w:ilvl w:val="0"/>
          <w:numId w:val="166"/>
        </w:numPr>
        <w:tabs>
          <w:tab w:val="left" w:pos="1134"/>
          <w:tab w:val="left" w:pos="1276"/>
        </w:tabs>
        <w:ind w:right="379" w:firstLine="720"/>
        <w:jc w:val="both"/>
        <w:rPr>
          <w:sz w:val="24"/>
        </w:rPr>
      </w:pPr>
      <w:bookmarkStart w:id="10" w:name="bookmark334"/>
      <w:bookmarkEnd w:id="10"/>
      <w:r w:rsidRPr="007A0C04">
        <w:rPr>
          <w:sz w:val="24"/>
          <w:lang w:val="ru-RU"/>
        </w:rPr>
        <w:t>С какой точки зрения рассматриваю? (Аспект анализа).</w:t>
      </w:r>
    </w:p>
    <w:p w:rsidR="007A0C04" w:rsidRDefault="007A0C04" w:rsidP="00406E1C">
      <w:pPr>
        <w:pStyle w:val="12"/>
        <w:numPr>
          <w:ilvl w:val="0"/>
          <w:numId w:val="166"/>
        </w:numPr>
        <w:tabs>
          <w:tab w:val="left" w:pos="1134"/>
          <w:tab w:val="left" w:pos="1276"/>
        </w:tabs>
        <w:ind w:right="379" w:firstLine="720"/>
        <w:jc w:val="both"/>
        <w:rPr>
          <w:sz w:val="24"/>
          <w:lang w:val="ru-RU"/>
        </w:rPr>
      </w:pPr>
      <w:r w:rsidRPr="007A0C04">
        <w:rPr>
          <w:sz w:val="24"/>
          <w:lang w:val="ru-RU"/>
        </w:rPr>
        <w:t xml:space="preserve">Какие части целого выделяю? (Существенные признаки). </w:t>
      </w:r>
    </w:p>
    <w:p w:rsidR="007A0C04" w:rsidRPr="007A0C04" w:rsidRDefault="007A0C04" w:rsidP="00406E1C">
      <w:pPr>
        <w:pStyle w:val="12"/>
        <w:numPr>
          <w:ilvl w:val="0"/>
          <w:numId w:val="166"/>
        </w:numPr>
        <w:tabs>
          <w:tab w:val="left" w:pos="1134"/>
          <w:tab w:val="left" w:pos="1276"/>
        </w:tabs>
        <w:ind w:right="379" w:firstLine="720"/>
        <w:jc w:val="both"/>
        <w:rPr>
          <w:sz w:val="24"/>
          <w:lang w:val="ru-RU"/>
        </w:rPr>
      </w:pPr>
      <w:r w:rsidRPr="007A0C04">
        <w:rPr>
          <w:sz w:val="24"/>
          <w:lang w:val="ru-RU"/>
        </w:rPr>
        <w:t>Что я узнал? (Вывод).</w:t>
      </w:r>
    </w:p>
    <w:p w:rsidR="001A53D3" w:rsidRDefault="001A53D3" w:rsidP="001A53D3">
      <w:pPr>
        <w:pStyle w:val="12"/>
        <w:ind w:right="380" w:firstLine="720"/>
        <w:jc w:val="both"/>
        <w:rPr>
          <w:sz w:val="24"/>
          <w:lang w:val="ru-RU"/>
        </w:rPr>
      </w:pPr>
    </w:p>
    <w:p w:rsidR="007A0C04" w:rsidRPr="007A0C04" w:rsidRDefault="007A0C04" w:rsidP="007A0C04">
      <w:pPr>
        <w:pStyle w:val="12"/>
        <w:spacing w:after="280"/>
        <w:ind w:right="379" w:firstLine="720"/>
        <w:jc w:val="both"/>
        <w:rPr>
          <w:sz w:val="24"/>
          <w:lang w:val="ru-RU"/>
        </w:rPr>
      </w:pPr>
      <w:r>
        <w:rPr>
          <w:sz w:val="24"/>
          <w:lang w:val="ru-RU"/>
        </w:rPr>
        <w:t>Обобще</w:t>
      </w:r>
      <w:r w:rsidRPr="007A0C04">
        <w:rPr>
          <w:sz w:val="24"/>
          <w:lang w:val="ru-RU"/>
        </w:rPr>
        <w:t>нные виды задач УУД анализа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2088"/>
        <w:gridCol w:w="2491"/>
        <w:gridCol w:w="3034"/>
      </w:tblGrid>
      <w:tr w:rsidR="007A0C04" w:rsidRPr="007A0C04" w:rsidTr="007A0C04">
        <w:trPr>
          <w:trHeight w:hRule="exact" w:val="586"/>
          <w:jc w:val="center"/>
        </w:trPr>
        <w:tc>
          <w:tcPr>
            <w:tcW w:w="2414" w:type="dxa"/>
            <w:tcBorders>
              <w:top w:val="single" w:sz="4" w:space="0" w:color="auto"/>
              <w:left w:val="single" w:sz="4" w:space="0" w:color="auto"/>
              <w:bottom w:val="single" w:sz="4" w:space="0" w:color="auto"/>
            </w:tcBorders>
            <w:shd w:val="clear" w:color="auto" w:fill="FFFFFF"/>
            <w:vAlign w:val="bottom"/>
          </w:tcPr>
          <w:p w:rsidR="007A0C04" w:rsidRPr="007A0C04" w:rsidRDefault="007A0C04" w:rsidP="007A0C04">
            <w:pPr>
              <w:pStyle w:val="af2"/>
              <w:ind w:right="379" w:firstLine="0"/>
              <w:rPr>
                <w:sz w:val="24"/>
              </w:rPr>
            </w:pPr>
            <w:r w:rsidRPr="007A0C04">
              <w:rPr>
                <w:sz w:val="24"/>
              </w:rPr>
              <w:t>Обобщенный вид задачи №1</w:t>
            </w:r>
          </w:p>
        </w:tc>
        <w:tc>
          <w:tcPr>
            <w:tcW w:w="2088" w:type="dxa"/>
            <w:tcBorders>
              <w:top w:val="single" w:sz="4" w:space="0" w:color="auto"/>
              <w:left w:val="single" w:sz="4" w:space="0" w:color="auto"/>
              <w:bottom w:val="single" w:sz="4" w:space="0" w:color="auto"/>
            </w:tcBorders>
            <w:shd w:val="clear" w:color="auto" w:fill="FFFFFF"/>
            <w:vAlign w:val="bottom"/>
          </w:tcPr>
          <w:p w:rsidR="007A0C04" w:rsidRPr="007A0C04" w:rsidRDefault="007A0C04" w:rsidP="007A0C04">
            <w:pPr>
              <w:pStyle w:val="af2"/>
              <w:ind w:right="379" w:firstLine="0"/>
              <w:jc w:val="center"/>
              <w:rPr>
                <w:sz w:val="24"/>
              </w:rPr>
            </w:pPr>
            <w:r w:rsidRPr="007A0C04">
              <w:rPr>
                <w:sz w:val="24"/>
              </w:rPr>
              <w:t>Обобщенный вид задачи №2</w:t>
            </w:r>
          </w:p>
        </w:tc>
        <w:tc>
          <w:tcPr>
            <w:tcW w:w="2491" w:type="dxa"/>
            <w:tcBorders>
              <w:top w:val="single" w:sz="4" w:space="0" w:color="auto"/>
              <w:left w:val="single" w:sz="4" w:space="0" w:color="auto"/>
              <w:bottom w:val="single" w:sz="4" w:space="0" w:color="auto"/>
            </w:tcBorders>
            <w:shd w:val="clear" w:color="auto" w:fill="FFFFFF"/>
            <w:vAlign w:val="bottom"/>
          </w:tcPr>
          <w:p w:rsidR="007A0C04" w:rsidRPr="007A0C04" w:rsidRDefault="007A0C04" w:rsidP="007A0C04">
            <w:pPr>
              <w:pStyle w:val="af2"/>
              <w:ind w:right="379" w:firstLine="0"/>
              <w:rPr>
                <w:sz w:val="24"/>
              </w:rPr>
            </w:pPr>
            <w:r w:rsidRPr="007A0C04">
              <w:rPr>
                <w:sz w:val="24"/>
              </w:rPr>
              <w:t>Обобщенный вид задачи №3</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7A0C04" w:rsidRPr="007A0C04" w:rsidRDefault="007A0C04" w:rsidP="007A0C04">
            <w:pPr>
              <w:pStyle w:val="af2"/>
              <w:ind w:right="379" w:firstLine="0"/>
              <w:rPr>
                <w:sz w:val="24"/>
              </w:rPr>
            </w:pPr>
            <w:r w:rsidRPr="007A0C04">
              <w:rPr>
                <w:sz w:val="24"/>
              </w:rPr>
              <w:t>Обобщенный вид задачи №4</w:t>
            </w:r>
          </w:p>
        </w:tc>
      </w:tr>
      <w:tr w:rsidR="007A0C04" w:rsidRPr="007A0C04" w:rsidTr="007A0C04">
        <w:trPr>
          <w:trHeight w:hRule="exact" w:val="3144"/>
          <w:jc w:val="center"/>
        </w:trPr>
        <w:tc>
          <w:tcPr>
            <w:tcW w:w="2414"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br w:type="page"/>
              <w:t>Дано целое.</w:t>
            </w:r>
          </w:p>
          <w:p w:rsidR="007A0C04" w:rsidRPr="007A0C04" w:rsidRDefault="007A0C04" w:rsidP="007A0C04">
            <w:pPr>
              <w:pStyle w:val="af2"/>
              <w:tabs>
                <w:tab w:val="left" w:pos="1579"/>
              </w:tabs>
              <w:ind w:right="379" w:firstLine="0"/>
              <w:rPr>
                <w:sz w:val="24"/>
                <w:lang w:val="ru-RU"/>
              </w:rPr>
            </w:pPr>
            <w:r w:rsidRPr="007A0C04">
              <w:rPr>
                <w:sz w:val="24"/>
                <w:lang w:val="ru-RU"/>
              </w:rPr>
              <w:t>Цель —</w:t>
            </w:r>
            <w:r w:rsidR="002B45D7">
              <w:rPr>
                <w:sz w:val="24"/>
                <w:lang w:val="ru-RU"/>
              </w:rPr>
              <w:t xml:space="preserve"> </w:t>
            </w:r>
            <w:r w:rsidRPr="007A0C04">
              <w:rPr>
                <w:sz w:val="24"/>
                <w:lang w:val="ru-RU"/>
              </w:rPr>
              <w:t>изучить или определить</w:t>
            </w:r>
            <w:r>
              <w:rPr>
                <w:sz w:val="24"/>
                <w:lang w:val="ru-RU"/>
              </w:rPr>
              <w:t xml:space="preserve"> </w:t>
            </w:r>
            <w:r w:rsidRPr="007A0C04">
              <w:rPr>
                <w:sz w:val="24"/>
                <w:lang w:val="ru-RU"/>
              </w:rPr>
              <w:t>состав</w:t>
            </w:r>
          </w:p>
          <w:p w:rsidR="007A0C04" w:rsidRPr="007A0C04" w:rsidRDefault="007A0C04" w:rsidP="007A0C04">
            <w:pPr>
              <w:pStyle w:val="af2"/>
              <w:ind w:right="379" w:firstLine="0"/>
              <w:rPr>
                <w:sz w:val="24"/>
                <w:lang w:val="ru-RU"/>
              </w:rPr>
            </w:pPr>
            <w:r w:rsidRPr="007A0C04">
              <w:rPr>
                <w:sz w:val="24"/>
                <w:lang w:val="ru-RU"/>
              </w:rPr>
              <w:t>этого целого.</w:t>
            </w:r>
          </w:p>
          <w:p w:rsidR="007A0C04" w:rsidRPr="007A0C04" w:rsidRDefault="007A0C04" w:rsidP="007A0C04">
            <w:pPr>
              <w:pStyle w:val="af2"/>
              <w:ind w:right="379" w:firstLine="0"/>
              <w:rPr>
                <w:sz w:val="24"/>
                <w:lang w:val="ru-RU"/>
              </w:rPr>
            </w:pPr>
            <w:r w:rsidRPr="007A0C04">
              <w:rPr>
                <w:sz w:val="24"/>
                <w:lang w:val="ru-RU"/>
              </w:rPr>
              <w:t>Ответ: перечисление частей.</w:t>
            </w:r>
          </w:p>
        </w:tc>
        <w:tc>
          <w:tcPr>
            <w:tcW w:w="2088"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t>Дано целое.</w:t>
            </w:r>
          </w:p>
          <w:p w:rsidR="007A0C04" w:rsidRPr="007A0C04" w:rsidRDefault="007A0C04" w:rsidP="007A0C04">
            <w:pPr>
              <w:pStyle w:val="af2"/>
              <w:tabs>
                <w:tab w:val="left" w:pos="1531"/>
              </w:tabs>
              <w:ind w:right="379" w:firstLine="0"/>
              <w:rPr>
                <w:sz w:val="24"/>
                <w:lang w:val="ru-RU"/>
              </w:rPr>
            </w:pPr>
            <w:r w:rsidRPr="007A0C04">
              <w:rPr>
                <w:sz w:val="24"/>
                <w:lang w:val="ru-RU"/>
              </w:rPr>
              <w:t>Цель —определить недостающую часть</w:t>
            </w:r>
            <w:r>
              <w:rPr>
                <w:sz w:val="24"/>
                <w:lang w:val="ru-RU"/>
              </w:rPr>
              <w:t xml:space="preserve"> </w:t>
            </w:r>
            <w:r w:rsidRPr="007A0C04">
              <w:rPr>
                <w:sz w:val="24"/>
                <w:lang w:val="ru-RU"/>
              </w:rPr>
              <w:t>или</w:t>
            </w:r>
          </w:p>
          <w:p w:rsidR="007A0C04" w:rsidRPr="007A0C04" w:rsidRDefault="007A0C04" w:rsidP="007A0C04">
            <w:pPr>
              <w:pStyle w:val="af2"/>
              <w:tabs>
                <w:tab w:val="left" w:pos="1157"/>
              </w:tabs>
              <w:ind w:right="379" w:firstLine="0"/>
              <w:rPr>
                <w:sz w:val="24"/>
                <w:lang w:val="ru-RU"/>
              </w:rPr>
            </w:pPr>
            <w:r w:rsidRPr="007A0C04">
              <w:rPr>
                <w:sz w:val="24"/>
                <w:lang w:val="ru-RU"/>
              </w:rPr>
              <w:t xml:space="preserve">недостающие части. </w:t>
            </w:r>
            <w:r>
              <w:rPr>
                <w:sz w:val="24"/>
                <w:lang w:val="ru-RU"/>
              </w:rPr>
              <w:t xml:space="preserve">Ответ: </w:t>
            </w:r>
            <w:r w:rsidRPr="007A0C04">
              <w:rPr>
                <w:sz w:val="24"/>
                <w:lang w:val="ru-RU"/>
              </w:rPr>
              <w:t>названа</w:t>
            </w:r>
          </w:p>
          <w:p w:rsidR="007A0C04" w:rsidRPr="007A0C04" w:rsidRDefault="007A0C04" w:rsidP="007A0C04">
            <w:pPr>
              <w:pStyle w:val="af2"/>
              <w:ind w:right="379" w:firstLine="0"/>
              <w:rPr>
                <w:sz w:val="24"/>
                <w:lang w:val="ru-RU"/>
              </w:rPr>
            </w:pPr>
            <w:r w:rsidRPr="007A0C04">
              <w:rPr>
                <w:sz w:val="24"/>
                <w:lang w:val="ru-RU"/>
              </w:rPr>
              <w:t>(указана) недостающая часть/части.</w:t>
            </w:r>
          </w:p>
        </w:tc>
        <w:tc>
          <w:tcPr>
            <w:tcW w:w="2491"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tabs>
                <w:tab w:val="left" w:pos="1886"/>
              </w:tabs>
              <w:ind w:right="379" w:firstLine="0"/>
              <w:rPr>
                <w:sz w:val="24"/>
                <w:lang w:val="ru-RU"/>
              </w:rPr>
            </w:pPr>
            <w:r w:rsidRPr="007A0C04">
              <w:rPr>
                <w:sz w:val="24"/>
                <w:lang w:val="ru-RU"/>
              </w:rPr>
              <w:t>Дано целое. Из</w:t>
            </w:r>
            <w:r>
              <w:rPr>
                <w:sz w:val="24"/>
                <w:lang w:val="ru-RU"/>
              </w:rPr>
              <w:t xml:space="preserve">вестно, что если в данном целом </w:t>
            </w:r>
            <w:r w:rsidRPr="007A0C04">
              <w:rPr>
                <w:sz w:val="24"/>
                <w:lang w:val="ru-RU"/>
              </w:rPr>
              <w:t>есть</w:t>
            </w:r>
            <w:r>
              <w:rPr>
                <w:sz w:val="24"/>
                <w:lang w:val="ru-RU"/>
              </w:rPr>
              <w:t xml:space="preserve"> </w:t>
            </w:r>
            <w:r w:rsidRPr="007A0C04">
              <w:rPr>
                <w:sz w:val="24"/>
                <w:lang w:val="ru-RU"/>
              </w:rPr>
              <w:t>определенная часть, то можно сделать вывод о... Цель — узнать о целом новое. Ответ: сделан вывод на основе какой-либо части или частей.</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7A0C04" w:rsidRPr="007A0C04" w:rsidRDefault="007A0C04" w:rsidP="007A0C04">
            <w:pPr>
              <w:pStyle w:val="af2"/>
              <w:tabs>
                <w:tab w:val="left" w:pos="1776"/>
              </w:tabs>
              <w:ind w:right="379" w:firstLine="0"/>
              <w:jc w:val="both"/>
              <w:rPr>
                <w:sz w:val="24"/>
                <w:lang w:val="ru-RU"/>
              </w:rPr>
            </w:pPr>
            <w:r w:rsidRPr="007A0C04">
              <w:rPr>
                <w:sz w:val="24"/>
                <w:lang w:val="ru-RU"/>
              </w:rPr>
              <w:t>Дано целое. Известно, что если в данном целом есть определен</w:t>
            </w:r>
            <w:r>
              <w:rPr>
                <w:sz w:val="24"/>
                <w:lang w:val="ru-RU"/>
              </w:rPr>
              <w:t xml:space="preserve">ная часть, то нужно действовать </w:t>
            </w:r>
            <w:r w:rsidRPr="007A0C04">
              <w:rPr>
                <w:sz w:val="24"/>
                <w:lang w:val="ru-RU"/>
              </w:rPr>
              <w:t>определенным</w:t>
            </w:r>
          </w:p>
          <w:p w:rsidR="007A0C04" w:rsidRPr="007A0C04" w:rsidRDefault="007A0C04" w:rsidP="007A0C04">
            <w:pPr>
              <w:pStyle w:val="af2"/>
              <w:ind w:right="379" w:firstLine="0"/>
              <w:rPr>
                <w:sz w:val="24"/>
                <w:lang w:val="ru-RU"/>
              </w:rPr>
            </w:pPr>
            <w:r w:rsidRPr="007A0C04">
              <w:rPr>
                <w:sz w:val="24"/>
                <w:lang w:val="ru-RU"/>
              </w:rPr>
              <w:t>образом.</w:t>
            </w:r>
          </w:p>
          <w:p w:rsidR="007A0C04" w:rsidRDefault="007A0C04" w:rsidP="007A0C04">
            <w:pPr>
              <w:pStyle w:val="af2"/>
              <w:ind w:right="379" w:firstLine="0"/>
              <w:rPr>
                <w:sz w:val="24"/>
                <w:lang w:val="ru-RU"/>
              </w:rPr>
            </w:pPr>
            <w:r w:rsidRPr="007A0C04">
              <w:rPr>
                <w:sz w:val="24"/>
                <w:lang w:val="ru-RU"/>
              </w:rPr>
              <w:t>Цель —</w:t>
            </w:r>
            <w:r>
              <w:rPr>
                <w:sz w:val="24"/>
                <w:lang w:val="ru-RU"/>
              </w:rPr>
              <w:t xml:space="preserve"> </w:t>
            </w:r>
            <w:r w:rsidRPr="007A0C04">
              <w:rPr>
                <w:sz w:val="24"/>
                <w:lang w:val="ru-RU"/>
              </w:rPr>
              <w:t xml:space="preserve">узнать, как действовать дальше. </w:t>
            </w:r>
          </w:p>
          <w:p w:rsidR="007A0C04" w:rsidRPr="007A0C04" w:rsidRDefault="007A0C04" w:rsidP="007A0C04">
            <w:pPr>
              <w:pStyle w:val="af2"/>
              <w:ind w:right="379" w:firstLine="0"/>
              <w:rPr>
                <w:sz w:val="24"/>
                <w:lang w:val="ru-RU"/>
              </w:rPr>
            </w:pPr>
            <w:r w:rsidRPr="007A0C04">
              <w:rPr>
                <w:sz w:val="24"/>
                <w:lang w:val="ru-RU"/>
              </w:rPr>
              <w:t>Ответ:</w:t>
            </w:r>
          </w:p>
          <w:p w:rsidR="007A0C04" w:rsidRPr="007A0C04" w:rsidRDefault="007A0C04" w:rsidP="007A0C04">
            <w:pPr>
              <w:pStyle w:val="af2"/>
              <w:ind w:right="379" w:firstLine="0"/>
              <w:rPr>
                <w:sz w:val="24"/>
                <w:lang w:val="ru-RU"/>
              </w:rPr>
            </w:pPr>
            <w:r w:rsidRPr="007A0C04">
              <w:rPr>
                <w:sz w:val="24"/>
                <w:lang w:val="ru-RU"/>
              </w:rPr>
              <w:t>действие выполнено верно.</w:t>
            </w:r>
          </w:p>
        </w:tc>
      </w:tr>
    </w:tbl>
    <w:p w:rsidR="007A0C04" w:rsidRPr="007A0C04" w:rsidRDefault="007A0C04" w:rsidP="007A0C04">
      <w:pPr>
        <w:spacing w:after="239" w:line="1" w:lineRule="exact"/>
        <w:ind w:right="379"/>
        <w:rPr>
          <w:sz w:val="24"/>
        </w:rPr>
      </w:pPr>
    </w:p>
    <w:p w:rsidR="007A0C04" w:rsidRDefault="007A0C04" w:rsidP="002B45D7">
      <w:pPr>
        <w:pStyle w:val="12"/>
        <w:ind w:right="379" w:firstLine="567"/>
        <w:jc w:val="both"/>
        <w:rPr>
          <w:sz w:val="24"/>
          <w:lang w:val="ru-RU"/>
        </w:rPr>
      </w:pPr>
      <w:r w:rsidRPr="007A0C04">
        <w:rPr>
          <w:sz w:val="24"/>
          <w:lang w:val="ru-RU"/>
        </w:rPr>
        <w:lastRenderedPageBreak/>
        <w:t>Для осмысления учащимися алгоритма УУД анализ необходимо составить к заданию такой подводящий диалог, который удерживает следующую последовательность шагов: цель и объект анализа —</w:t>
      </w:r>
      <w:r w:rsidR="002B45D7">
        <w:rPr>
          <w:sz w:val="24"/>
          <w:lang w:val="ru-RU"/>
        </w:rPr>
        <w:t xml:space="preserve">  </w:t>
      </w:r>
      <w:r w:rsidRPr="007A0C04">
        <w:rPr>
          <w:sz w:val="24"/>
          <w:lang w:val="ru-RU"/>
        </w:rPr>
        <w:t>аспект анализа —</w:t>
      </w:r>
      <w:r w:rsidR="002B45D7">
        <w:rPr>
          <w:sz w:val="24"/>
          <w:lang w:val="ru-RU"/>
        </w:rPr>
        <w:t xml:space="preserve"> </w:t>
      </w:r>
      <w:r w:rsidRPr="007A0C04">
        <w:rPr>
          <w:sz w:val="24"/>
          <w:lang w:val="ru-RU"/>
        </w:rPr>
        <w:t>выделение частей —вывод.</w:t>
      </w:r>
    </w:p>
    <w:p w:rsidR="002B45D7" w:rsidRPr="007A0C04" w:rsidRDefault="002B45D7" w:rsidP="002B45D7">
      <w:pPr>
        <w:pStyle w:val="12"/>
        <w:ind w:right="379" w:firstLine="567"/>
        <w:jc w:val="both"/>
        <w:rPr>
          <w:sz w:val="24"/>
          <w:lang w:val="ru-RU"/>
        </w:rPr>
      </w:pPr>
    </w:p>
    <w:p w:rsidR="007A0C04" w:rsidRPr="007A0C04" w:rsidRDefault="007A0C04" w:rsidP="002B45D7">
      <w:pPr>
        <w:pStyle w:val="12"/>
        <w:ind w:right="379" w:firstLine="567"/>
        <w:jc w:val="both"/>
        <w:rPr>
          <w:sz w:val="24"/>
          <w:lang w:val="ru-RU"/>
        </w:rPr>
      </w:pPr>
      <w:r w:rsidRPr="007A0C04">
        <w:rPr>
          <w:sz w:val="24"/>
          <w:lang w:val="ru-RU"/>
        </w:rPr>
        <w:t xml:space="preserve">Универсальное учебное действие </w:t>
      </w:r>
      <w:r w:rsidRPr="007A0C04">
        <w:rPr>
          <w:b/>
          <w:bCs/>
          <w:sz w:val="24"/>
          <w:lang w:val="ru-RU"/>
        </w:rPr>
        <w:t>«синтез» — это</w:t>
      </w:r>
      <w:r w:rsidRPr="007A0C04">
        <w:rPr>
          <w:sz w:val="24"/>
          <w:lang w:val="ru-RU"/>
        </w:rPr>
        <w:t xml:space="preserve"> умение соединить различные элементы или части в единое целое.</w:t>
      </w:r>
    </w:p>
    <w:p w:rsidR="007A0C04" w:rsidRPr="007A0C04" w:rsidRDefault="007A0C04" w:rsidP="002B45D7">
      <w:pPr>
        <w:pStyle w:val="12"/>
        <w:ind w:right="379" w:firstLine="567"/>
        <w:jc w:val="both"/>
        <w:rPr>
          <w:sz w:val="24"/>
          <w:lang w:val="ru-RU"/>
        </w:rPr>
      </w:pPr>
      <w:r w:rsidRPr="007A0C04">
        <w:rPr>
          <w:sz w:val="24"/>
          <w:lang w:val="ru-RU"/>
        </w:rPr>
        <w:t>При синтезе нужно по-новому увидеть целое с его существенными особенностями, которое не является простой суммой знаний о его частях.</w:t>
      </w:r>
    </w:p>
    <w:p w:rsidR="007A0C04" w:rsidRPr="007A0C04" w:rsidRDefault="007A0C04" w:rsidP="002B45D7">
      <w:pPr>
        <w:pStyle w:val="12"/>
        <w:ind w:right="379" w:firstLine="567"/>
        <w:jc w:val="both"/>
        <w:rPr>
          <w:sz w:val="24"/>
          <w:lang w:val="ru-RU"/>
        </w:rPr>
      </w:pPr>
      <w:r w:rsidRPr="007A0C04">
        <w:rPr>
          <w:sz w:val="24"/>
          <w:lang w:val="ru-RU"/>
        </w:rPr>
        <w:t>Синтез —</w:t>
      </w:r>
      <w:r>
        <w:rPr>
          <w:sz w:val="24"/>
          <w:lang w:val="ru-RU"/>
        </w:rPr>
        <w:t xml:space="preserve"> </w:t>
      </w:r>
      <w:r w:rsidRPr="007A0C04">
        <w:rPr>
          <w:sz w:val="24"/>
          <w:lang w:val="ru-RU"/>
        </w:rPr>
        <w:t>это соединение различных частей объекта или процесса, выделенных на предшествующей стадии анализа в некую систему с воспроизведением иерархических связей, свойственных реальным объектам.</w:t>
      </w:r>
    </w:p>
    <w:p w:rsidR="007A0C04" w:rsidRPr="007A0C04" w:rsidRDefault="007A0C04" w:rsidP="002B45D7">
      <w:pPr>
        <w:pStyle w:val="12"/>
        <w:ind w:right="379" w:firstLine="567"/>
        <w:jc w:val="both"/>
        <w:rPr>
          <w:sz w:val="24"/>
          <w:lang w:val="ru-RU"/>
        </w:rPr>
      </w:pPr>
      <w:r w:rsidRPr="007A0C04">
        <w:rPr>
          <w:sz w:val="24"/>
          <w:lang w:val="ru-RU"/>
        </w:rPr>
        <w:t>Алгоритм осуществления УУД синтез предполагает следующие вопросы.</w:t>
      </w:r>
    </w:p>
    <w:p w:rsidR="007A0C04" w:rsidRPr="007A0C04" w:rsidRDefault="007A0C04" w:rsidP="002B45D7">
      <w:pPr>
        <w:pStyle w:val="12"/>
        <w:ind w:right="380" w:firstLine="709"/>
        <w:jc w:val="both"/>
        <w:rPr>
          <w:sz w:val="24"/>
          <w:lang w:val="ru-RU"/>
        </w:rPr>
      </w:pPr>
      <w:r w:rsidRPr="007A0C04">
        <w:rPr>
          <w:sz w:val="24"/>
          <w:lang w:val="ru-RU"/>
        </w:rPr>
        <w:t>1. Что и зачем я составляю? (Определение цели синтеза, наименование синтезируемого целого.)</w:t>
      </w:r>
    </w:p>
    <w:p w:rsidR="007A0C04" w:rsidRPr="007A0C04" w:rsidRDefault="007A0C04" w:rsidP="00406E1C">
      <w:pPr>
        <w:pStyle w:val="12"/>
        <w:numPr>
          <w:ilvl w:val="0"/>
          <w:numId w:val="163"/>
        </w:numPr>
        <w:tabs>
          <w:tab w:val="left" w:pos="997"/>
        </w:tabs>
        <w:ind w:right="380" w:firstLine="709"/>
        <w:jc w:val="both"/>
        <w:rPr>
          <w:sz w:val="24"/>
          <w:lang w:val="ru-RU"/>
        </w:rPr>
      </w:pPr>
      <w:bookmarkStart w:id="11" w:name="bookmark335"/>
      <w:bookmarkEnd w:id="11"/>
      <w:r w:rsidRPr="007A0C04">
        <w:rPr>
          <w:sz w:val="24"/>
          <w:lang w:val="ru-RU"/>
        </w:rPr>
        <w:t>Из каких частей? (Перечисление частей.)</w:t>
      </w:r>
    </w:p>
    <w:p w:rsidR="007A0C04" w:rsidRPr="007A0C04" w:rsidRDefault="007A0C04" w:rsidP="00406E1C">
      <w:pPr>
        <w:pStyle w:val="12"/>
        <w:numPr>
          <w:ilvl w:val="0"/>
          <w:numId w:val="163"/>
        </w:numPr>
        <w:tabs>
          <w:tab w:val="left" w:pos="1017"/>
        </w:tabs>
        <w:ind w:right="380" w:firstLine="709"/>
        <w:jc w:val="both"/>
        <w:rPr>
          <w:sz w:val="24"/>
          <w:lang w:val="ru-RU"/>
        </w:rPr>
      </w:pPr>
      <w:bookmarkStart w:id="12" w:name="bookmark336"/>
      <w:bookmarkEnd w:id="12"/>
      <w:r w:rsidRPr="007A0C04">
        <w:rPr>
          <w:sz w:val="24"/>
          <w:lang w:val="ru-RU"/>
        </w:rPr>
        <w:t>Как правильно соединить части в целое? (Соединение частей в целое в соответствии с теми объективными связями, которые присущи объекту.)</w:t>
      </w:r>
    </w:p>
    <w:p w:rsidR="007A0C04" w:rsidRPr="007A0C04" w:rsidRDefault="007A0C04" w:rsidP="002B45D7">
      <w:pPr>
        <w:pStyle w:val="12"/>
        <w:ind w:right="380" w:firstLine="709"/>
        <w:jc w:val="both"/>
        <w:rPr>
          <w:sz w:val="24"/>
          <w:lang w:val="ru-RU"/>
        </w:rPr>
      </w:pPr>
      <w:r w:rsidRPr="007A0C04">
        <w:rPr>
          <w:sz w:val="24"/>
          <w:lang w:val="ru-RU"/>
        </w:rPr>
        <w:t>4.</w:t>
      </w:r>
      <w:r w:rsidR="002B45D7">
        <w:rPr>
          <w:sz w:val="24"/>
          <w:lang w:val="ru-RU"/>
        </w:rPr>
        <w:t xml:space="preserve"> </w:t>
      </w:r>
      <w:r w:rsidRPr="007A0C04">
        <w:rPr>
          <w:sz w:val="24"/>
          <w:lang w:val="ru-RU"/>
        </w:rPr>
        <w:t>Что у меня получилось? Составил ли я то, что хотел? (Проверка «образа» синтезируемого целого. Вывод.)</w:t>
      </w:r>
    </w:p>
    <w:p w:rsidR="007A0C04" w:rsidRPr="007A0C04" w:rsidRDefault="007A0C04" w:rsidP="002B45D7">
      <w:pPr>
        <w:pStyle w:val="12"/>
        <w:spacing w:after="540"/>
        <w:ind w:right="379" w:firstLine="567"/>
        <w:rPr>
          <w:sz w:val="24"/>
          <w:lang w:val="ru-RU"/>
        </w:rPr>
      </w:pPr>
      <w:r w:rsidRPr="007A0C04">
        <w:rPr>
          <w:sz w:val="24"/>
          <w:lang w:val="ru-RU"/>
        </w:rPr>
        <w:t>Подводящий диалог к заданиям должен содержать вопросы, которые последовательно раскрывают цепочку: цель синтеза —</w:t>
      </w:r>
      <w:r w:rsidR="002B45D7">
        <w:rPr>
          <w:sz w:val="24"/>
          <w:lang w:val="ru-RU"/>
        </w:rPr>
        <w:t xml:space="preserve"> </w:t>
      </w:r>
      <w:r w:rsidRPr="007A0C04">
        <w:rPr>
          <w:sz w:val="24"/>
          <w:lang w:val="ru-RU"/>
        </w:rPr>
        <w:t>наименование целого —перечень частей — особенность соединения частей —вывод.</w:t>
      </w:r>
    </w:p>
    <w:p w:rsidR="007A0C04" w:rsidRPr="007A0C04" w:rsidRDefault="007A0C04" w:rsidP="00B13A17">
      <w:pPr>
        <w:pStyle w:val="12"/>
        <w:spacing w:after="120"/>
        <w:ind w:right="380" w:firstLine="720"/>
        <w:rPr>
          <w:sz w:val="24"/>
          <w:lang w:val="ru-RU"/>
        </w:rPr>
      </w:pPr>
      <w:r w:rsidRPr="007A0C04">
        <w:rPr>
          <w:sz w:val="24"/>
          <w:lang w:val="ru-RU"/>
        </w:rPr>
        <w:t>Обобщенные виды задач УУД синтеза: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1"/>
        <w:gridCol w:w="2976"/>
        <w:gridCol w:w="3130"/>
      </w:tblGrid>
      <w:tr w:rsidR="007A0C04" w:rsidRPr="007A0C04" w:rsidTr="00ED183C">
        <w:trPr>
          <w:trHeight w:hRule="exact" w:val="571"/>
          <w:jc w:val="center"/>
        </w:trPr>
        <w:tc>
          <w:tcPr>
            <w:tcW w:w="3691" w:type="dxa"/>
            <w:tcBorders>
              <w:top w:val="single" w:sz="4" w:space="0" w:color="auto"/>
              <w:left w:val="single" w:sz="4" w:space="0" w:color="auto"/>
            </w:tcBorders>
            <w:shd w:val="clear" w:color="auto" w:fill="FFFFFF"/>
          </w:tcPr>
          <w:p w:rsidR="007A0C04" w:rsidRPr="007A0C04" w:rsidRDefault="007A0C04" w:rsidP="007A0C04">
            <w:pPr>
              <w:pStyle w:val="af2"/>
              <w:ind w:right="379" w:firstLine="0"/>
              <w:rPr>
                <w:sz w:val="24"/>
              </w:rPr>
            </w:pPr>
            <w:r w:rsidRPr="007A0C04">
              <w:rPr>
                <w:sz w:val="24"/>
              </w:rPr>
              <w:t>Обобщенный вид задачи №1</w:t>
            </w:r>
          </w:p>
        </w:tc>
        <w:tc>
          <w:tcPr>
            <w:tcW w:w="2976" w:type="dxa"/>
            <w:tcBorders>
              <w:top w:val="single" w:sz="4" w:space="0" w:color="auto"/>
              <w:left w:val="single" w:sz="4" w:space="0" w:color="auto"/>
            </w:tcBorders>
            <w:shd w:val="clear" w:color="auto" w:fill="FFFFFF"/>
            <w:vAlign w:val="bottom"/>
          </w:tcPr>
          <w:p w:rsidR="007A0C04" w:rsidRPr="007A0C04" w:rsidRDefault="007A0C04" w:rsidP="007A0C04">
            <w:pPr>
              <w:pStyle w:val="af2"/>
              <w:ind w:right="379" w:firstLine="0"/>
              <w:rPr>
                <w:sz w:val="24"/>
              </w:rPr>
            </w:pPr>
            <w:r w:rsidRPr="007A0C04">
              <w:rPr>
                <w:sz w:val="24"/>
              </w:rPr>
              <w:t>Обобщенный вид задачи</w:t>
            </w:r>
            <w:r w:rsidR="002B45D7">
              <w:rPr>
                <w:sz w:val="24"/>
                <w:lang w:val="ru-RU"/>
              </w:rPr>
              <w:t xml:space="preserve"> </w:t>
            </w:r>
            <w:r w:rsidRPr="007A0C04">
              <w:rPr>
                <w:sz w:val="24"/>
              </w:rPr>
              <w:t>№2</w:t>
            </w:r>
          </w:p>
        </w:tc>
        <w:tc>
          <w:tcPr>
            <w:tcW w:w="3130" w:type="dxa"/>
            <w:tcBorders>
              <w:top w:val="single" w:sz="4" w:space="0" w:color="auto"/>
              <w:left w:val="single" w:sz="4" w:space="0" w:color="auto"/>
              <w:right w:val="single" w:sz="4" w:space="0" w:color="auto"/>
            </w:tcBorders>
            <w:shd w:val="clear" w:color="auto" w:fill="FFFFFF"/>
            <w:vAlign w:val="bottom"/>
          </w:tcPr>
          <w:p w:rsidR="007A0C04" w:rsidRPr="007A0C04" w:rsidRDefault="007A0C04" w:rsidP="007A0C04">
            <w:pPr>
              <w:pStyle w:val="af2"/>
              <w:spacing w:line="230" w:lineRule="auto"/>
              <w:ind w:right="379" w:firstLine="0"/>
              <w:rPr>
                <w:sz w:val="24"/>
              </w:rPr>
            </w:pPr>
            <w:r w:rsidRPr="007A0C04">
              <w:rPr>
                <w:sz w:val="24"/>
              </w:rPr>
              <w:t>Обобщенный вид задачи №3</w:t>
            </w:r>
          </w:p>
        </w:tc>
      </w:tr>
      <w:tr w:rsidR="007A0C04" w:rsidRPr="007A0C04" w:rsidTr="00ED183C">
        <w:trPr>
          <w:trHeight w:hRule="exact" w:val="1949"/>
          <w:jc w:val="center"/>
        </w:trPr>
        <w:tc>
          <w:tcPr>
            <w:tcW w:w="3691"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t>Дано: все части целого.</w:t>
            </w:r>
          </w:p>
          <w:p w:rsidR="007A0C04" w:rsidRPr="007A0C04" w:rsidRDefault="007A0C04" w:rsidP="007A0C04">
            <w:pPr>
              <w:pStyle w:val="af2"/>
              <w:ind w:right="379" w:firstLine="0"/>
              <w:rPr>
                <w:sz w:val="24"/>
                <w:lang w:val="ru-RU"/>
              </w:rPr>
            </w:pPr>
            <w:r w:rsidRPr="007A0C04">
              <w:rPr>
                <w:sz w:val="24"/>
                <w:lang w:val="ru-RU"/>
              </w:rPr>
              <w:t>Цель —</w:t>
            </w:r>
            <w:r>
              <w:rPr>
                <w:sz w:val="24"/>
                <w:lang w:val="ru-RU"/>
              </w:rPr>
              <w:t xml:space="preserve"> </w:t>
            </w:r>
            <w:r w:rsidRPr="007A0C04">
              <w:rPr>
                <w:sz w:val="24"/>
                <w:lang w:val="ru-RU"/>
              </w:rPr>
              <w:t>восстановить или создать целое.</w:t>
            </w:r>
          </w:p>
          <w:p w:rsidR="007A0C04" w:rsidRPr="007A0C04" w:rsidRDefault="002B45D7" w:rsidP="007A0C04">
            <w:pPr>
              <w:pStyle w:val="af2"/>
              <w:ind w:right="379" w:firstLine="0"/>
              <w:rPr>
                <w:sz w:val="24"/>
              </w:rPr>
            </w:pPr>
            <w:r>
              <w:rPr>
                <w:sz w:val="24"/>
              </w:rPr>
              <w:t>Ответ: верно</w:t>
            </w:r>
            <w:r w:rsidR="007A0C04" w:rsidRPr="007A0C04">
              <w:rPr>
                <w:sz w:val="24"/>
              </w:rPr>
              <w:t xml:space="preserve"> составленное целое.</w:t>
            </w:r>
          </w:p>
        </w:tc>
        <w:tc>
          <w:tcPr>
            <w:tcW w:w="2976"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t>Даны не все части целого. Цель — восстановить целое. Ответ:</w:t>
            </w:r>
          </w:p>
          <w:p w:rsidR="007A0C04" w:rsidRPr="007A0C04" w:rsidRDefault="007A0C04" w:rsidP="007A0C04">
            <w:pPr>
              <w:pStyle w:val="af2"/>
              <w:ind w:right="379" w:firstLine="0"/>
              <w:rPr>
                <w:sz w:val="24"/>
                <w:lang w:val="ru-RU"/>
              </w:rPr>
            </w:pPr>
            <w:r w:rsidRPr="007A0C04">
              <w:rPr>
                <w:sz w:val="24"/>
                <w:lang w:val="ru-RU"/>
              </w:rPr>
              <w:t>верно, составленное целое</w:t>
            </w:r>
          </w:p>
        </w:tc>
        <w:tc>
          <w:tcPr>
            <w:tcW w:w="3130" w:type="dxa"/>
            <w:tcBorders>
              <w:top w:val="single" w:sz="4" w:space="0" w:color="auto"/>
              <w:left w:val="single" w:sz="4" w:space="0" w:color="auto"/>
              <w:bottom w:val="single" w:sz="4" w:space="0" w:color="auto"/>
              <w:right w:val="single" w:sz="4" w:space="0" w:color="auto"/>
            </w:tcBorders>
            <w:shd w:val="clear" w:color="auto" w:fill="FFFFFF"/>
            <w:vAlign w:val="bottom"/>
          </w:tcPr>
          <w:p w:rsidR="007A0C04" w:rsidRPr="007A0C04" w:rsidRDefault="007A0C04" w:rsidP="007A0C04">
            <w:pPr>
              <w:pStyle w:val="af2"/>
              <w:ind w:right="379" w:firstLine="0"/>
              <w:rPr>
                <w:sz w:val="24"/>
                <w:lang w:val="ru-RU"/>
              </w:rPr>
            </w:pPr>
            <w:r w:rsidRPr="007A0C04">
              <w:rPr>
                <w:sz w:val="24"/>
                <w:lang w:val="ru-RU"/>
              </w:rPr>
              <w:t>Дан фрагмент целого, остальные части неизвестны.</w:t>
            </w:r>
          </w:p>
          <w:p w:rsidR="007A0C04" w:rsidRPr="007A0C04" w:rsidRDefault="007A0C04" w:rsidP="007A0C04">
            <w:pPr>
              <w:pStyle w:val="af2"/>
              <w:ind w:right="379" w:firstLine="0"/>
              <w:rPr>
                <w:sz w:val="24"/>
                <w:lang w:val="ru-RU"/>
              </w:rPr>
            </w:pPr>
            <w:r w:rsidRPr="007A0C04">
              <w:rPr>
                <w:sz w:val="24"/>
                <w:lang w:val="ru-RU"/>
              </w:rPr>
              <w:t>Цель —</w:t>
            </w:r>
            <w:r w:rsidR="002B45D7">
              <w:rPr>
                <w:sz w:val="24"/>
                <w:lang w:val="ru-RU"/>
              </w:rPr>
              <w:t xml:space="preserve"> </w:t>
            </w:r>
            <w:r w:rsidRPr="007A0C04">
              <w:rPr>
                <w:sz w:val="24"/>
                <w:lang w:val="ru-RU"/>
              </w:rPr>
              <w:t>создать недостающие части и достроить целое.</w:t>
            </w:r>
          </w:p>
          <w:p w:rsidR="007A0C04" w:rsidRPr="007A0C04" w:rsidRDefault="007A0C04" w:rsidP="007A0C04">
            <w:pPr>
              <w:pStyle w:val="af2"/>
              <w:ind w:right="379" w:firstLine="0"/>
              <w:rPr>
                <w:sz w:val="24"/>
              </w:rPr>
            </w:pPr>
            <w:r w:rsidRPr="007A0C04">
              <w:rPr>
                <w:sz w:val="24"/>
              </w:rPr>
              <w:t>Ответ: создано целое</w:t>
            </w:r>
          </w:p>
        </w:tc>
      </w:tr>
    </w:tbl>
    <w:p w:rsidR="007A0C04" w:rsidRPr="007A0C04" w:rsidRDefault="007A0C04" w:rsidP="007A0C04">
      <w:pPr>
        <w:pStyle w:val="af4"/>
        <w:ind w:right="379" w:firstLine="0"/>
        <w:jc w:val="both"/>
        <w:rPr>
          <w:b w:val="0"/>
          <w:bCs w:val="0"/>
          <w:sz w:val="24"/>
        </w:rPr>
      </w:pPr>
    </w:p>
    <w:p w:rsidR="007A0C04" w:rsidRPr="007A0C04" w:rsidRDefault="007A0C04" w:rsidP="007A0C04">
      <w:pPr>
        <w:pStyle w:val="af4"/>
        <w:ind w:right="379" w:firstLine="0"/>
        <w:jc w:val="both"/>
        <w:rPr>
          <w:sz w:val="24"/>
          <w:lang w:val="ru-RU"/>
        </w:rPr>
      </w:pPr>
      <w:r w:rsidRPr="007A0C04">
        <w:rPr>
          <w:b w:val="0"/>
          <w:bCs w:val="0"/>
          <w:sz w:val="24"/>
          <w:lang w:val="ru-RU"/>
        </w:rPr>
        <w:t>Подводящий диалог к заданиям должен содержать вопросы, которые последовательно раскрывают цепочку: цель синтеза —</w:t>
      </w:r>
      <w:r>
        <w:rPr>
          <w:b w:val="0"/>
          <w:bCs w:val="0"/>
          <w:sz w:val="24"/>
          <w:lang w:val="ru-RU"/>
        </w:rPr>
        <w:t xml:space="preserve"> </w:t>
      </w:r>
      <w:r w:rsidRPr="007A0C04">
        <w:rPr>
          <w:b w:val="0"/>
          <w:bCs w:val="0"/>
          <w:sz w:val="24"/>
          <w:lang w:val="ru-RU"/>
        </w:rPr>
        <w:t>наименование целого —</w:t>
      </w:r>
      <w:r w:rsidR="002B45D7">
        <w:rPr>
          <w:b w:val="0"/>
          <w:bCs w:val="0"/>
          <w:sz w:val="24"/>
          <w:lang w:val="ru-RU"/>
        </w:rPr>
        <w:t xml:space="preserve"> </w:t>
      </w:r>
      <w:r w:rsidRPr="007A0C04">
        <w:rPr>
          <w:b w:val="0"/>
          <w:bCs w:val="0"/>
          <w:sz w:val="24"/>
          <w:lang w:val="ru-RU"/>
        </w:rPr>
        <w:t>перечень частей особенность соединения частей —</w:t>
      </w:r>
      <w:r w:rsidR="00E35E9C">
        <w:rPr>
          <w:b w:val="0"/>
          <w:bCs w:val="0"/>
          <w:sz w:val="24"/>
          <w:lang w:val="ru-RU"/>
        </w:rPr>
        <w:t xml:space="preserve"> </w:t>
      </w:r>
      <w:r w:rsidRPr="007A0C04">
        <w:rPr>
          <w:b w:val="0"/>
          <w:bCs w:val="0"/>
          <w:sz w:val="24"/>
          <w:lang w:val="ru-RU"/>
        </w:rPr>
        <w:t>вывод.</w:t>
      </w:r>
    </w:p>
    <w:p w:rsidR="002B45D7" w:rsidRDefault="002B45D7" w:rsidP="007A0C04">
      <w:pPr>
        <w:pStyle w:val="12"/>
        <w:ind w:right="379" w:firstLine="720"/>
        <w:jc w:val="both"/>
        <w:rPr>
          <w:sz w:val="24"/>
          <w:lang w:val="ru-RU"/>
        </w:rPr>
      </w:pPr>
    </w:p>
    <w:p w:rsidR="007A0C04" w:rsidRPr="007A0C04" w:rsidRDefault="007A0C04" w:rsidP="002B45D7">
      <w:pPr>
        <w:pStyle w:val="12"/>
        <w:ind w:right="379" w:firstLine="567"/>
        <w:jc w:val="both"/>
        <w:rPr>
          <w:sz w:val="24"/>
          <w:lang w:val="ru-RU"/>
        </w:rPr>
      </w:pPr>
      <w:r w:rsidRPr="007A0C04">
        <w:rPr>
          <w:sz w:val="24"/>
          <w:lang w:val="ru-RU"/>
        </w:rPr>
        <w:t xml:space="preserve">Универсальное учебное действие </w:t>
      </w:r>
      <w:r w:rsidRPr="007A0C04">
        <w:rPr>
          <w:b/>
          <w:bCs/>
          <w:sz w:val="24"/>
          <w:lang w:val="ru-RU"/>
        </w:rPr>
        <w:t xml:space="preserve">«сравнение». </w:t>
      </w:r>
      <w:r w:rsidRPr="007A0C04">
        <w:rPr>
          <w:sz w:val="24"/>
          <w:lang w:val="ru-RU"/>
        </w:rPr>
        <w:t>Сравнение (как логическая операция) — это выявление сходства и различий двух или более объектов. Логическая операция сравнения лежит в основе соответствующего УУД, но это не одно и то же. УУД сравнение, не сводится к любому сопоставлению объектов. Универсальное учебное действие сравнение</w:t>
      </w:r>
      <w:r w:rsidR="002B45D7">
        <w:rPr>
          <w:sz w:val="24"/>
          <w:lang w:val="ru-RU"/>
        </w:rPr>
        <w:t xml:space="preserve"> </w:t>
      </w:r>
      <w:r w:rsidRPr="007A0C04">
        <w:rPr>
          <w:sz w:val="24"/>
          <w:lang w:val="ru-RU"/>
        </w:rPr>
        <w:t>— это сопоставление объектов в контексте цели. В зависимости от того, какая стоит цель, выбираются объекты сравнения, определяется критерий (или критерии) сравнения, в рамках этого критерия подбираются необходимые признаки. И только после этого сопоставляются по выбранным признакам объекты, определяется сходство и различие, на основе чего делается вывод. Сравнение (как универсальное учебное действие) позволяет на основе логической операции сравнения достигать следующих целей:</w:t>
      </w:r>
    </w:p>
    <w:p w:rsidR="007A0C04" w:rsidRPr="007A0C04" w:rsidRDefault="007A0C04" w:rsidP="00B13A17">
      <w:pPr>
        <w:pStyle w:val="12"/>
        <w:ind w:left="360" w:right="379" w:firstLine="633"/>
        <w:rPr>
          <w:sz w:val="24"/>
          <w:lang w:val="ru-RU"/>
        </w:rPr>
      </w:pPr>
      <w:r w:rsidRPr="007A0C04">
        <w:rPr>
          <w:sz w:val="24"/>
          <w:lang w:val="ru-RU"/>
        </w:rPr>
        <w:t>•</w:t>
      </w:r>
      <w:r w:rsidR="00B13A17">
        <w:rPr>
          <w:sz w:val="24"/>
          <w:lang w:val="ru-RU"/>
        </w:rPr>
        <w:t xml:space="preserve"> </w:t>
      </w:r>
      <w:r w:rsidRPr="007A0C04">
        <w:rPr>
          <w:sz w:val="24"/>
          <w:lang w:val="ru-RU"/>
        </w:rPr>
        <w:t>делать выбор;</w:t>
      </w:r>
    </w:p>
    <w:p w:rsidR="007A0C04" w:rsidRPr="007A0C04" w:rsidRDefault="007A0C04" w:rsidP="00B13A17">
      <w:pPr>
        <w:pStyle w:val="12"/>
        <w:ind w:left="360" w:right="379" w:firstLine="633"/>
        <w:rPr>
          <w:sz w:val="24"/>
          <w:lang w:val="ru-RU"/>
        </w:rPr>
      </w:pPr>
      <w:r w:rsidRPr="007A0C04">
        <w:rPr>
          <w:sz w:val="24"/>
          <w:lang w:val="ru-RU"/>
        </w:rPr>
        <w:t>•</w:t>
      </w:r>
      <w:r w:rsidR="00B13A17">
        <w:rPr>
          <w:sz w:val="24"/>
          <w:lang w:val="ru-RU"/>
        </w:rPr>
        <w:t xml:space="preserve"> </w:t>
      </w:r>
      <w:r w:rsidRPr="007A0C04">
        <w:rPr>
          <w:sz w:val="24"/>
          <w:lang w:val="ru-RU"/>
        </w:rPr>
        <w:t>определять суть явления;</w:t>
      </w:r>
    </w:p>
    <w:p w:rsidR="007A0C04" w:rsidRPr="007A0C04" w:rsidRDefault="007A0C04" w:rsidP="00B13A17">
      <w:pPr>
        <w:pStyle w:val="12"/>
        <w:ind w:left="1080" w:right="379" w:firstLine="0"/>
        <w:jc w:val="both"/>
        <w:rPr>
          <w:sz w:val="24"/>
          <w:lang w:val="ru-RU"/>
        </w:rPr>
      </w:pPr>
      <w:r w:rsidRPr="007A0C04">
        <w:rPr>
          <w:sz w:val="24"/>
          <w:lang w:val="ru-RU"/>
        </w:rPr>
        <w:t>•</w:t>
      </w:r>
      <w:r w:rsidR="00B13A17">
        <w:rPr>
          <w:sz w:val="24"/>
          <w:lang w:val="ru-RU"/>
        </w:rPr>
        <w:t xml:space="preserve"> </w:t>
      </w:r>
      <w:r w:rsidRPr="007A0C04">
        <w:rPr>
          <w:sz w:val="24"/>
          <w:lang w:val="ru-RU"/>
        </w:rPr>
        <w:t xml:space="preserve">определять уровень развития признака, качества, свойства; устанавливать связи </w:t>
      </w:r>
      <w:r w:rsidRPr="007A0C04">
        <w:rPr>
          <w:sz w:val="24"/>
          <w:lang w:val="ru-RU"/>
        </w:rPr>
        <w:lastRenderedPageBreak/>
        <w:t>между явлениями;</w:t>
      </w:r>
    </w:p>
    <w:p w:rsidR="00B13A17" w:rsidRDefault="007A0C04" w:rsidP="00B13A17">
      <w:pPr>
        <w:pStyle w:val="12"/>
        <w:ind w:left="360" w:right="379" w:firstLine="633"/>
        <w:rPr>
          <w:sz w:val="24"/>
          <w:lang w:val="ru-RU"/>
        </w:rPr>
      </w:pPr>
      <w:r w:rsidRPr="007A0C04">
        <w:rPr>
          <w:sz w:val="24"/>
          <w:lang w:val="ru-RU"/>
        </w:rPr>
        <w:t>•</w:t>
      </w:r>
      <w:r w:rsidR="00B13A17">
        <w:rPr>
          <w:sz w:val="24"/>
          <w:lang w:val="ru-RU"/>
        </w:rPr>
        <w:t xml:space="preserve"> </w:t>
      </w:r>
      <w:r w:rsidRPr="007A0C04">
        <w:rPr>
          <w:sz w:val="24"/>
          <w:lang w:val="ru-RU"/>
        </w:rPr>
        <w:t>сопоставлять измеряемую величину с эталоном.</w:t>
      </w:r>
    </w:p>
    <w:p w:rsidR="00B13A17" w:rsidRDefault="00B13A17" w:rsidP="007A0C04">
      <w:pPr>
        <w:pStyle w:val="12"/>
        <w:ind w:right="379" w:firstLine="700"/>
        <w:rPr>
          <w:sz w:val="24"/>
          <w:lang w:val="ru-RU"/>
        </w:rPr>
      </w:pPr>
    </w:p>
    <w:p w:rsidR="007A0C04" w:rsidRPr="007A0C04" w:rsidRDefault="007A0C04" w:rsidP="007A0C04">
      <w:pPr>
        <w:pStyle w:val="12"/>
        <w:ind w:right="379" w:firstLine="700"/>
        <w:rPr>
          <w:sz w:val="24"/>
          <w:lang w:val="ru-RU"/>
        </w:rPr>
      </w:pPr>
      <w:r w:rsidRPr="007A0C04">
        <w:rPr>
          <w:sz w:val="24"/>
          <w:lang w:val="ru-RU"/>
        </w:rPr>
        <w:t xml:space="preserve"> Алгоритм УУД сравнение:</w:t>
      </w:r>
    </w:p>
    <w:p w:rsidR="00B13A17" w:rsidRDefault="007A0C04" w:rsidP="00B13A17">
      <w:pPr>
        <w:pStyle w:val="12"/>
        <w:ind w:right="379" w:firstLine="567"/>
        <w:jc w:val="both"/>
        <w:rPr>
          <w:sz w:val="24"/>
          <w:lang w:val="ru-RU"/>
        </w:rPr>
      </w:pPr>
      <w:r w:rsidRPr="007A0C04">
        <w:rPr>
          <w:sz w:val="24"/>
          <w:lang w:val="ru-RU"/>
        </w:rPr>
        <w:t>1.</w:t>
      </w:r>
      <w:r w:rsidR="00B13A17">
        <w:rPr>
          <w:sz w:val="24"/>
          <w:lang w:val="ru-RU"/>
        </w:rPr>
        <w:t xml:space="preserve">  </w:t>
      </w:r>
      <w:r w:rsidRPr="007A0C04">
        <w:rPr>
          <w:sz w:val="24"/>
          <w:lang w:val="ru-RU"/>
        </w:rPr>
        <w:t>Что нужно сделать? Какую проблему мы решаем? (Определение цели.)</w:t>
      </w:r>
    </w:p>
    <w:p w:rsidR="007A0C04" w:rsidRDefault="00B13A17" w:rsidP="00B13A17">
      <w:pPr>
        <w:pStyle w:val="12"/>
        <w:ind w:right="379" w:firstLine="567"/>
        <w:jc w:val="both"/>
        <w:rPr>
          <w:sz w:val="24"/>
          <w:lang w:val="ru-RU"/>
        </w:rPr>
      </w:pPr>
      <w:r>
        <w:rPr>
          <w:sz w:val="24"/>
          <w:lang w:val="ru-RU"/>
        </w:rPr>
        <w:t xml:space="preserve">2. </w:t>
      </w:r>
      <w:r w:rsidR="007A0C04" w:rsidRPr="007A0C04">
        <w:rPr>
          <w:sz w:val="24"/>
          <w:lang w:val="ru-RU"/>
        </w:rPr>
        <w:t xml:space="preserve">Какие объекты для этого необходимо сравнить? (Определение объектов для сравнения.) </w:t>
      </w:r>
    </w:p>
    <w:p w:rsidR="007A0C04" w:rsidRDefault="007A0C04" w:rsidP="00B13A17">
      <w:pPr>
        <w:pStyle w:val="12"/>
        <w:ind w:right="379" w:firstLine="567"/>
        <w:jc w:val="both"/>
        <w:rPr>
          <w:sz w:val="24"/>
          <w:lang w:val="ru-RU"/>
        </w:rPr>
      </w:pPr>
      <w:r>
        <w:rPr>
          <w:sz w:val="24"/>
          <w:lang w:val="ru-RU"/>
        </w:rPr>
        <w:t>3</w:t>
      </w:r>
      <w:r w:rsidRPr="007A0C04">
        <w:rPr>
          <w:sz w:val="24"/>
          <w:lang w:val="ru-RU"/>
        </w:rPr>
        <w:t>.</w:t>
      </w:r>
      <w:r w:rsidR="00B13A17">
        <w:rPr>
          <w:sz w:val="24"/>
          <w:lang w:val="ru-RU"/>
        </w:rPr>
        <w:t xml:space="preserve">  </w:t>
      </w:r>
      <w:r w:rsidRPr="007A0C04">
        <w:rPr>
          <w:sz w:val="24"/>
          <w:lang w:val="ru-RU"/>
        </w:rPr>
        <w:t>С какой точки зрения? (Определение критериев сравнения.)</w:t>
      </w:r>
      <w:bookmarkStart w:id="13" w:name="bookmark337"/>
      <w:bookmarkEnd w:id="13"/>
    </w:p>
    <w:p w:rsidR="007A0C04" w:rsidRPr="007A0C04" w:rsidRDefault="00B13A17" w:rsidP="00B13A17">
      <w:pPr>
        <w:pStyle w:val="12"/>
        <w:ind w:right="379" w:firstLine="567"/>
        <w:jc w:val="both"/>
        <w:rPr>
          <w:sz w:val="24"/>
          <w:lang w:val="ru-RU"/>
        </w:rPr>
      </w:pPr>
      <w:r>
        <w:rPr>
          <w:sz w:val="24"/>
          <w:lang w:val="ru-RU"/>
        </w:rPr>
        <w:t xml:space="preserve">4. </w:t>
      </w:r>
      <w:r w:rsidR="007A0C04" w:rsidRPr="007A0C04">
        <w:rPr>
          <w:sz w:val="24"/>
          <w:lang w:val="ru-RU"/>
        </w:rPr>
        <w:t>Какие признаки объектов нам важно сравнить для решения этой задачи? (Выделение признаков сравнения.)</w:t>
      </w:r>
    </w:p>
    <w:p w:rsidR="007A0C04" w:rsidRPr="007A0C04" w:rsidRDefault="007A0C04" w:rsidP="00B13A17">
      <w:pPr>
        <w:pStyle w:val="12"/>
        <w:ind w:right="379" w:firstLine="567"/>
        <w:jc w:val="both"/>
        <w:rPr>
          <w:sz w:val="24"/>
          <w:lang w:val="ru-RU"/>
        </w:rPr>
      </w:pPr>
      <w:r w:rsidRPr="007A0C04">
        <w:rPr>
          <w:sz w:val="24"/>
          <w:lang w:val="ru-RU"/>
        </w:rPr>
        <w:t>5.</w:t>
      </w:r>
      <w:r w:rsidR="00B13A17">
        <w:rPr>
          <w:sz w:val="24"/>
          <w:lang w:val="ru-RU"/>
        </w:rPr>
        <w:t xml:space="preserve"> </w:t>
      </w:r>
      <w:r w:rsidRPr="007A0C04">
        <w:rPr>
          <w:sz w:val="24"/>
          <w:lang w:val="ru-RU"/>
        </w:rPr>
        <w:t>Чем сходны, чем различны эти объекты по выделенным признакам? (Применение логической операции сравнения.)</w:t>
      </w:r>
    </w:p>
    <w:p w:rsidR="007A0C04" w:rsidRPr="007A0C04" w:rsidRDefault="00B13A17" w:rsidP="00B13A17">
      <w:pPr>
        <w:pStyle w:val="12"/>
        <w:ind w:right="379"/>
        <w:jc w:val="both"/>
        <w:rPr>
          <w:sz w:val="24"/>
          <w:lang w:val="ru-RU"/>
        </w:rPr>
      </w:pPr>
      <w:r>
        <w:rPr>
          <w:sz w:val="24"/>
          <w:lang w:val="ru-RU"/>
        </w:rPr>
        <w:t xml:space="preserve">  </w:t>
      </w:r>
      <w:r w:rsidR="007A0C04" w:rsidRPr="007A0C04">
        <w:rPr>
          <w:sz w:val="24"/>
          <w:lang w:val="ru-RU"/>
        </w:rPr>
        <w:t>6.</w:t>
      </w:r>
      <w:r>
        <w:rPr>
          <w:sz w:val="24"/>
          <w:lang w:val="ru-RU"/>
        </w:rPr>
        <w:t xml:space="preserve"> </w:t>
      </w:r>
      <w:r w:rsidR="007A0C04" w:rsidRPr="007A0C04">
        <w:rPr>
          <w:sz w:val="24"/>
          <w:lang w:val="ru-RU"/>
        </w:rPr>
        <w:t>К какому выводу в результате сравнения мы пришли? Как решается наша проблема? (Вывод в контексте цели.)</w:t>
      </w:r>
    </w:p>
    <w:p w:rsidR="007A0C04" w:rsidRPr="007A0C04" w:rsidRDefault="007A0C04" w:rsidP="007A0C04">
      <w:pPr>
        <w:pStyle w:val="12"/>
        <w:spacing w:after="40"/>
        <w:ind w:right="379" w:firstLine="700"/>
        <w:rPr>
          <w:sz w:val="24"/>
          <w:lang w:val="ru-RU"/>
        </w:rPr>
      </w:pPr>
      <w:r w:rsidRPr="007A0C04">
        <w:rPr>
          <w:b/>
          <w:bCs/>
          <w:sz w:val="24"/>
          <w:lang w:val="ru-RU"/>
        </w:rPr>
        <w:t>УУД подведение под понятие (отнесение объекта к известному понятию).</w:t>
      </w:r>
    </w:p>
    <w:p w:rsidR="007A0C04" w:rsidRPr="007A0C04" w:rsidRDefault="007A0C04" w:rsidP="007A0C04">
      <w:pPr>
        <w:pStyle w:val="12"/>
        <w:ind w:right="379" w:firstLine="720"/>
        <w:jc w:val="both"/>
        <w:rPr>
          <w:sz w:val="24"/>
          <w:lang w:val="ru-RU"/>
        </w:rPr>
      </w:pPr>
      <w:r w:rsidRPr="007A0C04">
        <w:rPr>
          <w:sz w:val="24"/>
          <w:lang w:val="ru-RU"/>
        </w:rPr>
        <w:t>УУД подведение под понятие тесно связано с пониманием того, что такое понятие и что такое определение понятия. Логическое умение определение понятия. Понятие —</w:t>
      </w:r>
      <w:r w:rsidR="00B13A17">
        <w:rPr>
          <w:sz w:val="24"/>
          <w:lang w:val="ru-RU"/>
        </w:rPr>
        <w:t xml:space="preserve"> </w:t>
      </w:r>
      <w:r w:rsidRPr="007A0C04">
        <w:rPr>
          <w:sz w:val="24"/>
          <w:lang w:val="ru-RU"/>
        </w:rPr>
        <w:t>это форма мышления, посредством которой отражаются общие и существенные признаки предметов. Носителями понятий являются слово или словосочетание (исключение составляют местоимения и междометия). Понятия выполняют две основные функции: познавательную и коммуникативную. Закрепляя свои знания в форме понятий, люди затем обмениваются ими в процессе совместной деятельности, а также передают их последующим поколениям. Суть каждого понятия раскрывается через определение, в котором описываются существенные и отличительные признаки предметов.</w:t>
      </w:r>
    </w:p>
    <w:p w:rsidR="007A0C04" w:rsidRPr="007A0C04" w:rsidRDefault="007A0C04" w:rsidP="007A0C04">
      <w:pPr>
        <w:pStyle w:val="12"/>
        <w:ind w:right="379" w:firstLine="720"/>
        <w:jc w:val="both"/>
        <w:rPr>
          <w:sz w:val="24"/>
          <w:lang w:val="ru-RU"/>
        </w:rPr>
      </w:pPr>
      <w:r w:rsidRPr="007A0C04">
        <w:rPr>
          <w:sz w:val="24"/>
          <w:lang w:val="ru-RU"/>
        </w:rPr>
        <w:t>Определение понятия —</w:t>
      </w:r>
      <w:r w:rsidR="00B13A17">
        <w:rPr>
          <w:sz w:val="24"/>
          <w:lang w:val="ru-RU"/>
        </w:rPr>
        <w:t xml:space="preserve"> </w:t>
      </w:r>
      <w:r w:rsidRPr="007A0C04">
        <w:rPr>
          <w:sz w:val="24"/>
          <w:lang w:val="ru-RU"/>
        </w:rPr>
        <w:t>это важнейшее логическое умение, направленное на выявление правильного значения термина или содержания понятия. Наиболее точными определениями понятий являются явные определения, которые бывают двух видов: родовидовое и генетическое.</w:t>
      </w:r>
    </w:p>
    <w:p w:rsidR="007A0C04" w:rsidRPr="007A0C04" w:rsidRDefault="007A0C04" w:rsidP="007A0C04">
      <w:pPr>
        <w:pStyle w:val="12"/>
        <w:ind w:right="379" w:firstLine="720"/>
        <w:jc w:val="both"/>
        <w:rPr>
          <w:sz w:val="24"/>
          <w:lang w:val="ru-RU"/>
        </w:rPr>
      </w:pPr>
      <w:r w:rsidRPr="007A0C04">
        <w:rPr>
          <w:sz w:val="24"/>
          <w:lang w:val="ru-RU"/>
        </w:rPr>
        <w:t>Понимание учащимися структуры таких определений поможет в дальнейшем выделять существенные признаки для подведения под понятие.</w:t>
      </w:r>
    </w:p>
    <w:p w:rsidR="007A0C04" w:rsidRPr="007A0C04" w:rsidRDefault="007A0C04" w:rsidP="007A0C04">
      <w:pPr>
        <w:pStyle w:val="12"/>
        <w:ind w:right="379" w:firstLine="720"/>
        <w:jc w:val="both"/>
        <w:rPr>
          <w:sz w:val="24"/>
          <w:lang w:val="ru-RU"/>
        </w:rPr>
      </w:pPr>
      <w:r w:rsidRPr="007A0C04">
        <w:rPr>
          <w:sz w:val="24"/>
          <w:lang w:val="ru-RU"/>
        </w:rPr>
        <w:t>Структура явного родовидового определения: Понятие (П) = родовое слово (</w:t>
      </w:r>
      <w:r w:rsidRPr="007A0C04">
        <w:rPr>
          <w:sz w:val="24"/>
        </w:rPr>
        <w:t>PC</w:t>
      </w:r>
      <w:r w:rsidRPr="007A0C04">
        <w:rPr>
          <w:sz w:val="24"/>
          <w:lang w:val="ru-RU"/>
        </w:rPr>
        <w:t>) + признаки (ПР).</w:t>
      </w:r>
    </w:p>
    <w:p w:rsidR="007A0C04" w:rsidRPr="007A0C04" w:rsidRDefault="007A0C04" w:rsidP="007A0C04">
      <w:pPr>
        <w:pStyle w:val="12"/>
        <w:ind w:right="379" w:firstLine="720"/>
        <w:jc w:val="both"/>
        <w:rPr>
          <w:sz w:val="24"/>
          <w:lang w:val="ru-RU"/>
        </w:rPr>
      </w:pPr>
      <w:r w:rsidRPr="007A0C04">
        <w:rPr>
          <w:sz w:val="24"/>
          <w:lang w:val="ru-RU"/>
        </w:rPr>
        <w:t>Например: Публицистика (П) —</w:t>
      </w:r>
      <w:r w:rsidR="00B13A17">
        <w:rPr>
          <w:sz w:val="24"/>
          <w:lang w:val="ru-RU"/>
        </w:rPr>
        <w:t xml:space="preserve"> </w:t>
      </w:r>
      <w:r w:rsidRPr="007A0C04">
        <w:rPr>
          <w:sz w:val="24"/>
          <w:lang w:val="ru-RU"/>
        </w:rPr>
        <w:t>это вид литературы (</w:t>
      </w:r>
      <w:r w:rsidRPr="007A0C04">
        <w:rPr>
          <w:sz w:val="24"/>
        </w:rPr>
        <w:t>PC</w:t>
      </w:r>
      <w:r w:rsidRPr="007A0C04">
        <w:rPr>
          <w:sz w:val="24"/>
          <w:lang w:val="ru-RU"/>
        </w:rPr>
        <w:t>), посвященный злободневным общественно-политическим вопросам (ПР). Генетическое определение можно описать так: Понятие(П) = родовое слово (</w:t>
      </w:r>
      <w:r w:rsidRPr="007A0C04">
        <w:rPr>
          <w:sz w:val="24"/>
        </w:rPr>
        <w:t>PC</w:t>
      </w:r>
      <w:r w:rsidRPr="007A0C04">
        <w:rPr>
          <w:sz w:val="24"/>
          <w:lang w:val="ru-RU"/>
        </w:rPr>
        <w:t>) + способ образования (СО).</w:t>
      </w:r>
    </w:p>
    <w:p w:rsidR="007A0C04" w:rsidRPr="007A0C04" w:rsidRDefault="007A0C04" w:rsidP="007A0C04">
      <w:pPr>
        <w:pStyle w:val="12"/>
        <w:ind w:right="379" w:firstLine="720"/>
        <w:jc w:val="both"/>
        <w:rPr>
          <w:sz w:val="24"/>
          <w:lang w:val="ru-RU"/>
        </w:rPr>
      </w:pPr>
      <w:r w:rsidRPr="007A0C04">
        <w:rPr>
          <w:sz w:val="24"/>
          <w:lang w:val="ru-RU"/>
        </w:rPr>
        <w:t>Например: Угол (П)—это геометрическая фигура (</w:t>
      </w:r>
      <w:r w:rsidRPr="007A0C04">
        <w:rPr>
          <w:sz w:val="24"/>
        </w:rPr>
        <w:t>PC</w:t>
      </w:r>
      <w:r w:rsidRPr="007A0C04">
        <w:rPr>
          <w:sz w:val="24"/>
          <w:lang w:val="ru-RU"/>
        </w:rPr>
        <w:t>), образованная двумя лучами, имеющими общее начало (СО).</w:t>
      </w:r>
    </w:p>
    <w:p w:rsidR="007A0C04" w:rsidRPr="007A0C04" w:rsidRDefault="007A0C04" w:rsidP="007A0C04">
      <w:pPr>
        <w:pStyle w:val="12"/>
        <w:ind w:right="379" w:firstLine="720"/>
        <w:jc w:val="both"/>
        <w:rPr>
          <w:sz w:val="24"/>
          <w:lang w:val="ru-RU"/>
        </w:rPr>
      </w:pPr>
      <w:r w:rsidRPr="007A0C04">
        <w:rPr>
          <w:sz w:val="24"/>
          <w:lang w:val="ru-RU"/>
        </w:rPr>
        <w:t>Чтобы научить детей самим составлять определения понятий (или, проще говоря, объяснять значение слов), необходимо познакомить их со структурой определения, помочь им находить в тексте определения родовое слово, существенные признаки, способ образования.</w:t>
      </w:r>
    </w:p>
    <w:p w:rsidR="007A0C04" w:rsidRPr="007A0C04" w:rsidRDefault="007A0C04" w:rsidP="007A0C04">
      <w:pPr>
        <w:pStyle w:val="12"/>
        <w:ind w:right="379" w:firstLine="720"/>
        <w:jc w:val="both"/>
        <w:rPr>
          <w:sz w:val="24"/>
          <w:lang w:val="ru-RU"/>
        </w:rPr>
      </w:pPr>
      <w:r w:rsidRPr="007A0C04">
        <w:rPr>
          <w:sz w:val="24"/>
          <w:lang w:val="ru-RU"/>
        </w:rPr>
        <w:t>УУД подведение подпонятие иначе можно назвать умением относить объект к известному понятию. В учебной деятельности подведение под понятие используется при наименовании явления или объекта, при обобщении или классификации объектов, при подборе частного примера для обобщенного понятия.</w:t>
      </w:r>
    </w:p>
    <w:p w:rsidR="007A0C04" w:rsidRPr="007A0C04" w:rsidRDefault="007A0C04" w:rsidP="007A0C04">
      <w:pPr>
        <w:pStyle w:val="12"/>
        <w:ind w:right="379" w:firstLine="720"/>
        <w:jc w:val="both"/>
        <w:rPr>
          <w:sz w:val="24"/>
          <w:lang w:val="ru-RU"/>
        </w:rPr>
      </w:pPr>
      <w:r w:rsidRPr="007A0C04">
        <w:rPr>
          <w:sz w:val="24"/>
          <w:lang w:val="ru-RU"/>
        </w:rPr>
        <w:t>Алгоритм подведения объекта под понятие:</w:t>
      </w:r>
    </w:p>
    <w:p w:rsidR="007A0C04" w:rsidRPr="007A0C04" w:rsidRDefault="007A0C04" w:rsidP="007A0C04">
      <w:pPr>
        <w:pStyle w:val="12"/>
        <w:ind w:right="379" w:firstLine="720"/>
        <w:jc w:val="both"/>
        <w:rPr>
          <w:sz w:val="24"/>
          <w:lang w:val="ru-RU"/>
        </w:rPr>
      </w:pPr>
      <w:r w:rsidRPr="007A0C04">
        <w:rPr>
          <w:sz w:val="24"/>
          <w:lang w:val="ru-RU"/>
        </w:rPr>
        <w:t>•Цель подведения под понятие.</w:t>
      </w:r>
    </w:p>
    <w:p w:rsidR="007A0C04" w:rsidRPr="007A0C04" w:rsidRDefault="007A0C04" w:rsidP="007A0C04">
      <w:pPr>
        <w:pStyle w:val="12"/>
        <w:ind w:right="379" w:firstLine="700"/>
        <w:rPr>
          <w:sz w:val="24"/>
          <w:lang w:val="ru-RU"/>
        </w:rPr>
      </w:pPr>
      <w:r w:rsidRPr="007A0C04">
        <w:rPr>
          <w:sz w:val="24"/>
          <w:lang w:val="ru-RU"/>
        </w:rPr>
        <w:t>•Выделение (наименование) понятия, под которое будет подводиться объект.</w:t>
      </w:r>
    </w:p>
    <w:p w:rsidR="007A0C04" w:rsidRPr="007A0C04" w:rsidRDefault="007A0C04" w:rsidP="007A0C04">
      <w:pPr>
        <w:pStyle w:val="12"/>
        <w:ind w:right="379" w:firstLine="700"/>
        <w:rPr>
          <w:sz w:val="24"/>
          <w:lang w:val="ru-RU"/>
        </w:rPr>
      </w:pPr>
      <w:r w:rsidRPr="007A0C04">
        <w:rPr>
          <w:sz w:val="24"/>
          <w:lang w:val="ru-RU"/>
        </w:rPr>
        <w:t>•Определение объекта, которое необходимо подвести под понятие.</w:t>
      </w:r>
    </w:p>
    <w:p w:rsidR="007A0C04" w:rsidRPr="007A0C04" w:rsidRDefault="007A0C04" w:rsidP="007A0C04">
      <w:pPr>
        <w:pStyle w:val="12"/>
        <w:ind w:right="379" w:firstLine="700"/>
        <w:rPr>
          <w:sz w:val="24"/>
          <w:lang w:val="ru-RU"/>
        </w:rPr>
      </w:pPr>
      <w:r w:rsidRPr="007A0C04">
        <w:rPr>
          <w:sz w:val="24"/>
          <w:lang w:val="ru-RU"/>
        </w:rPr>
        <w:t>•Выделение всех признаков, зафиксированных в определении понятия.</w:t>
      </w:r>
    </w:p>
    <w:p w:rsidR="007A0C04" w:rsidRPr="007A0C04" w:rsidRDefault="007A0C04" w:rsidP="007A0C04">
      <w:pPr>
        <w:pStyle w:val="12"/>
        <w:ind w:right="379" w:firstLine="700"/>
        <w:rPr>
          <w:sz w:val="24"/>
          <w:lang w:val="ru-RU"/>
        </w:rPr>
      </w:pPr>
      <w:r w:rsidRPr="007A0C04">
        <w:rPr>
          <w:sz w:val="24"/>
          <w:lang w:val="ru-RU"/>
        </w:rPr>
        <w:t>•Проверка наличия у объекта выделенных свойств.</w:t>
      </w:r>
    </w:p>
    <w:p w:rsidR="007A0C04" w:rsidRPr="007A0C04" w:rsidRDefault="007A0C04" w:rsidP="007A0C04">
      <w:pPr>
        <w:pStyle w:val="12"/>
        <w:ind w:right="379" w:firstLine="700"/>
        <w:rPr>
          <w:sz w:val="24"/>
          <w:lang w:val="ru-RU"/>
        </w:rPr>
      </w:pPr>
      <w:r w:rsidRPr="007A0C04">
        <w:rPr>
          <w:sz w:val="24"/>
          <w:lang w:val="ru-RU"/>
        </w:rPr>
        <w:t>•Получение вывода о принадлежности объекта к объему данного понятия.</w:t>
      </w:r>
    </w:p>
    <w:p w:rsidR="007A0C04" w:rsidRPr="007A0C04" w:rsidRDefault="007A0C04" w:rsidP="007A0C04">
      <w:pPr>
        <w:pStyle w:val="12"/>
        <w:ind w:right="379" w:firstLine="700"/>
        <w:jc w:val="both"/>
        <w:rPr>
          <w:sz w:val="24"/>
          <w:lang w:val="ru-RU"/>
        </w:rPr>
      </w:pPr>
      <w:r w:rsidRPr="007A0C04">
        <w:rPr>
          <w:sz w:val="24"/>
          <w:lang w:val="ru-RU"/>
        </w:rPr>
        <w:t>•Вывод.</w:t>
      </w:r>
    </w:p>
    <w:p w:rsidR="007A0C04" w:rsidRPr="007A0C04" w:rsidRDefault="007A0C04" w:rsidP="007A0C04">
      <w:pPr>
        <w:pStyle w:val="12"/>
        <w:ind w:right="379" w:firstLine="720"/>
        <w:jc w:val="both"/>
        <w:rPr>
          <w:sz w:val="24"/>
          <w:lang w:val="ru-RU"/>
        </w:rPr>
      </w:pPr>
      <w:r w:rsidRPr="007A0C04">
        <w:rPr>
          <w:sz w:val="24"/>
          <w:lang w:val="ru-RU"/>
        </w:rPr>
        <w:lastRenderedPageBreak/>
        <w:t>Подводящий диалог для подведения под понятие включает в себя: цель —определение известного понятия с указанием существенных признаков —выделение признаков в объекте, который необходимо наименовать, —сопоставление признаков понятия и признаков объекта —вывод.</w:t>
      </w:r>
    </w:p>
    <w:p w:rsidR="007A0C04" w:rsidRPr="007A0C04" w:rsidRDefault="007A0C04" w:rsidP="00B13A17">
      <w:pPr>
        <w:pStyle w:val="12"/>
        <w:spacing w:after="60"/>
        <w:ind w:right="379" w:firstLine="720"/>
        <w:jc w:val="both"/>
        <w:rPr>
          <w:sz w:val="24"/>
          <w:lang w:val="ru-RU"/>
        </w:rPr>
      </w:pPr>
      <w:r w:rsidRPr="007A0C04">
        <w:rPr>
          <w:b/>
          <w:bCs/>
          <w:sz w:val="24"/>
          <w:lang w:val="ru-RU"/>
        </w:rPr>
        <w:t>УУД «систематизация» эпоху</w:t>
      </w:r>
      <w:r w:rsidRPr="007A0C04">
        <w:rPr>
          <w:sz w:val="24"/>
          <w:lang w:val="ru-RU"/>
        </w:rPr>
        <w:t xml:space="preserve"> информационной насыщенности умение структурировать и систематизировать знания приобретает колоссальное значение. Систематизация информации выражается в расположении отдельных понятий, предметов, фактов, явлений, мыслей в определенном порядке: пространственном, временном, логическом. При систематизации учебного материала отдельные элементы содержания, располагаясь в известных отношениях друг к другу, составляют единое целое. В зависимости от конкретной учебной темы в качестве элементов содержания могут быть: определение понятия, факт, явление, процесс, закономерность, принцип, способ действия, характеристика объекта, вывод или следствие. Системати</w:t>
      </w:r>
      <w:r w:rsidR="00B13A17">
        <w:rPr>
          <w:sz w:val="24"/>
          <w:lang w:val="ru-RU"/>
        </w:rPr>
        <w:t xml:space="preserve">зация информации создается всей </w:t>
      </w:r>
      <w:r w:rsidRPr="007A0C04">
        <w:rPr>
          <w:sz w:val="24"/>
          <w:lang w:val="ru-RU"/>
        </w:rPr>
        <w:t>совокупностью элементов, включенных в определенные связи. Часто связь сама выступает как элемент содержания, то есть как информация, которую необходимо усвоить.</w:t>
      </w:r>
    </w:p>
    <w:p w:rsidR="007A0C04" w:rsidRPr="007A0C04" w:rsidRDefault="007A0C04" w:rsidP="007A0C04">
      <w:pPr>
        <w:pStyle w:val="12"/>
        <w:ind w:right="379" w:firstLine="700"/>
        <w:rPr>
          <w:sz w:val="24"/>
          <w:lang w:val="ru-RU"/>
        </w:rPr>
      </w:pPr>
      <w:r w:rsidRPr="007A0C04">
        <w:rPr>
          <w:sz w:val="24"/>
          <w:lang w:val="ru-RU"/>
        </w:rPr>
        <w:t>Можно выделить следующие типы связей:</w:t>
      </w:r>
    </w:p>
    <w:p w:rsidR="007A0C04" w:rsidRPr="007A0C04" w:rsidRDefault="00B13A17" w:rsidP="00B13A17">
      <w:pPr>
        <w:pStyle w:val="12"/>
        <w:ind w:right="379" w:firstLine="700"/>
        <w:jc w:val="both"/>
        <w:rPr>
          <w:sz w:val="24"/>
          <w:lang w:val="ru-RU"/>
        </w:rPr>
      </w:pPr>
      <w:r>
        <w:rPr>
          <w:sz w:val="24"/>
          <w:lang w:val="ru-RU"/>
        </w:rPr>
        <w:t xml:space="preserve"> 1.Тождественность. </w:t>
      </w:r>
      <w:r w:rsidR="007A0C04" w:rsidRPr="007A0C04">
        <w:rPr>
          <w:sz w:val="24"/>
          <w:lang w:val="ru-RU"/>
        </w:rPr>
        <w:t>К этому типу относятся отношения, основанные на полном совпадении значений (Москва</w:t>
      </w:r>
    </w:p>
    <w:p w:rsidR="007A0C04" w:rsidRPr="007A0C04" w:rsidRDefault="007A0C04" w:rsidP="00B13A17">
      <w:pPr>
        <w:pStyle w:val="12"/>
        <w:ind w:right="379" w:firstLine="0"/>
        <w:jc w:val="both"/>
        <w:rPr>
          <w:sz w:val="24"/>
          <w:lang w:val="ru-RU"/>
        </w:rPr>
      </w:pPr>
      <w:r w:rsidRPr="007A0C04">
        <w:rPr>
          <w:sz w:val="24"/>
          <w:lang w:val="ru-RU"/>
        </w:rPr>
        <w:t>—</w:t>
      </w:r>
      <w:r w:rsidR="00B13A17">
        <w:rPr>
          <w:sz w:val="24"/>
          <w:lang w:val="ru-RU"/>
        </w:rPr>
        <w:t xml:space="preserve"> </w:t>
      </w:r>
      <w:r w:rsidRPr="007A0C04">
        <w:rPr>
          <w:sz w:val="24"/>
          <w:lang w:val="ru-RU"/>
        </w:rPr>
        <w:t>России, Конституция —</w:t>
      </w:r>
      <w:r w:rsidR="00B13A17">
        <w:rPr>
          <w:sz w:val="24"/>
          <w:lang w:val="ru-RU"/>
        </w:rPr>
        <w:t xml:space="preserve"> </w:t>
      </w:r>
      <w:r w:rsidRPr="007A0C04">
        <w:rPr>
          <w:sz w:val="24"/>
          <w:lang w:val="ru-RU"/>
        </w:rPr>
        <w:t>основной закон).</w:t>
      </w:r>
    </w:p>
    <w:p w:rsidR="007A0C04" w:rsidRPr="007A0C04" w:rsidRDefault="007A0C04" w:rsidP="00B13A17">
      <w:pPr>
        <w:pStyle w:val="12"/>
        <w:ind w:right="379" w:firstLine="720"/>
        <w:jc w:val="both"/>
        <w:rPr>
          <w:sz w:val="24"/>
          <w:lang w:val="ru-RU"/>
        </w:rPr>
      </w:pPr>
      <w:r w:rsidRPr="007A0C04">
        <w:rPr>
          <w:sz w:val="24"/>
          <w:lang w:val="ru-RU"/>
        </w:rPr>
        <w:t>2.</w:t>
      </w:r>
      <w:r>
        <w:rPr>
          <w:sz w:val="24"/>
          <w:lang w:val="ru-RU"/>
        </w:rPr>
        <w:t xml:space="preserve"> </w:t>
      </w:r>
      <w:r w:rsidRPr="007A0C04">
        <w:rPr>
          <w:sz w:val="24"/>
          <w:lang w:val="ru-RU"/>
        </w:rPr>
        <w:t>Родовидовые отношения св</w:t>
      </w:r>
      <w:r w:rsidR="00B13A17">
        <w:rPr>
          <w:sz w:val="24"/>
          <w:lang w:val="ru-RU"/>
        </w:rPr>
        <w:t xml:space="preserve">язывают слово, обозначающее род </w:t>
      </w:r>
      <w:r w:rsidRPr="007A0C04">
        <w:rPr>
          <w:sz w:val="24"/>
          <w:lang w:val="ru-RU"/>
        </w:rPr>
        <w:t>предметов/явлений со словами, обозначающими виды, выделяемые в рамках этого рода (самостоятельная часть речи —</w:t>
      </w:r>
      <w:r w:rsidR="00B13A17">
        <w:rPr>
          <w:sz w:val="24"/>
          <w:lang w:val="ru-RU"/>
        </w:rPr>
        <w:t xml:space="preserve"> </w:t>
      </w:r>
      <w:r w:rsidRPr="007A0C04">
        <w:rPr>
          <w:sz w:val="24"/>
          <w:lang w:val="ru-RU"/>
        </w:rPr>
        <w:t>имя существительное, геометрическая фигура — треугольник, полимер —</w:t>
      </w:r>
      <w:r w:rsidR="00B13A17">
        <w:rPr>
          <w:sz w:val="24"/>
          <w:lang w:val="ru-RU"/>
        </w:rPr>
        <w:t xml:space="preserve"> </w:t>
      </w:r>
      <w:r w:rsidRPr="007A0C04">
        <w:rPr>
          <w:sz w:val="24"/>
          <w:lang w:val="ru-RU"/>
        </w:rPr>
        <w:t>крахмал, растение —береза пушистая).</w:t>
      </w:r>
    </w:p>
    <w:p w:rsidR="007A0C04" w:rsidRPr="007A0C04" w:rsidRDefault="007A0C04" w:rsidP="007A0C04">
      <w:pPr>
        <w:pStyle w:val="12"/>
        <w:ind w:right="379" w:firstLine="720"/>
        <w:jc w:val="both"/>
        <w:rPr>
          <w:sz w:val="24"/>
          <w:lang w:val="ru-RU"/>
        </w:rPr>
      </w:pPr>
      <w:r w:rsidRPr="007A0C04">
        <w:rPr>
          <w:sz w:val="24"/>
          <w:lang w:val="ru-RU"/>
        </w:rPr>
        <w:t>3.</w:t>
      </w:r>
      <w:r>
        <w:rPr>
          <w:sz w:val="24"/>
          <w:lang w:val="ru-RU"/>
        </w:rPr>
        <w:t xml:space="preserve"> </w:t>
      </w:r>
      <w:r w:rsidRPr="007A0C04">
        <w:rPr>
          <w:sz w:val="24"/>
          <w:lang w:val="ru-RU"/>
        </w:rPr>
        <w:t>Отношения «вид—вид» — это отношения между видами, принадлежащими к одному роду (глагол -</w:t>
      </w:r>
      <w:r w:rsidR="00B13A17">
        <w:rPr>
          <w:sz w:val="24"/>
          <w:lang w:val="ru-RU"/>
        </w:rPr>
        <w:t xml:space="preserve"> </w:t>
      </w:r>
      <w:r w:rsidRPr="007A0C04">
        <w:rPr>
          <w:sz w:val="24"/>
          <w:lang w:val="ru-RU"/>
        </w:rPr>
        <w:t>имя существительное, прямоугольник -ромб, пшеница -рожь).</w:t>
      </w:r>
    </w:p>
    <w:p w:rsidR="00B13A17" w:rsidRDefault="007A0C04" w:rsidP="00B13A17">
      <w:pPr>
        <w:pStyle w:val="12"/>
        <w:ind w:right="379" w:firstLine="720"/>
        <w:jc w:val="both"/>
        <w:rPr>
          <w:sz w:val="24"/>
          <w:lang w:val="ru-RU"/>
        </w:rPr>
      </w:pPr>
      <w:r w:rsidRPr="007A0C04">
        <w:rPr>
          <w:sz w:val="24"/>
          <w:lang w:val="ru-RU"/>
        </w:rPr>
        <w:t>4.</w:t>
      </w:r>
      <w:r>
        <w:rPr>
          <w:sz w:val="24"/>
          <w:lang w:val="ru-RU"/>
        </w:rPr>
        <w:t xml:space="preserve"> </w:t>
      </w:r>
      <w:r w:rsidRPr="007A0C04">
        <w:rPr>
          <w:sz w:val="24"/>
          <w:lang w:val="ru-RU"/>
        </w:rPr>
        <w:t>Отношение «часть—целое» связывает имя некоторого объекта с именами его составных частей (ядро -</w:t>
      </w:r>
      <w:r w:rsidR="00B13A17">
        <w:rPr>
          <w:sz w:val="24"/>
          <w:lang w:val="ru-RU"/>
        </w:rPr>
        <w:t xml:space="preserve"> </w:t>
      </w:r>
      <w:r w:rsidRPr="007A0C04">
        <w:rPr>
          <w:sz w:val="24"/>
          <w:lang w:val="ru-RU"/>
        </w:rPr>
        <w:t>клетка, корень-слово, катет -треугольник).</w:t>
      </w:r>
      <w:bookmarkStart w:id="14" w:name="bookmark338"/>
      <w:bookmarkEnd w:id="14"/>
    </w:p>
    <w:p w:rsidR="00B13A17" w:rsidRDefault="00B13A17" w:rsidP="00B13A17">
      <w:pPr>
        <w:pStyle w:val="12"/>
        <w:ind w:right="379" w:firstLine="720"/>
        <w:jc w:val="both"/>
        <w:rPr>
          <w:sz w:val="24"/>
          <w:lang w:val="ru-RU"/>
        </w:rPr>
      </w:pPr>
      <w:r>
        <w:rPr>
          <w:sz w:val="24"/>
          <w:lang w:val="ru-RU"/>
        </w:rPr>
        <w:t xml:space="preserve">5. </w:t>
      </w:r>
      <w:r w:rsidR="007A0C04" w:rsidRPr="007A0C04">
        <w:rPr>
          <w:sz w:val="24"/>
          <w:lang w:val="ru-RU"/>
        </w:rPr>
        <w:t>Антонимия—это отношение, основанное на противоположности выражаемых словами понятий (усталость -бодрость, негодование -ликование, сложение -вычитание, мышцы- сгибатели -мышцы-разгибатели).</w:t>
      </w:r>
      <w:bookmarkStart w:id="15" w:name="bookmark339"/>
      <w:bookmarkEnd w:id="15"/>
    </w:p>
    <w:p w:rsidR="007A0C04" w:rsidRPr="007A0C04" w:rsidRDefault="00B13A17" w:rsidP="00B13A17">
      <w:pPr>
        <w:pStyle w:val="12"/>
        <w:ind w:right="379" w:firstLine="720"/>
        <w:jc w:val="both"/>
        <w:rPr>
          <w:sz w:val="24"/>
          <w:lang w:val="ru-RU"/>
        </w:rPr>
      </w:pPr>
      <w:r>
        <w:rPr>
          <w:sz w:val="24"/>
          <w:lang w:val="ru-RU"/>
        </w:rPr>
        <w:t xml:space="preserve">6. </w:t>
      </w:r>
      <w:r w:rsidR="007A0C04" w:rsidRPr="007A0C04">
        <w:rPr>
          <w:sz w:val="24"/>
          <w:lang w:val="ru-RU"/>
        </w:rPr>
        <w:t>Причинно-следственные отношения отражают такую взаимосвязь явлений, при которой одно из них порождает другое или логически обосновывает, мотивирует его (трение - повышение температуры, интерес к информации-поисковая активность).</w:t>
      </w:r>
    </w:p>
    <w:p w:rsidR="007A0C04" w:rsidRPr="007A0C04" w:rsidRDefault="007A0C04" w:rsidP="007A0C04">
      <w:pPr>
        <w:pStyle w:val="12"/>
        <w:ind w:right="379" w:firstLine="720"/>
        <w:jc w:val="both"/>
        <w:rPr>
          <w:sz w:val="24"/>
          <w:lang w:val="ru-RU"/>
        </w:rPr>
      </w:pPr>
      <w:r w:rsidRPr="007A0C04">
        <w:rPr>
          <w:sz w:val="24"/>
          <w:lang w:val="ru-RU"/>
        </w:rPr>
        <w:t>7.</w:t>
      </w:r>
      <w:r>
        <w:rPr>
          <w:sz w:val="24"/>
          <w:lang w:val="ru-RU"/>
        </w:rPr>
        <w:t xml:space="preserve"> </w:t>
      </w:r>
      <w:r w:rsidRPr="007A0C04">
        <w:rPr>
          <w:sz w:val="24"/>
          <w:lang w:val="ru-RU"/>
        </w:rPr>
        <w:t>Отношение «степень». Понятия, связанные этим видом отношений, передают разную степень выражаемых признаков (злость -</w:t>
      </w:r>
      <w:r w:rsidR="00B13A17">
        <w:rPr>
          <w:sz w:val="24"/>
          <w:lang w:val="ru-RU"/>
        </w:rPr>
        <w:t xml:space="preserve"> </w:t>
      </w:r>
      <w:r w:rsidRPr="007A0C04">
        <w:rPr>
          <w:sz w:val="24"/>
          <w:lang w:val="ru-RU"/>
        </w:rPr>
        <w:t xml:space="preserve">ярость </w:t>
      </w:r>
      <w:r w:rsidR="00B13A17">
        <w:rPr>
          <w:sz w:val="24"/>
          <w:lang w:val="ru-RU"/>
        </w:rPr>
        <w:t xml:space="preserve">– </w:t>
      </w:r>
      <w:r w:rsidRPr="007A0C04">
        <w:rPr>
          <w:sz w:val="24"/>
          <w:lang w:val="ru-RU"/>
        </w:rPr>
        <w:t>гнев</w:t>
      </w:r>
      <w:r w:rsidR="00B13A17">
        <w:rPr>
          <w:sz w:val="24"/>
          <w:lang w:val="ru-RU"/>
        </w:rPr>
        <w:t xml:space="preserve"> </w:t>
      </w:r>
      <w:r w:rsidRPr="007A0C04">
        <w:rPr>
          <w:sz w:val="24"/>
          <w:lang w:val="ru-RU"/>
        </w:rPr>
        <w:t>-</w:t>
      </w:r>
      <w:r w:rsidR="00B13A17">
        <w:rPr>
          <w:sz w:val="24"/>
          <w:lang w:val="ru-RU"/>
        </w:rPr>
        <w:t xml:space="preserve"> </w:t>
      </w:r>
      <w:r w:rsidRPr="007A0C04">
        <w:rPr>
          <w:sz w:val="24"/>
          <w:lang w:val="ru-RU"/>
        </w:rPr>
        <w:t>негодование, холодный -прохладный - теплый -горячий).</w:t>
      </w:r>
    </w:p>
    <w:p w:rsidR="007A0C04" w:rsidRPr="007A0C04" w:rsidRDefault="007A0C04" w:rsidP="007A0C04">
      <w:pPr>
        <w:pStyle w:val="12"/>
        <w:ind w:right="379" w:firstLine="720"/>
        <w:jc w:val="both"/>
        <w:rPr>
          <w:sz w:val="24"/>
          <w:lang w:val="ru-RU"/>
        </w:rPr>
      </w:pPr>
      <w:r w:rsidRPr="007A0C04">
        <w:rPr>
          <w:sz w:val="24"/>
          <w:lang w:val="ru-RU"/>
        </w:rPr>
        <w:t>8.</w:t>
      </w:r>
      <w:r>
        <w:rPr>
          <w:sz w:val="24"/>
          <w:lang w:val="ru-RU"/>
        </w:rPr>
        <w:t xml:space="preserve"> </w:t>
      </w:r>
      <w:r w:rsidRPr="007A0C04">
        <w:rPr>
          <w:sz w:val="24"/>
          <w:lang w:val="ru-RU"/>
        </w:rPr>
        <w:t>Отношение «функция» описывает назначение, роль какого-либо объекта. Например: сердце -</w:t>
      </w:r>
      <w:r w:rsidR="00B13A17">
        <w:rPr>
          <w:sz w:val="24"/>
          <w:lang w:val="ru-RU"/>
        </w:rPr>
        <w:t xml:space="preserve"> </w:t>
      </w:r>
      <w:r w:rsidRPr="007A0C04">
        <w:rPr>
          <w:sz w:val="24"/>
          <w:lang w:val="ru-RU"/>
        </w:rPr>
        <w:t>насос, приставка -словообразование.</w:t>
      </w:r>
    </w:p>
    <w:p w:rsidR="007A0C04" w:rsidRPr="007A0C04" w:rsidRDefault="007A0C04" w:rsidP="007A0C04">
      <w:pPr>
        <w:pStyle w:val="12"/>
        <w:ind w:right="379" w:firstLine="720"/>
        <w:jc w:val="both"/>
        <w:rPr>
          <w:sz w:val="24"/>
          <w:lang w:val="ru-RU"/>
        </w:rPr>
      </w:pPr>
      <w:r w:rsidRPr="007A0C04">
        <w:rPr>
          <w:sz w:val="24"/>
          <w:lang w:val="ru-RU"/>
        </w:rPr>
        <w:t>9.</w:t>
      </w:r>
      <w:r>
        <w:rPr>
          <w:sz w:val="24"/>
          <w:lang w:val="ru-RU"/>
        </w:rPr>
        <w:t xml:space="preserve"> </w:t>
      </w:r>
      <w:r w:rsidRPr="007A0C04">
        <w:rPr>
          <w:sz w:val="24"/>
          <w:lang w:val="ru-RU"/>
        </w:rPr>
        <w:t>Отношение «последовательность» указывает на очередность явлений во времени (апрель -</w:t>
      </w:r>
      <w:r w:rsidR="00B13A17">
        <w:rPr>
          <w:sz w:val="24"/>
          <w:lang w:val="ru-RU"/>
        </w:rPr>
        <w:t xml:space="preserve"> </w:t>
      </w:r>
      <w:r w:rsidRPr="007A0C04">
        <w:rPr>
          <w:sz w:val="24"/>
          <w:lang w:val="ru-RU"/>
        </w:rPr>
        <w:t>май, детство -</w:t>
      </w:r>
      <w:r w:rsidR="00B13A17">
        <w:rPr>
          <w:sz w:val="24"/>
          <w:lang w:val="ru-RU"/>
        </w:rPr>
        <w:t xml:space="preserve"> </w:t>
      </w:r>
      <w:r w:rsidRPr="007A0C04">
        <w:rPr>
          <w:sz w:val="24"/>
          <w:lang w:val="ru-RU"/>
        </w:rPr>
        <w:t>юность -зрелость).</w:t>
      </w:r>
    </w:p>
    <w:p w:rsidR="007A0C04" w:rsidRPr="007A0C04" w:rsidRDefault="007A0C04" w:rsidP="007A0C04">
      <w:pPr>
        <w:pStyle w:val="12"/>
        <w:ind w:right="379" w:firstLine="720"/>
        <w:jc w:val="both"/>
        <w:rPr>
          <w:sz w:val="24"/>
          <w:lang w:val="ru-RU"/>
        </w:rPr>
      </w:pPr>
      <w:r w:rsidRPr="007A0C04">
        <w:rPr>
          <w:sz w:val="24"/>
          <w:lang w:val="ru-RU"/>
        </w:rPr>
        <w:t>Эффективным способом систематизации информации является ее графическое представление с помощью визуальных организаторов, приемов наглядного схематического представления информации в компактном, удобном для ее восприятия и запоминания виде. При восприятии наглядного материала человек может охватить единым взглядом все компоненты, входящие в целое, проследить возможные связи между ними, произвести категоризацию по степени значимости, общности, что служит основой не только для более глубокого понимания сущности новой информации, но и для ее перевода в долговременную память. Отсюда вытекают цели УУД систематизация. Данное универсальное учебное действие необходимо для формирования навыков:</w:t>
      </w:r>
    </w:p>
    <w:p w:rsidR="007A0C04" w:rsidRPr="00ED183C" w:rsidRDefault="007A0C04" w:rsidP="007A0C04">
      <w:pPr>
        <w:pStyle w:val="12"/>
        <w:ind w:right="379" w:firstLine="700"/>
        <w:rPr>
          <w:sz w:val="24"/>
          <w:lang w:val="ru-RU"/>
        </w:rPr>
      </w:pPr>
      <w:r w:rsidRPr="00ED183C">
        <w:rPr>
          <w:sz w:val="24"/>
          <w:lang w:val="ru-RU"/>
        </w:rPr>
        <w:t>•восприятия большого объема информации;</w:t>
      </w:r>
    </w:p>
    <w:p w:rsidR="007A0C04" w:rsidRPr="007A0C04" w:rsidRDefault="007A0C04" w:rsidP="007A0C04">
      <w:pPr>
        <w:pStyle w:val="12"/>
        <w:ind w:right="379" w:firstLine="700"/>
        <w:rPr>
          <w:sz w:val="24"/>
          <w:lang w:val="ru-RU"/>
        </w:rPr>
      </w:pPr>
      <w:r w:rsidRPr="007A0C04">
        <w:rPr>
          <w:sz w:val="24"/>
          <w:lang w:val="ru-RU"/>
        </w:rPr>
        <w:t>•понимания сложного учебного материала;</w:t>
      </w:r>
    </w:p>
    <w:p w:rsidR="007A0C04" w:rsidRPr="007A0C04" w:rsidRDefault="007A0C04" w:rsidP="007A0C04">
      <w:pPr>
        <w:pStyle w:val="12"/>
        <w:ind w:right="379" w:firstLine="700"/>
        <w:jc w:val="both"/>
        <w:rPr>
          <w:sz w:val="24"/>
          <w:lang w:val="ru-RU"/>
        </w:rPr>
      </w:pPr>
      <w:r w:rsidRPr="007A0C04">
        <w:rPr>
          <w:sz w:val="24"/>
          <w:lang w:val="ru-RU"/>
        </w:rPr>
        <w:t>•обобщения нового материала;</w:t>
      </w:r>
    </w:p>
    <w:p w:rsidR="007A0C04" w:rsidRPr="007A0C04" w:rsidRDefault="007A0C04" w:rsidP="007A0C04">
      <w:pPr>
        <w:pStyle w:val="12"/>
        <w:ind w:right="379" w:firstLine="720"/>
        <w:jc w:val="both"/>
        <w:rPr>
          <w:sz w:val="24"/>
          <w:lang w:val="ru-RU"/>
        </w:rPr>
      </w:pPr>
      <w:r w:rsidRPr="007A0C04">
        <w:rPr>
          <w:sz w:val="24"/>
          <w:lang w:val="ru-RU"/>
        </w:rPr>
        <w:lastRenderedPageBreak/>
        <w:t>•организации процесса запоминания сложного или объемного материала. Подводящий диалог УУД систематизация содержит следующие компоненты: раскрытие цели, указание частей системы, уточнение связей между частями, подбор визуального организатора, составление схемы, вывод.</w:t>
      </w:r>
    </w:p>
    <w:p w:rsidR="007A0C04" w:rsidRPr="007A0C04" w:rsidRDefault="007A0C04" w:rsidP="007A0C04">
      <w:pPr>
        <w:pStyle w:val="12"/>
        <w:ind w:right="379" w:firstLine="720"/>
        <w:jc w:val="both"/>
        <w:rPr>
          <w:sz w:val="24"/>
          <w:lang w:val="ru-RU"/>
        </w:rPr>
      </w:pPr>
      <w:r w:rsidRPr="007A0C04">
        <w:rPr>
          <w:b/>
          <w:bCs/>
          <w:sz w:val="24"/>
          <w:lang w:val="ru-RU"/>
        </w:rPr>
        <w:t>Место УУД в структуре образовательной деятельности (структура деятельностного урока)</w:t>
      </w:r>
    </w:p>
    <w:p w:rsidR="007A0C04" w:rsidRPr="007A0C04" w:rsidRDefault="007A0C04" w:rsidP="007A0C04">
      <w:pPr>
        <w:pStyle w:val="12"/>
        <w:spacing w:after="80"/>
        <w:ind w:right="379" w:firstLine="709"/>
        <w:jc w:val="both"/>
        <w:rPr>
          <w:sz w:val="24"/>
          <w:lang w:val="ru-RU"/>
        </w:rPr>
      </w:pPr>
      <w:r w:rsidRPr="007A0C04">
        <w:rPr>
          <w:sz w:val="24"/>
          <w:lang w:val="ru-RU"/>
        </w:rPr>
        <w:t>Начало урока —</w:t>
      </w:r>
      <w:r w:rsidR="00E35E9C">
        <w:rPr>
          <w:sz w:val="24"/>
          <w:lang w:val="ru-RU"/>
        </w:rPr>
        <w:t xml:space="preserve"> </w:t>
      </w:r>
      <w:r w:rsidRPr="007A0C04">
        <w:rPr>
          <w:sz w:val="24"/>
          <w:lang w:val="ru-RU"/>
        </w:rPr>
        <w:t>это этапы актуализации, проблематизации и целеполагания. В начале деятельностного урока необходимо обнаружить учебную проблему и актуализировать то, что учащимся уже известно для ее решения, поставить цель и обозначить предполагаемый результат, задать критерии оценки результата и спланировать работу по достижению цели.</w:t>
      </w:r>
    </w:p>
    <w:p w:rsidR="007A0C04" w:rsidRPr="007A0C04" w:rsidRDefault="007A0C04" w:rsidP="007A0C04">
      <w:pPr>
        <w:pStyle w:val="12"/>
        <w:spacing w:line="233" w:lineRule="auto"/>
        <w:ind w:right="379" w:firstLine="709"/>
        <w:jc w:val="both"/>
        <w:rPr>
          <w:sz w:val="24"/>
          <w:lang w:val="ru-RU"/>
        </w:rPr>
      </w:pPr>
      <w:r w:rsidRPr="007A0C04">
        <w:rPr>
          <w:sz w:val="24"/>
          <w:lang w:val="ru-RU"/>
        </w:rPr>
        <w:t>Основная часть—это реализация плана по достижению результата. На каждом шаге плана учащиеся могут включаться в разные виды учебной работы: просмотр учебного фильма или работа с текстом, составление схемы (кластера, таблицы) по материалу изученного, проведение эксперимента, выведение способа или тренировка в его применении. Работа при этом может вестись индивидуально, в группах, в парах, в личном общении или через сеть... Много разных форм, но учащиеся всегда понимают, почему они выполняют то или иное задание, работают так, а не иначе. Всегда видят за формой этап работы и его задачу.</w:t>
      </w:r>
    </w:p>
    <w:p w:rsidR="007A0C04" w:rsidRPr="007A0C04" w:rsidRDefault="007A0C04" w:rsidP="007A0C04">
      <w:pPr>
        <w:pStyle w:val="12"/>
        <w:spacing w:line="233" w:lineRule="auto"/>
        <w:ind w:right="379" w:firstLine="709"/>
        <w:jc w:val="both"/>
        <w:rPr>
          <w:sz w:val="24"/>
          <w:lang w:val="ru-RU"/>
        </w:rPr>
      </w:pPr>
      <w:r w:rsidRPr="007A0C04">
        <w:rPr>
          <w:sz w:val="24"/>
          <w:lang w:val="ru-RU"/>
        </w:rPr>
        <w:t xml:space="preserve">Итог работы включает этапы оценивания, рефлексию и перспективы. Подводя итог на деятельностном уроке, необходимо зафиксировать полученный результат и оценить его по критериям, выработанным (заданным) в начале урока, провести рефлексию учебных действий (соответствовали ли они цели? Были ли они рациональными? Какие новые способы действий были освоены?), определить дальнейшие перспективы (что нужно повторить, закрепить или узнать, содержание самостоятельной работы, где полученные знания и новые способы действия могут быть применены в рамках предмета, в рамках других </w:t>
      </w:r>
      <w:r>
        <w:rPr>
          <w:sz w:val="24"/>
          <w:lang w:val="ru-RU"/>
        </w:rPr>
        <w:t>п</w:t>
      </w:r>
      <w:r w:rsidRPr="007A0C04">
        <w:rPr>
          <w:sz w:val="24"/>
          <w:lang w:val="ru-RU"/>
        </w:rPr>
        <w:t>редметов, в жизни.</w:t>
      </w:r>
    </w:p>
    <w:p w:rsidR="007A0C04" w:rsidRPr="007A0C04" w:rsidRDefault="007A0C04" w:rsidP="007A0C04">
      <w:pPr>
        <w:pStyle w:val="12"/>
        <w:spacing w:after="260" w:line="233" w:lineRule="auto"/>
        <w:ind w:right="379" w:firstLine="720"/>
        <w:jc w:val="both"/>
        <w:rPr>
          <w:sz w:val="24"/>
          <w:lang w:val="ru-RU"/>
        </w:rPr>
      </w:pPr>
      <w:r w:rsidRPr="007A0C04">
        <w:rPr>
          <w:sz w:val="24"/>
          <w:lang w:val="ru-RU"/>
        </w:rPr>
        <w:t>Ниже представлено соотнесение этапов деятельностного урока и о</w:t>
      </w:r>
      <w:r>
        <w:rPr>
          <w:sz w:val="24"/>
          <w:lang w:val="ru-RU"/>
        </w:rPr>
        <w:t>рганизационных умений</w:t>
      </w:r>
      <w:r w:rsidRPr="007A0C04">
        <w:rPr>
          <w:sz w:val="24"/>
          <w:lang w:val="ru-RU"/>
        </w:rPr>
        <w:t>, которые могут на данном этапе развиваться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6528"/>
      </w:tblGrid>
      <w:tr w:rsidR="007A0C04" w:rsidRPr="007A0C04" w:rsidTr="00ED183C">
        <w:trPr>
          <w:trHeight w:hRule="exact" w:val="528"/>
          <w:jc w:val="center"/>
        </w:trPr>
        <w:tc>
          <w:tcPr>
            <w:tcW w:w="3269" w:type="dxa"/>
            <w:tcBorders>
              <w:top w:val="single" w:sz="4" w:space="0" w:color="auto"/>
              <w:left w:val="single" w:sz="4" w:space="0" w:color="auto"/>
            </w:tcBorders>
            <w:shd w:val="clear" w:color="auto" w:fill="FFFFFF"/>
            <w:vAlign w:val="bottom"/>
          </w:tcPr>
          <w:p w:rsidR="007A0C04" w:rsidRPr="007A0C04" w:rsidRDefault="007A0C04" w:rsidP="007A0C04">
            <w:pPr>
              <w:pStyle w:val="af2"/>
              <w:spacing w:line="230" w:lineRule="auto"/>
              <w:ind w:right="379" w:firstLine="800"/>
              <w:rPr>
                <w:sz w:val="24"/>
              </w:rPr>
            </w:pPr>
            <w:r w:rsidRPr="007A0C04">
              <w:rPr>
                <w:sz w:val="24"/>
              </w:rPr>
              <w:t>Этапы деятельностного урока</w:t>
            </w:r>
          </w:p>
        </w:tc>
        <w:tc>
          <w:tcPr>
            <w:tcW w:w="6528" w:type="dxa"/>
            <w:tcBorders>
              <w:top w:val="single" w:sz="4" w:space="0" w:color="auto"/>
              <w:left w:val="single" w:sz="4" w:space="0" w:color="auto"/>
              <w:right w:val="single" w:sz="4" w:space="0" w:color="auto"/>
            </w:tcBorders>
            <w:shd w:val="clear" w:color="auto" w:fill="FFFFFF"/>
          </w:tcPr>
          <w:p w:rsidR="007A0C04" w:rsidRPr="007A0C04" w:rsidRDefault="007A0C04" w:rsidP="007A0C04">
            <w:pPr>
              <w:pStyle w:val="af2"/>
              <w:ind w:right="379" w:firstLine="800"/>
              <w:rPr>
                <w:sz w:val="24"/>
              </w:rPr>
            </w:pPr>
            <w:r w:rsidRPr="007A0C04">
              <w:rPr>
                <w:sz w:val="24"/>
              </w:rPr>
              <w:t>Организационные умения</w:t>
            </w:r>
          </w:p>
        </w:tc>
      </w:tr>
      <w:tr w:rsidR="007A0C04" w:rsidRPr="007A0C04" w:rsidTr="00ED183C">
        <w:trPr>
          <w:trHeight w:hRule="exact" w:val="1238"/>
          <w:jc w:val="center"/>
        </w:trPr>
        <w:tc>
          <w:tcPr>
            <w:tcW w:w="3269" w:type="dxa"/>
            <w:tcBorders>
              <w:top w:val="single" w:sz="4" w:space="0" w:color="auto"/>
              <w:left w:val="single" w:sz="4" w:space="0" w:color="auto"/>
            </w:tcBorders>
            <w:shd w:val="clear" w:color="auto" w:fill="FFFFFF"/>
            <w:vAlign w:val="center"/>
          </w:tcPr>
          <w:p w:rsidR="007A0C04" w:rsidRPr="007A0C04" w:rsidRDefault="007A0C04" w:rsidP="007A0C04">
            <w:pPr>
              <w:pStyle w:val="af2"/>
              <w:ind w:right="379" w:firstLine="0"/>
              <w:rPr>
                <w:sz w:val="24"/>
              </w:rPr>
            </w:pPr>
            <w:r w:rsidRPr="007A0C04">
              <w:rPr>
                <w:sz w:val="24"/>
              </w:rPr>
              <w:t>Начало урока</w:t>
            </w:r>
          </w:p>
        </w:tc>
        <w:tc>
          <w:tcPr>
            <w:tcW w:w="6528" w:type="dxa"/>
            <w:tcBorders>
              <w:top w:val="single" w:sz="4" w:space="0" w:color="auto"/>
              <w:left w:val="single" w:sz="4" w:space="0" w:color="auto"/>
              <w:right w:val="single" w:sz="4" w:space="0" w:color="auto"/>
            </w:tcBorders>
            <w:shd w:val="clear" w:color="auto" w:fill="FFFFFF"/>
            <w:vAlign w:val="bottom"/>
          </w:tcPr>
          <w:p w:rsidR="007A0C04" w:rsidRPr="007A0C04" w:rsidRDefault="007A0C04" w:rsidP="007A0C04">
            <w:pPr>
              <w:pStyle w:val="af2"/>
              <w:ind w:right="379" w:firstLine="0"/>
              <w:rPr>
                <w:sz w:val="24"/>
                <w:lang w:val="ru-RU"/>
              </w:rPr>
            </w:pPr>
            <w:r w:rsidRPr="007A0C04">
              <w:rPr>
                <w:sz w:val="24"/>
                <w:lang w:val="ru-RU"/>
              </w:rPr>
              <w:t xml:space="preserve">Умение формулировать и ставить перед собой </w:t>
            </w:r>
            <w:r w:rsidR="006F1580">
              <w:rPr>
                <w:sz w:val="24"/>
                <w:lang w:val="ru-RU"/>
              </w:rPr>
              <w:t>цели и новые задачи</w:t>
            </w:r>
            <w:r w:rsidRPr="007A0C04">
              <w:rPr>
                <w:sz w:val="24"/>
                <w:lang w:val="ru-RU"/>
              </w:rPr>
              <w:t>.</w:t>
            </w:r>
          </w:p>
          <w:p w:rsidR="007A0C04" w:rsidRPr="007A0C04" w:rsidRDefault="007A0C04" w:rsidP="00E35E9C">
            <w:pPr>
              <w:pStyle w:val="af2"/>
              <w:spacing w:line="326" w:lineRule="auto"/>
              <w:ind w:right="379" w:firstLine="0"/>
              <w:rPr>
                <w:sz w:val="24"/>
              </w:rPr>
            </w:pPr>
            <w:r w:rsidRPr="007A0C04">
              <w:rPr>
                <w:sz w:val="24"/>
                <w:lang w:val="ru-RU"/>
              </w:rPr>
              <w:t xml:space="preserve">Умение планировать учебные действия в соответствии с учебной задачей. </w:t>
            </w:r>
            <w:r w:rsidRPr="007A0C04">
              <w:rPr>
                <w:sz w:val="24"/>
              </w:rPr>
              <w:t>Умение составлять алгоритмы.</w:t>
            </w:r>
          </w:p>
        </w:tc>
      </w:tr>
      <w:tr w:rsidR="007A0C04" w:rsidRPr="007A0C04" w:rsidTr="00ED183C">
        <w:trPr>
          <w:trHeight w:hRule="exact" w:val="1421"/>
          <w:jc w:val="center"/>
        </w:trPr>
        <w:tc>
          <w:tcPr>
            <w:tcW w:w="3269" w:type="dxa"/>
            <w:tcBorders>
              <w:top w:val="single" w:sz="4" w:space="0" w:color="auto"/>
              <w:left w:val="single" w:sz="4" w:space="0" w:color="auto"/>
            </w:tcBorders>
            <w:shd w:val="clear" w:color="auto" w:fill="FFFFFF"/>
            <w:vAlign w:val="center"/>
          </w:tcPr>
          <w:p w:rsidR="007A0C04" w:rsidRPr="007A0C04" w:rsidRDefault="007A0C04" w:rsidP="007A0C04">
            <w:pPr>
              <w:pStyle w:val="af2"/>
              <w:ind w:right="379" w:firstLine="0"/>
              <w:rPr>
                <w:sz w:val="24"/>
              </w:rPr>
            </w:pPr>
            <w:r w:rsidRPr="007A0C04">
              <w:rPr>
                <w:sz w:val="24"/>
              </w:rPr>
              <w:t>Основное содержание</w:t>
            </w:r>
          </w:p>
        </w:tc>
        <w:tc>
          <w:tcPr>
            <w:tcW w:w="6528" w:type="dxa"/>
            <w:tcBorders>
              <w:top w:val="single" w:sz="4" w:space="0" w:color="auto"/>
              <w:left w:val="single" w:sz="4" w:space="0" w:color="auto"/>
              <w:right w:val="single" w:sz="4" w:space="0" w:color="auto"/>
            </w:tcBorders>
            <w:shd w:val="clear" w:color="auto" w:fill="FFFFFF"/>
            <w:vAlign w:val="bottom"/>
          </w:tcPr>
          <w:p w:rsidR="007A0C04" w:rsidRPr="007A0C04" w:rsidRDefault="007A0C04" w:rsidP="007A0C04">
            <w:pPr>
              <w:pStyle w:val="af2"/>
              <w:ind w:right="379" w:firstLine="0"/>
              <w:rPr>
                <w:sz w:val="24"/>
                <w:lang w:val="ru-RU"/>
              </w:rPr>
            </w:pPr>
            <w:r w:rsidRPr="007A0C04">
              <w:rPr>
                <w:sz w:val="24"/>
                <w:lang w:val="ru-RU"/>
              </w:rPr>
              <w:t>Умение самостоятельно находить свои ошибки и корректировать учебные действия согласно изменениям.</w:t>
            </w:r>
          </w:p>
          <w:p w:rsidR="007A0C04" w:rsidRPr="007A0C04" w:rsidRDefault="007A0C04" w:rsidP="007A0C04">
            <w:pPr>
              <w:pStyle w:val="af2"/>
              <w:ind w:right="379" w:firstLine="0"/>
              <w:rPr>
                <w:sz w:val="24"/>
                <w:lang w:val="ru-RU"/>
              </w:rPr>
            </w:pPr>
            <w:r w:rsidRPr="007A0C04">
              <w:rPr>
                <w:sz w:val="24"/>
                <w:lang w:val="ru-RU"/>
              </w:rPr>
              <w:t>Умение ориентироваться в разнообразии способов решения задач.</w:t>
            </w:r>
          </w:p>
        </w:tc>
      </w:tr>
      <w:tr w:rsidR="007A0C04" w:rsidRPr="007A0C04" w:rsidTr="00ED183C">
        <w:trPr>
          <w:trHeight w:hRule="exact" w:val="850"/>
          <w:jc w:val="center"/>
        </w:trPr>
        <w:tc>
          <w:tcPr>
            <w:tcW w:w="3269" w:type="dxa"/>
            <w:tcBorders>
              <w:top w:val="single" w:sz="4" w:space="0" w:color="auto"/>
              <w:left w:val="single" w:sz="4" w:space="0" w:color="auto"/>
              <w:bottom w:val="single" w:sz="4" w:space="0" w:color="auto"/>
            </w:tcBorders>
            <w:shd w:val="clear" w:color="auto" w:fill="FFFFFF"/>
            <w:vAlign w:val="center"/>
          </w:tcPr>
          <w:p w:rsidR="007A0C04" w:rsidRPr="007A0C04" w:rsidRDefault="007A0C04" w:rsidP="007A0C04">
            <w:pPr>
              <w:pStyle w:val="af2"/>
              <w:ind w:right="379" w:firstLine="0"/>
              <w:rPr>
                <w:sz w:val="24"/>
              </w:rPr>
            </w:pPr>
            <w:r w:rsidRPr="007A0C04">
              <w:rPr>
                <w:sz w:val="24"/>
              </w:rPr>
              <w:t>Итог урока</w:t>
            </w:r>
          </w:p>
        </w:tc>
        <w:tc>
          <w:tcPr>
            <w:tcW w:w="6528" w:type="dxa"/>
            <w:tcBorders>
              <w:top w:val="single" w:sz="4" w:space="0" w:color="auto"/>
              <w:left w:val="single" w:sz="4" w:space="0" w:color="auto"/>
              <w:bottom w:val="single" w:sz="4" w:space="0" w:color="auto"/>
              <w:right w:val="single" w:sz="4" w:space="0" w:color="auto"/>
            </w:tcBorders>
            <w:shd w:val="clear" w:color="auto" w:fill="FFFFFF"/>
            <w:vAlign w:val="bottom"/>
          </w:tcPr>
          <w:p w:rsidR="007A0C04" w:rsidRPr="007A0C04" w:rsidRDefault="006F1580" w:rsidP="006F1580">
            <w:pPr>
              <w:pStyle w:val="af2"/>
              <w:ind w:right="379" w:firstLine="0"/>
              <w:rPr>
                <w:sz w:val="24"/>
                <w:lang w:val="ru-RU"/>
              </w:rPr>
            </w:pPr>
            <w:r>
              <w:rPr>
                <w:sz w:val="24"/>
                <w:lang w:val="ru-RU"/>
              </w:rPr>
              <w:t>Устанавливать критерии для оценивания,</w:t>
            </w:r>
            <w:r w:rsidR="007A0C04" w:rsidRPr="007A0C04">
              <w:rPr>
                <w:sz w:val="24"/>
                <w:lang w:val="ru-RU"/>
              </w:rPr>
              <w:t xml:space="preserve"> оценивать свою работу в соответствии с заданными критериями. Умение самостоятельно оценивать собственные возможности в решении тех или иных учебных задач.</w:t>
            </w:r>
          </w:p>
        </w:tc>
      </w:tr>
    </w:tbl>
    <w:p w:rsidR="007A0C04" w:rsidRPr="007A0C04" w:rsidRDefault="007A0C04" w:rsidP="007A0C04">
      <w:pPr>
        <w:spacing w:after="259" w:line="1" w:lineRule="exact"/>
        <w:ind w:right="379"/>
        <w:rPr>
          <w:sz w:val="24"/>
        </w:rPr>
      </w:pPr>
    </w:p>
    <w:p w:rsidR="007A0C04" w:rsidRPr="007A0C04" w:rsidRDefault="007A0C04" w:rsidP="007A0C04">
      <w:pPr>
        <w:pStyle w:val="12"/>
        <w:ind w:right="379" w:firstLine="720"/>
        <w:jc w:val="both"/>
        <w:rPr>
          <w:sz w:val="24"/>
          <w:lang w:val="ru-RU"/>
        </w:rPr>
      </w:pPr>
      <w:r w:rsidRPr="007A0C04">
        <w:rPr>
          <w:sz w:val="24"/>
          <w:lang w:val="ru-RU"/>
        </w:rPr>
        <w:t>Системно-деятельностный урок представляет собой систему учебных действий, направленных на достижение результата. Этот результат всегда является</w:t>
      </w:r>
      <w:r>
        <w:rPr>
          <w:sz w:val="24"/>
          <w:lang w:val="ru-RU"/>
        </w:rPr>
        <w:t xml:space="preserve"> </w:t>
      </w:r>
      <w:r w:rsidRPr="007A0C04">
        <w:rPr>
          <w:sz w:val="24"/>
          <w:lang w:val="ru-RU"/>
        </w:rPr>
        <w:t>учебным, метапредметным и личностным. При выполнении всех требований к структурированию деятельностного урока создаются возможности для развития всей совокупности организационных универсальных учебных действий.</w:t>
      </w:r>
    </w:p>
    <w:p w:rsidR="007A0C04" w:rsidRPr="007A0C04" w:rsidRDefault="007A0C04" w:rsidP="007A0C04">
      <w:pPr>
        <w:pStyle w:val="12"/>
        <w:ind w:right="379" w:firstLine="720"/>
        <w:jc w:val="both"/>
        <w:rPr>
          <w:sz w:val="24"/>
          <w:lang w:val="ru-RU"/>
        </w:rPr>
      </w:pPr>
      <w:r w:rsidRPr="007A0C04">
        <w:rPr>
          <w:sz w:val="24"/>
          <w:lang w:val="ru-RU"/>
        </w:rPr>
        <w:t xml:space="preserve">Если этап актуализации знаний проходит до постановки проблемы, задания этого этапа должны четко выводить детей на проблему. Если этот этап проходит после проблематизации, задания должны помогать вспомнить все, что необходимо, чтобы решить </w:t>
      </w:r>
      <w:r w:rsidRPr="007A0C04">
        <w:rPr>
          <w:sz w:val="24"/>
          <w:lang w:val="ru-RU"/>
        </w:rPr>
        <w:lastRenderedPageBreak/>
        <w:t>данную проблему.</w:t>
      </w:r>
    </w:p>
    <w:p w:rsidR="007A0C04" w:rsidRPr="007A0C04" w:rsidRDefault="007A0C04" w:rsidP="007A0C04">
      <w:pPr>
        <w:pStyle w:val="12"/>
        <w:ind w:right="379" w:firstLine="720"/>
        <w:jc w:val="both"/>
        <w:rPr>
          <w:sz w:val="24"/>
          <w:lang w:val="ru-RU"/>
        </w:rPr>
      </w:pPr>
      <w:r w:rsidRPr="007A0C04">
        <w:rPr>
          <w:sz w:val="24"/>
          <w:lang w:val="ru-RU"/>
        </w:rPr>
        <w:t>Проблема—это противоречие, разрыв, неопределенность. Способы постановки проблемы: разрыв в знаниях (невозможность ответить на поставленный вопрос), отсутствие способа решения предложенной задачи, отсутствие аргументов в защиту своего мнения, практическая задача, которую нужно решить, применив теоретическое знание. Цель урока чаще всего формулируется через действие или в виде проблемного вопроса, на который нужно найти ответ. Цель логически вытекает из проблемы и в самой своей формулировке содержит путь решения поставленной проблемы.</w:t>
      </w:r>
    </w:p>
    <w:p w:rsidR="007A0C04" w:rsidRPr="007A0C04" w:rsidRDefault="007A0C04" w:rsidP="007A0C04">
      <w:pPr>
        <w:pStyle w:val="12"/>
        <w:ind w:right="379" w:firstLine="720"/>
        <w:jc w:val="both"/>
        <w:rPr>
          <w:sz w:val="24"/>
          <w:lang w:val="ru-RU"/>
        </w:rPr>
      </w:pPr>
      <w:r w:rsidRPr="007A0C04">
        <w:rPr>
          <w:sz w:val="24"/>
          <w:lang w:val="ru-RU"/>
        </w:rPr>
        <w:t>Оценивание на уроке —</w:t>
      </w:r>
      <w:r>
        <w:rPr>
          <w:sz w:val="24"/>
          <w:lang w:val="ru-RU"/>
        </w:rPr>
        <w:t xml:space="preserve"> </w:t>
      </w:r>
      <w:r w:rsidRPr="007A0C04">
        <w:rPr>
          <w:sz w:val="24"/>
          <w:lang w:val="ru-RU"/>
        </w:rPr>
        <w:t>это сопоставление полученного результата с поставленной целью по заранее установленным критериям и формулирование на этой основе отношения к качеству выполнения деятельности. Оно должно быть критериальным.</w:t>
      </w:r>
    </w:p>
    <w:p w:rsidR="007A0C04" w:rsidRDefault="007A0C04" w:rsidP="007A0C04">
      <w:pPr>
        <w:pStyle w:val="12"/>
        <w:ind w:right="379" w:firstLine="720"/>
        <w:jc w:val="both"/>
        <w:rPr>
          <w:sz w:val="24"/>
          <w:lang w:val="ru-RU"/>
        </w:rPr>
      </w:pPr>
      <w:r w:rsidRPr="007A0C04">
        <w:rPr>
          <w:sz w:val="24"/>
          <w:lang w:val="ru-RU"/>
        </w:rPr>
        <w:t xml:space="preserve">Из поставленной цели вытекают задачи урока, план урока. И задачи, и план обсуждаются с учениками, желательно фиксируются в виде символического пути (вопросов, шагов, таблицы, схемы и др.), который нужно пройти, чтобы прийти к результату. В конце урока к целям, задачам, плану и его выполнению обязательно возвращаются. Это ведь и есть обучение итоговому контролю. Рефлексия (от лат. </w:t>
      </w:r>
      <w:r w:rsidRPr="007A0C04">
        <w:rPr>
          <w:sz w:val="24"/>
        </w:rPr>
        <w:t>reflexio</w:t>
      </w:r>
      <w:r w:rsidRPr="007A0C04">
        <w:rPr>
          <w:sz w:val="24"/>
          <w:lang w:val="ru-RU"/>
        </w:rPr>
        <w:t>—внутренняя сторона залива, обращенная к морю и отражающая его волну) в самом общем виде понимается как обращение назад. Это способность, позволяющая человеку делать свои мысли, эмоциональные состояния, действия, отношения, самого себя предметом специального рассмотрения (анализа и оценки) и практического преобразования. Предметом рефлексии на уроке могут быть: мышление, совершенное действие, способы общения и организации общей деятельности, характер общения, ценности.</w:t>
      </w:r>
    </w:p>
    <w:p w:rsidR="006F1580" w:rsidRDefault="006F1580" w:rsidP="007A0C04">
      <w:pPr>
        <w:pStyle w:val="12"/>
        <w:ind w:right="379" w:firstLine="720"/>
        <w:jc w:val="both"/>
        <w:rPr>
          <w:sz w:val="24"/>
          <w:lang w:val="ru-RU"/>
        </w:rPr>
      </w:pPr>
    </w:p>
    <w:p w:rsidR="006F1580" w:rsidRDefault="006F1580" w:rsidP="007A0C04">
      <w:pPr>
        <w:pStyle w:val="12"/>
        <w:ind w:right="379" w:firstLine="720"/>
        <w:jc w:val="both"/>
        <w:rPr>
          <w:sz w:val="24"/>
          <w:lang w:val="ru-RU"/>
        </w:rPr>
      </w:pPr>
    </w:p>
    <w:p w:rsidR="006F1580" w:rsidRPr="007A0C04" w:rsidRDefault="006F1580" w:rsidP="007A0C04">
      <w:pPr>
        <w:pStyle w:val="12"/>
        <w:ind w:right="379" w:firstLine="720"/>
        <w:jc w:val="both"/>
        <w:rPr>
          <w:sz w:val="24"/>
          <w:lang w:val="ru-RU"/>
        </w:rPr>
      </w:pPr>
    </w:p>
    <w:p w:rsidR="005421C6" w:rsidRDefault="004008A2" w:rsidP="008B0EF8">
      <w:pPr>
        <w:pStyle w:val="1"/>
        <w:numPr>
          <w:ilvl w:val="2"/>
          <w:numId w:val="3"/>
        </w:numPr>
        <w:tabs>
          <w:tab w:val="left" w:pos="1271"/>
        </w:tabs>
        <w:spacing w:before="1"/>
        <w:ind w:right="403" w:firstLine="566"/>
        <w:jc w:val="both"/>
        <w:rPr>
          <w:color w:val="000009"/>
        </w:rPr>
      </w:pPr>
      <w:r>
        <w:rPr>
          <w:color w:val="000009"/>
        </w:rPr>
        <w:t>О</w:t>
      </w:r>
      <w:r w:rsidR="00C64FDF">
        <w:rPr>
          <w:color w:val="000009"/>
        </w:rPr>
        <w:t>собенност</w:t>
      </w:r>
      <w:r>
        <w:rPr>
          <w:color w:val="000009"/>
        </w:rPr>
        <w:t>и</w:t>
      </w:r>
      <w:r w:rsidR="00C64FDF">
        <w:rPr>
          <w:color w:val="000009"/>
        </w:rPr>
        <w:t xml:space="preserve"> учебно-исследовательской и проектной деятельности обучающихся</w:t>
      </w:r>
    </w:p>
    <w:p w:rsidR="005421C6" w:rsidRDefault="005421C6">
      <w:pPr>
        <w:pStyle w:val="a4"/>
        <w:spacing w:before="6"/>
        <w:ind w:left="0" w:firstLine="0"/>
        <w:rPr>
          <w:b/>
          <w:sz w:val="23"/>
        </w:rPr>
      </w:pPr>
    </w:p>
    <w:p w:rsidR="005421C6" w:rsidRDefault="00C64FDF">
      <w:pPr>
        <w:pStyle w:val="a4"/>
        <w:spacing w:before="1"/>
        <w:ind w:right="409" w:firstLine="626"/>
        <w:jc w:val="both"/>
      </w:pPr>
      <w:r>
        <w:rPr>
          <w:color w:val="000009"/>
        </w:rPr>
        <w:t>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5421C6" w:rsidRDefault="00C64FDF">
      <w:pPr>
        <w:pStyle w:val="a4"/>
        <w:ind w:right="404"/>
        <w:jc w:val="both"/>
      </w:pPr>
      <w:r>
        <w:rPr>
          <w:color w:val="000009"/>
        </w:rPr>
        <w:t>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5421C6" w:rsidRDefault="00C64FDF">
      <w:pPr>
        <w:pStyle w:val="a4"/>
        <w:spacing w:before="1"/>
        <w:ind w:right="408"/>
        <w:jc w:val="both"/>
      </w:pPr>
      <w:r>
        <w:rPr>
          <w:color w:val="000009"/>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08A2" w:rsidRDefault="004008A2" w:rsidP="006F1580">
      <w:pPr>
        <w:pStyle w:val="a4"/>
        <w:ind w:right="387"/>
        <w:jc w:val="both"/>
      </w:pPr>
      <w:r>
        <w:t>Презентацию</w:t>
      </w:r>
      <w:r>
        <w:rPr>
          <w:spacing w:val="-9"/>
        </w:rPr>
        <w:t xml:space="preserve"> </w:t>
      </w:r>
      <w:r>
        <w:t>результатов</w:t>
      </w:r>
      <w:r>
        <w:rPr>
          <w:spacing w:val="-10"/>
        </w:rPr>
        <w:t xml:space="preserve"> </w:t>
      </w:r>
      <w:r>
        <w:t>проектной</w:t>
      </w:r>
      <w:r>
        <w:rPr>
          <w:spacing w:val="-9"/>
        </w:rPr>
        <w:t xml:space="preserve"> </w:t>
      </w:r>
      <w:r>
        <w:t>работы</w:t>
      </w:r>
      <w:r>
        <w:rPr>
          <w:spacing w:val="-10"/>
        </w:rPr>
        <w:t xml:space="preserve"> </w:t>
      </w:r>
      <w:r>
        <w:t>целесообразно</w:t>
      </w:r>
      <w:r>
        <w:rPr>
          <w:spacing w:val="-10"/>
        </w:rPr>
        <w:t xml:space="preserve"> </w:t>
      </w:r>
      <w:r>
        <w:t>проводить</w:t>
      </w:r>
      <w:r>
        <w:rPr>
          <w:spacing w:val="-11"/>
        </w:rPr>
        <w:t xml:space="preserve"> </w:t>
      </w:r>
      <w:r>
        <w:t>не</w:t>
      </w:r>
      <w:r>
        <w:rPr>
          <w:spacing w:val="-11"/>
        </w:rPr>
        <w:t xml:space="preserve"> </w:t>
      </w:r>
      <w:r>
        <w:t>в</w:t>
      </w:r>
      <w:r>
        <w:rPr>
          <w:spacing w:val="-9"/>
        </w:rPr>
        <w:t xml:space="preserve"> </w:t>
      </w:r>
      <w:r>
        <w:t>школе,</w:t>
      </w:r>
      <w:r>
        <w:rPr>
          <w:spacing w:val="-10"/>
        </w:rPr>
        <w:t xml:space="preserve"> </w:t>
      </w:r>
      <w:r>
        <w:t>а</w:t>
      </w:r>
      <w:r>
        <w:rPr>
          <w:spacing w:val="-11"/>
        </w:rPr>
        <w:t xml:space="preserve"> </w:t>
      </w:r>
      <w:r>
        <w:t>в</w:t>
      </w:r>
      <w:r>
        <w:rPr>
          <w:spacing w:val="-10"/>
        </w:rPr>
        <w:t xml:space="preserve"> </w:t>
      </w:r>
      <w:r>
        <w:t>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FB7298" w:rsidRDefault="00FB7298" w:rsidP="00071129">
      <w:pPr>
        <w:pStyle w:val="Default"/>
        <w:ind w:firstLine="425"/>
        <w:jc w:val="both"/>
        <w:rPr>
          <w:b/>
          <w:bCs/>
          <w:color w:val="auto"/>
          <w:szCs w:val="28"/>
        </w:rPr>
      </w:pPr>
    </w:p>
    <w:p w:rsidR="00071129" w:rsidRDefault="00071129" w:rsidP="00071129">
      <w:pPr>
        <w:pStyle w:val="Default"/>
        <w:ind w:firstLine="425"/>
        <w:jc w:val="both"/>
        <w:rPr>
          <w:color w:val="auto"/>
          <w:szCs w:val="28"/>
        </w:rPr>
      </w:pPr>
      <w:r>
        <w:rPr>
          <w:b/>
          <w:bCs/>
          <w:color w:val="auto"/>
          <w:szCs w:val="28"/>
        </w:rPr>
        <w:t xml:space="preserve">Специфика проектной деятельности </w:t>
      </w:r>
    </w:p>
    <w:p w:rsidR="00071129" w:rsidRDefault="00071129" w:rsidP="00FB7298">
      <w:pPr>
        <w:pStyle w:val="Default"/>
        <w:ind w:right="387" w:firstLine="425"/>
        <w:jc w:val="both"/>
        <w:rPr>
          <w:color w:val="auto"/>
          <w:szCs w:val="28"/>
        </w:rPr>
      </w:pPr>
      <w:r>
        <w:rPr>
          <w:color w:val="auto"/>
          <w:szCs w:val="28"/>
        </w:rPr>
        <w:t xml:space="preserve">В решении задач развития универсальных учебных действий большое значение придаётся </w:t>
      </w:r>
      <w:r>
        <w:rPr>
          <w:b/>
          <w:bCs/>
          <w:color w:val="auto"/>
          <w:szCs w:val="28"/>
        </w:rPr>
        <w:t>проектным формам работы</w:t>
      </w:r>
      <w:r>
        <w:rPr>
          <w:color w:val="auto"/>
          <w:szCs w:val="28"/>
        </w:rPr>
        <w:t xml:space="preserve">, где обеспечивается совместное планирование деятельности учителем и обучающимися. Необходимые для решения задачи или создания продукта конкретные сведения или знания находятся самими обучающимися. При этом изменяется роль учителя – из простого транслятора знаний он становится действительным </w:t>
      </w:r>
      <w:r>
        <w:rPr>
          <w:color w:val="auto"/>
          <w:szCs w:val="28"/>
        </w:rPr>
        <w:lastRenderedPageBreak/>
        <w:t xml:space="preserve">тьютором совместной работы с обучающимися, способствуя переходу к реальному сотрудничеству в ходе овладения знаниями. </w:t>
      </w:r>
    </w:p>
    <w:p w:rsidR="00071129" w:rsidRDefault="00071129" w:rsidP="00FB7298">
      <w:pPr>
        <w:pStyle w:val="Default"/>
        <w:ind w:right="387" w:firstLine="425"/>
        <w:jc w:val="both"/>
        <w:rPr>
          <w:color w:val="auto"/>
          <w:szCs w:val="28"/>
        </w:rPr>
      </w:pPr>
      <w:r>
        <w:rPr>
          <w:color w:val="auto"/>
          <w:szCs w:val="28"/>
        </w:rPr>
        <w:t xml:space="preserve">Специфика </w:t>
      </w:r>
      <w:r>
        <w:rPr>
          <w:b/>
          <w:bCs/>
          <w:color w:val="auto"/>
          <w:szCs w:val="28"/>
        </w:rPr>
        <w:t xml:space="preserve">проектной деятельности обучающихся </w:t>
      </w:r>
      <w:r>
        <w:rPr>
          <w:color w:val="auto"/>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FB7298" w:rsidRDefault="00FB7298" w:rsidP="00FB7298">
      <w:pPr>
        <w:pStyle w:val="a4"/>
        <w:ind w:left="0" w:right="387" w:firstLine="567"/>
        <w:jc w:val="both"/>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FB7298" w:rsidRDefault="00FB7298" w:rsidP="00FB7298">
      <w:pPr>
        <w:pStyle w:val="a4"/>
        <w:ind w:left="0" w:right="387" w:firstLine="567"/>
        <w:jc w:val="both"/>
      </w:pPr>
      <w:r>
        <w:t xml:space="preserve">На предпрофессиональном этапе (10-11 класс) приоритетными направлениями проектной деятельности являются: </w:t>
      </w:r>
    </w:p>
    <w:p w:rsidR="00FB7298" w:rsidRDefault="00FB7298" w:rsidP="00FB7298">
      <w:pPr>
        <w:pStyle w:val="a4"/>
        <w:ind w:left="0" w:right="387" w:firstLine="567"/>
        <w:jc w:val="both"/>
      </w:pPr>
      <w:r>
        <w:t xml:space="preserve">– социальное; </w:t>
      </w:r>
    </w:p>
    <w:p w:rsidR="00FB7298" w:rsidRDefault="00FB7298" w:rsidP="00FB7298">
      <w:pPr>
        <w:pStyle w:val="a4"/>
        <w:ind w:left="0" w:right="387" w:firstLine="567"/>
        <w:jc w:val="both"/>
      </w:pPr>
      <w:r>
        <w:t xml:space="preserve">– бизнес-проектирование; </w:t>
      </w:r>
    </w:p>
    <w:p w:rsidR="00FB7298" w:rsidRDefault="00FB7298" w:rsidP="00FB7298">
      <w:pPr>
        <w:pStyle w:val="a4"/>
        <w:ind w:left="0" w:right="387" w:firstLine="567"/>
        <w:jc w:val="both"/>
      </w:pPr>
      <w:r>
        <w:t xml:space="preserve">– исследовательское; </w:t>
      </w:r>
    </w:p>
    <w:p w:rsidR="00FB7298" w:rsidRDefault="00FB7298" w:rsidP="00FB7298">
      <w:pPr>
        <w:pStyle w:val="a4"/>
        <w:ind w:left="0" w:right="387" w:firstLine="567"/>
        <w:jc w:val="both"/>
      </w:pPr>
      <w:r>
        <w:t xml:space="preserve">– инженерное; </w:t>
      </w:r>
    </w:p>
    <w:p w:rsidR="00FB7298" w:rsidRDefault="00FB7298" w:rsidP="00FB7298">
      <w:pPr>
        <w:pStyle w:val="a4"/>
        <w:ind w:left="0" w:right="387" w:firstLine="567"/>
        <w:jc w:val="both"/>
      </w:pPr>
      <w:r>
        <w:t xml:space="preserve">– информационное. </w:t>
      </w:r>
    </w:p>
    <w:p w:rsidR="00FB7298" w:rsidRDefault="00FB7298" w:rsidP="001B27BA">
      <w:pPr>
        <w:pStyle w:val="a4"/>
        <w:tabs>
          <w:tab w:val="left" w:pos="9639"/>
        </w:tabs>
        <w:ind w:left="0" w:right="387" w:firstLine="567"/>
        <w:jc w:val="both"/>
      </w:pPr>
      <w:r>
        <w:t xml:space="preserve">Характерной чертой средней школы является профильная направленность проектной деятельности. Творческие и игровые проекты на уровне среднего общего образования являются этапами более сложных проектов. Рекомендуется выполнение проекта, соответствующего будущей профессии обучающегося. Для инженерного и физико-математического профиля рекомендуется бизнес-проект, инженерный, исследовательский. Для социально-экономического и гуманитарного – бизнес-проект, информационный, исследовательский, социальный. Для биохимического профиля – исследовательский, инженерный и т.д. </w:t>
      </w:r>
    </w:p>
    <w:p w:rsidR="00FB7298" w:rsidRDefault="00FB7298" w:rsidP="001B27BA">
      <w:pPr>
        <w:pStyle w:val="a4"/>
        <w:tabs>
          <w:tab w:val="left" w:pos="9639"/>
        </w:tabs>
        <w:ind w:left="0" w:right="387" w:firstLine="567"/>
        <w:jc w:val="both"/>
      </w:pPr>
      <w:r>
        <w:t>В средней школе проекты имеют междисциплинарный характер, развивают целостную научную картину мира. Количество участников в проекте может варьироваться, так, может быть индивидуальный или групповой проект. По времени проекты старшей школы более длительные, чем в основной и могут длиться от недели до нескольких месяцев (максимум 1,5 года). В состав участников проектной работы могут войти не только сами обучающиеся, но и родители, и учителя, однако весь дизайн проекта продумывается и оформляется обучающимися.</w:t>
      </w:r>
    </w:p>
    <w:p w:rsidR="00071129" w:rsidRDefault="00071129" w:rsidP="001B27BA">
      <w:pPr>
        <w:pStyle w:val="Default"/>
        <w:ind w:right="245" w:firstLine="425"/>
        <w:jc w:val="both"/>
        <w:rPr>
          <w:color w:val="auto"/>
          <w:szCs w:val="28"/>
        </w:rPr>
      </w:pPr>
      <w:r>
        <w:rPr>
          <w:b/>
          <w:bCs/>
          <w:color w:val="auto"/>
          <w:szCs w:val="28"/>
        </w:rPr>
        <w:t xml:space="preserve">Для успешного осуществления проектной деятельности обучающиеся должны овладеть следующими действиями: </w:t>
      </w:r>
    </w:p>
    <w:p w:rsidR="00071129" w:rsidRDefault="00071129" w:rsidP="001B27BA">
      <w:pPr>
        <w:pStyle w:val="Default"/>
        <w:ind w:right="245" w:firstLine="425"/>
        <w:jc w:val="both"/>
        <w:rPr>
          <w:color w:val="auto"/>
          <w:szCs w:val="28"/>
        </w:rPr>
      </w:pPr>
      <w:r>
        <w:rPr>
          <w:color w:val="auto"/>
          <w:szCs w:val="28"/>
        </w:rPr>
        <w:t xml:space="preserve">1. постановка проблемы и аргументирование ее актуальности; </w:t>
      </w:r>
    </w:p>
    <w:p w:rsidR="00071129" w:rsidRDefault="00071129" w:rsidP="001B27BA">
      <w:pPr>
        <w:pStyle w:val="Default"/>
        <w:ind w:right="245" w:firstLine="425"/>
        <w:jc w:val="both"/>
        <w:rPr>
          <w:color w:val="auto"/>
          <w:szCs w:val="28"/>
        </w:rPr>
      </w:pPr>
      <w:r>
        <w:rPr>
          <w:color w:val="auto"/>
          <w:szCs w:val="28"/>
        </w:rPr>
        <w:t xml:space="preserve">2. формулировка гипотезы исследования и раскрытие замысла – сущности будущей деятельности; </w:t>
      </w:r>
    </w:p>
    <w:p w:rsidR="00071129" w:rsidRDefault="00071129" w:rsidP="001B27BA">
      <w:pPr>
        <w:pStyle w:val="Default"/>
        <w:ind w:right="245" w:firstLine="425"/>
        <w:jc w:val="both"/>
        <w:rPr>
          <w:color w:val="auto"/>
          <w:szCs w:val="28"/>
        </w:rPr>
      </w:pPr>
      <w:r>
        <w:rPr>
          <w:color w:val="auto"/>
          <w:szCs w:val="28"/>
        </w:rPr>
        <w:t xml:space="preserve">3. планирование исследовательских работ и выбор необходимого инструментария; </w:t>
      </w:r>
    </w:p>
    <w:p w:rsidR="00071129" w:rsidRDefault="00071129" w:rsidP="001B27BA">
      <w:pPr>
        <w:pStyle w:val="Default"/>
        <w:ind w:right="245" w:firstLine="425"/>
        <w:jc w:val="both"/>
        <w:rPr>
          <w:color w:val="auto"/>
          <w:szCs w:val="28"/>
        </w:rPr>
      </w:pPr>
      <w:r>
        <w:rPr>
          <w:color w:val="auto"/>
          <w:szCs w:val="28"/>
        </w:rPr>
        <w:t xml:space="preserve">4. собственно, проведение исследования с обязательным поэтапным контролем и коррекцией результатов работ; </w:t>
      </w:r>
    </w:p>
    <w:p w:rsidR="00071129" w:rsidRDefault="00071129" w:rsidP="001B27BA">
      <w:pPr>
        <w:pStyle w:val="Default"/>
        <w:ind w:right="245" w:firstLine="425"/>
        <w:jc w:val="both"/>
        <w:rPr>
          <w:color w:val="auto"/>
          <w:szCs w:val="28"/>
        </w:rPr>
      </w:pPr>
      <w:r>
        <w:rPr>
          <w:color w:val="auto"/>
          <w:szCs w:val="28"/>
        </w:rPr>
        <w:t xml:space="preserve">5. оформление результатов учебно-исследовательской деятельности как конечного продукта; </w:t>
      </w:r>
    </w:p>
    <w:p w:rsidR="00071129" w:rsidRDefault="00071129" w:rsidP="001B27BA">
      <w:pPr>
        <w:pStyle w:val="Default"/>
        <w:ind w:right="245" w:firstLine="425"/>
        <w:jc w:val="both"/>
        <w:rPr>
          <w:color w:val="auto"/>
          <w:szCs w:val="28"/>
        </w:rPr>
      </w:pPr>
      <w:r>
        <w:rPr>
          <w:color w:val="auto"/>
          <w:szCs w:val="28"/>
        </w:rPr>
        <w:t xml:space="preserve">6.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FB7298" w:rsidRDefault="00FB7298" w:rsidP="001B27BA">
      <w:pPr>
        <w:pStyle w:val="Default"/>
        <w:ind w:right="245" w:firstLine="425"/>
        <w:jc w:val="both"/>
        <w:rPr>
          <w:b/>
          <w:bCs/>
          <w:color w:val="auto"/>
          <w:szCs w:val="28"/>
        </w:rPr>
      </w:pPr>
    </w:p>
    <w:p w:rsidR="00071129" w:rsidRDefault="00071129" w:rsidP="001B27BA">
      <w:pPr>
        <w:pStyle w:val="Default"/>
        <w:ind w:right="245" w:firstLine="425"/>
        <w:jc w:val="both"/>
        <w:rPr>
          <w:color w:val="auto"/>
          <w:szCs w:val="28"/>
        </w:rPr>
      </w:pPr>
      <w:r>
        <w:rPr>
          <w:b/>
          <w:bCs/>
          <w:color w:val="auto"/>
          <w:szCs w:val="28"/>
        </w:rPr>
        <w:t xml:space="preserve">Специфика учебно-исследовательской деятельности </w:t>
      </w:r>
    </w:p>
    <w:p w:rsidR="00071129" w:rsidRDefault="00071129" w:rsidP="001B27BA">
      <w:pPr>
        <w:pStyle w:val="Default"/>
        <w:ind w:right="387" w:firstLine="425"/>
        <w:jc w:val="both"/>
        <w:rPr>
          <w:color w:val="auto"/>
          <w:szCs w:val="28"/>
        </w:rPr>
      </w:pPr>
      <w:r>
        <w:rPr>
          <w:color w:val="auto"/>
          <w:szCs w:val="28"/>
        </w:rPr>
        <w:lastRenderedPageBreak/>
        <w:t xml:space="preserve">Особенностью </w:t>
      </w:r>
      <w:r>
        <w:rPr>
          <w:b/>
          <w:bCs/>
          <w:color w:val="auto"/>
          <w:szCs w:val="28"/>
        </w:rPr>
        <w:t xml:space="preserve">учебно-исследовательской деятельности </w:t>
      </w:r>
      <w:r>
        <w:rPr>
          <w:color w:val="auto"/>
          <w:szCs w:val="28"/>
        </w:rPr>
        <w:t xml:space="preserve">является развитие компетенций обучающегося. Ее ценность определяется возможностью обучающихся посмотреть на различные проблемы с позиции ученых, занимающихся научным исследованием. </w:t>
      </w:r>
    </w:p>
    <w:p w:rsidR="00071129" w:rsidRDefault="00071129" w:rsidP="001B27BA">
      <w:pPr>
        <w:pStyle w:val="Default"/>
        <w:ind w:right="387" w:firstLine="425"/>
        <w:jc w:val="both"/>
        <w:rPr>
          <w:color w:val="auto"/>
          <w:szCs w:val="28"/>
        </w:rPr>
      </w:pPr>
      <w:r>
        <w:rPr>
          <w:b/>
          <w:bCs/>
          <w:color w:val="auto"/>
          <w:szCs w:val="28"/>
        </w:rPr>
        <w:t xml:space="preserve">Учебно-исследовательская работа </w:t>
      </w:r>
      <w:r>
        <w:rPr>
          <w:color w:val="auto"/>
          <w:szCs w:val="28"/>
        </w:rPr>
        <w:t xml:space="preserve">учащихся организуется по двум направлениям: </w:t>
      </w:r>
    </w:p>
    <w:p w:rsidR="00071129" w:rsidRDefault="00071129" w:rsidP="001B27BA">
      <w:pPr>
        <w:pStyle w:val="Default"/>
        <w:ind w:right="387" w:firstLine="425"/>
        <w:jc w:val="both"/>
        <w:rPr>
          <w:color w:val="auto"/>
          <w:szCs w:val="28"/>
        </w:rPr>
      </w:pPr>
      <w:r>
        <w:rPr>
          <w:color w:val="auto"/>
          <w:szCs w:val="28"/>
        </w:rPr>
        <w:t xml:space="preserve">• урочная учебно-исследовательская деятельность учащихся: проблемные уроки; семинары; практические и лабораторные занятия, др.; </w:t>
      </w:r>
    </w:p>
    <w:p w:rsidR="00071129" w:rsidRDefault="00071129" w:rsidP="001B27BA">
      <w:pPr>
        <w:pStyle w:val="Default"/>
        <w:ind w:right="387" w:firstLine="425"/>
        <w:jc w:val="both"/>
        <w:rPr>
          <w:color w:val="auto"/>
          <w:szCs w:val="28"/>
        </w:rPr>
      </w:pPr>
      <w:r>
        <w:rPr>
          <w:color w:val="auto"/>
          <w:szCs w:val="28"/>
        </w:rPr>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FB7298" w:rsidRDefault="00FB7298" w:rsidP="00FB7298">
      <w:pPr>
        <w:pStyle w:val="a4"/>
        <w:ind w:right="387"/>
        <w:jc w:val="both"/>
      </w:pPr>
      <w:r>
        <w:t xml:space="preserve">Формы организации учебно-исследовательской деятельности на урочных занятиях: </w:t>
      </w:r>
    </w:p>
    <w:p w:rsidR="00FB7298" w:rsidRDefault="00FB7298" w:rsidP="00FB7298">
      <w:pPr>
        <w:pStyle w:val="a4"/>
        <w:ind w:right="387"/>
        <w:jc w:val="both"/>
      </w:pPr>
      <w:r>
        <w:t xml:space="preserve">1. урок-исследование, урок-лаборатория, урок-творческий отчет, урок изобретательства, урок «Удивительное рядом», урок-рассказ об ученых, урок - защита исследовательских проектов, урок-экспертиза, урок «Патент на открытие», урок открытых мыслей и др.; </w:t>
      </w:r>
    </w:p>
    <w:p w:rsidR="00FB7298" w:rsidRDefault="00FB7298" w:rsidP="00FB7298">
      <w:pPr>
        <w:pStyle w:val="a4"/>
        <w:ind w:right="387"/>
        <w:jc w:val="both"/>
      </w:pPr>
      <w:r>
        <w:t xml:space="preserve">2.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FB7298" w:rsidRDefault="00FB7298" w:rsidP="00FB7298">
      <w:pPr>
        <w:pStyle w:val="a4"/>
        <w:ind w:right="387"/>
        <w:jc w:val="both"/>
      </w:pPr>
      <w:r>
        <w:t xml:space="preserve">3.  домашнее задание исследовательского характера, сочетающее в себе разнообразные виды, причем позволяет провести учебное исследование, достаточно протяженное во времени. </w:t>
      </w:r>
    </w:p>
    <w:p w:rsidR="00FB7298" w:rsidRDefault="00FB7298" w:rsidP="00FB7298">
      <w:pPr>
        <w:pStyle w:val="a4"/>
        <w:ind w:right="387"/>
        <w:jc w:val="both"/>
      </w:pPr>
      <w:r>
        <w:t xml:space="preserve">Формы организации учебно-исследовательской деятельности на внеурочных занятиях: </w:t>
      </w:r>
    </w:p>
    <w:p w:rsidR="00FB7298" w:rsidRDefault="00FB7298" w:rsidP="00FB7298">
      <w:pPr>
        <w:pStyle w:val="a4"/>
        <w:ind w:right="387"/>
        <w:jc w:val="both"/>
      </w:pPr>
      <w:r>
        <w:t xml:space="preserve">1.  исследовательская практика обучающихся; </w:t>
      </w:r>
    </w:p>
    <w:p w:rsidR="00FB7298" w:rsidRDefault="00FB7298" w:rsidP="00FB7298">
      <w:pPr>
        <w:pStyle w:val="a4"/>
        <w:ind w:right="387"/>
        <w:jc w:val="both"/>
      </w:pPr>
      <w:r>
        <w:t xml:space="preserve">2.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Образовательная экспедиция - это активная образовательную деятельность лицеистов, в том числе и исследовательского характера; </w:t>
      </w:r>
    </w:p>
    <w:p w:rsidR="00FB7298" w:rsidRDefault="00FB7298" w:rsidP="00FB7298">
      <w:pPr>
        <w:pStyle w:val="a4"/>
        <w:ind w:right="387"/>
        <w:jc w:val="both"/>
      </w:pPr>
      <w:r>
        <w:t xml:space="preserve">3. занятия спецкурсов, факультативы, ориентированные на углубленное изучение предмета, дают большие возможности для реализации на них учебно-исследовательской деятельности обучающихся; </w:t>
      </w:r>
    </w:p>
    <w:p w:rsidR="00FB7298" w:rsidRDefault="00FB7298" w:rsidP="00FB7298">
      <w:pPr>
        <w:pStyle w:val="a4"/>
        <w:ind w:right="387"/>
        <w:jc w:val="both"/>
      </w:pPr>
      <w:r>
        <w:t xml:space="preserve">4.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071129" w:rsidRDefault="00FB7298" w:rsidP="00FB7298">
      <w:pPr>
        <w:pStyle w:val="a4"/>
        <w:ind w:right="387"/>
        <w:jc w:val="both"/>
      </w:pPr>
      <w:r>
        <w:t>5.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421C6" w:rsidRDefault="005421C6">
      <w:pPr>
        <w:pStyle w:val="a4"/>
        <w:spacing w:before="5"/>
        <w:ind w:left="0" w:firstLine="0"/>
      </w:pPr>
    </w:p>
    <w:p w:rsidR="005421C6" w:rsidRDefault="006F1580" w:rsidP="008B0EF8">
      <w:pPr>
        <w:pStyle w:val="1"/>
        <w:numPr>
          <w:ilvl w:val="2"/>
          <w:numId w:val="3"/>
        </w:numPr>
        <w:tabs>
          <w:tab w:val="left" w:pos="1520"/>
          <w:tab w:val="left" w:pos="1521"/>
          <w:tab w:val="left" w:pos="3364"/>
          <w:tab w:val="left" w:pos="4938"/>
          <w:tab w:val="left" w:pos="8143"/>
          <w:tab w:val="left" w:pos="8594"/>
        </w:tabs>
        <w:ind w:right="404" w:firstLine="566"/>
        <w:jc w:val="both"/>
        <w:rPr>
          <w:color w:val="000009"/>
        </w:rPr>
      </w:pPr>
      <w:r>
        <w:rPr>
          <w:color w:val="000009"/>
        </w:rPr>
        <w:t xml:space="preserve">Планируемые результаты учебно-исследовательской и </w:t>
      </w:r>
      <w:r w:rsidR="00C64FDF">
        <w:rPr>
          <w:color w:val="000009"/>
          <w:spacing w:val="-3"/>
        </w:rPr>
        <w:t xml:space="preserve">проектной </w:t>
      </w:r>
      <w:r w:rsidR="00C64FDF">
        <w:rPr>
          <w:color w:val="000009"/>
        </w:rPr>
        <w:t>деятельности обучающихся в рамках урочной и внеурочной</w:t>
      </w:r>
      <w:r w:rsidR="00C64FDF">
        <w:rPr>
          <w:color w:val="000009"/>
          <w:spacing w:val="-7"/>
        </w:rPr>
        <w:t xml:space="preserve"> </w:t>
      </w:r>
      <w:r w:rsidR="00C64FDF">
        <w:rPr>
          <w:color w:val="000009"/>
        </w:rPr>
        <w:t>деятельности</w:t>
      </w:r>
      <w:r>
        <w:rPr>
          <w:color w:val="000009"/>
        </w:rPr>
        <w:t>.</w:t>
      </w:r>
    </w:p>
    <w:p w:rsidR="005421C6" w:rsidRDefault="006F1580" w:rsidP="00076E98">
      <w:pPr>
        <w:pStyle w:val="a4"/>
        <w:tabs>
          <w:tab w:val="left" w:pos="1172"/>
        </w:tabs>
        <w:spacing w:before="66"/>
        <w:ind w:right="415"/>
        <w:jc w:val="both"/>
      </w:pPr>
      <w:r>
        <w:rPr>
          <w:color w:val="000009"/>
        </w:rPr>
        <w:t xml:space="preserve">В </w:t>
      </w:r>
      <w:r w:rsidR="00C64FDF">
        <w:rPr>
          <w:color w:val="000009"/>
        </w:rPr>
        <w:t xml:space="preserve">результате учебно-исследовательской и проектной деятельности обучающиеся </w:t>
      </w:r>
      <w:r w:rsidR="00C64FDF" w:rsidRPr="00076E98">
        <w:rPr>
          <w:b/>
          <w:color w:val="000009"/>
        </w:rPr>
        <w:t>получат</w:t>
      </w:r>
      <w:r w:rsidR="00C64FDF" w:rsidRPr="00076E98">
        <w:rPr>
          <w:b/>
          <w:color w:val="000009"/>
          <w:spacing w:val="-1"/>
        </w:rPr>
        <w:t xml:space="preserve"> </w:t>
      </w:r>
      <w:r w:rsidR="00C64FDF" w:rsidRPr="00076E98">
        <w:rPr>
          <w:b/>
          <w:color w:val="000009"/>
        </w:rPr>
        <w:t>представление</w:t>
      </w:r>
      <w:r w:rsidR="00C64FDF">
        <w:rPr>
          <w:color w:val="000009"/>
        </w:rPr>
        <w:t>:</w:t>
      </w:r>
    </w:p>
    <w:p w:rsidR="005421C6" w:rsidRDefault="00C64FDF" w:rsidP="008B0EF8">
      <w:pPr>
        <w:pStyle w:val="a6"/>
        <w:numPr>
          <w:ilvl w:val="0"/>
          <w:numId w:val="4"/>
        </w:numPr>
        <w:tabs>
          <w:tab w:val="left" w:pos="902"/>
        </w:tabs>
        <w:spacing w:before="1"/>
        <w:ind w:right="412" w:firstLine="566"/>
        <w:rPr>
          <w:color w:val="000009"/>
          <w:sz w:val="24"/>
        </w:rPr>
      </w:pPr>
      <w:r>
        <w:rPr>
          <w:color w:val="000009"/>
          <w:sz w:val="24"/>
        </w:rPr>
        <w:t>о философских и методологических основаниях научной деятельности и научных методах, применяемых в исследовательской и проектной</w:t>
      </w:r>
      <w:r>
        <w:rPr>
          <w:color w:val="000009"/>
          <w:spacing w:val="-5"/>
          <w:sz w:val="24"/>
        </w:rPr>
        <w:t xml:space="preserve"> </w:t>
      </w:r>
      <w:r>
        <w:rPr>
          <w:color w:val="000009"/>
          <w:sz w:val="24"/>
        </w:rPr>
        <w:t>деятельности;</w:t>
      </w:r>
    </w:p>
    <w:p w:rsidR="005421C6" w:rsidRDefault="00C64FDF" w:rsidP="008B0EF8">
      <w:pPr>
        <w:pStyle w:val="a6"/>
        <w:numPr>
          <w:ilvl w:val="0"/>
          <w:numId w:val="4"/>
        </w:numPr>
        <w:tabs>
          <w:tab w:val="left" w:pos="866"/>
        </w:tabs>
        <w:ind w:right="403" w:firstLine="566"/>
        <w:rPr>
          <w:color w:val="000009"/>
          <w:sz w:val="24"/>
        </w:rPr>
      </w:pPr>
      <w:r>
        <w:rPr>
          <w:color w:val="000009"/>
          <w:sz w:val="24"/>
        </w:rPr>
        <w:t>о таких понятиях, как концепция, научная гипотеза, метод, эксперимент, надежность гипотезы, модель, метод сбора и метод анализа</w:t>
      </w:r>
      <w:r>
        <w:rPr>
          <w:color w:val="000009"/>
          <w:spacing w:val="-3"/>
          <w:sz w:val="24"/>
        </w:rPr>
        <w:t xml:space="preserve"> </w:t>
      </w:r>
      <w:r>
        <w:rPr>
          <w:color w:val="000009"/>
          <w:sz w:val="24"/>
        </w:rPr>
        <w:t>данных;</w:t>
      </w:r>
    </w:p>
    <w:p w:rsidR="005421C6" w:rsidRDefault="00C64FDF" w:rsidP="008B0EF8">
      <w:pPr>
        <w:pStyle w:val="a6"/>
        <w:numPr>
          <w:ilvl w:val="0"/>
          <w:numId w:val="4"/>
        </w:numPr>
        <w:tabs>
          <w:tab w:val="left" w:pos="894"/>
        </w:tabs>
        <w:ind w:right="411" w:firstLine="566"/>
        <w:rPr>
          <w:color w:val="000009"/>
          <w:sz w:val="24"/>
        </w:rPr>
      </w:pPr>
      <w:r>
        <w:rPr>
          <w:color w:val="000009"/>
          <w:sz w:val="24"/>
        </w:rPr>
        <w:t>о том, чем отличаются исследования в гуманитарных областях от исследований в естественных</w:t>
      </w:r>
      <w:r>
        <w:rPr>
          <w:color w:val="000009"/>
          <w:spacing w:val="-2"/>
          <w:sz w:val="24"/>
        </w:rPr>
        <w:t xml:space="preserve"> </w:t>
      </w:r>
      <w:r>
        <w:rPr>
          <w:color w:val="000009"/>
          <w:sz w:val="24"/>
        </w:rPr>
        <w:t>науках;</w:t>
      </w:r>
    </w:p>
    <w:p w:rsidR="005421C6" w:rsidRDefault="00C64FDF" w:rsidP="008B0EF8">
      <w:pPr>
        <w:pStyle w:val="a6"/>
        <w:numPr>
          <w:ilvl w:val="0"/>
          <w:numId w:val="4"/>
        </w:numPr>
        <w:tabs>
          <w:tab w:val="left" w:pos="849"/>
        </w:tabs>
        <w:ind w:left="848" w:hanging="181"/>
        <w:rPr>
          <w:color w:val="000009"/>
          <w:sz w:val="24"/>
        </w:rPr>
      </w:pPr>
      <w:r>
        <w:rPr>
          <w:color w:val="000009"/>
          <w:sz w:val="24"/>
        </w:rPr>
        <w:t>об истории</w:t>
      </w:r>
      <w:r>
        <w:rPr>
          <w:color w:val="000009"/>
          <w:spacing w:val="-3"/>
          <w:sz w:val="24"/>
        </w:rPr>
        <w:t xml:space="preserve"> </w:t>
      </w:r>
      <w:r>
        <w:rPr>
          <w:color w:val="000009"/>
          <w:sz w:val="24"/>
        </w:rPr>
        <w:t>науки;</w:t>
      </w:r>
    </w:p>
    <w:p w:rsidR="005421C6" w:rsidRDefault="00C64FDF" w:rsidP="008B0EF8">
      <w:pPr>
        <w:pStyle w:val="a6"/>
        <w:numPr>
          <w:ilvl w:val="0"/>
          <w:numId w:val="4"/>
        </w:numPr>
        <w:tabs>
          <w:tab w:val="left" w:pos="849"/>
        </w:tabs>
        <w:ind w:left="848" w:hanging="181"/>
        <w:rPr>
          <w:color w:val="000009"/>
          <w:sz w:val="24"/>
        </w:rPr>
      </w:pPr>
      <w:r>
        <w:rPr>
          <w:color w:val="000009"/>
          <w:sz w:val="24"/>
        </w:rPr>
        <w:t>о новейших разработках в области науки и</w:t>
      </w:r>
      <w:r>
        <w:rPr>
          <w:color w:val="000009"/>
          <w:spacing w:val="1"/>
          <w:sz w:val="24"/>
        </w:rPr>
        <w:t xml:space="preserve"> </w:t>
      </w:r>
      <w:r>
        <w:rPr>
          <w:color w:val="000009"/>
          <w:sz w:val="24"/>
        </w:rPr>
        <w:t>технологий;</w:t>
      </w:r>
    </w:p>
    <w:p w:rsidR="005421C6" w:rsidRDefault="00C64FDF" w:rsidP="008B0EF8">
      <w:pPr>
        <w:pStyle w:val="a6"/>
        <w:numPr>
          <w:ilvl w:val="0"/>
          <w:numId w:val="4"/>
        </w:numPr>
        <w:tabs>
          <w:tab w:val="left" w:pos="916"/>
        </w:tabs>
        <w:ind w:right="401" w:firstLine="566"/>
        <w:rPr>
          <w:color w:val="000009"/>
          <w:sz w:val="24"/>
        </w:rPr>
      </w:pPr>
      <w:r>
        <w:rPr>
          <w:color w:val="000009"/>
          <w:sz w:val="24"/>
        </w:rPr>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Pr>
          <w:color w:val="000009"/>
          <w:spacing w:val="-24"/>
          <w:sz w:val="24"/>
        </w:rPr>
        <w:t xml:space="preserve"> </w:t>
      </w:r>
      <w:r>
        <w:rPr>
          <w:color w:val="000009"/>
          <w:sz w:val="24"/>
        </w:rPr>
        <w:t>др.);</w:t>
      </w:r>
    </w:p>
    <w:p w:rsidR="005421C6" w:rsidRDefault="00C64FDF" w:rsidP="008B0EF8">
      <w:pPr>
        <w:pStyle w:val="a6"/>
        <w:numPr>
          <w:ilvl w:val="0"/>
          <w:numId w:val="4"/>
        </w:numPr>
        <w:tabs>
          <w:tab w:val="left" w:pos="870"/>
        </w:tabs>
        <w:ind w:right="401" w:firstLine="566"/>
        <w:rPr>
          <w:color w:val="000009"/>
          <w:sz w:val="24"/>
        </w:rPr>
      </w:pPr>
      <w:r>
        <w:rPr>
          <w:color w:val="000009"/>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w:t>
      </w:r>
      <w:r>
        <w:rPr>
          <w:color w:val="000009"/>
          <w:spacing w:val="-3"/>
          <w:sz w:val="24"/>
        </w:rPr>
        <w:t xml:space="preserve"> </w:t>
      </w:r>
      <w:r>
        <w:rPr>
          <w:color w:val="000009"/>
          <w:sz w:val="24"/>
        </w:rPr>
        <w:t>структуры);</w:t>
      </w:r>
    </w:p>
    <w:p w:rsidR="005421C6" w:rsidRPr="00076E98" w:rsidRDefault="00C64FDF">
      <w:pPr>
        <w:pStyle w:val="a4"/>
        <w:ind w:left="668" w:firstLine="0"/>
        <w:rPr>
          <w:b/>
        </w:rPr>
      </w:pPr>
      <w:r w:rsidRPr="00076E98">
        <w:rPr>
          <w:b/>
          <w:color w:val="000009"/>
        </w:rPr>
        <w:t xml:space="preserve">Обучающийся </w:t>
      </w:r>
      <w:r w:rsidR="00076E98" w:rsidRPr="00076E98">
        <w:rPr>
          <w:b/>
          <w:color w:val="000009"/>
        </w:rPr>
        <w:t>сможет</w:t>
      </w:r>
      <w:r w:rsidRPr="00076E98">
        <w:rPr>
          <w:b/>
          <w:color w:val="000009"/>
        </w:rPr>
        <w:t>:</w:t>
      </w:r>
    </w:p>
    <w:p w:rsidR="005421C6" w:rsidRDefault="00C64FDF" w:rsidP="008B0EF8">
      <w:pPr>
        <w:pStyle w:val="a6"/>
        <w:numPr>
          <w:ilvl w:val="0"/>
          <w:numId w:val="4"/>
        </w:numPr>
        <w:tabs>
          <w:tab w:val="left" w:pos="849"/>
        </w:tabs>
        <w:ind w:left="848" w:hanging="181"/>
        <w:rPr>
          <w:color w:val="000009"/>
          <w:sz w:val="24"/>
        </w:rPr>
      </w:pPr>
      <w:r>
        <w:rPr>
          <w:color w:val="000009"/>
          <w:sz w:val="24"/>
        </w:rPr>
        <w:t>решать задачи, находящиеся на стыке нескольких учебных дисциплин;</w:t>
      </w:r>
    </w:p>
    <w:p w:rsidR="005421C6" w:rsidRDefault="00C64FDF" w:rsidP="008B0EF8">
      <w:pPr>
        <w:pStyle w:val="a6"/>
        <w:numPr>
          <w:ilvl w:val="0"/>
          <w:numId w:val="4"/>
        </w:numPr>
        <w:tabs>
          <w:tab w:val="left" w:pos="990"/>
        </w:tabs>
        <w:ind w:right="401" w:firstLine="566"/>
        <w:rPr>
          <w:color w:val="000009"/>
          <w:sz w:val="24"/>
        </w:rPr>
      </w:pPr>
      <w:r>
        <w:rPr>
          <w:color w:val="000009"/>
          <w:sz w:val="24"/>
        </w:rPr>
        <w:t>использовать основной алгоритм исследования при решении своих учебно- познавательных</w:t>
      </w:r>
      <w:r>
        <w:rPr>
          <w:color w:val="000009"/>
          <w:spacing w:val="-2"/>
          <w:sz w:val="24"/>
        </w:rPr>
        <w:t xml:space="preserve"> </w:t>
      </w:r>
      <w:r>
        <w:rPr>
          <w:color w:val="000009"/>
          <w:sz w:val="24"/>
        </w:rPr>
        <w:t>задач;</w:t>
      </w:r>
    </w:p>
    <w:p w:rsidR="005421C6" w:rsidRDefault="00C64FDF" w:rsidP="008B0EF8">
      <w:pPr>
        <w:pStyle w:val="a6"/>
        <w:numPr>
          <w:ilvl w:val="0"/>
          <w:numId w:val="4"/>
        </w:numPr>
        <w:tabs>
          <w:tab w:val="left" w:pos="839"/>
        </w:tabs>
        <w:spacing w:before="1"/>
        <w:ind w:right="406" w:firstLine="566"/>
        <w:rPr>
          <w:color w:val="000009"/>
          <w:sz w:val="24"/>
        </w:rPr>
      </w:pPr>
      <w:r>
        <w:rPr>
          <w:color w:val="000009"/>
          <w:sz w:val="24"/>
        </w:rPr>
        <w:t>использовать</w:t>
      </w:r>
      <w:r>
        <w:rPr>
          <w:color w:val="000009"/>
          <w:spacing w:val="-14"/>
          <w:sz w:val="24"/>
        </w:rPr>
        <w:t xml:space="preserve"> </w:t>
      </w:r>
      <w:r>
        <w:rPr>
          <w:color w:val="000009"/>
          <w:sz w:val="24"/>
        </w:rPr>
        <w:t>основные</w:t>
      </w:r>
      <w:r>
        <w:rPr>
          <w:color w:val="000009"/>
          <w:spacing w:val="-15"/>
          <w:sz w:val="24"/>
        </w:rPr>
        <w:t xml:space="preserve"> </w:t>
      </w:r>
      <w:r>
        <w:rPr>
          <w:color w:val="000009"/>
          <w:sz w:val="24"/>
        </w:rPr>
        <w:t>принципы</w:t>
      </w:r>
      <w:r>
        <w:rPr>
          <w:color w:val="000009"/>
          <w:spacing w:val="-18"/>
          <w:sz w:val="24"/>
        </w:rPr>
        <w:t xml:space="preserve"> </w:t>
      </w:r>
      <w:r>
        <w:rPr>
          <w:color w:val="000009"/>
          <w:sz w:val="24"/>
        </w:rPr>
        <w:t>проектной</w:t>
      </w:r>
      <w:r>
        <w:rPr>
          <w:color w:val="000009"/>
          <w:spacing w:val="-13"/>
          <w:sz w:val="24"/>
        </w:rPr>
        <w:t xml:space="preserve"> </w:t>
      </w:r>
      <w:r>
        <w:rPr>
          <w:color w:val="000009"/>
          <w:sz w:val="24"/>
        </w:rPr>
        <w:t>деятельности</w:t>
      </w:r>
      <w:r>
        <w:rPr>
          <w:color w:val="000009"/>
          <w:spacing w:val="-14"/>
          <w:sz w:val="24"/>
        </w:rPr>
        <w:t xml:space="preserve"> </w:t>
      </w:r>
      <w:r>
        <w:rPr>
          <w:color w:val="000009"/>
          <w:sz w:val="24"/>
        </w:rPr>
        <w:t>при</w:t>
      </w:r>
      <w:r>
        <w:rPr>
          <w:color w:val="000009"/>
          <w:spacing w:val="-13"/>
          <w:sz w:val="24"/>
        </w:rPr>
        <w:t xml:space="preserve"> </w:t>
      </w:r>
      <w:r>
        <w:rPr>
          <w:color w:val="000009"/>
          <w:sz w:val="24"/>
        </w:rPr>
        <w:t>решении</w:t>
      </w:r>
      <w:r>
        <w:rPr>
          <w:color w:val="000009"/>
          <w:spacing w:val="-14"/>
          <w:sz w:val="24"/>
        </w:rPr>
        <w:t xml:space="preserve"> </w:t>
      </w:r>
      <w:r>
        <w:rPr>
          <w:color w:val="000009"/>
          <w:sz w:val="24"/>
        </w:rPr>
        <w:t>своих</w:t>
      </w:r>
      <w:r>
        <w:rPr>
          <w:color w:val="000009"/>
          <w:spacing w:val="-4"/>
          <w:sz w:val="24"/>
        </w:rPr>
        <w:t xml:space="preserve"> </w:t>
      </w:r>
      <w:r>
        <w:rPr>
          <w:color w:val="000009"/>
          <w:sz w:val="24"/>
        </w:rPr>
        <w:t>учебно- познавательных задач и задач, возникающих в культурной и социальной</w:t>
      </w:r>
      <w:r>
        <w:rPr>
          <w:color w:val="000009"/>
          <w:spacing w:val="-11"/>
          <w:sz w:val="24"/>
        </w:rPr>
        <w:t xml:space="preserve"> </w:t>
      </w:r>
      <w:r>
        <w:rPr>
          <w:color w:val="000009"/>
          <w:sz w:val="24"/>
        </w:rPr>
        <w:t>жизни;</w:t>
      </w:r>
    </w:p>
    <w:p w:rsidR="005421C6" w:rsidRDefault="00C64FDF" w:rsidP="008B0EF8">
      <w:pPr>
        <w:pStyle w:val="a6"/>
        <w:numPr>
          <w:ilvl w:val="0"/>
          <w:numId w:val="4"/>
        </w:numPr>
        <w:tabs>
          <w:tab w:val="left" w:pos="1122"/>
        </w:tabs>
        <w:ind w:right="408" w:firstLine="566"/>
        <w:rPr>
          <w:color w:val="000009"/>
          <w:sz w:val="24"/>
        </w:rPr>
      </w:pPr>
      <w:r>
        <w:rPr>
          <w:color w:val="000009"/>
          <w:sz w:val="24"/>
        </w:rPr>
        <w:t>использовать элементы математического моделирования при решении исследовательских</w:t>
      </w:r>
      <w:r>
        <w:rPr>
          <w:color w:val="000009"/>
          <w:spacing w:val="1"/>
          <w:sz w:val="24"/>
        </w:rPr>
        <w:t xml:space="preserve"> </w:t>
      </w:r>
      <w:r>
        <w:rPr>
          <w:color w:val="000009"/>
          <w:sz w:val="24"/>
        </w:rPr>
        <w:t>задач;</w:t>
      </w:r>
    </w:p>
    <w:p w:rsidR="005421C6" w:rsidRDefault="00C64FDF" w:rsidP="008B0EF8">
      <w:pPr>
        <w:pStyle w:val="a6"/>
        <w:numPr>
          <w:ilvl w:val="0"/>
          <w:numId w:val="4"/>
        </w:numPr>
        <w:tabs>
          <w:tab w:val="left" w:pos="916"/>
        </w:tabs>
        <w:ind w:right="410" w:firstLine="566"/>
        <w:rPr>
          <w:color w:val="000009"/>
          <w:sz w:val="24"/>
        </w:rPr>
      </w:pPr>
      <w:r>
        <w:rPr>
          <w:color w:val="000009"/>
          <w:sz w:val="24"/>
        </w:rPr>
        <w:t>использовать элементы математического анализа для интерпретации результатов, полученных в ходе учебно-исследовательской работы.</w:t>
      </w:r>
    </w:p>
    <w:p w:rsidR="005421C6" w:rsidRDefault="00C64FDF" w:rsidP="00FB7298">
      <w:pPr>
        <w:pStyle w:val="a4"/>
        <w:tabs>
          <w:tab w:val="left" w:pos="1174"/>
        </w:tabs>
        <w:ind w:right="415"/>
        <w:jc w:val="both"/>
      </w:pPr>
      <w:r>
        <w:rPr>
          <w:color w:val="000009"/>
        </w:rPr>
        <w:t>С</w:t>
      </w:r>
      <w:r>
        <w:rPr>
          <w:color w:val="000009"/>
        </w:rPr>
        <w:tab/>
        <w:t xml:space="preserve">точки зрения формирования универсальных учебных действий, в ходе освоения принципов учебно-исследовательской и проектной деятельностей </w:t>
      </w:r>
      <w:r w:rsidRPr="00076E98">
        <w:rPr>
          <w:b/>
          <w:color w:val="000009"/>
        </w:rPr>
        <w:t>обучающиеся</w:t>
      </w:r>
      <w:r w:rsidRPr="00076E98">
        <w:rPr>
          <w:b/>
          <w:color w:val="000009"/>
          <w:spacing w:val="-12"/>
        </w:rPr>
        <w:t xml:space="preserve"> </w:t>
      </w:r>
      <w:r w:rsidRPr="00076E98">
        <w:rPr>
          <w:b/>
          <w:color w:val="000009"/>
        </w:rPr>
        <w:t>научатся:</w:t>
      </w:r>
    </w:p>
    <w:p w:rsidR="005421C6" w:rsidRDefault="00C64FDF" w:rsidP="008B0EF8">
      <w:pPr>
        <w:pStyle w:val="a6"/>
        <w:numPr>
          <w:ilvl w:val="0"/>
          <w:numId w:val="4"/>
        </w:numPr>
        <w:tabs>
          <w:tab w:val="left" w:pos="1000"/>
        </w:tabs>
        <w:ind w:right="411" w:firstLine="566"/>
        <w:rPr>
          <w:color w:val="000009"/>
          <w:sz w:val="24"/>
        </w:rPr>
      </w:pPr>
      <w:r>
        <w:rPr>
          <w:color w:val="000009"/>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421C6" w:rsidRDefault="00C64FDF" w:rsidP="008B0EF8">
      <w:pPr>
        <w:pStyle w:val="a6"/>
        <w:numPr>
          <w:ilvl w:val="0"/>
          <w:numId w:val="4"/>
        </w:numPr>
        <w:tabs>
          <w:tab w:val="left" w:pos="837"/>
        </w:tabs>
        <w:ind w:right="399" w:firstLine="566"/>
        <w:rPr>
          <w:color w:val="000009"/>
          <w:sz w:val="24"/>
        </w:rPr>
      </w:pPr>
      <w:r>
        <w:rPr>
          <w:color w:val="000009"/>
          <w:sz w:val="24"/>
        </w:rPr>
        <w:t>восстанавливать</w:t>
      </w:r>
      <w:r>
        <w:rPr>
          <w:color w:val="000009"/>
          <w:spacing w:val="-15"/>
          <w:sz w:val="24"/>
        </w:rPr>
        <w:t xml:space="preserve"> </w:t>
      </w:r>
      <w:r>
        <w:rPr>
          <w:color w:val="000009"/>
          <w:sz w:val="24"/>
        </w:rPr>
        <w:t>контексты</w:t>
      </w:r>
      <w:r>
        <w:rPr>
          <w:color w:val="000009"/>
          <w:spacing w:val="-15"/>
          <w:sz w:val="24"/>
        </w:rPr>
        <w:t xml:space="preserve"> </w:t>
      </w:r>
      <w:r>
        <w:rPr>
          <w:color w:val="000009"/>
          <w:sz w:val="24"/>
        </w:rPr>
        <w:t>и</w:t>
      </w:r>
      <w:r>
        <w:rPr>
          <w:color w:val="000009"/>
          <w:spacing w:val="-15"/>
          <w:sz w:val="24"/>
        </w:rPr>
        <w:t xml:space="preserve"> </w:t>
      </w:r>
      <w:r>
        <w:rPr>
          <w:color w:val="000009"/>
          <w:sz w:val="24"/>
        </w:rPr>
        <w:t>пути</w:t>
      </w:r>
      <w:r>
        <w:rPr>
          <w:color w:val="000009"/>
          <w:spacing w:val="-14"/>
          <w:sz w:val="24"/>
        </w:rPr>
        <w:t xml:space="preserve"> </w:t>
      </w:r>
      <w:r>
        <w:rPr>
          <w:color w:val="000009"/>
          <w:sz w:val="24"/>
        </w:rPr>
        <w:t>развития</w:t>
      </w:r>
      <w:r>
        <w:rPr>
          <w:color w:val="000009"/>
          <w:spacing w:val="-16"/>
          <w:sz w:val="24"/>
        </w:rPr>
        <w:t xml:space="preserve"> </w:t>
      </w:r>
      <w:r>
        <w:rPr>
          <w:color w:val="000009"/>
          <w:sz w:val="24"/>
        </w:rPr>
        <w:t>того</w:t>
      </w:r>
      <w:r>
        <w:rPr>
          <w:color w:val="000009"/>
          <w:spacing w:val="-15"/>
          <w:sz w:val="24"/>
        </w:rPr>
        <w:t xml:space="preserve"> </w:t>
      </w:r>
      <w:r>
        <w:rPr>
          <w:color w:val="000009"/>
          <w:sz w:val="24"/>
        </w:rPr>
        <w:t>или</w:t>
      </w:r>
      <w:r>
        <w:rPr>
          <w:color w:val="000009"/>
          <w:spacing w:val="-16"/>
          <w:sz w:val="24"/>
        </w:rPr>
        <w:t xml:space="preserve"> </w:t>
      </w:r>
      <w:r>
        <w:rPr>
          <w:color w:val="000009"/>
          <w:sz w:val="24"/>
        </w:rPr>
        <w:t>иного</w:t>
      </w:r>
      <w:r>
        <w:rPr>
          <w:color w:val="000009"/>
          <w:spacing w:val="-15"/>
          <w:sz w:val="24"/>
        </w:rPr>
        <w:t xml:space="preserve"> </w:t>
      </w:r>
      <w:r>
        <w:rPr>
          <w:color w:val="000009"/>
          <w:sz w:val="24"/>
        </w:rPr>
        <w:t>вида</w:t>
      </w:r>
      <w:r>
        <w:rPr>
          <w:color w:val="000009"/>
          <w:spacing w:val="-19"/>
          <w:sz w:val="24"/>
        </w:rPr>
        <w:t xml:space="preserve"> </w:t>
      </w:r>
      <w:r>
        <w:rPr>
          <w:color w:val="000009"/>
          <w:sz w:val="24"/>
        </w:rPr>
        <w:t>научной</w:t>
      </w:r>
      <w:r>
        <w:rPr>
          <w:color w:val="000009"/>
          <w:spacing w:val="-9"/>
          <w:sz w:val="24"/>
        </w:rPr>
        <w:t xml:space="preserve"> </w:t>
      </w:r>
      <w:r>
        <w:rPr>
          <w:color w:val="000009"/>
          <w:sz w:val="24"/>
        </w:rPr>
        <w:t>деятельности, определяя место своего исследования или проекта в общем культурном</w:t>
      </w:r>
      <w:r>
        <w:rPr>
          <w:color w:val="000009"/>
          <w:spacing w:val="-11"/>
          <w:sz w:val="24"/>
        </w:rPr>
        <w:t xml:space="preserve"> </w:t>
      </w:r>
      <w:r>
        <w:rPr>
          <w:color w:val="000009"/>
          <w:sz w:val="24"/>
        </w:rPr>
        <w:t>пространстве;</w:t>
      </w:r>
    </w:p>
    <w:p w:rsidR="005421C6" w:rsidRDefault="00C64FDF" w:rsidP="008B0EF8">
      <w:pPr>
        <w:pStyle w:val="a6"/>
        <w:numPr>
          <w:ilvl w:val="0"/>
          <w:numId w:val="4"/>
        </w:numPr>
        <w:tabs>
          <w:tab w:val="left" w:pos="849"/>
        </w:tabs>
        <w:ind w:right="399" w:firstLine="566"/>
        <w:rPr>
          <w:color w:val="000009"/>
          <w:sz w:val="24"/>
        </w:rPr>
      </w:pPr>
      <w:r>
        <w:rPr>
          <w:color w:val="000009"/>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color w:val="000009"/>
          <w:spacing w:val="-14"/>
          <w:sz w:val="24"/>
        </w:rPr>
        <w:t xml:space="preserve"> </w:t>
      </w:r>
      <w:r>
        <w:rPr>
          <w:color w:val="000009"/>
          <w:sz w:val="24"/>
        </w:rPr>
        <w:t>целей;</w:t>
      </w:r>
    </w:p>
    <w:p w:rsidR="005421C6" w:rsidRDefault="00C64FDF" w:rsidP="008B0EF8">
      <w:pPr>
        <w:pStyle w:val="a6"/>
        <w:numPr>
          <w:ilvl w:val="0"/>
          <w:numId w:val="4"/>
        </w:numPr>
        <w:tabs>
          <w:tab w:val="left" w:pos="839"/>
        </w:tabs>
        <w:ind w:right="401" w:firstLine="566"/>
        <w:rPr>
          <w:color w:val="000009"/>
          <w:sz w:val="24"/>
        </w:rPr>
      </w:pPr>
      <w:r>
        <w:rPr>
          <w:color w:val="000009"/>
          <w:sz w:val="24"/>
        </w:rPr>
        <w:t>оценивать</w:t>
      </w:r>
      <w:r>
        <w:rPr>
          <w:color w:val="000009"/>
          <w:spacing w:val="-13"/>
          <w:sz w:val="24"/>
        </w:rPr>
        <w:t xml:space="preserve"> </w:t>
      </w:r>
      <w:r>
        <w:rPr>
          <w:color w:val="000009"/>
          <w:sz w:val="24"/>
        </w:rPr>
        <w:t>ресурсы,</w:t>
      </w:r>
      <w:r>
        <w:rPr>
          <w:color w:val="000009"/>
          <w:spacing w:val="-13"/>
          <w:sz w:val="24"/>
        </w:rPr>
        <w:t xml:space="preserve"> </w:t>
      </w:r>
      <w:r>
        <w:rPr>
          <w:color w:val="000009"/>
          <w:sz w:val="24"/>
        </w:rPr>
        <w:t>в</w:t>
      </w:r>
      <w:r>
        <w:rPr>
          <w:color w:val="000009"/>
          <w:spacing w:val="-11"/>
          <w:sz w:val="24"/>
        </w:rPr>
        <w:t xml:space="preserve"> </w:t>
      </w:r>
      <w:r>
        <w:rPr>
          <w:color w:val="000009"/>
          <w:sz w:val="24"/>
        </w:rPr>
        <w:t>том</w:t>
      </w:r>
      <w:r>
        <w:rPr>
          <w:color w:val="000009"/>
          <w:spacing w:val="-12"/>
          <w:sz w:val="24"/>
        </w:rPr>
        <w:t xml:space="preserve"> </w:t>
      </w:r>
      <w:r>
        <w:rPr>
          <w:color w:val="000009"/>
          <w:sz w:val="24"/>
        </w:rPr>
        <w:t>числе</w:t>
      </w:r>
      <w:r>
        <w:rPr>
          <w:color w:val="000009"/>
          <w:spacing w:val="-13"/>
          <w:sz w:val="24"/>
        </w:rPr>
        <w:t xml:space="preserve"> </w:t>
      </w:r>
      <w:r>
        <w:rPr>
          <w:color w:val="000009"/>
          <w:sz w:val="24"/>
        </w:rPr>
        <w:t>и</w:t>
      </w:r>
      <w:r>
        <w:rPr>
          <w:color w:val="000009"/>
          <w:spacing w:val="-11"/>
          <w:sz w:val="24"/>
        </w:rPr>
        <w:t xml:space="preserve"> </w:t>
      </w:r>
      <w:r>
        <w:rPr>
          <w:color w:val="000009"/>
          <w:sz w:val="24"/>
        </w:rPr>
        <w:t>нематериальные</w:t>
      </w:r>
      <w:r>
        <w:rPr>
          <w:color w:val="000009"/>
          <w:spacing w:val="-13"/>
          <w:sz w:val="24"/>
        </w:rPr>
        <w:t xml:space="preserve"> </w:t>
      </w:r>
      <w:r>
        <w:rPr>
          <w:color w:val="000009"/>
          <w:sz w:val="24"/>
        </w:rPr>
        <w:t>(такие,</w:t>
      </w:r>
      <w:r>
        <w:rPr>
          <w:color w:val="000009"/>
          <w:spacing w:val="-12"/>
          <w:sz w:val="24"/>
        </w:rPr>
        <w:t xml:space="preserve"> </w:t>
      </w:r>
      <w:r>
        <w:rPr>
          <w:color w:val="000009"/>
          <w:sz w:val="24"/>
        </w:rPr>
        <w:t>как</w:t>
      </w:r>
      <w:r>
        <w:rPr>
          <w:color w:val="000009"/>
          <w:spacing w:val="-11"/>
          <w:sz w:val="24"/>
        </w:rPr>
        <w:t xml:space="preserve"> </w:t>
      </w:r>
      <w:r>
        <w:rPr>
          <w:color w:val="000009"/>
          <w:sz w:val="24"/>
        </w:rPr>
        <w:t>время),</w:t>
      </w:r>
      <w:r>
        <w:rPr>
          <w:color w:val="000009"/>
          <w:spacing w:val="-7"/>
          <w:sz w:val="24"/>
        </w:rPr>
        <w:t xml:space="preserve"> </w:t>
      </w:r>
      <w:r>
        <w:rPr>
          <w:color w:val="000009"/>
          <w:sz w:val="24"/>
        </w:rPr>
        <w:t>необходимые</w:t>
      </w:r>
      <w:r>
        <w:rPr>
          <w:color w:val="000009"/>
          <w:spacing w:val="-13"/>
          <w:sz w:val="24"/>
        </w:rPr>
        <w:t xml:space="preserve"> </w:t>
      </w:r>
      <w:r>
        <w:rPr>
          <w:color w:val="000009"/>
          <w:sz w:val="24"/>
        </w:rPr>
        <w:t>для достижения поставленной</w:t>
      </w:r>
      <w:r>
        <w:rPr>
          <w:color w:val="000009"/>
          <w:spacing w:val="-1"/>
          <w:sz w:val="24"/>
        </w:rPr>
        <w:t xml:space="preserve"> </w:t>
      </w:r>
      <w:r>
        <w:rPr>
          <w:color w:val="000009"/>
          <w:sz w:val="24"/>
        </w:rPr>
        <w:t>цели;</w:t>
      </w:r>
    </w:p>
    <w:p w:rsidR="005421C6" w:rsidRDefault="00C64FDF" w:rsidP="008B0EF8">
      <w:pPr>
        <w:pStyle w:val="a6"/>
        <w:numPr>
          <w:ilvl w:val="0"/>
          <w:numId w:val="4"/>
        </w:numPr>
        <w:tabs>
          <w:tab w:val="left" w:pos="1014"/>
        </w:tabs>
        <w:spacing w:before="66"/>
        <w:ind w:right="402" w:firstLine="566"/>
        <w:rPr>
          <w:color w:val="000009"/>
          <w:sz w:val="24"/>
        </w:rPr>
      </w:pPr>
      <w:r>
        <w:rPr>
          <w:color w:val="000009"/>
          <w:sz w:val="24"/>
        </w:rPr>
        <w:t>находить различные источники материальных и нематериальных ресурсов, предоставляющих</w:t>
      </w:r>
      <w:r>
        <w:rPr>
          <w:color w:val="000009"/>
          <w:spacing w:val="-6"/>
          <w:sz w:val="24"/>
        </w:rPr>
        <w:t xml:space="preserve"> </w:t>
      </w:r>
      <w:r>
        <w:rPr>
          <w:color w:val="000009"/>
          <w:sz w:val="24"/>
        </w:rPr>
        <w:t>средства</w:t>
      </w:r>
      <w:r>
        <w:rPr>
          <w:color w:val="000009"/>
          <w:spacing w:val="-8"/>
          <w:sz w:val="24"/>
        </w:rPr>
        <w:t xml:space="preserve"> </w:t>
      </w:r>
      <w:r>
        <w:rPr>
          <w:color w:val="000009"/>
          <w:sz w:val="24"/>
        </w:rPr>
        <w:t>для</w:t>
      </w:r>
      <w:r>
        <w:rPr>
          <w:color w:val="000009"/>
          <w:spacing w:val="-8"/>
          <w:sz w:val="24"/>
        </w:rPr>
        <w:t xml:space="preserve"> </w:t>
      </w:r>
      <w:r>
        <w:rPr>
          <w:color w:val="000009"/>
          <w:sz w:val="24"/>
        </w:rPr>
        <w:t>проведения</w:t>
      </w:r>
      <w:r>
        <w:rPr>
          <w:color w:val="000009"/>
          <w:spacing w:val="-7"/>
          <w:sz w:val="24"/>
        </w:rPr>
        <w:t xml:space="preserve"> </w:t>
      </w:r>
      <w:r>
        <w:rPr>
          <w:color w:val="000009"/>
          <w:sz w:val="24"/>
        </w:rPr>
        <w:t>исследований</w:t>
      </w:r>
      <w:r>
        <w:rPr>
          <w:color w:val="000009"/>
          <w:spacing w:val="-6"/>
          <w:sz w:val="24"/>
        </w:rPr>
        <w:t xml:space="preserve"> </w:t>
      </w:r>
      <w:r>
        <w:rPr>
          <w:color w:val="000009"/>
          <w:sz w:val="24"/>
        </w:rPr>
        <w:t>и</w:t>
      </w:r>
      <w:r>
        <w:rPr>
          <w:color w:val="000009"/>
          <w:spacing w:val="-7"/>
          <w:sz w:val="24"/>
        </w:rPr>
        <w:t xml:space="preserve"> </w:t>
      </w:r>
      <w:r>
        <w:rPr>
          <w:color w:val="000009"/>
          <w:sz w:val="24"/>
        </w:rPr>
        <w:t>реализации</w:t>
      </w:r>
      <w:r>
        <w:rPr>
          <w:color w:val="000009"/>
          <w:spacing w:val="-9"/>
          <w:sz w:val="24"/>
        </w:rPr>
        <w:t xml:space="preserve"> </w:t>
      </w:r>
      <w:r>
        <w:rPr>
          <w:color w:val="000009"/>
          <w:sz w:val="24"/>
        </w:rPr>
        <w:t>проектов</w:t>
      </w:r>
      <w:r>
        <w:rPr>
          <w:color w:val="000009"/>
          <w:spacing w:val="-8"/>
          <w:sz w:val="24"/>
        </w:rPr>
        <w:t xml:space="preserve"> </w:t>
      </w:r>
      <w:r>
        <w:rPr>
          <w:color w:val="000009"/>
          <w:sz w:val="24"/>
        </w:rPr>
        <w:t>в</w:t>
      </w:r>
      <w:r>
        <w:rPr>
          <w:color w:val="000009"/>
          <w:spacing w:val="-8"/>
          <w:sz w:val="24"/>
        </w:rPr>
        <w:t xml:space="preserve"> </w:t>
      </w:r>
      <w:r>
        <w:rPr>
          <w:color w:val="000009"/>
          <w:sz w:val="24"/>
        </w:rPr>
        <w:t>различных областях деятельности</w:t>
      </w:r>
      <w:r>
        <w:rPr>
          <w:color w:val="000009"/>
          <w:spacing w:val="-1"/>
          <w:sz w:val="24"/>
        </w:rPr>
        <w:t xml:space="preserve"> </w:t>
      </w:r>
      <w:r>
        <w:rPr>
          <w:color w:val="000009"/>
          <w:sz w:val="24"/>
        </w:rPr>
        <w:t>человека;</w:t>
      </w:r>
    </w:p>
    <w:p w:rsidR="005421C6" w:rsidRDefault="00C64FDF" w:rsidP="008B0EF8">
      <w:pPr>
        <w:pStyle w:val="a6"/>
        <w:numPr>
          <w:ilvl w:val="0"/>
          <w:numId w:val="4"/>
        </w:numPr>
        <w:tabs>
          <w:tab w:val="left" w:pos="942"/>
        </w:tabs>
        <w:spacing w:before="1"/>
        <w:ind w:right="412" w:firstLine="566"/>
        <w:rPr>
          <w:color w:val="000009"/>
          <w:sz w:val="24"/>
        </w:rPr>
      </w:pPr>
      <w:r>
        <w:rPr>
          <w:color w:val="000009"/>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Pr>
          <w:color w:val="000009"/>
          <w:spacing w:val="-4"/>
          <w:sz w:val="24"/>
        </w:rPr>
        <w:t xml:space="preserve"> </w:t>
      </w:r>
      <w:r>
        <w:rPr>
          <w:color w:val="000009"/>
          <w:sz w:val="24"/>
        </w:rPr>
        <w:t>сотрудничества;</w:t>
      </w:r>
    </w:p>
    <w:p w:rsidR="005421C6" w:rsidRDefault="00C64FDF" w:rsidP="008B0EF8">
      <w:pPr>
        <w:pStyle w:val="a6"/>
        <w:numPr>
          <w:ilvl w:val="0"/>
          <w:numId w:val="4"/>
        </w:numPr>
        <w:tabs>
          <w:tab w:val="left" w:pos="851"/>
        </w:tabs>
        <w:ind w:right="406" w:firstLine="566"/>
        <w:rPr>
          <w:color w:val="000009"/>
          <w:sz w:val="24"/>
        </w:rPr>
      </w:pPr>
      <w:r>
        <w:rPr>
          <w:color w:val="000009"/>
          <w:sz w:val="24"/>
        </w:rPr>
        <w:t>самостоятельно и совместно с другими авторами разрабатывать систему параметров и критериев</w:t>
      </w:r>
      <w:r>
        <w:rPr>
          <w:color w:val="000009"/>
          <w:spacing w:val="-7"/>
          <w:sz w:val="24"/>
        </w:rPr>
        <w:t xml:space="preserve"> </w:t>
      </w:r>
      <w:r>
        <w:rPr>
          <w:color w:val="000009"/>
          <w:sz w:val="24"/>
        </w:rPr>
        <w:t>оценки</w:t>
      </w:r>
      <w:r>
        <w:rPr>
          <w:color w:val="000009"/>
          <w:spacing w:val="-5"/>
          <w:sz w:val="24"/>
        </w:rPr>
        <w:t xml:space="preserve"> </w:t>
      </w:r>
      <w:r>
        <w:rPr>
          <w:color w:val="000009"/>
          <w:sz w:val="24"/>
        </w:rPr>
        <w:t>эффективности</w:t>
      </w:r>
      <w:r>
        <w:rPr>
          <w:color w:val="000009"/>
          <w:spacing w:val="-5"/>
          <w:sz w:val="24"/>
        </w:rPr>
        <w:t xml:space="preserve"> </w:t>
      </w:r>
      <w:r>
        <w:rPr>
          <w:color w:val="000009"/>
          <w:sz w:val="24"/>
        </w:rPr>
        <w:t>и</w:t>
      </w:r>
      <w:r>
        <w:rPr>
          <w:color w:val="000009"/>
          <w:spacing w:val="-5"/>
          <w:sz w:val="24"/>
        </w:rPr>
        <w:t xml:space="preserve"> </w:t>
      </w:r>
      <w:r>
        <w:rPr>
          <w:color w:val="000009"/>
          <w:sz w:val="24"/>
        </w:rPr>
        <w:t>продуктивности</w:t>
      </w:r>
      <w:r>
        <w:rPr>
          <w:color w:val="000009"/>
          <w:spacing w:val="-4"/>
          <w:sz w:val="24"/>
        </w:rPr>
        <w:t xml:space="preserve"> </w:t>
      </w:r>
      <w:r>
        <w:rPr>
          <w:color w:val="000009"/>
          <w:sz w:val="24"/>
        </w:rPr>
        <w:t>реализации</w:t>
      </w:r>
      <w:r>
        <w:rPr>
          <w:color w:val="000009"/>
          <w:spacing w:val="-5"/>
          <w:sz w:val="24"/>
        </w:rPr>
        <w:t xml:space="preserve"> </w:t>
      </w:r>
      <w:r>
        <w:rPr>
          <w:color w:val="000009"/>
          <w:sz w:val="24"/>
        </w:rPr>
        <w:t>проекта</w:t>
      </w:r>
      <w:r>
        <w:rPr>
          <w:color w:val="000009"/>
          <w:spacing w:val="-7"/>
          <w:sz w:val="24"/>
        </w:rPr>
        <w:t xml:space="preserve"> </w:t>
      </w:r>
      <w:r>
        <w:rPr>
          <w:color w:val="000009"/>
          <w:sz w:val="24"/>
        </w:rPr>
        <w:t>или</w:t>
      </w:r>
      <w:r>
        <w:rPr>
          <w:color w:val="000009"/>
          <w:spacing w:val="-5"/>
          <w:sz w:val="24"/>
        </w:rPr>
        <w:t xml:space="preserve"> </w:t>
      </w:r>
      <w:r>
        <w:rPr>
          <w:color w:val="000009"/>
          <w:sz w:val="24"/>
        </w:rPr>
        <w:t>исследования</w:t>
      </w:r>
      <w:r>
        <w:rPr>
          <w:color w:val="000009"/>
          <w:spacing w:val="-6"/>
          <w:sz w:val="24"/>
        </w:rPr>
        <w:t xml:space="preserve"> </w:t>
      </w:r>
      <w:r>
        <w:rPr>
          <w:color w:val="000009"/>
          <w:sz w:val="24"/>
        </w:rPr>
        <w:t>на каждом этапе реализации и по завершении</w:t>
      </w:r>
      <w:r>
        <w:rPr>
          <w:color w:val="000009"/>
          <w:spacing w:val="-6"/>
          <w:sz w:val="24"/>
        </w:rPr>
        <w:t xml:space="preserve"> </w:t>
      </w:r>
      <w:r>
        <w:rPr>
          <w:color w:val="000009"/>
          <w:sz w:val="24"/>
        </w:rPr>
        <w:t>работы;</w:t>
      </w:r>
    </w:p>
    <w:p w:rsidR="005421C6" w:rsidRDefault="00C64FDF" w:rsidP="008B0EF8">
      <w:pPr>
        <w:pStyle w:val="a6"/>
        <w:numPr>
          <w:ilvl w:val="0"/>
          <w:numId w:val="4"/>
        </w:numPr>
        <w:tabs>
          <w:tab w:val="left" w:pos="952"/>
        </w:tabs>
        <w:ind w:right="410" w:firstLine="566"/>
        <w:rPr>
          <w:color w:val="000009"/>
          <w:sz w:val="24"/>
        </w:rPr>
      </w:pPr>
      <w:r>
        <w:rPr>
          <w:color w:val="000009"/>
          <w:sz w:val="24"/>
        </w:rPr>
        <w:t>адекватно оценивать риски реализации проекта и проведения исследования и предусматривать пути минимизации этих</w:t>
      </w:r>
      <w:r>
        <w:rPr>
          <w:color w:val="000009"/>
          <w:spacing w:val="4"/>
          <w:sz w:val="24"/>
        </w:rPr>
        <w:t xml:space="preserve"> </w:t>
      </w:r>
      <w:r>
        <w:rPr>
          <w:color w:val="000009"/>
          <w:sz w:val="24"/>
        </w:rPr>
        <w:t>рисков;</w:t>
      </w:r>
    </w:p>
    <w:p w:rsidR="005421C6" w:rsidRDefault="00C64FDF" w:rsidP="008B0EF8">
      <w:pPr>
        <w:pStyle w:val="a6"/>
        <w:numPr>
          <w:ilvl w:val="0"/>
          <w:numId w:val="4"/>
        </w:numPr>
        <w:tabs>
          <w:tab w:val="left" w:pos="863"/>
        </w:tabs>
        <w:ind w:right="400" w:firstLine="566"/>
        <w:rPr>
          <w:color w:val="000009"/>
          <w:sz w:val="24"/>
        </w:rPr>
      </w:pPr>
      <w:r>
        <w:rPr>
          <w:color w:val="000009"/>
          <w:sz w:val="24"/>
        </w:rPr>
        <w:t>адекватно оценивать последствия реализации своего проекта (изменения, которые он повлечет в жизни других людей,</w:t>
      </w:r>
      <w:r>
        <w:rPr>
          <w:color w:val="000009"/>
          <w:spacing w:val="-1"/>
          <w:sz w:val="24"/>
        </w:rPr>
        <w:t xml:space="preserve"> </w:t>
      </w:r>
      <w:r>
        <w:rPr>
          <w:color w:val="000009"/>
          <w:sz w:val="24"/>
        </w:rPr>
        <w:t>сообществ);</w:t>
      </w:r>
    </w:p>
    <w:p w:rsidR="005421C6" w:rsidRDefault="00C64FDF" w:rsidP="008B0EF8">
      <w:pPr>
        <w:pStyle w:val="a6"/>
        <w:numPr>
          <w:ilvl w:val="0"/>
          <w:numId w:val="4"/>
        </w:numPr>
        <w:tabs>
          <w:tab w:val="left" w:pos="875"/>
        </w:tabs>
        <w:ind w:right="403" w:firstLine="566"/>
        <w:rPr>
          <w:color w:val="000009"/>
          <w:sz w:val="24"/>
        </w:rPr>
      </w:pPr>
      <w:r>
        <w:rPr>
          <w:color w:val="000009"/>
          <w:sz w:val="24"/>
        </w:rPr>
        <w:t>адекватно оценивать дальнейшее развитие своего проекта или исследования, видеть возможные варианты применения</w:t>
      </w:r>
      <w:r>
        <w:rPr>
          <w:color w:val="000009"/>
          <w:spacing w:val="-3"/>
          <w:sz w:val="24"/>
        </w:rPr>
        <w:t xml:space="preserve"> </w:t>
      </w:r>
      <w:r>
        <w:rPr>
          <w:color w:val="000009"/>
          <w:sz w:val="24"/>
        </w:rPr>
        <w:t>результатов.</w:t>
      </w:r>
    </w:p>
    <w:p w:rsidR="005421C6" w:rsidRDefault="005421C6">
      <w:pPr>
        <w:pStyle w:val="a4"/>
        <w:spacing w:before="5"/>
        <w:ind w:left="0" w:firstLine="0"/>
      </w:pPr>
    </w:p>
    <w:p w:rsidR="005421C6" w:rsidRDefault="00076E98" w:rsidP="008B0EF8">
      <w:pPr>
        <w:pStyle w:val="1"/>
        <w:numPr>
          <w:ilvl w:val="2"/>
          <w:numId w:val="3"/>
        </w:numPr>
        <w:tabs>
          <w:tab w:val="left" w:pos="1382"/>
        </w:tabs>
        <w:ind w:right="404" w:firstLine="566"/>
        <w:jc w:val="both"/>
        <w:rPr>
          <w:color w:val="000009"/>
        </w:rPr>
      </w:pPr>
      <w:r>
        <w:rPr>
          <w:color w:val="000009"/>
        </w:rPr>
        <w:t>У</w:t>
      </w:r>
      <w:r w:rsidR="00C64FDF">
        <w:rPr>
          <w:color w:val="000009"/>
        </w:rPr>
        <w:t>слови</w:t>
      </w:r>
      <w:r>
        <w:rPr>
          <w:color w:val="000009"/>
        </w:rPr>
        <w:t>я</w:t>
      </w:r>
      <w:r w:rsidR="00C64FDF">
        <w:rPr>
          <w:color w:val="000009"/>
        </w:rPr>
        <w:t>, обеспечивающи</w:t>
      </w:r>
      <w:r>
        <w:rPr>
          <w:color w:val="000009"/>
        </w:rPr>
        <w:t>е</w:t>
      </w:r>
      <w:r w:rsidR="00C64FDF">
        <w:rPr>
          <w:color w:val="000009"/>
        </w:rPr>
        <w:t xml:space="preserve">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5421C6" w:rsidRDefault="005421C6">
      <w:pPr>
        <w:pStyle w:val="a4"/>
        <w:spacing w:before="6"/>
        <w:ind w:left="0" w:firstLine="0"/>
        <w:rPr>
          <w:b/>
          <w:sz w:val="23"/>
        </w:rPr>
      </w:pPr>
    </w:p>
    <w:p w:rsidR="005421C6" w:rsidRDefault="00F85F91">
      <w:pPr>
        <w:pStyle w:val="a4"/>
        <w:spacing w:before="1"/>
        <w:ind w:right="403"/>
        <w:jc w:val="both"/>
      </w:pPr>
      <w:r>
        <w:rPr>
          <w:bdr w:val="none" w:sz="0" w:space="0" w:color="auto" w:frame="1"/>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Они </w:t>
      </w:r>
      <w:r w:rsidR="00C64FDF">
        <w:rPr>
          <w:color w:val="000009"/>
        </w:rPr>
        <w:t>включают:</w:t>
      </w:r>
    </w:p>
    <w:p w:rsidR="005421C6" w:rsidRDefault="00C64FDF" w:rsidP="008B0EF8">
      <w:pPr>
        <w:pStyle w:val="a6"/>
        <w:numPr>
          <w:ilvl w:val="0"/>
          <w:numId w:val="4"/>
        </w:numPr>
        <w:tabs>
          <w:tab w:val="left" w:pos="839"/>
        </w:tabs>
        <w:ind w:left="0" w:right="405" w:firstLine="567"/>
        <w:rPr>
          <w:color w:val="000009"/>
          <w:sz w:val="24"/>
        </w:rPr>
      </w:pPr>
      <w:r>
        <w:rPr>
          <w:color w:val="000009"/>
          <w:sz w:val="24"/>
        </w:rPr>
        <w:t>укомплектованность</w:t>
      </w:r>
      <w:r>
        <w:rPr>
          <w:color w:val="000009"/>
          <w:spacing w:val="-18"/>
          <w:sz w:val="24"/>
        </w:rPr>
        <w:t xml:space="preserve"> </w:t>
      </w:r>
      <w:r>
        <w:rPr>
          <w:color w:val="000009"/>
          <w:sz w:val="24"/>
        </w:rPr>
        <w:t>МАОУ</w:t>
      </w:r>
      <w:r>
        <w:rPr>
          <w:color w:val="000009"/>
          <w:spacing w:val="-13"/>
          <w:sz w:val="24"/>
        </w:rPr>
        <w:t xml:space="preserve"> </w:t>
      </w:r>
      <w:r>
        <w:rPr>
          <w:color w:val="000009"/>
          <w:sz w:val="24"/>
        </w:rPr>
        <w:t>«Школа</w:t>
      </w:r>
      <w:r>
        <w:rPr>
          <w:color w:val="000009"/>
          <w:spacing w:val="-18"/>
          <w:sz w:val="24"/>
        </w:rPr>
        <w:t xml:space="preserve"> </w:t>
      </w:r>
      <w:r>
        <w:rPr>
          <w:color w:val="000009"/>
          <w:sz w:val="24"/>
        </w:rPr>
        <w:t>№</w:t>
      </w:r>
      <w:r w:rsidR="00076E98">
        <w:rPr>
          <w:color w:val="000009"/>
          <w:sz w:val="24"/>
        </w:rPr>
        <w:t xml:space="preserve"> </w:t>
      </w:r>
      <w:r>
        <w:rPr>
          <w:color w:val="000009"/>
          <w:sz w:val="24"/>
        </w:rPr>
        <w:t>1</w:t>
      </w:r>
      <w:r w:rsidR="00076E98">
        <w:rPr>
          <w:color w:val="000009"/>
          <w:sz w:val="24"/>
        </w:rPr>
        <w:t>28</w:t>
      </w:r>
      <w:r>
        <w:rPr>
          <w:color w:val="000009"/>
          <w:sz w:val="24"/>
        </w:rPr>
        <w:t>»</w:t>
      </w:r>
      <w:r>
        <w:rPr>
          <w:color w:val="000009"/>
          <w:spacing w:val="-21"/>
          <w:sz w:val="24"/>
        </w:rPr>
        <w:t xml:space="preserve"> </w:t>
      </w:r>
      <w:r>
        <w:rPr>
          <w:color w:val="000009"/>
          <w:sz w:val="24"/>
        </w:rPr>
        <w:t>педагогическими,</w:t>
      </w:r>
      <w:r>
        <w:rPr>
          <w:color w:val="000009"/>
          <w:spacing w:val="-13"/>
          <w:sz w:val="24"/>
        </w:rPr>
        <w:t xml:space="preserve"> </w:t>
      </w:r>
      <w:r>
        <w:rPr>
          <w:color w:val="000009"/>
          <w:sz w:val="24"/>
        </w:rPr>
        <w:t>руководящими</w:t>
      </w:r>
      <w:r>
        <w:rPr>
          <w:color w:val="000009"/>
          <w:spacing w:val="-17"/>
          <w:sz w:val="24"/>
        </w:rPr>
        <w:t xml:space="preserve"> </w:t>
      </w:r>
      <w:r>
        <w:rPr>
          <w:color w:val="000009"/>
          <w:sz w:val="24"/>
        </w:rPr>
        <w:t>и</w:t>
      </w:r>
      <w:r>
        <w:rPr>
          <w:color w:val="000009"/>
          <w:spacing w:val="-19"/>
          <w:sz w:val="24"/>
        </w:rPr>
        <w:t xml:space="preserve"> </w:t>
      </w:r>
      <w:r>
        <w:rPr>
          <w:color w:val="000009"/>
          <w:sz w:val="24"/>
        </w:rPr>
        <w:t>иными работниками;</w:t>
      </w:r>
    </w:p>
    <w:p w:rsidR="005421C6" w:rsidRDefault="00C64FDF" w:rsidP="008B0EF8">
      <w:pPr>
        <w:pStyle w:val="a6"/>
        <w:numPr>
          <w:ilvl w:val="0"/>
          <w:numId w:val="4"/>
        </w:numPr>
        <w:tabs>
          <w:tab w:val="left" w:pos="851"/>
        </w:tabs>
        <w:ind w:left="0" w:firstLine="567"/>
        <w:jc w:val="left"/>
        <w:rPr>
          <w:color w:val="000009"/>
          <w:sz w:val="24"/>
        </w:rPr>
      </w:pPr>
      <w:r>
        <w:rPr>
          <w:color w:val="000009"/>
          <w:sz w:val="24"/>
        </w:rPr>
        <w:lastRenderedPageBreak/>
        <w:t>уровень квалификации педагогических и иных работников МАОУ «Школа</w:t>
      </w:r>
      <w:r>
        <w:rPr>
          <w:color w:val="000009"/>
          <w:spacing w:val="-17"/>
          <w:sz w:val="24"/>
        </w:rPr>
        <w:t xml:space="preserve"> </w:t>
      </w:r>
      <w:r>
        <w:rPr>
          <w:color w:val="000009"/>
          <w:sz w:val="24"/>
        </w:rPr>
        <w:t>№</w:t>
      </w:r>
      <w:r w:rsidR="00076E98">
        <w:rPr>
          <w:color w:val="000009"/>
          <w:sz w:val="24"/>
        </w:rPr>
        <w:t xml:space="preserve"> </w:t>
      </w:r>
      <w:r>
        <w:rPr>
          <w:color w:val="000009"/>
          <w:sz w:val="24"/>
        </w:rPr>
        <w:t>1</w:t>
      </w:r>
      <w:r w:rsidR="00076E98">
        <w:rPr>
          <w:color w:val="000009"/>
          <w:sz w:val="24"/>
        </w:rPr>
        <w:t>28</w:t>
      </w:r>
      <w:r>
        <w:rPr>
          <w:color w:val="000009"/>
          <w:sz w:val="24"/>
        </w:rPr>
        <w:t>»;</w:t>
      </w:r>
    </w:p>
    <w:p w:rsidR="005421C6" w:rsidRDefault="00C64FDF" w:rsidP="008B0EF8">
      <w:pPr>
        <w:pStyle w:val="a6"/>
        <w:numPr>
          <w:ilvl w:val="0"/>
          <w:numId w:val="4"/>
        </w:numPr>
        <w:tabs>
          <w:tab w:val="left" w:pos="849"/>
        </w:tabs>
        <w:ind w:left="0" w:right="409" w:firstLine="567"/>
      </w:pPr>
      <w:r w:rsidRPr="00F85F91">
        <w:rPr>
          <w:color w:val="000009"/>
          <w:sz w:val="24"/>
        </w:rPr>
        <w:t>непрерывность профессионального развития педагогических работников</w:t>
      </w:r>
      <w:r w:rsidRPr="00F85F91">
        <w:rPr>
          <w:color w:val="000009"/>
          <w:spacing w:val="-6"/>
          <w:sz w:val="24"/>
        </w:rPr>
        <w:t xml:space="preserve"> </w:t>
      </w:r>
      <w:r w:rsidRPr="00F85F91">
        <w:rPr>
          <w:color w:val="000009"/>
          <w:sz w:val="24"/>
        </w:rPr>
        <w:t>МАОУ</w:t>
      </w:r>
      <w:r w:rsidR="00F85F91">
        <w:rPr>
          <w:color w:val="000009"/>
          <w:sz w:val="24"/>
        </w:rPr>
        <w:t xml:space="preserve"> </w:t>
      </w:r>
      <w:r w:rsidRPr="00F85F91">
        <w:rPr>
          <w:color w:val="000009"/>
        </w:rPr>
        <w:t>«Школа №</w:t>
      </w:r>
      <w:r w:rsidR="00076E98" w:rsidRPr="00F85F91">
        <w:rPr>
          <w:color w:val="000009"/>
        </w:rPr>
        <w:t xml:space="preserve"> </w:t>
      </w:r>
      <w:r w:rsidRPr="00F85F91">
        <w:rPr>
          <w:color w:val="000009"/>
        </w:rPr>
        <w:t>1</w:t>
      </w:r>
      <w:r w:rsidR="00076E98" w:rsidRPr="00F85F91">
        <w:rPr>
          <w:color w:val="000009"/>
        </w:rPr>
        <w:t>28</w:t>
      </w:r>
      <w:r w:rsidR="00F85F91">
        <w:rPr>
          <w:color w:val="000009"/>
        </w:rPr>
        <w:t>»</w:t>
      </w:r>
      <w:r w:rsidRPr="00F85F91">
        <w:rPr>
          <w:color w:val="000009"/>
        </w:rPr>
        <w:t>.</w:t>
      </w:r>
    </w:p>
    <w:p w:rsidR="005421C6" w:rsidRDefault="00C64FDF" w:rsidP="00F85F91">
      <w:pPr>
        <w:pStyle w:val="a4"/>
        <w:ind w:left="0" w:right="410" w:firstLine="567"/>
        <w:jc w:val="both"/>
      </w:pPr>
      <w:r>
        <w:rPr>
          <w:color w:val="000009"/>
        </w:rPr>
        <w:t>Педагогические кадры МАОУ «Школа №</w:t>
      </w:r>
      <w:r w:rsidR="00076E98">
        <w:rPr>
          <w:color w:val="000009"/>
        </w:rPr>
        <w:t xml:space="preserve"> </w:t>
      </w:r>
      <w:r>
        <w:rPr>
          <w:color w:val="000009"/>
        </w:rPr>
        <w:t>1</w:t>
      </w:r>
      <w:r w:rsidR="00076E98">
        <w:rPr>
          <w:color w:val="000009"/>
        </w:rPr>
        <w:t>28</w:t>
      </w:r>
      <w:r>
        <w:rPr>
          <w:color w:val="000009"/>
        </w:rPr>
        <w:t xml:space="preserve">» </w:t>
      </w:r>
      <w:r w:rsidR="00076E98">
        <w:rPr>
          <w:color w:val="000009"/>
        </w:rPr>
        <w:t>имеют</w:t>
      </w:r>
      <w:r>
        <w:rPr>
          <w:color w:val="000009"/>
        </w:rPr>
        <w:t xml:space="preserve"> необходимый уровень подготов</w:t>
      </w:r>
      <w:r w:rsidR="00076E98">
        <w:rPr>
          <w:color w:val="000009"/>
        </w:rPr>
        <w:t xml:space="preserve">ки для реализации программы </w:t>
      </w:r>
      <w:r w:rsidR="00F85F91">
        <w:rPr>
          <w:color w:val="000009"/>
        </w:rPr>
        <w:t xml:space="preserve">развития </w:t>
      </w:r>
      <w:r w:rsidR="00076E98">
        <w:rPr>
          <w:color w:val="000009"/>
        </w:rPr>
        <w:t>УУД</w:t>
      </w:r>
      <w:r>
        <w:rPr>
          <w:color w:val="000009"/>
        </w:rPr>
        <w:t>:</w:t>
      </w:r>
    </w:p>
    <w:p w:rsidR="005421C6" w:rsidRDefault="00C64FDF" w:rsidP="008B0EF8">
      <w:pPr>
        <w:pStyle w:val="a6"/>
        <w:numPr>
          <w:ilvl w:val="0"/>
          <w:numId w:val="4"/>
        </w:numPr>
        <w:tabs>
          <w:tab w:val="left" w:pos="966"/>
        </w:tabs>
        <w:ind w:left="0" w:right="401" w:firstLine="567"/>
        <w:rPr>
          <w:color w:val="000009"/>
          <w:sz w:val="24"/>
        </w:rPr>
      </w:pPr>
      <w:r>
        <w:rPr>
          <w:color w:val="000009"/>
          <w:sz w:val="24"/>
        </w:rPr>
        <w:t>педагоги владеют представлениями о возрастных особенностях, обучающихся старшей</w:t>
      </w:r>
      <w:r>
        <w:rPr>
          <w:color w:val="000009"/>
          <w:spacing w:val="-3"/>
          <w:sz w:val="24"/>
        </w:rPr>
        <w:t xml:space="preserve"> </w:t>
      </w:r>
      <w:r>
        <w:rPr>
          <w:color w:val="000009"/>
          <w:sz w:val="24"/>
        </w:rPr>
        <w:t>школы;</w:t>
      </w:r>
    </w:p>
    <w:p w:rsidR="005421C6" w:rsidRDefault="00F85F91" w:rsidP="008B0EF8">
      <w:pPr>
        <w:pStyle w:val="a6"/>
        <w:numPr>
          <w:ilvl w:val="0"/>
          <w:numId w:val="4"/>
        </w:numPr>
        <w:tabs>
          <w:tab w:val="left" w:pos="849"/>
        </w:tabs>
        <w:ind w:left="0" w:firstLine="567"/>
        <w:jc w:val="left"/>
        <w:rPr>
          <w:color w:val="000009"/>
          <w:sz w:val="24"/>
        </w:rPr>
      </w:pPr>
      <w:r>
        <w:rPr>
          <w:color w:val="000009"/>
          <w:sz w:val="24"/>
        </w:rPr>
        <w:t xml:space="preserve"> </w:t>
      </w:r>
      <w:r w:rsidR="00C64FDF">
        <w:rPr>
          <w:color w:val="000009"/>
          <w:sz w:val="24"/>
        </w:rPr>
        <w:t>педагоги прошли курсы повышения квалификации, посвященные</w:t>
      </w:r>
      <w:r w:rsidR="00C64FDF">
        <w:rPr>
          <w:color w:val="000009"/>
          <w:spacing w:val="-11"/>
          <w:sz w:val="24"/>
        </w:rPr>
        <w:t xml:space="preserve"> </w:t>
      </w:r>
      <w:r w:rsidR="00C64FDF">
        <w:rPr>
          <w:color w:val="000009"/>
          <w:sz w:val="24"/>
        </w:rPr>
        <w:t>ФГОС;</w:t>
      </w:r>
    </w:p>
    <w:p w:rsidR="00076E98" w:rsidRPr="00076E98" w:rsidRDefault="00C64FDF" w:rsidP="008B0EF8">
      <w:pPr>
        <w:pStyle w:val="a6"/>
        <w:numPr>
          <w:ilvl w:val="0"/>
          <w:numId w:val="4"/>
        </w:numPr>
        <w:tabs>
          <w:tab w:val="left" w:pos="978"/>
        </w:tabs>
        <w:ind w:left="0" w:right="406" w:firstLine="567"/>
        <w:rPr>
          <w:sz w:val="24"/>
        </w:rPr>
      </w:pPr>
      <w:r w:rsidRPr="00076E98">
        <w:rPr>
          <w:color w:val="000009"/>
          <w:sz w:val="24"/>
        </w:rPr>
        <w:t>педагоги участвовали в разработке программы по формированию УУД</w:t>
      </w:r>
      <w:r w:rsidR="00076E98">
        <w:rPr>
          <w:color w:val="000009"/>
          <w:sz w:val="24"/>
        </w:rPr>
        <w:t>;</w:t>
      </w:r>
    </w:p>
    <w:p w:rsidR="005421C6" w:rsidRPr="00076E98" w:rsidRDefault="00C64FDF" w:rsidP="008B0EF8">
      <w:pPr>
        <w:pStyle w:val="a6"/>
        <w:numPr>
          <w:ilvl w:val="0"/>
          <w:numId w:val="4"/>
        </w:numPr>
        <w:tabs>
          <w:tab w:val="left" w:pos="978"/>
        </w:tabs>
        <w:ind w:left="0" w:right="406" w:firstLine="567"/>
        <w:rPr>
          <w:sz w:val="24"/>
        </w:rPr>
      </w:pPr>
      <w:r w:rsidRPr="00076E98">
        <w:rPr>
          <w:color w:val="000009"/>
          <w:sz w:val="24"/>
        </w:rPr>
        <w:t xml:space="preserve">педагоги строят образовательную деятельность в рамках учебного предмета в соответствии с особенностями </w:t>
      </w:r>
      <w:r w:rsidR="00F85F91">
        <w:rPr>
          <w:color w:val="000009"/>
          <w:sz w:val="24"/>
        </w:rPr>
        <w:t>развития</w:t>
      </w:r>
      <w:r w:rsidRPr="00076E98">
        <w:rPr>
          <w:color w:val="000009"/>
          <w:sz w:val="24"/>
        </w:rPr>
        <w:t xml:space="preserve"> конкретных</w:t>
      </w:r>
      <w:r w:rsidRPr="00076E98">
        <w:rPr>
          <w:color w:val="000009"/>
          <w:spacing w:val="-7"/>
          <w:sz w:val="24"/>
        </w:rPr>
        <w:t xml:space="preserve"> </w:t>
      </w:r>
      <w:r w:rsidRPr="00076E98">
        <w:rPr>
          <w:color w:val="000009"/>
          <w:sz w:val="24"/>
        </w:rPr>
        <w:t>УУД;</w:t>
      </w:r>
    </w:p>
    <w:p w:rsidR="005421C6" w:rsidRDefault="00C64FDF" w:rsidP="008B0EF8">
      <w:pPr>
        <w:pStyle w:val="a6"/>
        <w:numPr>
          <w:ilvl w:val="0"/>
          <w:numId w:val="4"/>
        </w:numPr>
        <w:tabs>
          <w:tab w:val="left" w:pos="870"/>
        </w:tabs>
        <w:spacing w:before="1"/>
        <w:ind w:left="0" w:right="406" w:firstLine="567"/>
        <w:rPr>
          <w:color w:val="000009"/>
          <w:sz w:val="24"/>
        </w:rPr>
      </w:pPr>
      <w:r>
        <w:rPr>
          <w:color w:val="000009"/>
          <w:sz w:val="24"/>
        </w:rPr>
        <w:t>педагоги осуществляют формирование УУД в рамках проектной, исследовательской деятельности;</w:t>
      </w:r>
    </w:p>
    <w:p w:rsidR="005421C6" w:rsidRDefault="00C64FDF" w:rsidP="008B0EF8">
      <w:pPr>
        <w:pStyle w:val="a6"/>
        <w:numPr>
          <w:ilvl w:val="0"/>
          <w:numId w:val="4"/>
        </w:numPr>
        <w:tabs>
          <w:tab w:val="left" w:pos="863"/>
        </w:tabs>
        <w:ind w:left="0" w:right="404" w:firstLine="567"/>
        <w:rPr>
          <w:color w:val="000009"/>
          <w:sz w:val="24"/>
        </w:rPr>
      </w:pPr>
      <w:r>
        <w:rPr>
          <w:color w:val="000009"/>
          <w:sz w:val="24"/>
        </w:rPr>
        <w:t xml:space="preserve">характер взаимодействия педагога и обучающегося не противоречит представлениям об условиях </w:t>
      </w:r>
      <w:r w:rsidR="00F85F91">
        <w:rPr>
          <w:color w:val="000009"/>
          <w:sz w:val="24"/>
        </w:rPr>
        <w:t>развития</w:t>
      </w:r>
      <w:r>
        <w:rPr>
          <w:color w:val="000009"/>
          <w:spacing w:val="3"/>
          <w:sz w:val="24"/>
        </w:rPr>
        <w:t xml:space="preserve"> </w:t>
      </w:r>
      <w:r>
        <w:rPr>
          <w:color w:val="000009"/>
          <w:sz w:val="24"/>
        </w:rPr>
        <w:t>УУД;</w:t>
      </w:r>
    </w:p>
    <w:p w:rsidR="005421C6" w:rsidRDefault="00C64FDF" w:rsidP="008B0EF8">
      <w:pPr>
        <w:pStyle w:val="a6"/>
        <w:numPr>
          <w:ilvl w:val="0"/>
          <w:numId w:val="4"/>
        </w:numPr>
        <w:tabs>
          <w:tab w:val="left" w:pos="856"/>
        </w:tabs>
        <w:ind w:left="0" w:right="404" w:firstLine="567"/>
        <w:rPr>
          <w:color w:val="000009"/>
          <w:sz w:val="24"/>
        </w:rPr>
      </w:pPr>
      <w:r>
        <w:rPr>
          <w:color w:val="000009"/>
          <w:sz w:val="24"/>
        </w:rPr>
        <w:t>педагоги владеют методиками формирующего оценивания; наличие позиции  педагога, владеющего навыками сопровождения</w:t>
      </w:r>
      <w:r>
        <w:rPr>
          <w:color w:val="000009"/>
          <w:spacing w:val="-9"/>
          <w:sz w:val="24"/>
        </w:rPr>
        <w:t xml:space="preserve"> </w:t>
      </w:r>
      <w:r>
        <w:rPr>
          <w:color w:val="000009"/>
          <w:sz w:val="24"/>
        </w:rPr>
        <w:t>обучающихся;</w:t>
      </w:r>
    </w:p>
    <w:p w:rsidR="005421C6" w:rsidRDefault="00C64FDF" w:rsidP="008B0EF8">
      <w:pPr>
        <w:pStyle w:val="a6"/>
        <w:numPr>
          <w:ilvl w:val="0"/>
          <w:numId w:val="4"/>
        </w:numPr>
        <w:tabs>
          <w:tab w:val="left" w:pos="861"/>
        </w:tabs>
        <w:ind w:left="0" w:right="401" w:firstLine="567"/>
        <w:rPr>
          <w:color w:val="000009"/>
          <w:sz w:val="24"/>
        </w:rPr>
      </w:pPr>
      <w:r>
        <w:rPr>
          <w:color w:val="000009"/>
          <w:sz w:val="24"/>
        </w:rPr>
        <w:t>педагоги умеют применять инструментарий для оценки качества формирования УУД в рамках одного или нескольких</w:t>
      </w:r>
      <w:r>
        <w:rPr>
          <w:color w:val="000009"/>
          <w:spacing w:val="-1"/>
          <w:sz w:val="24"/>
        </w:rPr>
        <w:t xml:space="preserve"> </w:t>
      </w:r>
      <w:r>
        <w:rPr>
          <w:color w:val="000009"/>
          <w:sz w:val="24"/>
        </w:rPr>
        <w:t>предметов.</w:t>
      </w:r>
    </w:p>
    <w:p w:rsidR="005421C6" w:rsidRDefault="00C64FDF">
      <w:pPr>
        <w:pStyle w:val="a4"/>
      </w:pPr>
      <w:r>
        <w:rPr>
          <w:color w:val="000009"/>
        </w:rPr>
        <w:t>Специфические характеристики организации образовательного пространства старшей школы, обеспечивающих формирование УУД в открытом образовательном пространстве:</w:t>
      </w:r>
    </w:p>
    <w:p w:rsidR="005421C6" w:rsidRDefault="00C64FDF" w:rsidP="008B0EF8">
      <w:pPr>
        <w:pStyle w:val="a6"/>
        <w:numPr>
          <w:ilvl w:val="0"/>
          <w:numId w:val="4"/>
        </w:numPr>
        <w:tabs>
          <w:tab w:val="left" w:pos="878"/>
        </w:tabs>
        <w:ind w:right="401" w:firstLine="566"/>
        <w:rPr>
          <w:color w:val="000009"/>
          <w:sz w:val="24"/>
        </w:rPr>
      </w:pPr>
      <w:r>
        <w:rPr>
          <w:color w:val="000009"/>
          <w:sz w:val="24"/>
        </w:rPr>
        <w:t>сетевое взаимодействие МАОУ «Школа №</w:t>
      </w:r>
      <w:r w:rsidR="00ED183C">
        <w:rPr>
          <w:color w:val="000009"/>
          <w:sz w:val="24"/>
        </w:rPr>
        <w:t xml:space="preserve"> 128</w:t>
      </w:r>
      <w:r>
        <w:rPr>
          <w:color w:val="000009"/>
          <w:sz w:val="24"/>
        </w:rPr>
        <w:t xml:space="preserve">» с </w:t>
      </w:r>
      <w:r w:rsidR="00ED183C">
        <w:rPr>
          <w:color w:val="000009"/>
          <w:sz w:val="24"/>
        </w:rPr>
        <w:t xml:space="preserve">организациями </w:t>
      </w:r>
      <w:r w:rsidR="00B921E6">
        <w:rPr>
          <w:color w:val="000009"/>
          <w:sz w:val="24"/>
        </w:rPr>
        <w:t>дополнительного образования</w:t>
      </w:r>
      <w:r>
        <w:rPr>
          <w:color w:val="000009"/>
          <w:sz w:val="24"/>
        </w:rPr>
        <w:t>;</w:t>
      </w:r>
    </w:p>
    <w:p w:rsidR="00B921E6" w:rsidRDefault="00B921E6" w:rsidP="008B0EF8">
      <w:pPr>
        <w:pStyle w:val="a6"/>
        <w:numPr>
          <w:ilvl w:val="0"/>
          <w:numId w:val="4"/>
        </w:numPr>
        <w:tabs>
          <w:tab w:val="left" w:pos="878"/>
        </w:tabs>
        <w:ind w:right="401" w:firstLine="566"/>
        <w:rPr>
          <w:color w:val="000009"/>
          <w:sz w:val="24"/>
        </w:rPr>
      </w:pPr>
      <w:r>
        <w:rPr>
          <w:color w:val="000009"/>
          <w:sz w:val="24"/>
        </w:rPr>
        <w:t>реализация программы «Успех каждого ребенка»</w:t>
      </w:r>
    </w:p>
    <w:p w:rsidR="005421C6" w:rsidRDefault="00C64FDF" w:rsidP="008B0EF8">
      <w:pPr>
        <w:pStyle w:val="a6"/>
        <w:numPr>
          <w:ilvl w:val="0"/>
          <w:numId w:val="4"/>
        </w:numPr>
        <w:tabs>
          <w:tab w:val="left" w:pos="885"/>
        </w:tabs>
        <w:ind w:right="400" w:firstLine="566"/>
        <w:rPr>
          <w:color w:val="000009"/>
          <w:sz w:val="24"/>
        </w:rPr>
      </w:pPr>
      <w:r>
        <w:rPr>
          <w:color w:val="000009"/>
          <w:sz w:val="24"/>
        </w:rPr>
        <w:t>обеспечение возможности реализации индивидуальной образовательной траектории обучающихся (разнообразие форм получения образования,</w:t>
      </w:r>
      <w:r>
        <w:rPr>
          <w:color w:val="000009"/>
          <w:spacing w:val="-15"/>
          <w:sz w:val="24"/>
        </w:rPr>
        <w:t xml:space="preserve"> </w:t>
      </w:r>
      <w:r>
        <w:rPr>
          <w:color w:val="000009"/>
          <w:sz w:val="24"/>
        </w:rPr>
        <w:t>обеспечение</w:t>
      </w:r>
      <w:r>
        <w:rPr>
          <w:color w:val="000009"/>
          <w:spacing w:val="-16"/>
          <w:sz w:val="24"/>
        </w:rPr>
        <w:t xml:space="preserve"> </w:t>
      </w:r>
      <w:r>
        <w:rPr>
          <w:color w:val="000009"/>
          <w:sz w:val="24"/>
        </w:rPr>
        <w:t>возможности</w:t>
      </w:r>
      <w:r>
        <w:rPr>
          <w:color w:val="000009"/>
          <w:spacing w:val="-14"/>
          <w:sz w:val="24"/>
        </w:rPr>
        <w:t xml:space="preserve"> </w:t>
      </w:r>
      <w:r>
        <w:rPr>
          <w:color w:val="000009"/>
          <w:sz w:val="24"/>
        </w:rPr>
        <w:t>выбора</w:t>
      </w:r>
      <w:r>
        <w:rPr>
          <w:color w:val="000009"/>
          <w:spacing w:val="-14"/>
          <w:sz w:val="24"/>
        </w:rPr>
        <w:t xml:space="preserve"> </w:t>
      </w:r>
      <w:r>
        <w:rPr>
          <w:color w:val="000009"/>
          <w:sz w:val="24"/>
        </w:rPr>
        <w:t>обучающимся</w:t>
      </w:r>
      <w:r>
        <w:rPr>
          <w:color w:val="000009"/>
          <w:spacing w:val="-14"/>
          <w:sz w:val="24"/>
        </w:rPr>
        <w:t xml:space="preserve"> </w:t>
      </w:r>
      <w:r>
        <w:rPr>
          <w:color w:val="000009"/>
          <w:sz w:val="24"/>
        </w:rPr>
        <w:t>формы</w:t>
      </w:r>
      <w:r>
        <w:rPr>
          <w:color w:val="000009"/>
          <w:spacing w:val="-16"/>
          <w:sz w:val="24"/>
        </w:rPr>
        <w:t xml:space="preserve"> </w:t>
      </w:r>
      <w:r>
        <w:rPr>
          <w:color w:val="000009"/>
          <w:sz w:val="24"/>
        </w:rPr>
        <w:t>получения</w:t>
      </w:r>
      <w:r>
        <w:rPr>
          <w:color w:val="000009"/>
          <w:spacing w:val="-15"/>
          <w:sz w:val="24"/>
        </w:rPr>
        <w:t xml:space="preserve"> </w:t>
      </w:r>
      <w:r>
        <w:rPr>
          <w:color w:val="000009"/>
          <w:sz w:val="24"/>
        </w:rPr>
        <w:t>образования, уровня</w:t>
      </w:r>
      <w:r w:rsidR="00B921E6">
        <w:rPr>
          <w:color w:val="000009"/>
          <w:sz w:val="24"/>
        </w:rPr>
        <w:t xml:space="preserve"> освоения предметного материала</w:t>
      </w:r>
      <w:r>
        <w:rPr>
          <w:color w:val="000009"/>
          <w:sz w:val="24"/>
        </w:rPr>
        <w:t>);</w:t>
      </w:r>
    </w:p>
    <w:p w:rsidR="005421C6" w:rsidRDefault="00C64FDF" w:rsidP="008B0EF8">
      <w:pPr>
        <w:pStyle w:val="a6"/>
        <w:numPr>
          <w:ilvl w:val="0"/>
          <w:numId w:val="4"/>
        </w:numPr>
        <w:tabs>
          <w:tab w:val="left" w:pos="868"/>
        </w:tabs>
        <w:spacing w:before="1"/>
        <w:ind w:right="403" w:firstLine="566"/>
        <w:rPr>
          <w:color w:val="000009"/>
          <w:sz w:val="24"/>
        </w:rPr>
      </w:pPr>
      <w:r>
        <w:rPr>
          <w:color w:val="000009"/>
          <w:sz w:val="24"/>
        </w:rP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w:t>
      </w:r>
      <w:r w:rsidR="00ED183C">
        <w:rPr>
          <w:color w:val="000009"/>
          <w:sz w:val="24"/>
        </w:rPr>
        <w:t xml:space="preserve">среднего общего </w:t>
      </w:r>
      <w:r>
        <w:rPr>
          <w:color w:val="000009"/>
          <w:sz w:val="24"/>
        </w:rPr>
        <w:t>образования;</w:t>
      </w:r>
    </w:p>
    <w:p w:rsidR="005421C6" w:rsidRDefault="00C64FDF" w:rsidP="008B0EF8">
      <w:pPr>
        <w:pStyle w:val="a6"/>
        <w:numPr>
          <w:ilvl w:val="0"/>
          <w:numId w:val="4"/>
        </w:numPr>
        <w:tabs>
          <w:tab w:val="left" w:pos="880"/>
        </w:tabs>
        <w:ind w:right="406" w:firstLine="566"/>
        <w:rPr>
          <w:color w:val="000009"/>
          <w:sz w:val="24"/>
        </w:rPr>
      </w:pPr>
      <w:r>
        <w:rPr>
          <w:color w:val="000009"/>
          <w:sz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w:t>
      </w:r>
      <w:r>
        <w:rPr>
          <w:color w:val="000009"/>
          <w:spacing w:val="-1"/>
          <w:sz w:val="24"/>
        </w:rPr>
        <w:t xml:space="preserve"> </w:t>
      </w:r>
      <w:r>
        <w:rPr>
          <w:color w:val="000009"/>
          <w:sz w:val="24"/>
        </w:rPr>
        <w:t>обучающихся;</w:t>
      </w:r>
    </w:p>
    <w:p w:rsidR="005421C6" w:rsidRDefault="00C64FDF" w:rsidP="008B0EF8">
      <w:pPr>
        <w:pStyle w:val="a6"/>
        <w:numPr>
          <w:ilvl w:val="0"/>
          <w:numId w:val="4"/>
        </w:numPr>
        <w:tabs>
          <w:tab w:val="left" w:pos="916"/>
        </w:tabs>
        <w:ind w:right="405" w:firstLine="566"/>
        <w:rPr>
          <w:color w:val="000009"/>
          <w:sz w:val="24"/>
        </w:rPr>
      </w:pPr>
      <w:r>
        <w:rPr>
          <w:color w:val="000009"/>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w:t>
      </w:r>
      <w:r>
        <w:rPr>
          <w:color w:val="000009"/>
          <w:spacing w:val="-2"/>
          <w:sz w:val="24"/>
        </w:rPr>
        <w:t xml:space="preserve"> </w:t>
      </w:r>
      <w:r>
        <w:rPr>
          <w:color w:val="000009"/>
          <w:sz w:val="24"/>
        </w:rPr>
        <w:t>культур;</w:t>
      </w:r>
    </w:p>
    <w:p w:rsidR="005421C6" w:rsidRDefault="00C64FDF" w:rsidP="008B0EF8">
      <w:pPr>
        <w:pStyle w:val="a6"/>
        <w:numPr>
          <w:ilvl w:val="0"/>
          <w:numId w:val="4"/>
        </w:numPr>
        <w:tabs>
          <w:tab w:val="left" w:pos="856"/>
        </w:tabs>
        <w:ind w:right="402" w:firstLine="566"/>
        <w:rPr>
          <w:color w:val="000009"/>
          <w:sz w:val="24"/>
        </w:rPr>
      </w:pPr>
      <w:r>
        <w:rPr>
          <w:color w:val="000009"/>
          <w:sz w:val="24"/>
        </w:rPr>
        <w:t xml:space="preserve">обеспечение возможности вовлечения обучающихся в проектную </w:t>
      </w:r>
      <w:r w:rsidR="00ED183C">
        <w:rPr>
          <w:color w:val="000009"/>
          <w:sz w:val="24"/>
        </w:rPr>
        <w:t>и исследовательскую деятельность</w:t>
      </w:r>
      <w:r>
        <w:rPr>
          <w:color w:val="000009"/>
          <w:sz w:val="24"/>
        </w:rPr>
        <w:t>, в том числе в деятельность социального проектирования и социального</w:t>
      </w:r>
      <w:r>
        <w:rPr>
          <w:color w:val="000009"/>
          <w:spacing w:val="-15"/>
          <w:sz w:val="24"/>
        </w:rPr>
        <w:t xml:space="preserve"> </w:t>
      </w:r>
      <w:r>
        <w:rPr>
          <w:color w:val="000009"/>
          <w:sz w:val="24"/>
        </w:rPr>
        <w:t>предпринимательства;</w:t>
      </w:r>
    </w:p>
    <w:p w:rsidR="005421C6" w:rsidRDefault="00C64FDF" w:rsidP="008B0EF8">
      <w:pPr>
        <w:pStyle w:val="a6"/>
        <w:numPr>
          <w:ilvl w:val="0"/>
          <w:numId w:val="4"/>
        </w:numPr>
        <w:tabs>
          <w:tab w:val="left" w:pos="851"/>
        </w:tabs>
        <w:ind w:right="410" w:firstLine="566"/>
        <w:rPr>
          <w:color w:val="000009"/>
          <w:sz w:val="24"/>
        </w:rPr>
      </w:pPr>
      <w:r>
        <w:rPr>
          <w:color w:val="000009"/>
          <w:sz w:val="24"/>
        </w:rPr>
        <w:t>обеспечение возможности вовлечения обучающихся в разнообразную исследовательскую</w:t>
      </w:r>
      <w:r>
        <w:rPr>
          <w:color w:val="000009"/>
          <w:spacing w:val="-1"/>
          <w:sz w:val="24"/>
        </w:rPr>
        <w:t xml:space="preserve"> </w:t>
      </w:r>
      <w:r>
        <w:rPr>
          <w:color w:val="000009"/>
          <w:sz w:val="24"/>
        </w:rPr>
        <w:t>деятельность;</w:t>
      </w:r>
    </w:p>
    <w:p w:rsidR="005421C6" w:rsidRDefault="00C64FDF" w:rsidP="008B0EF8">
      <w:pPr>
        <w:pStyle w:val="a6"/>
        <w:numPr>
          <w:ilvl w:val="0"/>
          <w:numId w:val="4"/>
        </w:numPr>
        <w:tabs>
          <w:tab w:val="left" w:pos="861"/>
        </w:tabs>
        <w:ind w:right="402" w:firstLine="566"/>
        <w:rPr>
          <w:color w:val="000009"/>
          <w:sz w:val="24"/>
        </w:rPr>
      </w:pPr>
      <w:r>
        <w:rPr>
          <w:color w:val="000009"/>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w:t>
      </w:r>
      <w:r>
        <w:rPr>
          <w:color w:val="000009"/>
          <w:spacing w:val="1"/>
          <w:sz w:val="24"/>
        </w:rPr>
        <w:t xml:space="preserve"> </w:t>
      </w:r>
      <w:r>
        <w:rPr>
          <w:color w:val="000009"/>
          <w:sz w:val="24"/>
        </w:rPr>
        <w:t>проектах.</w:t>
      </w:r>
    </w:p>
    <w:p w:rsidR="005421C6" w:rsidRDefault="00C64FDF">
      <w:pPr>
        <w:pStyle w:val="a4"/>
        <w:spacing w:before="1"/>
        <w:ind w:right="406"/>
        <w:jc w:val="both"/>
      </w:pPr>
      <w:r>
        <w:rPr>
          <w:color w:val="000009"/>
        </w:rPr>
        <w:t>Создание условий для развития УУД — это не дополнение к образовательной деятельности,</w:t>
      </w:r>
      <w:r>
        <w:rPr>
          <w:color w:val="000009"/>
          <w:spacing w:val="-11"/>
        </w:rPr>
        <w:t xml:space="preserve"> </w:t>
      </w:r>
      <w:r>
        <w:rPr>
          <w:color w:val="000009"/>
        </w:rPr>
        <w:t>а</w:t>
      </w:r>
      <w:r>
        <w:rPr>
          <w:color w:val="000009"/>
          <w:spacing w:val="-11"/>
        </w:rPr>
        <w:t xml:space="preserve"> </w:t>
      </w:r>
      <w:r>
        <w:rPr>
          <w:color w:val="000009"/>
        </w:rPr>
        <w:t>кардинальное</w:t>
      </w:r>
      <w:r>
        <w:rPr>
          <w:color w:val="000009"/>
          <w:spacing w:val="-12"/>
        </w:rPr>
        <w:t xml:space="preserve"> </w:t>
      </w:r>
      <w:r>
        <w:rPr>
          <w:color w:val="000009"/>
        </w:rPr>
        <w:t>изменение</w:t>
      </w:r>
      <w:r>
        <w:rPr>
          <w:color w:val="000009"/>
          <w:spacing w:val="-11"/>
        </w:rPr>
        <w:t xml:space="preserve"> </w:t>
      </w:r>
      <w:r>
        <w:rPr>
          <w:color w:val="000009"/>
        </w:rPr>
        <w:t>содержания,</w:t>
      </w:r>
      <w:r>
        <w:rPr>
          <w:color w:val="000009"/>
          <w:spacing w:val="-11"/>
        </w:rPr>
        <w:t xml:space="preserve"> </w:t>
      </w:r>
      <w:r>
        <w:rPr>
          <w:color w:val="000009"/>
        </w:rPr>
        <w:t>форм</w:t>
      </w:r>
      <w:r>
        <w:rPr>
          <w:color w:val="000009"/>
          <w:spacing w:val="-10"/>
        </w:rPr>
        <w:t xml:space="preserve"> </w:t>
      </w:r>
      <w:r>
        <w:rPr>
          <w:color w:val="000009"/>
        </w:rPr>
        <w:t>и</w:t>
      </w:r>
      <w:r>
        <w:rPr>
          <w:color w:val="000009"/>
          <w:spacing w:val="-10"/>
        </w:rPr>
        <w:t xml:space="preserve"> </w:t>
      </w:r>
      <w:r>
        <w:rPr>
          <w:color w:val="000009"/>
        </w:rPr>
        <w:t>методов,</w:t>
      </w:r>
      <w:r>
        <w:rPr>
          <w:color w:val="000009"/>
          <w:spacing w:val="-13"/>
        </w:rPr>
        <w:t xml:space="preserve"> </w:t>
      </w:r>
      <w:r>
        <w:rPr>
          <w:color w:val="000009"/>
        </w:rPr>
        <w:t>при</w:t>
      </w:r>
      <w:r>
        <w:rPr>
          <w:color w:val="000009"/>
          <w:spacing w:val="-12"/>
        </w:rPr>
        <w:t xml:space="preserve"> </w:t>
      </w:r>
      <w:r>
        <w:rPr>
          <w:color w:val="000009"/>
        </w:rPr>
        <w:t>которых</w:t>
      </w:r>
      <w:r>
        <w:rPr>
          <w:color w:val="000009"/>
          <w:spacing w:val="-5"/>
        </w:rPr>
        <w:t xml:space="preserve"> </w:t>
      </w:r>
      <w:r>
        <w:rPr>
          <w:color w:val="000009"/>
        </w:rPr>
        <w:t>успешное обучение невозможно без одновременного наращивания компетенций. Перед обучающимися ставятся учебные задачи, решение которых невозможно без учебного сотрудничества со сверстниками</w:t>
      </w:r>
      <w:r>
        <w:rPr>
          <w:color w:val="000009"/>
          <w:spacing w:val="-9"/>
        </w:rPr>
        <w:t xml:space="preserve"> </w:t>
      </w:r>
      <w:r>
        <w:rPr>
          <w:color w:val="000009"/>
        </w:rPr>
        <w:t>и</w:t>
      </w:r>
      <w:r>
        <w:rPr>
          <w:color w:val="000009"/>
          <w:spacing w:val="-9"/>
        </w:rPr>
        <w:t xml:space="preserve"> </w:t>
      </w:r>
      <w:r>
        <w:rPr>
          <w:color w:val="000009"/>
        </w:rPr>
        <w:t>взрослыми,</w:t>
      </w:r>
      <w:r>
        <w:rPr>
          <w:color w:val="000009"/>
          <w:spacing w:val="-9"/>
        </w:rPr>
        <w:t xml:space="preserve"> </w:t>
      </w:r>
      <w:r>
        <w:rPr>
          <w:color w:val="000009"/>
        </w:rPr>
        <w:t>без</w:t>
      </w:r>
      <w:r>
        <w:rPr>
          <w:color w:val="000009"/>
          <w:spacing w:val="-9"/>
        </w:rPr>
        <w:t xml:space="preserve"> </w:t>
      </w:r>
      <w:r>
        <w:rPr>
          <w:color w:val="000009"/>
        </w:rPr>
        <w:t>соответствующих</w:t>
      </w:r>
      <w:r>
        <w:rPr>
          <w:color w:val="000009"/>
          <w:spacing w:val="-6"/>
        </w:rPr>
        <w:t xml:space="preserve"> </w:t>
      </w:r>
      <w:r>
        <w:rPr>
          <w:color w:val="000009"/>
        </w:rPr>
        <w:t>управленческих</w:t>
      </w:r>
      <w:r>
        <w:rPr>
          <w:color w:val="000009"/>
          <w:spacing w:val="-5"/>
        </w:rPr>
        <w:t xml:space="preserve"> </w:t>
      </w:r>
      <w:r>
        <w:rPr>
          <w:color w:val="000009"/>
        </w:rPr>
        <w:t>умений,</w:t>
      </w:r>
      <w:r>
        <w:rPr>
          <w:color w:val="000009"/>
          <w:spacing w:val="-10"/>
        </w:rPr>
        <w:t xml:space="preserve"> </w:t>
      </w:r>
      <w:r>
        <w:rPr>
          <w:color w:val="000009"/>
        </w:rPr>
        <w:t>без</w:t>
      </w:r>
      <w:r>
        <w:rPr>
          <w:color w:val="000009"/>
          <w:spacing w:val="-9"/>
        </w:rPr>
        <w:t xml:space="preserve"> </w:t>
      </w:r>
      <w:r>
        <w:rPr>
          <w:color w:val="000009"/>
        </w:rPr>
        <w:t>определенного уровня владения информационно-коммуникативными</w:t>
      </w:r>
      <w:r>
        <w:rPr>
          <w:color w:val="000009"/>
          <w:spacing w:val="-2"/>
        </w:rPr>
        <w:t xml:space="preserve"> </w:t>
      </w:r>
      <w:r>
        <w:rPr>
          <w:color w:val="000009"/>
        </w:rPr>
        <w:lastRenderedPageBreak/>
        <w:t>технологиями.</w:t>
      </w:r>
    </w:p>
    <w:p w:rsidR="005421C6" w:rsidRDefault="00C64FDF">
      <w:pPr>
        <w:pStyle w:val="a4"/>
        <w:ind w:right="403"/>
        <w:jc w:val="both"/>
      </w:pPr>
      <w:r>
        <w:rPr>
          <w:color w:val="000009"/>
        </w:rPr>
        <w:t>Читательская компетенция наращивается за счет того, что поставленная учебная задача требует разобраться в специально подобранных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подбираются педагогами или группой педагогов-предметников. В таком случае шаг в познании сопровождается шагом в развитии универсальных учебных действий.</w:t>
      </w:r>
    </w:p>
    <w:p w:rsidR="005421C6" w:rsidRDefault="005421C6">
      <w:pPr>
        <w:pStyle w:val="a4"/>
        <w:spacing w:before="4"/>
        <w:ind w:left="0" w:firstLine="0"/>
      </w:pPr>
    </w:p>
    <w:p w:rsidR="005421C6" w:rsidRDefault="00C64FDF" w:rsidP="008B0EF8">
      <w:pPr>
        <w:pStyle w:val="1"/>
        <w:numPr>
          <w:ilvl w:val="2"/>
          <w:numId w:val="3"/>
        </w:numPr>
        <w:tabs>
          <w:tab w:val="left" w:pos="1329"/>
        </w:tabs>
        <w:ind w:right="412" w:firstLine="566"/>
        <w:jc w:val="both"/>
      </w:pPr>
      <w:r>
        <w:t xml:space="preserve">Методика и инструментарий оценки успешности освоения и применения обучающимися </w:t>
      </w:r>
      <w:r>
        <w:rPr>
          <w:color w:val="000009"/>
        </w:rPr>
        <w:t>универсальных учебных</w:t>
      </w:r>
      <w:r>
        <w:rPr>
          <w:color w:val="000009"/>
          <w:spacing w:val="-1"/>
        </w:rPr>
        <w:t xml:space="preserve"> </w:t>
      </w:r>
      <w:r>
        <w:rPr>
          <w:color w:val="000009"/>
        </w:rPr>
        <w:t>действий</w:t>
      </w:r>
    </w:p>
    <w:p w:rsidR="005421C6" w:rsidRDefault="005421C6">
      <w:pPr>
        <w:pStyle w:val="a4"/>
        <w:spacing w:before="7"/>
        <w:ind w:left="0" w:firstLine="0"/>
        <w:rPr>
          <w:b/>
          <w:sz w:val="23"/>
        </w:rPr>
      </w:pPr>
    </w:p>
    <w:p w:rsidR="00F22410" w:rsidRDefault="0080321D" w:rsidP="00F22410">
      <w:pPr>
        <w:pStyle w:val="a4"/>
        <w:spacing w:before="5"/>
        <w:ind w:left="0" w:right="379" w:firstLine="709"/>
        <w:jc w:val="both"/>
      </w:pPr>
      <w:r>
        <w:t>П</w:t>
      </w:r>
      <w:r w:rsidR="00F22410">
        <w:t xml:space="preserve">олучение информации о состоянии и динамике уровня </w:t>
      </w:r>
      <w:r>
        <w:t>развития</w:t>
      </w:r>
      <w:r w:rsidR="00F22410">
        <w:t xml:space="preserve"> УУД у обучающихся </w:t>
      </w:r>
      <w:r>
        <w:t>осуществляется в ходе следующих мониторинговых мероприятий:</w:t>
      </w:r>
      <w:r w:rsidR="00F22410">
        <w:t xml:space="preserve"> </w:t>
      </w:r>
    </w:p>
    <w:p w:rsidR="0080321D" w:rsidRDefault="0080321D" w:rsidP="00F22410">
      <w:pPr>
        <w:pStyle w:val="a4"/>
        <w:spacing w:before="5"/>
        <w:ind w:left="0" w:right="379" w:firstLine="709"/>
        <w:jc w:val="both"/>
      </w:pPr>
      <w:r>
        <w:t>- комплексные работы на предметном материале – инструмент оценки познавательных УУД, проводятся раз в год – март;</w:t>
      </w:r>
    </w:p>
    <w:p w:rsidR="0080321D" w:rsidRDefault="0080321D" w:rsidP="00F22410">
      <w:pPr>
        <w:pStyle w:val="a4"/>
        <w:spacing w:before="5"/>
        <w:ind w:left="0" w:right="379" w:firstLine="709"/>
        <w:jc w:val="both"/>
      </w:pPr>
      <w:r>
        <w:t>-   наблюдение учителя за ходом выполнения групповых и индивидуальных учебных исследований и проектов на уроке (методика оценки рассмотрена в п.</w:t>
      </w:r>
      <w:r w:rsidR="00A60408">
        <w:t>1</w:t>
      </w:r>
      <w:r>
        <w:t>.</w:t>
      </w:r>
      <w:r w:rsidR="00A60408">
        <w:t>3</w:t>
      </w:r>
      <w:r>
        <w:t xml:space="preserve">.2) </w:t>
      </w:r>
    </w:p>
    <w:p w:rsidR="00F22410" w:rsidRDefault="0080321D" w:rsidP="00F22410">
      <w:pPr>
        <w:pStyle w:val="a4"/>
        <w:spacing w:before="5"/>
        <w:ind w:left="0" w:right="379" w:firstLine="709"/>
        <w:jc w:val="both"/>
      </w:pPr>
      <w:r>
        <w:t xml:space="preserve">-   </w:t>
      </w:r>
      <w:r w:rsidR="00F22410">
        <w:t xml:space="preserve">анализ ежегодного участия обучающихся в конференциях, конкурсах, фестивалях различного уровня проведения, свидетельствующих об уровне сформированности УУД – проводится классным руководителем в конце года; </w:t>
      </w:r>
    </w:p>
    <w:p w:rsidR="00F22410" w:rsidRPr="000F5C74" w:rsidRDefault="00E141D3" w:rsidP="0080321D">
      <w:pPr>
        <w:pStyle w:val="a4"/>
        <w:spacing w:before="5"/>
        <w:ind w:left="0" w:right="379" w:firstLine="567"/>
        <w:jc w:val="both"/>
        <w:rPr>
          <w:sz w:val="18"/>
        </w:rPr>
      </w:pPr>
      <w:r>
        <w:t xml:space="preserve">  </w:t>
      </w:r>
      <w:r w:rsidR="00F22410">
        <w:t xml:space="preserve">- </w:t>
      </w:r>
      <w:r>
        <w:t xml:space="preserve"> оценка</w:t>
      </w:r>
      <w:r w:rsidR="00F206ED">
        <w:t xml:space="preserve"> </w:t>
      </w:r>
      <w:r w:rsidR="000F5C74">
        <w:t>п</w:t>
      </w:r>
      <w:r w:rsidR="00F22410">
        <w:t xml:space="preserve">ортфолио обучающихся, </w:t>
      </w:r>
      <w:r w:rsidR="000F5C74">
        <w:t>направленное на ф</w:t>
      </w:r>
      <w:r w:rsidR="000F5C74" w:rsidRPr="000F5C74">
        <w:rPr>
          <w:color w:val="000000"/>
          <w:szCs w:val="36"/>
          <w:shd w:val="clear" w:color="auto" w:fill="FFFFFF"/>
        </w:rPr>
        <w:t xml:space="preserve">ормирование </w:t>
      </w:r>
      <w:r w:rsidR="000F5C74">
        <w:rPr>
          <w:color w:val="000000"/>
          <w:szCs w:val="36"/>
          <w:shd w:val="clear" w:color="auto" w:fill="FFFFFF"/>
        </w:rPr>
        <w:t xml:space="preserve">контрольно-оценочной деятельности  </w:t>
      </w:r>
      <w:r w:rsidR="00F206ED">
        <w:rPr>
          <w:color w:val="000000"/>
          <w:szCs w:val="36"/>
          <w:shd w:val="clear" w:color="auto" w:fill="FFFFFF"/>
        </w:rPr>
        <w:t xml:space="preserve">- проводится </w:t>
      </w:r>
      <w:r w:rsidR="000F5C74">
        <w:rPr>
          <w:color w:val="000000"/>
          <w:szCs w:val="36"/>
          <w:shd w:val="clear" w:color="auto" w:fill="FFFFFF"/>
        </w:rPr>
        <w:t xml:space="preserve"> </w:t>
      </w:r>
      <w:r w:rsidR="00F206ED">
        <w:rPr>
          <w:color w:val="000000"/>
          <w:szCs w:val="36"/>
          <w:shd w:val="clear" w:color="auto" w:fill="FFFFFF"/>
        </w:rPr>
        <w:t>в конце учебного года</w:t>
      </w:r>
      <w:r>
        <w:rPr>
          <w:color w:val="000000"/>
          <w:szCs w:val="36"/>
          <w:shd w:val="clear" w:color="auto" w:fill="FFFFFF"/>
        </w:rPr>
        <w:t>, система оценки описана в «Положении о портфолио обучающегося»</w:t>
      </w:r>
      <w:r w:rsidR="00F206ED">
        <w:rPr>
          <w:color w:val="000000"/>
          <w:szCs w:val="36"/>
          <w:shd w:val="clear" w:color="auto" w:fill="FFFFFF"/>
        </w:rPr>
        <w:t>;</w:t>
      </w:r>
    </w:p>
    <w:p w:rsidR="00F22410" w:rsidRDefault="00E141D3" w:rsidP="0080321D">
      <w:pPr>
        <w:pStyle w:val="a4"/>
        <w:tabs>
          <w:tab w:val="left" w:pos="709"/>
        </w:tabs>
        <w:spacing w:before="5"/>
        <w:ind w:left="0" w:right="379" w:firstLine="567"/>
        <w:jc w:val="both"/>
      </w:pPr>
      <w:r>
        <w:t xml:space="preserve"> </w:t>
      </w:r>
      <w:r w:rsidR="00F22410">
        <w:t>-</w:t>
      </w:r>
      <w:r w:rsidR="0080321D">
        <w:t xml:space="preserve"> </w:t>
      </w:r>
      <w:r w:rsidR="00F22410">
        <w:t>защита индивидуального итогового проекта</w:t>
      </w:r>
      <w:r>
        <w:t xml:space="preserve"> (процедура и  система оценки описана в п. </w:t>
      </w:r>
      <w:r w:rsidR="00A60408">
        <w:t>1</w:t>
      </w:r>
      <w:r>
        <w:t>.</w:t>
      </w:r>
      <w:r w:rsidR="00A60408">
        <w:t>3</w:t>
      </w:r>
      <w:r>
        <w:t xml:space="preserve">.2 данной ООП СОО и в «Положениии </w:t>
      </w:r>
      <w:r w:rsidRPr="008532DB">
        <w:rPr>
          <w:rStyle w:val="24"/>
          <w:b w:val="0"/>
          <w:bCs w:val="0"/>
          <w:sz w:val="24"/>
          <w:szCs w:val="28"/>
        </w:rPr>
        <w:t>об индивидуальном итоговом проекте обучающихся на уровне среднего общего образования в соответствии с требованиями ФГОС СОО</w:t>
      </w:r>
      <w:r>
        <w:rPr>
          <w:rStyle w:val="24"/>
          <w:b w:val="0"/>
          <w:bCs w:val="0"/>
          <w:sz w:val="24"/>
          <w:szCs w:val="28"/>
        </w:rPr>
        <w:t>»</w:t>
      </w:r>
      <w:r>
        <w:t>.</w:t>
      </w:r>
    </w:p>
    <w:p w:rsidR="001B27BA" w:rsidRDefault="001B27BA" w:rsidP="0080321D">
      <w:pPr>
        <w:pStyle w:val="a4"/>
        <w:tabs>
          <w:tab w:val="left" w:pos="709"/>
        </w:tabs>
        <w:spacing w:before="5"/>
        <w:ind w:left="0" w:right="379" w:firstLine="567"/>
        <w:jc w:val="both"/>
      </w:pPr>
    </w:p>
    <w:p w:rsidR="00E141D3" w:rsidRPr="001518B0" w:rsidRDefault="001518B0" w:rsidP="00E141D3">
      <w:pPr>
        <w:ind w:right="245" w:firstLine="567"/>
        <w:jc w:val="both"/>
        <w:rPr>
          <w:sz w:val="24"/>
          <w:szCs w:val="24"/>
        </w:rPr>
      </w:pPr>
      <w:r w:rsidRPr="001518B0">
        <w:rPr>
          <w:sz w:val="24"/>
          <w:szCs w:val="24"/>
        </w:rPr>
        <w:t>- п</w:t>
      </w:r>
      <w:r w:rsidR="00E141D3" w:rsidRPr="001518B0">
        <w:rPr>
          <w:sz w:val="24"/>
          <w:szCs w:val="24"/>
        </w:rPr>
        <w:t xml:space="preserve">редставление учебно-исследовательской работы </w:t>
      </w:r>
      <w:r w:rsidRPr="001518B0">
        <w:rPr>
          <w:sz w:val="24"/>
          <w:szCs w:val="24"/>
        </w:rPr>
        <w:t>в рамках конференции НОУ</w:t>
      </w:r>
      <w:r>
        <w:rPr>
          <w:sz w:val="24"/>
          <w:szCs w:val="24"/>
        </w:rPr>
        <w:t xml:space="preserve"> </w:t>
      </w:r>
      <w:r w:rsidR="00A60408">
        <w:rPr>
          <w:sz w:val="24"/>
          <w:szCs w:val="24"/>
        </w:rPr>
        <w:t>различного уровня. О</w:t>
      </w:r>
      <w:r>
        <w:rPr>
          <w:sz w:val="24"/>
          <w:szCs w:val="24"/>
        </w:rPr>
        <w:t>ценке по критериям, описанным в соответствующем Положении  о научной конференции подлежат следующие умения: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r w:rsidR="00A60408">
        <w:rPr>
          <w:sz w:val="24"/>
          <w:szCs w:val="24"/>
        </w:rPr>
        <w:t>)</w:t>
      </w:r>
      <w:r>
        <w:rPr>
          <w:sz w:val="24"/>
          <w:szCs w:val="24"/>
        </w:rPr>
        <w:t>.</w:t>
      </w:r>
    </w:p>
    <w:p w:rsidR="00E141D3" w:rsidRDefault="00E141D3" w:rsidP="00E141D3">
      <w:pPr>
        <w:ind w:right="245" w:firstLine="567"/>
        <w:jc w:val="both"/>
        <w:rPr>
          <w:sz w:val="24"/>
          <w:szCs w:val="24"/>
        </w:rPr>
      </w:pPr>
      <w:r>
        <w:rPr>
          <w:sz w:val="24"/>
          <w:szCs w:val="24"/>
        </w:rPr>
        <w:t xml:space="preserve">Возможно выполнение исследовательских работ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w:t>
      </w:r>
      <w:r w:rsidR="00A60408">
        <w:rPr>
          <w:sz w:val="24"/>
          <w:szCs w:val="24"/>
        </w:rPr>
        <w:t>организуется</w:t>
      </w:r>
      <w:r>
        <w:rPr>
          <w:sz w:val="24"/>
          <w:szCs w:val="24"/>
        </w:rPr>
        <w:t xml:space="preserve"> дистанционное руководство этой работой (посредством сети Интернет).</w:t>
      </w:r>
    </w:p>
    <w:p w:rsidR="00B02FF4" w:rsidRDefault="00B02FF4" w:rsidP="00B02FF4">
      <w:pPr>
        <w:adjustRightInd w:val="0"/>
        <w:ind w:right="245" w:firstLine="567"/>
        <w:jc w:val="both"/>
        <w:rPr>
          <w:bCs/>
          <w:sz w:val="24"/>
          <w:szCs w:val="28"/>
        </w:rPr>
      </w:pPr>
      <w:r>
        <w:rPr>
          <w:bCs/>
          <w:sz w:val="24"/>
          <w:szCs w:val="28"/>
        </w:rPr>
        <w:t xml:space="preserve">Наряду с указанными мероприятиями успешность освоения и применения обучающимися УУД может быть оценена в ходе </w:t>
      </w:r>
      <w:r w:rsidRPr="00B02FF4">
        <w:rPr>
          <w:b/>
          <w:bCs/>
          <w:sz w:val="24"/>
          <w:szCs w:val="28"/>
        </w:rPr>
        <w:t>образовательного события</w:t>
      </w:r>
      <w:r>
        <w:rPr>
          <w:bCs/>
          <w:sz w:val="24"/>
          <w:szCs w:val="28"/>
        </w:rPr>
        <w:t>.</w:t>
      </w:r>
    </w:p>
    <w:p w:rsidR="00B02FF4" w:rsidRPr="00B02FF4" w:rsidRDefault="00B02FF4" w:rsidP="00B02FF4">
      <w:pPr>
        <w:adjustRightInd w:val="0"/>
        <w:ind w:right="245" w:firstLine="567"/>
        <w:jc w:val="both"/>
        <w:rPr>
          <w:bCs/>
          <w:sz w:val="24"/>
          <w:szCs w:val="28"/>
        </w:rPr>
      </w:pPr>
      <w:r>
        <w:rPr>
          <w:bCs/>
          <w:sz w:val="24"/>
          <w:szCs w:val="28"/>
        </w:rPr>
        <w:t>К образовательному событию предъявляются следующие требования:</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r>
      <w:r>
        <w:rPr>
          <w:bCs/>
          <w:sz w:val="24"/>
          <w:szCs w:val="28"/>
        </w:rPr>
        <w:t>м</w:t>
      </w:r>
      <w:r w:rsidRPr="00B02FF4">
        <w:rPr>
          <w:bCs/>
          <w:sz w:val="24"/>
          <w:szCs w:val="28"/>
        </w:rPr>
        <w:t>атериал образовательного события должен носить полидисциплинарный характер;</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02FF4" w:rsidRPr="00B02FF4" w:rsidRDefault="00B02FF4" w:rsidP="00B02FF4">
      <w:pPr>
        <w:adjustRightInd w:val="0"/>
        <w:ind w:right="245" w:firstLine="567"/>
        <w:jc w:val="both"/>
        <w:rPr>
          <w:bCs/>
          <w:sz w:val="24"/>
          <w:szCs w:val="28"/>
        </w:rPr>
      </w:pPr>
      <w:r w:rsidRPr="00B02FF4">
        <w:rPr>
          <w:bCs/>
          <w:sz w:val="24"/>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B02FF4" w:rsidRPr="00B02FF4" w:rsidRDefault="00B02FF4" w:rsidP="00B02FF4">
      <w:pPr>
        <w:adjustRightInd w:val="0"/>
        <w:ind w:right="245" w:firstLine="567"/>
        <w:jc w:val="both"/>
        <w:rPr>
          <w:bCs/>
          <w:sz w:val="24"/>
          <w:szCs w:val="28"/>
        </w:rPr>
      </w:pPr>
      <w:r w:rsidRPr="00B02FF4">
        <w:rPr>
          <w:bCs/>
          <w:sz w:val="24"/>
          <w:szCs w:val="28"/>
        </w:rPr>
        <w:lastRenderedPageBreak/>
        <w:t>–</w:t>
      </w:r>
      <w:r w:rsidRPr="00B02FF4">
        <w:rPr>
          <w:bCs/>
          <w:sz w:val="24"/>
          <w:szCs w:val="28"/>
        </w:rPr>
        <w:tab/>
        <w:t>для каждого из форматов работы, реализуемых в ходе оценочного образовательного события, педагог</w:t>
      </w:r>
      <w:r>
        <w:rPr>
          <w:bCs/>
          <w:sz w:val="24"/>
          <w:szCs w:val="28"/>
        </w:rPr>
        <w:t>и</w:t>
      </w:r>
      <w:r w:rsidRPr="00B02FF4">
        <w:rPr>
          <w:bCs/>
          <w:sz w:val="24"/>
          <w:szCs w:val="28"/>
        </w:rPr>
        <w:t xml:space="preserve"> </w:t>
      </w:r>
      <w:r>
        <w:rPr>
          <w:bCs/>
          <w:sz w:val="24"/>
          <w:szCs w:val="28"/>
        </w:rPr>
        <w:t>разрабатывают оценочные листы;</w:t>
      </w:r>
    </w:p>
    <w:p w:rsid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 xml:space="preserve">правила проведения образовательного события, параметры и критерии оценки </w:t>
      </w:r>
      <w:r>
        <w:rPr>
          <w:bCs/>
          <w:sz w:val="24"/>
          <w:szCs w:val="28"/>
        </w:rPr>
        <w:t>сообщаются участникам</w:t>
      </w:r>
      <w:r w:rsidRPr="00B02FF4">
        <w:rPr>
          <w:bCs/>
          <w:sz w:val="24"/>
          <w:szCs w:val="28"/>
        </w:rPr>
        <w:t xml:space="preserve"> </w:t>
      </w:r>
      <w:r>
        <w:rPr>
          <w:bCs/>
          <w:sz w:val="24"/>
          <w:szCs w:val="28"/>
        </w:rPr>
        <w:t>заранее, до начала события;</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каждому параметру оценки (оцениваемому универсальному учебному действию), занесенному в оценочный лист</w:t>
      </w:r>
      <w:r>
        <w:rPr>
          <w:bCs/>
          <w:sz w:val="24"/>
          <w:szCs w:val="28"/>
        </w:rPr>
        <w:t xml:space="preserve"> </w:t>
      </w:r>
      <w:r w:rsidRPr="00B02FF4">
        <w:rPr>
          <w:bCs/>
          <w:sz w:val="24"/>
          <w:szCs w:val="28"/>
        </w:rPr>
        <w:t>соответств</w:t>
      </w:r>
      <w:r>
        <w:rPr>
          <w:bCs/>
          <w:sz w:val="24"/>
          <w:szCs w:val="28"/>
        </w:rPr>
        <w:t>уют точные критерии оценки;</w:t>
      </w:r>
    </w:p>
    <w:p w:rsid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B02FF4" w:rsidRDefault="00B02FF4" w:rsidP="00B02FF4">
      <w:pPr>
        <w:adjustRightInd w:val="0"/>
        <w:ind w:right="245" w:firstLine="567"/>
        <w:jc w:val="both"/>
        <w:rPr>
          <w:bCs/>
          <w:sz w:val="24"/>
          <w:szCs w:val="28"/>
        </w:rPr>
      </w:pPr>
      <w:r>
        <w:rPr>
          <w:bCs/>
          <w:sz w:val="24"/>
          <w:szCs w:val="28"/>
        </w:rPr>
        <w:t>Оценочный лист может выглядеть, например, так:</w:t>
      </w:r>
    </w:p>
    <w:tbl>
      <w:tblPr>
        <w:tblStyle w:val="af6"/>
        <w:tblW w:w="0" w:type="auto"/>
        <w:tblLook w:val="04A0" w:firstRow="1" w:lastRow="0" w:firstColumn="1" w:lastColumn="0" w:noHBand="0" w:noVBand="1"/>
      </w:tblPr>
      <w:tblGrid>
        <w:gridCol w:w="1940"/>
        <w:gridCol w:w="2237"/>
        <w:gridCol w:w="2060"/>
        <w:gridCol w:w="2273"/>
        <w:gridCol w:w="1732"/>
      </w:tblGrid>
      <w:tr w:rsidR="00B02FF4" w:rsidTr="00B02FF4">
        <w:tc>
          <w:tcPr>
            <w:tcW w:w="2007" w:type="dxa"/>
          </w:tcPr>
          <w:p w:rsidR="00B02FF4" w:rsidRDefault="00B02FF4" w:rsidP="00B02FF4">
            <w:pPr>
              <w:adjustRightInd w:val="0"/>
              <w:ind w:right="245"/>
              <w:jc w:val="both"/>
              <w:rPr>
                <w:bCs/>
                <w:sz w:val="24"/>
                <w:szCs w:val="28"/>
              </w:rPr>
            </w:pPr>
            <w:r>
              <w:rPr>
                <w:bCs/>
                <w:sz w:val="24"/>
                <w:szCs w:val="28"/>
              </w:rPr>
              <w:t>ФИО ученика</w:t>
            </w:r>
          </w:p>
        </w:tc>
        <w:tc>
          <w:tcPr>
            <w:tcW w:w="2272" w:type="dxa"/>
          </w:tcPr>
          <w:p w:rsidR="00B02FF4" w:rsidRDefault="00B02FF4" w:rsidP="00B02FF4">
            <w:pPr>
              <w:adjustRightInd w:val="0"/>
              <w:ind w:right="245"/>
              <w:jc w:val="both"/>
              <w:rPr>
                <w:bCs/>
                <w:sz w:val="24"/>
                <w:szCs w:val="28"/>
              </w:rPr>
            </w:pPr>
            <w:r>
              <w:rPr>
                <w:bCs/>
                <w:sz w:val="24"/>
                <w:szCs w:val="28"/>
              </w:rPr>
              <w:t>Р2</w:t>
            </w:r>
          </w:p>
          <w:p w:rsidR="00B02FF4" w:rsidRDefault="00B02FF4" w:rsidP="00B02FF4">
            <w:pPr>
              <w:adjustRightInd w:val="0"/>
              <w:ind w:right="245"/>
              <w:jc w:val="both"/>
              <w:rPr>
                <w:bCs/>
                <w:sz w:val="24"/>
                <w:szCs w:val="28"/>
              </w:rPr>
            </w:pPr>
            <w:r>
              <w:rPr>
                <w:bCs/>
                <w:sz w:val="24"/>
                <w:szCs w:val="28"/>
              </w:rPr>
              <w:t>планирование</w:t>
            </w:r>
          </w:p>
        </w:tc>
        <w:tc>
          <w:tcPr>
            <w:tcW w:w="2114" w:type="dxa"/>
          </w:tcPr>
          <w:p w:rsidR="00B02FF4" w:rsidRDefault="00B02FF4" w:rsidP="00B02FF4">
            <w:pPr>
              <w:adjustRightInd w:val="0"/>
              <w:ind w:right="245"/>
              <w:jc w:val="both"/>
              <w:rPr>
                <w:bCs/>
                <w:sz w:val="24"/>
                <w:szCs w:val="28"/>
              </w:rPr>
            </w:pPr>
            <w:r>
              <w:rPr>
                <w:bCs/>
                <w:sz w:val="24"/>
                <w:szCs w:val="28"/>
              </w:rPr>
              <w:t>Р3</w:t>
            </w:r>
          </w:p>
          <w:p w:rsidR="00B02FF4" w:rsidRDefault="00B02FF4" w:rsidP="00B02FF4">
            <w:pPr>
              <w:adjustRightInd w:val="0"/>
              <w:ind w:right="245"/>
              <w:jc w:val="both"/>
              <w:rPr>
                <w:bCs/>
                <w:sz w:val="24"/>
                <w:szCs w:val="28"/>
              </w:rPr>
            </w:pPr>
            <w:r>
              <w:rPr>
                <w:bCs/>
                <w:sz w:val="24"/>
                <w:szCs w:val="28"/>
              </w:rPr>
              <w:t>рефлексия</w:t>
            </w:r>
          </w:p>
        </w:tc>
        <w:tc>
          <w:tcPr>
            <w:tcW w:w="2304" w:type="dxa"/>
          </w:tcPr>
          <w:p w:rsidR="00B02FF4" w:rsidRDefault="00B02FF4" w:rsidP="00B02FF4">
            <w:pPr>
              <w:adjustRightInd w:val="0"/>
              <w:ind w:right="245"/>
              <w:jc w:val="both"/>
              <w:rPr>
                <w:bCs/>
                <w:sz w:val="24"/>
                <w:szCs w:val="28"/>
              </w:rPr>
            </w:pPr>
            <w:r>
              <w:rPr>
                <w:bCs/>
                <w:sz w:val="24"/>
                <w:szCs w:val="28"/>
              </w:rPr>
              <w:t>К1</w:t>
            </w:r>
          </w:p>
          <w:p w:rsidR="00B02FF4" w:rsidRDefault="00B02FF4" w:rsidP="00B02FF4">
            <w:pPr>
              <w:adjustRightInd w:val="0"/>
              <w:ind w:right="245"/>
              <w:jc w:val="both"/>
              <w:rPr>
                <w:bCs/>
                <w:sz w:val="24"/>
                <w:szCs w:val="28"/>
              </w:rPr>
            </w:pPr>
            <w:r>
              <w:rPr>
                <w:bCs/>
                <w:sz w:val="24"/>
                <w:szCs w:val="28"/>
              </w:rPr>
              <w:t>деловая коммуникация</w:t>
            </w:r>
          </w:p>
        </w:tc>
        <w:tc>
          <w:tcPr>
            <w:tcW w:w="1545" w:type="dxa"/>
          </w:tcPr>
          <w:p w:rsidR="00B02FF4" w:rsidRDefault="00B02FF4" w:rsidP="00B02FF4">
            <w:pPr>
              <w:adjustRightInd w:val="0"/>
              <w:ind w:right="245"/>
              <w:jc w:val="both"/>
              <w:rPr>
                <w:bCs/>
                <w:sz w:val="24"/>
                <w:szCs w:val="28"/>
              </w:rPr>
            </w:pPr>
            <w:r>
              <w:rPr>
                <w:bCs/>
                <w:sz w:val="24"/>
                <w:szCs w:val="28"/>
              </w:rPr>
              <w:t>Примечание</w:t>
            </w:r>
          </w:p>
        </w:tc>
      </w:tr>
      <w:tr w:rsidR="00B02FF4" w:rsidTr="00B02FF4">
        <w:tc>
          <w:tcPr>
            <w:tcW w:w="2007" w:type="dxa"/>
          </w:tcPr>
          <w:p w:rsidR="00B02FF4" w:rsidRDefault="00B02FF4" w:rsidP="00B02FF4">
            <w:pPr>
              <w:adjustRightInd w:val="0"/>
              <w:ind w:right="245"/>
              <w:jc w:val="both"/>
              <w:rPr>
                <w:bCs/>
                <w:sz w:val="24"/>
                <w:szCs w:val="28"/>
              </w:rPr>
            </w:pPr>
            <w:r>
              <w:rPr>
                <w:bCs/>
                <w:sz w:val="24"/>
                <w:szCs w:val="28"/>
              </w:rPr>
              <w:t>Ученик 1</w:t>
            </w:r>
          </w:p>
        </w:tc>
        <w:tc>
          <w:tcPr>
            <w:tcW w:w="2272" w:type="dxa"/>
          </w:tcPr>
          <w:p w:rsidR="00B02FF4" w:rsidRDefault="00B02FF4" w:rsidP="00B02FF4">
            <w:pPr>
              <w:adjustRightInd w:val="0"/>
              <w:ind w:right="245"/>
              <w:jc w:val="both"/>
              <w:rPr>
                <w:bCs/>
                <w:sz w:val="24"/>
                <w:szCs w:val="28"/>
              </w:rPr>
            </w:pPr>
          </w:p>
        </w:tc>
        <w:tc>
          <w:tcPr>
            <w:tcW w:w="2114" w:type="dxa"/>
          </w:tcPr>
          <w:p w:rsidR="00B02FF4" w:rsidRDefault="00B02FF4" w:rsidP="00B02FF4">
            <w:pPr>
              <w:adjustRightInd w:val="0"/>
              <w:ind w:right="245"/>
              <w:jc w:val="both"/>
              <w:rPr>
                <w:bCs/>
                <w:sz w:val="24"/>
                <w:szCs w:val="28"/>
              </w:rPr>
            </w:pPr>
          </w:p>
        </w:tc>
        <w:tc>
          <w:tcPr>
            <w:tcW w:w="2304" w:type="dxa"/>
          </w:tcPr>
          <w:p w:rsidR="00B02FF4" w:rsidRDefault="00B02FF4" w:rsidP="00B02FF4">
            <w:pPr>
              <w:adjustRightInd w:val="0"/>
              <w:ind w:right="245"/>
              <w:jc w:val="both"/>
              <w:rPr>
                <w:bCs/>
                <w:sz w:val="24"/>
                <w:szCs w:val="28"/>
              </w:rPr>
            </w:pPr>
          </w:p>
        </w:tc>
        <w:tc>
          <w:tcPr>
            <w:tcW w:w="1545" w:type="dxa"/>
          </w:tcPr>
          <w:p w:rsidR="00B02FF4" w:rsidRDefault="00B02FF4" w:rsidP="00B02FF4">
            <w:pPr>
              <w:adjustRightInd w:val="0"/>
              <w:ind w:right="245"/>
              <w:jc w:val="both"/>
              <w:rPr>
                <w:bCs/>
                <w:sz w:val="24"/>
                <w:szCs w:val="28"/>
              </w:rPr>
            </w:pPr>
          </w:p>
        </w:tc>
      </w:tr>
      <w:tr w:rsidR="00B02FF4" w:rsidTr="00B02FF4">
        <w:tc>
          <w:tcPr>
            <w:tcW w:w="2007" w:type="dxa"/>
          </w:tcPr>
          <w:p w:rsidR="00B02FF4" w:rsidRDefault="00B02FF4" w:rsidP="00B02FF4">
            <w:pPr>
              <w:adjustRightInd w:val="0"/>
              <w:ind w:right="245"/>
              <w:jc w:val="both"/>
              <w:rPr>
                <w:bCs/>
                <w:sz w:val="24"/>
                <w:szCs w:val="28"/>
              </w:rPr>
            </w:pPr>
            <w:r>
              <w:rPr>
                <w:bCs/>
                <w:sz w:val="24"/>
                <w:szCs w:val="28"/>
              </w:rPr>
              <w:t>Ученик 2</w:t>
            </w:r>
          </w:p>
        </w:tc>
        <w:tc>
          <w:tcPr>
            <w:tcW w:w="2272" w:type="dxa"/>
          </w:tcPr>
          <w:p w:rsidR="00B02FF4" w:rsidRDefault="00B02FF4" w:rsidP="00B02FF4">
            <w:pPr>
              <w:adjustRightInd w:val="0"/>
              <w:ind w:right="245"/>
              <w:jc w:val="both"/>
              <w:rPr>
                <w:bCs/>
                <w:sz w:val="24"/>
                <w:szCs w:val="28"/>
              </w:rPr>
            </w:pPr>
          </w:p>
        </w:tc>
        <w:tc>
          <w:tcPr>
            <w:tcW w:w="2114" w:type="dxa"/>
          </w:tcPr>
          <w:p w:rsidR="00B02FF4" w:rsidRDefault="00B02FF4" w:rsidP="00B02FF4">
            <w:pPr>
              <w:adjustRightInd w:val="0"/>
              <w:ind w:right="245"/>
              <w:jc w:val="both"/>
              <w:rPr>
                <w:bCs/>
                <w:sz w:val="24"/>
                <w:szCs w:val="28"/>
              </w:rPr>
            </w:pPr>
          </w:p>
        </w:tc>
        <w:tc>
          <w:tcPr>
            <w:tcW w:w="2304" w:type="dxa"/>
          </w:tcPr>
          <w:p w:rsidR="00B02FF4" w:rsidRDefault="00B02FF4" w:rsidP="00B02FF4">
            <w:pPr>
              <w:adjustRightInd w:val="0"/>
              <w:ind w:right="245"/>
              <w:jc w:val="both"/>
              <w:rPr>
                <w:bCs/>
                <w:sz w:val="24"/>
                <w:szCs w:val="28"/>
              </w:rPr>
            </w:pPr>
          </w:p>
        </w:tc>
        <w:tc>
          <w:tcPr>
            <w:tcW w:w="1545" w:type="dxa"/>
          </w:tcPr>
          <w:p w:rsidR="00B02FF4" w:rsidRDefault="00B02FF4" w:rsidP="00B02FF4">
            <w:pPr>
              <w:adjustRightInd w:val="0"/>
              <w:ind w:right="245"/>
              <w:jc w:val="both"/>
              <w:rPr>
                <w:bCs/>
                <w:sz w:val="24"/>
                <w:szCs w:val="28"/>
              </w:rPr>
            </w:pPr>
          </w:p>
        </w:tc>
      </w:tr>
    </w:tbl>
    <w:p w:rsidR="00B02FF4" w:rsidRDefault="00B02FF4" w:rsidP="00B02FF4">
      <w:pPr>
        <w:adjustRightInd w:val="0"/>
        <w:ind w:right="245" w:firstLine="567"/>
        <w:jc w:val="both"/>
        <w:rPr>
          <w:bCs/>
          <w:sz w:val="24"/>
          <w:szCs w:val="28"/>
        </w:rPr>
      </w:pPr>
      <w:r>
        <w:rPr>
          <w:bCs/>
          <w:sz w:val="24"/>
          <w:szCs w:val="28"/>
        </w:rPr>
        <w:t>Критерии оценивания для данного события:</w:t>
      </w:r>
    </w:p>
    <w:tbl>
      <w:tblPr>
        <w:tblStyle w:val="af6"/>
        <w:tblW w:w="0" w:type="auto"/>
        <w:tblLayout w:type="fixed"/>
        <w:tblLook w:val="04A0" w:firstRow="1" w:lastRow="0" w:firstColumn="1" w:lastColumn="0" w:noHBand="0" w:noVBand="1"/>
      </w:tblPr>
      <w:tblGrid>
        <w:gridCol w:w="2093"/>
        <w:gridCol w:w="850"/>
        <w:gridCol w:w="2410"/>
        <w:gridCol w:w="851"/>
        <w:gridCol w:w="3118"/>
        <w:gridCol w:w="920"/>
      </w:tblGrid>
      <w:tr w:rsidR="00967E13" w:rsidTr="00967E13">
        <w:trPr>
          <w:cantSplit/>
          <w:trHeight w:val="1525"/>
        </w:trPr>
        <w:tc>
          <w:tcPr>
            <w:tcW w:w="2093" w:type="dxa"/>
          </w:tcPr>
          <w:p w:rsidR="00B02FF4" w:rsidRDefault="00B02FF4" w:rsidP="00B02FF4">
            <w:pPr>
              <w:adjustRightInd w:val="0"/>
              <w:ind w:right="245"/>
              <w:jc w:val="both"/>
              <w:rPr>
                <w:bCs/>
                <w:sz w:val="24"/>
                <w:szCs w:val="28"/>
              </w:rPr>
            </w:pPr>
            <w:r>
              <w:rPr>
                <w:bCs/>
                <w:sz w:val="24"/>
                <w:szCs w:val="28"/>
              </w:rPr>
              <w:t>Р2</w:t>
            </w:r>
          </w:p>
          <w:p w:rsidR="00B02FF4" w:rsidRDefault="00B02FF4" w:rsidP="00B02FF4">
            <w:pPr>
              <w:adjustRightInd w:val="0"/>
              <w:ind w:right="245"/>
              <w:jc w:val="both"/>
              <w:rPr>
                <w:bCs/>
                <w:sz w:val="24"/>
                <w:szCs w:val="28"/>
              </w:rPr>
            </w:pPr>
            <w:r>
              <w:rPr>
                <w:bCs/>
                <w:sz w:val="24"/>
                <w:szCs w:val="28"/>
              </w:rPr>
              <w:t>планирование</w:t>
            </w:r>
          </w:p>
        </w:tc>
        <w:tc>
          <w:tcPr>
            <w:tcW w:w="850" w:type="dxa"/>
            <w:textDirection w:val="btLr"/>
          </w:tcPr>
          <w:p w:rsidR="00B02FF4" w:rsidRDefault="00B02FF4" w:rsidP="00967E13">
            <w:pPr>
              <w:adjustRightInd w:val="0"/>
              <w:ind w:left="113" w:right="34"/>
              <w:jc w:val="both"/>
              <w:rPr>
                <w:bCs/>
                <w:sz w:val="24"/>
                <w:szCs w:val="28"/>
              </w:rPr>
            </w:pPr>
            <w:r>
              <w:rPr>
                <w:bCs/>
                <w:sz w:val="24"/>
                <w:szCs w:val="28"/>
              </w:rPr>
              <w:t>уровень</w:t>
            </w:r>
          </w:p>
        </w:tc>
        <w:tc>
          <w:tcPr>
            <w:tcW w:w="2410" w:type="dxa"/>
          </w:tcPr>
          <w:p w:rsidR="00B02FF4" w:rsidRDefault="00B02FF4" w:rsidP="00B02FF4">
            <w:pPr>
              <w:adjustRightInd w:val="0"/>
              <w:ind w:right="245"/>
              <w:jc w:val="both"/>
              <w:rPr>
                <w:bCs/>
                <w:sz w:val="24"/>
                <w:szCs w:val="28"/>
              </w:rPr>
            </w:pPr>
            <w:r>
              <w:rPr>
                <w:bCs/>
                <w:sz w:val="24"/>
                <w:szCs w:val="28"/>
              </w:rPr>
              <w:t>Р3</w:t>
            </w:r>
          </w:p>
          <w:p w:rsidR="00B02FF4" w:rsidRDefault="00B02FF4" w:rsidP="00B02FF4">
            <w:pPr>
              <w:adjustRightInd w:val="0"/>
              <w:ind w:right="245"/>
              <w:jc w:val="both"/>
              <w:rPr>
                <w:bCs/>
                <w:sz w:val="24"/>
                <w:szCs w:val="28"/>
              </w:rPr>
            </w:pPr>
            <w:r>
              <w:rPr>
                <w:bCs/>
                <w:sz w:val="24"/>
                <w:szCs w:val="28"/>
              </w:rPr>
              <w:t>рефлексия</w:t>
            </w:r>
          </w:p>
        </w:tc>
        <w:tc>
          <w:tcPr>
            <w:tcW w:w="851" w:type="dxa"/>
            <w:textDirection w:val="btLr"/>
          </w:tcPr>
          <w:p w:rsidR="00B02FF4" w:rsidRDefault="00967E13" w:rsidP="00967E13">
            <w:pPr>
              <w:adjustRightInd w:val="0"/>
              <w:ind w:left="113" w:right="113"/>
              <w:jc w:val="both"/>
              <w:rPr>
                <w:bCs/>
                <w:sz w:val="24"/>
                <w:szCs w:val="28"/>
              </w:rPr>
            </w:pPr>
            <w:r>
              <w:rPr>
                <w:bCs/>
                <w:sz w:val="24"/>
                <w:szCs w:val="28"/>
              </w:rPr>
              <w:t>уровень</w:t>
            </w:r>
          </w:p>
        </w:tc>
        <w:tc>
          <w:tcPr>
            <w:tcW w:w="3118" w:type="dxa"/>
          </w:tcPr>
          <w:p w:rsidR="00967E13" w:rsidRDefault="00967E13" w:rsidP="00967E13">
            <w:pPr>
              <w:adjustRightInd w:val="0"/>
              <w:ind w:right="245"/>
              <w:jc w:val="both"/>
              <w:rPr>
                <w:bCs/>
                <w:sz w:val="24"/>
                <w:szCs w:val="28"/>
              </w:rPr>
            </w:pPr>
            <w:r>
              <w:rPr>
                <w:bCs/>
                <w:sz w:val="24"/>
                <w:szCs w:val="28"/>
              </w:rPr>
              <w:t>К1</w:t>
            </w:r>
          </w:p>
          <w:p w:rsidR="00B02FF4" w:rsidRDefault="00967E13" w:rsidP="00967E13">
            <w:pPr>
              <w:adjustRightInd w:val="0"/>
              <w:ind w:right="245"/>
              <w:jc w:val="both"/>
              <w:rPr>
                <w:bCs/>
                <w:sz w:val="24"/>
                <w:szCs w:val="28"/>
              </w:rPr>
            </w:pPr>
            <w:r>
              <w:rPr>
                <w:bCs/>
                <w:sz w:val="24"/>
                <w:szCs w:val="28"/>
              </w:rPr>
              <w:t>деловая коммуникация</w:t>
            </w:r>
          </w:p>
        </w:tc>
        <w:tc>
          <w:tcPr>
            <w:tcW w:w="920" w:type="dxa"/>
            <w:textDirection w:val="btLr"/>
          </w:tcPr>
          <w:p w:rsidR="00B02FF4" w:rsidRDefault="00967E13" w:rsidP="00967E13">
            <w:pPr>
              <w:adjustRightInd w:val="0"/>
              <w:ind w:left="113" w:right="245"/>
              <w:jc w:val="both"/>
              <w:rPr>
                <w:bCs/>
                <w:sz w:val="24"/>
                <w:szCs w:val="28"/>
              </w:rPr>
            </w:pPr>
            <w:r>
              <w:rPr>
                <w:bCs/>
                <w:sz w:val="24"/>
                <w:szCs w:val="28"/>
              </w:rPr>
              <w:t>уровень</w:t>
            </w:r>
          </w:p>
        </w:tc>
      </w:tr>
      <w:tr w:rsidR="00967E13" w:rsidTr="00967E13">
        <w:tc>
          <w:tcPr>
            <w:tcW w:w="2093" w:type="dxa"/>
          </w:tcPr>
          <w:p w:rsidR="00B02FF4" w:rsidRDefault="00B02FF4" w:rsidP="00B02FF4">
            <w:pPr>
              <w:adjustRightInd w:val="0"/>
              <w:ind w:right="245"/>
              <w:jc w:val="both"/>
              <w:rPr>
                <w:bCs/>
                <w:sz w:val="24"/>
                <w:szCs w:val="28"/>
              </w:rPr>
            </w:pPr>
            <w:r>
              <w:rPr>
                <w:bCs/>
                <w:sz w:val="24"/>
                <w:szCs w:val="28"/>
              </w:rPr>
              <w:t>Не видит пути достижения цели, либо предлагает деструктивные пути</w:t>
            </w:r>
          </w:p>
        </w:tc>
        <w:tc>
          <w:tcPr>
            <w:tcW w:w="850" w:type="dxa"/>
          </w:tcPr>
          <w:p w:rsidR="00B02FF4" w:rsidRDefault="00B02FF4" w:rsidP="00B02FF4">
            <w:pPr>
              <w:adjustRightInd w:val="0"/>
              <w:ind w:right="245"/>
              <w:jc w:val="both"/>
              <w:rPr>
                <w:bCs/>
                <w:sz w:val="24"/>
                <w:szCs w:val="28"/>
              </w:rPr>
            </w:pPr>
            <w:r>
              <w:rPr>
                <w:bCs/>
                <w:sz w:val="24"/>
                <w:szCs w:val="28"/>
              </w:rPr>
              <w:t>0</w:t>
            </w:r>
          </w:p>
        </w:tc>
        <w:tc>
          <w:tcPr>
            <w:tcW w:w="2410" w:type="dxa"/>
          </w:tcPr>
          <w:p w:rsidR="00B02FF4" w:rsidRDefault="00B02FF4" w:rsidP="00B02FF4">
            <w:pPr>
              <w:adjustRightInd w:val="0"/>
              <w:ind w:right="34"/>
              <w:jc w:val="both"/>
              <w:rPr>
                <w:bCs/>
                <w:sz w:val="24"/>
                <w:szCs w:val="28"/>
              </w:rPr>
            </w:pPr>
            <w:r>
              <w:rPr>
                <w:bCs/>
                <w:sz w:val="24"/>
                <w:szCs w:val="28"/>
              </w:rPr>
              <w:t>Не сопоставляет полученный результат деятельности с поставленной заранее целью</w:t>
            </w:r>
          </w:p>
        </w:tc>
        <w:tc>
          <w:tcPr>
            <w:tcW w:w="851" w:type="dxa"/>
          </w:tcPr>
          <w:p w:rsidR="00B02FF4" w:rsidRDefault="00967E13" w:rsidP="00967E13">
            <w:pPr>
              <w:tabs>
                <w:tab w:val="left" w:pos="1026"/>
              </w:tabs>
              <w:adjustRightInd w:val="0"/>
              <w:jc w:val="both"/>
              <w:rPr>
                <w:bCs/>
                <w:sz w:val="24"/>
                <w:szCs w:val="28"/>
              </w:rPr>
            </w:pPr>
            <w:r>
              <w:rPr>
                <w:bCs/>
                <w:sz w:val="24"/>
                <w:szCs w:val="28"/>
              </w:rPr>
              <w:t>0</w:t>
            </w:r>
          </w:p>
        </w:tc>
        <w:tc>
          <w:tcPr>
            <w:tcW w:w="3118" w:type="dxa"/>
          </w:tcPr>
          <w:p w:rsidR="00B02FF4" w:rsidRDefault="00967E13" w:rsidP="00B02FF4">
            <w:pPr>
              <w:adjustRightInd w:val="0"/>
              <w:ind w:right="245"/>
              <w:jc w:val="both"/>
              <w:rPr>
                <w:bCs/>
                <w:sz w:val="24"/>
                <w:szCs w:val="28"/>
              </w:rPr>
            </w:pPr>
            <w:r>
              <w:rPr>
                <w:bCs/>
                <w:sz w:val="24"/>
                <w:szCs w:val="28"/>
              </w:rPr>
              <w:t>Не участвует в работе группы</w:t>
            </w:r>
          </w:p>
        </w:tc>
        <w:tc>
          <w:tcPr>
            <w:tcW w:w="920" w:type="dxa"/>
          </w:tcPr>
          <w:p w:rsidR="00B02FF4" w:rsidRDefault="00967E13" w:rsidP="00B02FF4">
            <w:pPr>
              <w:adjustRightInd w:val="0"/>
              <w:ind w:right="245"/>
              <w:jc w:val="both"/>
              <w:rPr>
                <w:bCs/>
                <w:sz w:val="24"/>
                <w:szCs w:val="28"/>
              </w:rPr>
            </w:pPr>
            <w:r>
              <w:rPr>
                <w:bCs/>
                <w:sz w:val="24"/>
                <w:szCs w:val="28"/>
              </w:rPr>
              <w:t>0</w:t>
            </w:r>
          </w:p>
        </w:tc>
      </w:tr>
      <w:tr w:rsidR="00967E13" w:rsidTr="00967E13">
        <w:tc>
          <w:tcPr>
            <w:tcW w:w="2093" w:type="dxa"/>
          </w:tcPr>
          <w:p w:rsidR="00B02FF4" w:rsidRDefault="00967E13" w:rsidP="00B02FF4">
            <w:pPr>
              <w:adjustRightInd w:val="0"/>
              <w:ind w:right="245"/>
              <w:jc w:val="both"/>
              <w:rPr>
                <w:bCs/>
                <w:sz w:val="24"/>
                <w:szCs w:val="28"/>
              </w:rPr>
            </w:pPr>
            <w:r>
              <w:rPr>
                <w:bCs/>
                <w:sz w:val="24"/>
                <w:szCs w:val="28"/>
              </w:rPr>
              <w:t>Видит один путь для достижения поставленной цели</w:t>
            </w:r>
          </w:p>
        </w:tc>
        <w:tc>
          <w:tcPr>
            <w:tcW w:w="850" w:type="dxa"/>
          </w:tcPr>
          <w:p w:rsidR="00B02FF4" w:rsidRDefault="00967E13" w:rsidP="00B02FF4">
            <w:pPr>
              <w:adjustRightInd w:val="0"/>
              <w:ind w:right="245"/>
              <w:jc w:val="both"/>
              <w:rPr>
                <w:bCs/>
                <w:sz w:val="24"/>
                <w:szCs w:val="28"/>
              </w:rPr>
            </w:pPr>
            <w:r>
              <w:rPr>
                <w:bCs/>
                <w:sz w:val="24"/>
                <w:szCs w:val="28"/>
              </w:rPr>
              <w:t>1</w:t>
            </w:r>
          </w:p>
        </w:tc>
        <w:tc>
          <w:tcPr>
            <w:tcW w:w="2410" w:type="dxa"/>
          </w:tcPr>
          <w:p w:rsidR="00B02FF4" w:rsidRDefault="00967E13" w:rsidP="00B02FF4">
            <w:pPr>
              <w:adjustRightInd w:val="0"/>
              <w:ind w:right="245"/>
              <w:jc w:val="both"/>
              <w:rPr>
                <w:bCs/>
                <w:sz w:val="24"/>
                <w:szCs w:val="28"/>
              </w:rPr>
            </w:pPr>
            <w:r>
              <w:rPr>
                <w:bCs/>
                <w:sz w:val="24"/>
                <w:szCs w:val="28"/>
              </w:rPr>
              <w:t>Сопоставляет полученный результат деятельности с поставленной целью</w:t>
            </w:r>
          </w:p>
        </w:tc>
        <w:tc>
          <w:tcPr>
            <w:tcW w:w="851" w:type="dxa"/>
          </w:tcPr>
          <w:p w:rsidR="00B02FF4" w:rsidRDefault="00967E13" w:rsidP="00967E13">
            <w:pPr>
              <w:adjustRightInd w:val="0"/>
              <w:ind w:right="-108"/>
              <w:jc w:val="both"/>
              <w:rPr>
                <w:bCs/>
                <w:sz w:val="24"/>
                <w:szCs w:val="28"/>
              </w:rPr>
            </w:pPr>
            <w:r>
              <w:rPr>
                <w:bCs/>
                <w:sz w:val="24"/>
                <w:szCs w:val="28"/>
              </w:rPr>
              <w:t>1</w:t>
            </w:r>
          </w:p>
        </w:tc>
        <w:tc>
          <w:tcPr>
            <w:tcW w:w="3118" w:type="dxa"/>
          </w:tcPr>
          <w:p w:rsidR="00B02FF4" w:rsidRDefault="00967E13" w:rsidP="00B02FF4">
            <w:pPr>
              <w:adjustRightInd w:val="0"/>
              <w:ind w:right="245"/>
              <w:jc w:val="both"/>
              <w:rPr>
                <w:bCs/>
                <w:sz w:val="24"/>
                <w:szCs w:val="28"/>
              </w:rPr>
            </w:pPr>
            <w:r>
              <w:rPr>
                <w:bCs/>
                <w:sz w:val="24"/>
                <w:szCs w:val="28"/>
              </w:rPr>
              <w:t>Осуществляет деловую коммуникацию как со сверстниками так и со взрослыми</w:t>
            </w:r>
          </w:p>
        </w:tc>
        <w:tc>
          <w:tcPr>
            <w:tcW w:w="920" w:type="dxa"/>
          </w:tcPr>
          <w:p w:rsidR="00B02FF4" w:rsidRDefault="00967E13" w:rsidP="00B02FF4">
            <w:pPr>
              <w:adjustRightInd w:val="0"/>
              <w:ind w:right="245"/>
              <w:jc w:val="both"/>
              <w:rPr>
                <w:bCs/>
                <w:sz w:val="24"/>
                <w:szCs w:val="28"/>
              </w:rPr>
            </w:pPr>
            <w:r>
              <w:rPr>
                <w:bCs/>
                <w:sz w:val="24"/>
                <w:szCs w:val="28"/>
              </w:rPr>
              <w:t>1</w:t>
            </w:r>
          </w:p>
        </w:tc>
      </w:tr>
      <w:tr w:rsidR="00967E13" w:rsidTr="00967E13">
        <w:tc>
          <w:tcPr>
            <w:tcW w:w="2093" w:type="dxa"/>
          </w:tcPr>
          <w:p w:rsidR="00B02FF4" w:rsidRDefault="00967E13" w:rsidP="00B02FF4">
            <w:pPr>
              <w:adjustRightInd w:val="0"/>
              <w:ind w:right="245"/>
              <w:jc w:val="both"/>
              <w:rPr>
                <w:bCs/>
                <w:sz w:val="24"/>
                <w:szCs w:val="28"/>
              </w:rPr>
            </w:pPr>
            <w:r>
              <w:rPr>
                <w:bCs/>
                <w:sz w:val="24"/>
                <w:szCs w:val="28"/>
              </w:rPr>
              <w:t>Определяет несколько путей достижения цели</w:t>
            </w:r>
          </w:p>
        </w:tc>
        <w:tc>
          <w:tcPr>
            <w:tcW w:w="850" w:type="dxa"/>
          </w:tcPr>
          <w:p w:rsidR="00B02FF4" w:rsidRDefault="00967E13" w:rsidP="00B02FF4">
            <w:pPr>
              <w:adjustRightInd w:val="0"/>
              <w:ind w:right="245"/>
              <w:jc w:val="both"/>
              <w:rPr>
                <w:bCs/>
                <w:sz w:val="24"/>
                <w:szCs w:val="28"/>
              </w:rPr>
            </w:pPr>
            <w:r>
              <w:rPr>
                <w:bCs/>
                <w:sz w:val="24"/>
                <w:szCs w:val="28"/>
              </w:rPr>
              <w:t>2</w:t>
            </w:r>
          </w:p>
        </w:tc>
        <w:tc>
          <w:tcPr>
            <w:tcW w:w="2410" w:type="dxa"/>
          </w:tcPr>
          <w:p w:rsidR="00B02FF4" w:rsidRDefault="00967E13" w:rsidP="00B02FF4">
            <w:pPr>
              <w:adjustRightInd w:val="0"/>
              <w:ind w:right="245"/>
              <w:jc w:val="both"/>
              <w:rPr>
                <w:bCs/>
                <w:sz w:val="24"/>
                <w:szCs w:val="28"/>
              </w:rPr>
            </w:pPr>
            <w:r>
              <w:rPr>
                <w:bCs/>
                <w:sz w:val="24"/>
                <w:szCs w:val="28"/>
              </w:rPr>
              <w:t>Указывает успех и неудачи</w:t>
            </w:r>
          </w:p>
        </w:tc>
        <w:tc>
          <w:tcPr>
            <w:tcW w:w="851" w:type="dxa"/>
          </w:tcPr>
          <w:p w:rsidR="00B02FF4" w:rsidRDefault="00967E13" w:rsidP="00B02FF4">
            <w:pPr>
              <w:adjustRightInd w:val="0"/>
              <w:ind w:right="245"/>
              <w:jc w:val="both"/>
              <w:rPr>
                <w:bCs/>
                <w:sz w:val="24"/>
                <w:szCs w:val="28"/>
              </w:rPr>
            </w:pPr>
            <w:r>
              <w:rPr>
                <w:bCs/>
                <w:sz w:val="24"/>
                <w:szCs w:val="28"/>
              </w:rPr>
              <w:t>2</w:t>
            </w:r>
          </w:p>
        </w:tc>
        <w:tc>
          <w:tcPr>
            <w:tcW w:w="3118" w:type="dxa"/>
          </w:tcPr>
          <w:p w:rsidR="00B02FF4" w:rsidRDefault="00967E13" w:rsidP="00B02FF4">
            <w:pPr>
              <w:adjustRightInd w:val="0"/>
              <w:ind w:right="245"/>
              <w:jc w:val="both"/>
              <w:rPr>
                <w:bCs/>
                <w:sz w:val="24"/>
                <w:szCs w:val="28"/>
              </w:rPr>
            </w:pPr>
            <w:r>
              <w:rPr>
                <w:bCs/>
                <w:sz w:val="24"/>
                <w:szCs w:val="28"/>
              </w:rPr>
              <w:t>Согласовывает позиции членов команды в процессе работы  над общим продуктом/решением</w:t>
            </w:r>
          </w:p>
        </w:tc>
        <w:tc>
          <w:tcPr>
            <w:tcW w:w="920" w:type="dxa"/>
          </w:tcPr>
          <w:p w:rsidR="00B02FF4" w:rsidRDefault="00967E13" w:rsidP="00B02FF4">
            <w:pPr>
              <w:adjustRightInd w:val="0"/>
              <w:ind w:right="245"/>
              <w:jc w:val="both"/>
              <w:rPr>
                <w:bCs/>
                <w:sz w:val="24"/>
                <w:szCs w:val="28"/>
              </w:rPr>
            </w:pPr>
            <w:r>
              <w:rPr>
                <w:bCs/>
                <w:sz w:val="24"/>
                <w:szCs w:val="28"/>
              </w:rPr>
              <w:t>2</w:t>
            </w:r>
          </w:p>
        </w:tc>
      </w:tr>
      <w:tr w:rsidR="00967E13" w:rsidTr="00967E13">
        <w:tc>
          <w:tcPr>
            <w:tcW w:w="2093" w:type="dxa"/>
          </w:tcPr>
          <w:p w:rsidR="00B02FF4" w:rsidRDefault="00967E13" w:rsidP="00B02FF4">
            <w:pPr>
              <w:adjustRightInd w:val="0"/>
              <w:ind w:right="245"/>
              <w:jc w:val="both"/>
              <w:rPr>
                <w:bCs/>
                <w:sz w:val="24"/>
                <w:szCs w:val="28"/>
              </w:rPr>
            </w:pPr>
            <w:r>
              <w:rPr>
                <w:bCs/>
                <w:sz w:val="24"/>
                <w:szCs w:val="28"/>
              </w:rPr>
              <w:t>Выбирает оптимальный путь достижения цели исходя из соображений эффективности расходования ресурсов и основываясь на соображениях этики и морали</w:t>
            </w:r>
          </w:p>
        </w:tc>
        <w:tc>
          <w:tcPr>
            <w:tcW w:w="850" w:type="dxa"/>
          </w:tcPr>
          <w:p w:rsidR="00B02FF4" w:rsidRDefault="00967E13" w:rsidP="00B02FF4">
            <w:pPr>
              <w:adjustRightInd w:val="0"/>
              <w:ind w:right="245"/>
              <w:jc w:val="both"/>
              <w:rPr>
                <w:bCs/>
                <w:sz w:val="24"/>
                <w:szCs w:val="28"/>
              </w:rPr>
            </w:pPr>
            <w:r>
              <w:rPr>
                <w:bCs/>
                <w:sz w:val="24"/>
                <w:szCs w:val="28"/>
              </w:rPr>
              <w:t>3</w:t>
            </w:r>
          </w:p>
        </w:tc>
        <w:tc>
          <w:tcPr>
            <w:tcW w:w="2410" w:type="dxa"/>
          </w:tcPr>
          <w:p w:rsidR="00B02FF4" w:rsidRDefault="00967E13" w:rsidP="00B02FF4">
            <w:pPr>
              <w:adjustRightInd w:val="0"/>
              <w:ind w:right="245"/>
              <w:jc w:val="both"/>
              <w:rPr>
                <w:bCs/>
                <w:sz w:val="24"/>
                <w:szCs w:val="28"/>
              </w:rPr>
            </w:pPr>
            <w:r>
              <w:rPr>
                <w:bCs/>
                <w:sz w:val="24"/>
                <w:szCs w:val="28"/>
              </w:rPr>
              <w:t>Оценивает последствия достижения поставленной цели деятельности, собственной жизни и жизни окружающих людей</w:t>
            </w:r>
          </w:p>
        </w:tc>
        <w:tc>
          <w:tcPr>
            <w:tcW w:w="851" w:type="dxa"/>
          </w:tcPr>
          <w:p w:rsidR="00B02FF4" w:rsidRDefault="00967E13" w:rsidP="00B02FF4">
            <w:pPr>
              <w:adjustRightInd w:val="0"/>
              <w:ind w:right="245"/>
              <w:jc w:val="both"/>
              <w:rPr>
                <w:bCs/>
                <w:sz w:val="24"/>
                <w:szCs w:val="28"/>
              </w:rPr>
            </w:pPr>
            <w:r>
              <w:rPr>
                <w:bCs/>
                <w:sz w:val="24"/>
                <w:szCs w:val="28"/>
              </w:rPr>
              <w:t>3</w:t>
            </w:r>
          </w:p>
        </w:tc>
        <w:tc>
          <w:tcPr>
            <w:tcW w:w="3118" w:type="dxa"/>
          </w:tcPr>
          <w:p w:rsidR="00B02FF4" w:rsidRDefault="00967E13" w:rsidP="00B02FF4">
            <w:pPr>
              <w:adjustRightInd w:val="0"/>
              <w:ind w:right="245"/>
              <w:jc w:val="both"/>
              <w:rPr>
                <w:bCs/>
                <w:sz w:val="24"/>
                <w:szCs w:val="28"/>
              </w:rPr>
            </w:pPr>
            <w:r>
              <w:rPr>
                <w:bCs/>
                <w:sz w:val="24"/>
                <w:szCs w:val="28"/>
              </w:rPr>
              <w:t>При осуществлении групповой работы может быть как руководителем, так и членом проектной команды в разных ролях (генератор идей, критик, исполнитель, презентующий и т.д.)</w:t>
            </w:r>
          </w:p>
        </w:tc>
        <w:tc>
          <w:tcPr>
            <w:tcW w:w="920" w:type="dxa"/>
          </w:tcPr>
          <w:p w:rsidR="00B02FF4" w:rsidRDefault="00967E13" w:rsidP="00B02FF4">
            <w:pPr>
              <w:adjustRightInd w:val="0"/>
              <w:ind w:right="245"/>
              <w:jc w:val="both"/>
              <w:rPr>
                <w:bCs/>
                <w:sz w:val="24"/>
                <w:szCs w:val="28"/>
              </w:rPr>
            </w:pPr>
            <w:r>
              <w:rPr>
                <w:bCs/>
                <w:sz w:val="24"/>
                <w:szCs w:val="28"/>
              </w:rPr>
              <w:t>3</w:t>
            </w:r>
          </w:p>
        </w:tc>
      </w:tr>
    </w:tbl>
    <w:p w:rsidR="00B02FF4" w:rsidRDefault="00B02FF4" w:rsidP="00B02FF4">
      <w:pPr>
        <w:adjustRightInd w:val="0"/>
        <w:ind w:right="245" w:firstLine="567"/>
        <w:jc w:val="both"/>
        <w:rPr>
          <w:bCs/>
          <w:sz w:val="24"/>
          <w:szCs w:val="28"/>
        </w:rPr>
      </w:pPr>
    </w:p>
    <w:p w:rsidR="00B02FF4" w:rsidRDefault="00B02FF4" w:rsidP="00A60408">
      <w:pPr>
        <w:adjustRightInd w:val="0"/>
        <w:ind w:right="245" w:firstLine="567"/>
        <w:jc w:val="both"/>
        <w:rPr>
          <w:bCs/>
          <w:sz w:val="24"/>
          <w:szCs w:val="28"/>
        </w:rPr>
      </w:pPr>
    </w:p>
    <w:p w:rsidR="00A60408" w:rsidRDefault="00A60408" w:rsidP="00A60408">
      <w:pPr>
        <w:adjustRightInd w:val="0"/>
        <w:ind w:right="245" w:firstLine="567"/>
        <w:jc w:val="both"/>
        <w:rPr>
          <w:bCs/>
          <w:sz w:val="24"/>
          <w:szCs w:val="28"/>
        </w:rPr>
      </w:pPr>
      <w:r>
        <w:rPr>
          <w:bCs/>
          <w:sz w:val="24"/>
          <w:szCs w:val="28"/>
        </w:rPr>
        <w:t xml:space="preserve">Методы развития УУД и возможные способы контроля </w:t>
      </w:r>
      <w:r w:rsidRPr="00967E13">
        <w:rPr>
          <w:b/>
          <w:bCs/>
          <w:sz w:val="24"/>
          <w:szCs w:val="28"/>
        </w:rPr>
        <w:t>в рамках урока</w:t>
      </w:r>
      <w:r>
        <w:rPr>
          <w:bCs/>
          <w:sz w:val="24"/>
          <w:szCs w:val="28"/>
        </w:rPr>
        <w:t xml:space="preserve"> представлены в в следующей таблице:</w:t>
      </w:r>
    </w:p>
    <w:p w:rsidR="00A60408" w:rsidRDefault="00A60408" w:rsidP="00A60408">
      <w:pPr>
        <w:adjustRightInd w:val="0"/>
        <w:rPr>
          <w:bCs/>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8"/>
        <w:gridCol w:w="3072"/>
        <w:gridCol w:w="36"/>
        <w:gridCol w:w="3534"/>
      </w:tblGrid>
      <w:tr w:rsidR="00A60408" w:rsidTr="00A60408">
        <w:trPr>
          <w:trHeight w:val="88"/>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Методы развития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Возможные способы контроля </w:t>
            </w:r>
          </w:p>
        </w:tc>
      </w:tr>
      <w:tr w:rsidR="00A60408" w:rsidTr="00A60408">
        <w:trPr>
          <w:trHeight w:val="90"/>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Познавательные действия </w:t>
            </w:r>
            <w:r>
              <w:rPr>
                <w:sz w:val="24"/>
                <w:szCs w:val="24"/>
              </w:rPr>
              <w:t xml:space="preserve">(интеллектуальные умения) </w:t>
            </w:r>
          </w:p>
        </w:tc>
      </w:tr>
      <w:tr w:rsidR="00A60408" w:rsidTr="00A60408">
        <w:trPr>
          <w:trHeight w:val="88"/>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обработка информации </w:t>
            </w:r>
          </w:p>
        </w:tc>
      </w:tr>
      <w:tr w:rsidR="00A60408" w:rsidTr="00A60408">
        <w:trPr>
          <w:trHeight w:val="1355"/>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воспринимать информацию </w:t>
            </w:r>
            <w:r>
              <w:rPr>
                <w:sz w:val="24"/>
                <w:szCs w:val="24"/>
              </w:rPr>
              <w:t xml:space="preserve">(факты, нормы, обозначения, аксиомы, правила, формулы) из различных источников (книга, СМИ, наблюдение, Интернет и др.)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Подбор синонимов, антонимов, перевод, изучение кодов, обозначений, задания на понимание инструкций, задания с «пропусками»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rPr>
                <w:rFonts w:eastAsia="Calibri"/>
                <w:sz w:val="24"/>
                <w:szCs w:val="24"/>
              </w:rPr>
            </w:pPr>
            <w:r>
              <w:rPr>
                <w:sz w:val="24"/>
                <w:szCs w:val="24"/>
              </w:rPr>
              <w:t xml:space="preserve">Задания на проверку понимания смысла слов и отдельных фраз в устной и письменной речи, терминологический диктант, </w:t>
            </w:r>
          </w:p>
          <w:p w:rsidR="00A60408" w:rsidRDefault="00A60408" w:rsidP="00A60408">
            <w:pPr>
              <w:adjustRightInd w:val="0"/>
              <w:rPr>
                <w:sz w:val="24"/>
                <w:szCs w:val="24"/>
              </w:rPr>
            </w:pPr>
            <w:r>
              <w:rPr>
                <w:sz w:val="24"/>
                <w:szCs w:val="24"/>
              </w:rPr>
              <w:t xml:space="preserve">задания на проверку умения пользоваться схемами, кодами, обозначениями, схематический диктант, </w:t>
            </w:r>
          </w:p>
          <w:p w:rsidR="00A60408" w:rsidRDefault="00A60408" w:rsidP="00A60408">
            <w:pPr>
              <w:adjustRightInd w:val="0"/>
              <w:jc w:val="both"/>
              <w:rPr>
                <w:rFonts w:eastAsia="Calibri"/>
                <w:sz w:val="24"/>
                <w:szCs w:val="24"/>
                <w:lang w:eastAsia="en-US"/>
              </w:rPr>
            </w:pPr>
            <w:r>
              <w:rPr>
                <w:sz w:val="24"/>
                <w:szCs w:val="24"/>
              </w:rPr>
              <w:t xml:space="preserve">задания на проверку умения воспринимать информацию в форме слухового или зрительного сообщения </w:t>
            </w:r>
          </w:p>
        </w:tc>
      </w:tr>
      <w:tr w:rsidR="00A60408" w:rsidTr="00A60408">
        <w:trPr>
          <w:trHeight w:val="55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воспроизводить информацию </w:t>
            </w:r>
            <w:r>
              <w:rPr>
                <w:sz w:val="24"/>
                <w:szCs w:val="24"/>
              </w:rPr>
              <w:t xml:space="preserve">в устной и письменной форме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воспроизведение информации в разных формах </w:t>
            </w:r>
          </w:p>
        </w:tc>
      </w:tr>
      <w:tr w:rsidR="00A60408" w:rsidTr="00A60408">
        <w:trPr>
          <w:trHeight w:val="55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перерабатывать информацию </w:t>
            </w:r>
            <w:r>
              <w:rPr>
                <w:sz w:val="24"/>
                <w:szCs w:val="24"/>
              </w:rPr>
              <w:t xml:space="preserve">(сравнение, синтез, обобщение, аргументация, интерпретация, систематизация и др.)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на соотнесение, сравнение, анализ, синтез, аргументацию, интерпретацию, систематизацию информации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соотнесение, сравнение, анализ, синтез, аргументацию, интерпретацию, систематизацию информации </w:t>
            </w:r>
          </w:p>
        </w:tc>
      </w:tr>
      <w:tr w:rsidR="00A60408" w:rsidTr="00A60408">
        <w:trPr>
          <w:trHeight w:val="32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Умение применять знания на практике</w:t>
            </w:r>
            <w:r>
              <w:rPr>
                <w:sz w:val="24"/>
                <w:szCs w:val="24"/>
              </w:rPr>
              <w:t xml:space="preserve">, действовать по формуле, алгоритму и т.п.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воспроизведение алгоритмов в разных условиях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Выполнение практических заданий, лабораторных работ, практикумов </w:t>
            </w:r>
          </w:p>
        </w:tc>
      </w:tr>
      <w:tr w:rsidR="00A60408" w:rsidTr="00A60408">
        <w:trPr>
          <w:trHeight w:val="434"/>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выстраивать из полученной информации и опыта общую картину мира </w:t>
            </w:r>
            <w:r>
              <w:rPr>
                <w:sz w:val="24"/>
                <w:szCs w:val="24"/>
              </w:rPr>
              <w:t xml:space="preserve">и достраивать её в течение жизни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подбор примеров из разных областей знаний и опыта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межпредметную взаимосвязь; задания на поиск вариантов использования и применение информации </w:t>
            </w:r>
          </w:p>
        </w:tc>
      </w:tr>
      <w:tr w:rsidR="00A60408" w:rsidTr="00A60408">
        <w:trPr>
          <w:trHeight w:val="78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преобразовывать действительность </w:t>
            </w:r>
            <w:r>
              <w:rPr>
                <w:sz w:val="24"/>
                <w:szCs w:val="24"/>
              </w:rPr>
              <w:t xml:space="preserve">(получать новую информацию и реальность через исследовательскую и проектную и другую творческую деятельность)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A60408" w:rsidTr="00A60408">
        <w:trPr>
          <w:trHeight w:val="90"/>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lastRenderedPageBreak/>
              <w:t xml:space="preserve">Регулятивные действия </w:t>
            </w:r>
            <w:r>
              <w:rPr>
                <w:sz w:val="24"/>
                <w:szCs w:val="24"/>
              </w:rPr>
              <w:t xml:space="preserve">(организационные умения) </w:t>
            </w:r>
          </w:p>
        </w:tc>
      </w:tr>
      <w:tr w:rsidR="00A60408" w:rsidTr="00A60408">
        <w:trPr>
          <w:trHeight w:val="88"/>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организация своих дел, решение проблем </w:t>
            </w:r>
          </w:p>
        </w:tc>
      </w:tr>
      <w:tr w:rsidR="00A60408" w:rsidTr="00A60408">
        <w:trPr>
          <w:trHeight w:val="665"/>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Постановка цели </w:t>
            </w:r>
            <w:r>
              <w:rPr>
                <w:sz w:val="24"/>
                <w:szCs w:val="24"/>
              </w:rPr>
              <w:t xml:space="preserve">в форме предвосхищения результата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Упражнения на постановку целей в учебной и внеурочной деятельности: «Что должно получиться в результате?». Формирование культуры постановки целей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Анализ целевых установок </w:t>
            </w:r>
          </w:p>
        </w:tc>
      </w:tr>
      <w:tr w:rsidR="00A60408" w:rsidTr="00A60408">
        <w:trPr>
          <w:trHeight w:val="436"/>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Оценка предполагаемого результата </w:t>
            </w:r>
            <w:r>
              <w:rPr>
                <w:sz w:val="24"/>
                <w:szCs w:val="24"/>
              </w:rPr>
              <w:t xml:space="preserve">с точки зрения пользы и безопасности для себя и других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соотнесение предполагаемого результата с реальностью с точки зрения пользы и безопасности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соотнесение предполагаемого результата с реальностью с точки зрения пользы и безопасности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Восприятие (анализ) образца,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освоение готовых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выделение отдельных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элементов образца как ориентира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Построение собственного ориентира при отсутствии готового образца, правила, алгоритма последовательности (постановка задач)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выделение правила или алгоритма, выстроенного на поисковом этапе решения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поиск своих и чужих ошибок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вносить корректировку и выполнять действие с учетом прошлого опыта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Анализ ошибок в динамике: есть ли повторяющиеся ошибки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корректировку и построение выводов на будущее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создавать условия, необходимые для выполнения действия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с недостатком или избытком условий, задания на определение необходимых и достаточных условий и их обеспечение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определение необходимых и достаточных и их обеспечение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находить ресурсы </w:t>
            </w:r>
            <w:r>
              <w:rPr>
                <w:b/>
                <w:bCs/>
                <w:sz w:val="24"/>
                <w:szCs w:val="24"/>
              </w:rPr>
              <w:lastRenderedPageBreak/>
              <w:t xml:space="preserve">и средства для выполнения действия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lastRenderedPageBreak/>
              <w:t xml:space="preserve">Задания на поиск </w:t>
            </w:r>
            <w:r>
              <w:rPr>
                <w:sz w:val="24"/>
                <w:szCs w:val="24"/>
              </w:rPr>
              <w:lastRenderedPageBreak/>
              <w:t xml:space="preserve">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lastRenderedPageBreak/>
              <w:t xml:space="preserve">Задания на поиск необходимых </w:t>
            </w:r>
            <w:r>
              <w:rPr>
                <w:sz w:val="24"/>
                <w:szCs w:val="24"/>
              </w:rPr>
              <w:lastRenderedPageBreak/>
              <w:t xml:space="preserve">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r>
      <w:tr w:rsidR="00A60408" w:rsidTr="00A60408">
        <w:trPr>
          <w:trHeight w:val="665"/>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lastRenderedPageBreak/>
              <w:t xml:space="preserve">Умение распределять выполнение действия </w:t>
            </w:r>
            <w:r>
              <w:rPr>
                <w:sz w:val="24"/>
                <w:szCs w:val="28"/>
              </w:rPr>
              <w:t xml:space="preserve">во времени: начать в нужный момент, распределить сроки выполнения, окончить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организацией действий и поведения, задания на рефлексию </w:t>
            </w:r>
          </w:p>
        </w:tc>
      </w:tr>
      <w:tr w:rsidR="00A60408" w:rsidTr="00A60408">
        <w:trPr>
          <w:trHeight w:val="436"/>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сочетать выполнение действия с другими действиями </w:t>
            </w:r>
            <w:r>
              <w:rPr>
                <w:sz w:val="24"/>
                <w:szCs w:val="28"/>
              </w:rPr>
              <w:t xml:space="preserve">и выстраивать приоритеты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Задачи на упорядочивание приоритетов с точки зрения актуальности действия и степени готовности к его выполнению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организацией деятельности, задания на рефлексию собственной деятельности </w:t>
            </w:r>
          </w:p>
        </w:tc>
      </w:tr>
      <w:tr w:rsidR="00A60408" w:rsidTr="00A60408">
        <w:trPr>
          <w:trHeight w:val="90"/>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Коммуникативные действия </w:t>
            </w:r>
            <w:r>
              <w:rPr>
                <w:sz w:val="24"/>
                <w:szCs w:val="28"/>
              </w:rPr>
              <w:t xml:space="preserve">(коммуникативные умения) </w:t>
            </w:r>
          </w:p>
        </w:tc>
      </w:tr>
      <w:tr w:rsidR="00A60408" w:rsidTr="00A60408">
        <w:trPr>
          <w:trHeight w:val="88"/>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общение с людьми </w:t>
            </w:r>
          </w:p>
        </w:tc>
      </w:tr>
      <w:tr w:rsidR="00A60408" w:rsidTr="00A60408">
        <w:trPr>
          <w:trHeight w:val="551"/>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выстраивать речь </w:t>
            </w:r>
            <w:r>
              <w:rPr>
                <w:sz w:val="24"/>
                <w:szCs w:val="28"/>
              </w:rPr>
              <w:t xml:space="preserve">(устную и письменную, с учетом понимания языков), ориентированную на других и понятную другим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построение речевых высказываний, инструкций, понятных другим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Анализ речевых высказываний (устных и письменных) с точки зрения правильности их построения </w:t>
            </w:r>
          </w:p>
        </w:tc>
      </w:tr>
      <w:tr w:rsidR="00A60408" w:rsidTr="00A60408">
        <w:trPr>
          <w:trHeight w:val="665"/>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слушать, воспринимать письменную речь </w:t>
            </w:r>
            <w:r>
              <w:rPr>
                <w:sz w:val="24"/>
                <w:szCs w:val="28"/>
              </w:rPr>
              <w:t xml:space="preserve">и понимать другого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выполнение действий по речевым инструкциям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A60408" w:rsidTr="00A60408">
        <w:trPr>
          <w:trHeight w:val="205"/>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строить диалог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построение диалоговой речи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с использованием диалоговой речи </w:t>
            </w:r>
          </w:p>
        </w:tc>
      </w:tr>
      <w:tr w:rsidR="00A60408" w:rsidTr="00A60408">
        <w:trPr>
          <w:trHeight w:val="92"/>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сополагать информацию, полученную от другого, с собственным знанием</w:t>
            </w:r>
            <w:r>
              <w:rPr>
                <w:sz w:val="24"/>
                <w:szCs w:val="28"/>
              </w:rPr>
              <w:t>, мнением, собственной позицией</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Технологии формирование критического мышления</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Задания на поиск сходств и различий полученной информации, на различение подходов</w:t>
            </w:r>
          </w:p>
        </w:tc>
      </w:tr>
      <w:tr w:rsidR="00A60408" w:rsidTr="00A60408">
        <w:trPr>
          <w:trHeight w:val="666"/>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отнестись к информации, расходящейся с собственным мнением</w:t>
            </w:r>
            <w:r>
              <w:rPr>
                <w:sz w:val="24"/>
                <w:szCs w:val="28"/>
              </w:rPr>
              <w:t xml:space="preserve">, знанием, собственной позицией (принять, учесть, отклонить, оценить позитивно или негативно и т.д.)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определение позиции и точки зрения автора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оценку полученной информации, на различение подходов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уважать представления и мнения </w:t>
            </w:r>
            <w:r>
              <w:rPr>
                <w:b/>
                <w:bCs/>
                <w:sz w:val="24"/>
                <w:szCs w:val="28"/>
              </w:rPr>
              <w:lastRenderedPageBreak/>
              <w:t>окружающих</w:t>
            </w:r>
            <w:r>
              <w:rPr>
                <w:sz w:val="24"/>
                <w:szCs w:val="28"/>
              </w:rPr>
              <w:t xml:space="preserve">, если они не находятся в зоне социальной опасности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lastRenderedPageBreak/>
              <w:t xml:space="preserve">Задания на писк рационального зерна в </w:t>
            </w:r>
            <w:r>
              <w:rPr>
                <w:sz w:val="24"/>
                <w:szCs w:val="28"/>
              </w:rPr>
              <w:lastRenderedPageBreak/>
              <w:t xml:space="preserve">информации, расходящейся с собственными представлениями, поиск сильных и слабых сторон разных подходов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lastRenderedPageBreak/>
              <w:t xml:space="preserve">Наблюдение за поведением и высказываниями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выстраивать аргументы при отличии собственных представлений </w:t>
            </w:r>
            <w:r>
              <w:rPr>
                <w:sz w:val="24"/>
                <w:szCs w:val="28"/>
              </w:rPr>
              <w:t xml:space="preserve">и мнений от представлений и мнений окружающих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поиск аргументов и построение доказательств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аргументацию </w:t>
            </w:r>
          </w:p>
        </w:tc>
      </w:tr>
      <w:tr w:rsidR="00A60408" w:rsidTr="00A60408">
        <w:trPr>
          <w:trHeight w:val="205"/>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отстаивать собственную позицию, </w:t>
            </w:r>
            <w:r>
              <w:rPr>
                <w:sz w:val="24"/>
                <w:szCs w:val="28"/>
              </w:rPr>
              <w:t xml:space="preserve">свои права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Освоение технологий ведения дискуссий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дискуссией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строить поведение </w:t>
            </w:r>
            <w:r>
              <w:rPr>
                <w:sz w:val="24"/>
                <w:szCs w:val="28"/>
              </w:rPr>
              <w:t xml:space="preserve">в конфликте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поиск конструктивного решения конфликтных и проблемных ситуаций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A60408" w:rsidTr="00A60408">
        <w:trPr>
          <w:trHeight w:val="551"/>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договариваться о совместных действиях</w:t>
            </w:r>
            <w:r>
              <w:rPr>
                <w:sz w:val="24"/>
                <w:szCs w:val="28"/>
              </w:rPr>
              <w:t xml:space="preserve">, принимать решения в группе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групповое решение проблем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работой в группе по выполнению заданий на принятие решений и обоснование группового решения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принимать на себя ответственность</w:t>
            </w:r>
            <w:r>
              <w:rPr>
                <w:sz w:val="24"/>
                <w:szCs w:val="28"/>
              </w:rPr>
              <w:t xml:space="preserve">, функции, роль, действовать по совместно принятым правилам при совместном выполнении действий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освоение различных ролевых позиций при групповом решении проблем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работой в группе при реализации определенных проектов, дел, психологическая диагностика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сознательно распределять, отслеживать и контролировать функции</w:t>
            </w:r>
            <w:r>
              <w:rPr>
                <w:sz w:val="24"/>
                <w:szCs w:val="28"/>
              </w:rPr>
              <w:t xml:space="preserve">, ответственность, вклады при совместном выполнении действий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рефлексию процесса группового решения проблем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реализацией длительной совместной деятельности, многодневных проектов </w:t>
            </w:r>
          </w:p>
        </w:tc>
      </w:tr>
      <w:tr w:rsidR="00A60408" w:rsidTr="00A60408">
        <w:trPr>
          <w:trHeight w:val="436"/>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оказывать и принимать помощь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определение недостаточности собственных ресурсов и поиск возможных источников помощи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поведением в ситуациях неуспеха </w:t>
            </w:r>
          </w:p>
        </w:tc>
      </w:tr>
      <w:tr w:rsidR="00A60408" w:rsidTr="00A60408">
        <w:trPr>
          <w:trHeight w:val="435"/>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меняться ролями</w:t>
            </w:r>
            <w:r>
              <w:rPr>
                <w:sz w:val="24"/>
                <w:szCs w:val="28"/>
              </w:rPr>
              <w:t xml:space="preserve">, позициями, функциями при выполнении действий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освоение различных ролевых позиций при выполнении действий в группе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реализацией совместной деятельности в условиях обмена ролями или функциями </w:t>
            </w:r>
          </w:p>
        </w:tc>
      </w:tr>
    </w:tbl>
    <w:p w:rsidR="00A60408" w:rsidRDefault="00A60408" w:rsidP="00A60408">
      <w:pPr>
        <w:adjustRightInd w:val="0"/>
        <w:rPr>
          <w:rFonts w:eastAsia="Calibri"/>
          <w:b/>
          <w:bCs/>
          <w:lang w:eastAsia="en-US"/>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3097"/>
        <w:gridCol w:w="3556"/>
      </w:tblGrid>
      <w:tr w:rsidR="00A60408" w:rsidTr="00A60408">
        <w:trPr>
          <w:trHeight w:val="436"/>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адекватно оценивать и присваивать совместный результат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рефлексию и оценку вкладов участников при решении проблем и выполнении действий в группе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Наблюдение за соблюдением этических норм при достижении результата, оценка вкладов каждого члена группы </w:t>
            </w:r>
          </w:p>
        </w:tc>
      </w:tr>
      <w:tr w:rsidR="00A60408" w:rsidTr="00A60408">
        <w:trPr>
          <w:trHeight w:val="90"/>
        </w:trPr>
        <w:tc>
          <w:tcPr>
            <w:tcW w:w="9747" w:type="dxa"/>
            <w:gridSpan w:val="3"/>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lastRenderedPageBreak/>
              <w:t xml:space="preserve">Личностные действия </w:t>
            </w:r>
            <w:r>
              <w:rPr>
                <w:sz w:val="24"/>
                <w:szCs w:val="24"/>
              </w:rPr>
              <w:t xml:space="preserve">(нравственно-оценочные умения) </w:t>
            </w:r>
          </w:p>
        </w:tc>
      </w:tr>
      <w:tr w:rsidR="00A60408" w:rsidTr="00A60408">
        <w:trPr>
          <w:trHeight w:val="88"/>
        </w:trPr>
        <w:tc>
          <w:tcPr>
            <w:tcW w:w="9747" w:type="dxa"/>
            <w:gridSpan w:val="3"/>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оценка своих и чужих поступков </w:t>
            </w:r>
          </w:p>
        </w:tc>
      </w:tr>
      <w:tr w:rsidR="00A60408" w:rsidTr="00A60408">
        <w:trPr>
          <w:trHeight w:val="320"/>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проявлять интерес к информации и действиям </w:t>
            </w:r>
            <w:r>
              <w:rPr>
                <w:sz w:val="24"/>
                <w:szCs w:val="24"/>
              </w:rPr>
              <w:t xml:space="preserve">(своим и чужим)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Формирование познавательной мотивации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Наблюдение за проявлением отношения к воспринимаемой информации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оценивать информацию и действия </w:t>
            </w:r>
            <w:r>
              <w:rPr>
                <w:sz w:val="24"/>
                <w:szCs w:val="24"/>
              </w:rPr>
              <w:t xml:space="preserve">относительно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на идентификацию личностных позиций,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полученной информации относительно своей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собственных представлений, ценностных ориентаций, необходимости и достаточности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самоопределение, задания на оценку необходимости и достаточности информации или условий в соотношение с личностной значимостью проблемы или действия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личностной позиции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ставить вопросы и формулировать проблемы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постановку вопросов и формулировку проблем, наблюдение за поведением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выбор средств и алгоритмов действий, адекватных поставленным целям и ценностям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отказываться от определенных действий (как последствие выбора)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принятие решений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рисков и потерь при отказе от невыбранных альтернатив, наблюдение за поведением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критично относиться к своему поведению (рефлексия)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на рефлексию («самонаставления»)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собственного поведения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осознавать себя и свое поведение в жизненной перспективе (прошлое, настоящее, будущее)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осмысленность поведения с точки зрения прошлого и будущего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изменять свои представления и поведение, стремление к саморазвитию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разработку планов собственного развития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Психологическая диагностика, наблюдение за поведением в течение длительного времени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соотносить культурно-исторический контекст с собственным бытием личности </w:t>
            </w:r>
            <w:r>
              <w:rPr>
                <w:b/>
                <w:bCs/>
                <w:sz w:val="24"/>
                <w:szCs w:val="24"/>
              </w:rPr>
              <w:lastRenderedPageBreak/>
              <w:t xml:space="preserve">(культуросообразность)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lastRenderedPageBreak/>
              <w:t xml:space="preserve">Задания на смысл поведения в социокультурном контексте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Оценка соответствия поведения культурным нормам в историческом контексте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вносить свой вклад в развитие культуры (культуротворчество)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Творческие задания, задания на отчуждение собственных смыслов в форме метафоры, образа и т.п.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Анализ процесса и эффективности реализации исследовательской, проектной и другой творческой деятельности </w:t>
            </w:r>
          </w:p>
        </w:tc>
      </w:tr>
    </w:tbl>
    <w:p w:rsidR="00E141D3" w:rsidRDefault="00E141D3" w:rsidP="0080321D">
      <w:pPr>
        <w:pStyle w:val="a4"/>
        <w:tabs>
          <w:tab w:val="left" w:pos="709"/>
        </w:tabs>
        <w:spacing w:before="5"/>
        <w:ind w:left="0" w:right="379" w:firstLine="567"/>
        <w:jc w:val="both"/>
      </w:pPr>
    </w:p>
    <w:p w:rsidR="00F22410" w:rsidRDefault="00F22410" w:rsidP="00F22410">
      <w:pPr>
        <w:pStyle w:val="a4"/>
        <w:spacing w:before="5"/>
        <w:ind w:left="0" w:right="379" w:firstLine="709"/>
        <w:jc w:val="both"/>
      </w:pPr>
      <w:r>
        <w:t xml:space="preserve"> </w:t>
      </w:r>
    </w:p>
    <w:p w:rsidR="005421C6" w:rsidRDefault="00C64FDF" w:rsidP="008B0EF8">
      <w:pPr>
        <w:pStyle w:val="1"/>
        <w:numPr>
          <w:ilvl w:val="1"/>
          <w:numId w:val="3"/>
        </w:numPr>
        <w:tabs>
          <w:tab w:val="left" w:pos="1402"/>
          <w:tab w:val="left" w:pos="1403"/>
        </w:tabs>
        <w:ind w:left="1402" w:hanging="735"/>
        <w:rPr>
          <w:color w:val="000009"/>
        </w:rPr>
      </w:pPr>
      <w:bookmarkStart w:id="16" w:name="_bookmark7"/>
      <w:bookmarkEnd w:id="16"/>
      <w:r>
        <w:rPr>
          <w:color w:val="000009"/>
        </w:rPr>
        <w:t>Программы отдельных учебных</w:t>
      </w:r>
      <w:r>
        <w:rPr>
          <w:color w:val="000009"/>
          <w:spacing w:val="-2"/>
        </w:rPr>
        <w:t xml:space="preserve"> </w:t>
      </w:r>
      <w:r>
        <w:rPr>
          <w:color w:val="000009"/>
        </w:rPr>
        <w:t>предметов</w:t>
      </w:r>
    </w:p>
    <w:p w:rsidR="005421C6" w:rsidRDefault="005421C6">
      <w:pPr>
        <w:pStyle w:val="a4"/>
        <w:spacing w:before="6"/>
        <w:ind w:left="0" w:firstLine="0"/>
        <w:rPr>
          <w:b/>
          <w:sz w:val="23"/>
        </w:rPr>
      </w:pPr>
    </w:p>
    <w:p w:rsidR="005421C6" w:rsidRDefault="00C64FDF">
      <w:pPr>
        <w:pStyle w:val="a4"/>
        <w:spacing w:before="1"/>
        <w:ind w:right="409"/>
        <w:jc w:val="both"/>
      </w:pPr>
      <w:r>
        <w:rPr>
          <w:color w:val="000009"/>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5421C6" w:rsidRDefault="00C64FDF">
      <w:pPr>
        <w:pStyle w:val="a4"/>
        <w:ind w:right="404"/>
        <w:jc w:val="both"/>
      </w:pPr>
      <w:r>
        <w:rPr>
          <w:color w:val="000009"/>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5421C6" w:rsidRDefault="00C64FDF">
      <w:pPr>
        <w:pStyle w:val="a4"/>
        <w:ind w:right="404"/>
        <w:jc w:val="both"/>
        <w:rPr>
          <w:color w:val="000009"/>
        </w:rPr>
      </w:pPr>
      <w:r>
        <w:rPr>
          <w:color w:val="000009"/>
        </w:rPr>
        <w:t>Программы учебных предметов построены таким образом, чтобы обеспечить достижение планируемых образовательных результатов. В программах учебных предметов обозначены дидактические единицы, соответствующие блоку результатов «Выпускник получит возможность научиться».</w:t>
      </w:r>
    </w:p>
    <w:p w:rsidR="00515F0D" w:rsidRPr="00515F0D" w:rsidRDefault="00515F0D" w:rsidP="00515F0D">
      <w:pPr>
        <w:pStyle w:val="12"/>
        <w:ind w:firstLine="740"/>
        <w:rPr>
          <w:sz w:val="24"/>
          <w:lang w:val="ru-RU"/>
        </w:rPr>
      </w:pPr>
      <w:r w:rsidRPr="00515F0D">
        <w:rPr>
          <w:bCs/>
          <w:sz w:val="24"/>
          <w:lang w:val="ru-RU"/>
        </w:rPr>
        <w:t>Рабочие программы учебных предметов, курсов содержат</w:t>
      </w:r>
      <w:r>
        <w:rPr>
          <w:bCs/>
          <w:sz w:val="24"/>
          <w:lang w:val="ru-RU"/>
        </w:rPr>
        <w:t xml:space="preserve"> три раздела</w:t>
      </w:r>
      <w:r w:rsidRPr="00515F0D">
        <w:rPr>
          <w:bCs/>
          <w:sz w:val="24"/>
          <w:lang w:val="ru-RU"/>
        </w:rPr>
        <w:t>:</w:t>
      </w:r>
    </w:p>
    <w:p w:rsidR="00515F0D" w:rsidRPr="00515F0D" w:rsidRDefault="00515F0D" w:rsidP="00406E1C">
      <w:pPr>
        <w:pStyle w:val="12"/>
        <w:numPr>
          <w:ilvl w:val="0"/>
          <w:numId w:val="167"/>
        </w:numPr>
        <w:tabs>
          <w:tab w:val="left" w:pos="1134"/>
        </w:tabs>
        <w:ind w:firstLine="740"/>
        <w:rPr>
          <w:sz w:val="24"/>
          <w:lang w:val="ru-RU"/>
        </w:rPr>
      </w:pPr>
      <w:bookmarkStart w:id="17" w:name="bookmark362"/>
      <w:bookmarkEnd w:id="17"/>
      <w:r w:rsidRPr="00515F0D">
        <w:rPr>
          <w:sz w:val="24"/>
          <w:lang w:val="ru-RU"/>
        </w:rPr>
        <w:t>планируемые результаты освоения учебного предмета, курса;</w:t>
      </w:r>
    </w:p>
    <w:p w:rsidR="00515F0D" w:rsidRPr="00515F0D" w:rsidRDefault="00515F0D" w:rsidP="00406E1C">
      <w:pPr>
        <w:pStyle w:val="12"/>
        <w:numPr>
          <w:ilvl w:val="0"/>
          <w:numId w:val="167"/>
        </w:numPr>
        <w:tabs>
          <w:tab w:val="left" w:pos="1134"/>
        </w:tabs>
        <w:ind w:firstLine="740"/>
        <w:rPr>
          <w:sz w:val="24"/>
        </w:rPr>
      </w:pPr>
      <w:bookmarkStart w:id="18" w:name="bookmark363"/>
      <w:bookmarkEnd w:id="18"/>
      <w:r w:rsidRPr="00515F0D">
        <w:rPr>
          <w:sz w:val="24"/>
        </w:rPr>
        <w:t>содержание учебного предмета, курса;</w:t>
      </w:r>
    </w:p>
    <w:p w:rsidR="00515F0D" w:rsidRPr="00515F0D" w:rsidRDefault="00515F0D" w:rsidP="00406E1C">
      <w:pPr>
        <w:pStyle w:val="12"/>
        <w:numPr>
          <w:ilvl w:val="0"/>
          <w:numId w:val="167"/>
        </w:numPr>
        <w:tabs>
          <w:tab w:val="left" w:pos="1134"/>
        </w:tabs>
        <w:spacing w:after="280"/>
        <w:ind w:firstLine="740"/>
        <w:rPr>
          <w:sz w:val="24"/>
          <w:lang w:val="ru-RU"/>
        </w:rPr>
      </w:pPr>
      <w:bookmarkStart w:id="19" w:name="bookmark364"/>
      <w:bookmarkEnd w:id="19"/>
      <w:r w:rsidRPr="00515F0D">
        <w:rPr>
          <w:sz w:val="24"/>
          <w:lang w:val="ru-RU"/>
        </w:rPr>
        <w:t>тематическое планирование с указанием количества часов, отводимых на освоение каждой темы.</w:t>
      </w:r>
    </w:p>
    <w:p w:rsidR="005421C6" w:rsidRDefault="005421C6">
      <w:pPr>
        <w:pStyle w:val="a4"/>
        <w:spacing w:before="6"/>
        <w:ind w:left="0" w:firstLine="0"/>
      </w:pPr>
    </w:p>
    <w:p w:rsidR="005421C6" w:rsidRPr="00A315F0" w:rsidRDefault="008039F7">
      <w:pPr>
        <w:pStyle w:val="a4"/>
        <w:spacing w:before="4"/>
        <w:ind w:left="0" w:firstLine="0"/>
        <w:rPr>
          <w:b/>
        </w:rPr>
      </w:pPr>
      <w:r w:rsidRPr="00A315F0">
        <w:rPr>
          <w:b/>
        </w:rPr>
        <w:t>Рабочие программы учебных предметов</w:t>
      </w:r>
      <w:r w:rsidR="00F3613A">
        <w:rPr>
          <w:b/>
        </w:rPr>
        <w:t xml:space="preserve"> и курсов внеурочной деятельности</w:t>
      </w:r>
      <w:r w:rsidRPr="00A315F0">
        <w:rPr>
          <w:b/>
        </w:rPr>
        <w:t xml:space="preserve"> представлены в Приложении 1 к ООП СОО</w:t>
      </w:r>
    </w:p>
    <w:p w:rsidR="008039F7" w:rsidRDefault="008039F7">
      <w:pPr>
        <w:pStyle w:val="a4"/>
        <w:spacing w:before="4"/>
        <w:ind w:left="0" w:firstLine="0"/>
        <w:rPr>
          <w:sz w:val="22"/>
        </w:rPr>
      </w:pPr>
    </w:p>
    <w:p w:rsidR="008039F7"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 xml:space="preserve">Рабочая программа учебному предмету «Русский язык» </w:t>
      </w:r>
      <w:bookmarkStart w:id="20" w:name="bookmark370"/>
      <w:bookmarkEnd w:id="20"/>
    </w:p>
    <w:p w:rsidR="008039F7"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 xml:space="preserve">Рабочая программа по учебному предмету </w:t>
      </w:r>
      <w:r>
        <w:rPr>
          <w:sz w:val="24"/>
          <w:lang w:val="ru-RU"/>
        </w:rPr>
        <w:t>«Л</w:t>
      </w:r>
      <w:r w:rsidRPr="008039F7">
        <w:rPr>
          <w:sz w:val="24"/>
          <w:lang w:val="ru-RU"/>
        </w:rPr>
        <w:t>итератур</w:t>
      </w:r>
      <w:r>
        <w:rPr>
          <w:sz w:val="24"/>
          <w:lang w:val="ru-RU"/>
        </w:rPr>
        <w:t xml:space="preserve">а» </w:t>
      </w:r>
    </w:p>
    <w:p w:rsidR="008039F7" w:rsidRPr="008039F7"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Рабочая программа по учебному предмету</w:t>
      </w:r>
      <w:r>
        <w:rPr>
          <w:sz w:val="24"/>
          <w:lang w:val="ru-RU"/>
        </w:rPr>
        <w:t xml:space="preserve"> «Родной язык (русский)»</w:t>
      </w:r>
    </w:p>
    <w:p w:rsidR="008039F7" w:rsidRDefault="008039F7" w:rsidP="00406E1C">
      <w:pPr>
        <w:pStyle w:val="12"/>
        <w:numPr>
          <w:ilvl w:val="0"/>
          <w:numId w:val="168"/>
        </w:numPr>
        <w:tabs>
          <w:tab w:val="left" w:pos="709"/>
          <w:tab w:val="left" w:pos="851"/>
          <w:tab w:val="left" w:pos="1142"/>
        </w:tabs>
        <w:ind w:left="102" w:firstLine="324"/>
        <w:rPr>
          <w:sz w:val="24"/>
          <w:lang w:val="ru-RU"/>
        </w:rPr>
      </w:pPr>
      <w:bookmarkStart w:id="21" w:name="bookmark371"/>
      <w:bookmarkEnd w:id="21"/>
      <w:r w:rsidRPr="008039F7">
        <w:rPr>
          <w:sz w:val="24"/>
          <w:lang w:val="ru-RU"/>
        </w:rPr>
        <w:t xml:space="preserve">Рабочая программа </w:t>
      </w:r>
      <w:bookmarkStart w:id="22" w:name="bookmark372"/>
      <w:bookmarkEnd w:id="22"/>
      <w:r w:rsidRPr="008039F7">
        <w:rPr>
          <w:sz w:val="24"/>
          <w:lang w:val="ru-RU"/>
        </w:rPr>
        <w:t xml:space="preserve">учебному предмету </w:t>
      </w:r>
      <w:r>
        <w:rPr>
          <w:sz w:val="24"/>
          <w:lang w:val="ru-RU"/>
        </w:rPr>
        <w:t>«Родная литература (русская)»</w:t>
      </w:r>
    </w:p>
    <w:p w:rsidR="008039F7" w:rsidRDefault="008039F7" w:rsidP="00406E1C">
      <w:pPr>
        <w:pStyle w:val="12"/>
        <w:numPr>
          <w:ilvl w:val="0"/>
          <w:numId w:val="168"/>
        </w:numPr>
        <w:tabs>
          <w:tab w:val="left" w:pos="709"/>
          <w:tab w:val="left" w:pos="851"/>
          <w:tab w:val="left" w:pos="1142"/>
        </w:tabs>
        <w:ind w:left="102" w:firstLine="324"/>
        <w:rPr>
          <w:sz w:val="24"/>
          <w:lang w:val="ru-RU"/>
        </w:rPr>
      </w:pPr>
      <w:r>
        <w:rPr>
          <w:sz w:val="24"/>
          <w:lang w:val="ru-RU"/>
        </w:rPr>
        <w:t>Рабочая программа по учебному предмету «Иностранный язык» (английский)</w:t>
      </w:r>
    </w:p>
    <w:p w:rsidR="008313D4"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Рабочая программа</w:t>
      </w:r>
      <w:r w:rsidR="008313D4">
        <w:rPr>
          <w:sz w:val="24"/>
          <w:lang w:val="ru-RU"/>
        </w:rPr>
        <w:t xml:space="preserve"> по</w:t>
      </w:r>
      <w:r w:rsidRPr="008039F7">
        <w:rPr>
          <w:sz w:val="24"/>
          <w:lang w:val="ru-RU"/>
        </w:rPr>
        <w:t xml:space="preserve"> учебному предмету</w:t>
      </w:r>
      <w:r>
        <w:rPr>
          <w:sz w:val="24"/>
          <w:lang w:val="ru-RU"/>
        </w:rPr>
        <w:t xml:space="preserve"> </w:t>
      </w:r>
      <w:r w:rsidR="008313D4">
        <w:rPr>
          <w:sz w:val="24"/>
          <w:lang w:val="ru-RU"/>
        </w:rPr>
        <w:t>«История»</w:t>
      </w:r>
      <w:bookmarkStart w:id="23" w:name="bookmark373"/>
      <w:bookmarkEnd w:id="23"/>
    </w:p>
    <w:p w:rsidR="008039F7" w:rsidRDefault="008039F7" w:rsidP="00406E1C">
      <w:pPr>
        <w:pStyle w:val="12"/>
        <w:numPr>
          <w:ilvl w:val="0"/>
          <w:numId w:val="168"/>
        </w:numPr>
        <w:tabs>
          <w:tab w:val="left" w:pos="709"/>
          <w:tab w:val="left" w:pos="851"/>
          <w:tab w:val="left" w:pos="1142"/>
        </w:tabs>
        <w:ind w:left="102" w:firstLine="324"/>
        <w:rPr>
          <w:sz w:val="24"/>
          <w:lang w:val="ru-RU"/>
        </w:rPr>
      </w:pPr>
      <w:r w:rsidRPr="008313D4">
        <w:rPr>
          <w:sz w:val="24"/>
          <w:lang w:val="ru-RU"/>
        </w:rPr>
        <w:t xml:space="preserve">Рабочая программа по </w:t>
      </w:r>
      <w:r w:rsidR="008313D4">
        <w:rPr>
          <w:sz w:val="24"/>
          <w:lang w:val="ru-RU"/>
        </w:rPr>
        <w:t xml:space="preserve"> учебному предмету «География»</w:t>
      </w:r>
    </w:p>
    <w:p w:rsidR="008313D4" w:rsidRPr="008313D4" w:rsidRDefault="008313D4" w:rsidP="00406E1C">
      <w:pPr>
        <w:pStyle w:val="12"/>
        <w:numPr>
          <w:ilvl w:val="0"/>
          <w:numId w:val="168"/>
        </w:numPr>
        <w:tabs>
          <w:tab w:val="left" w:pos="709"/>
          <w:tab w:val="left" w:pos="851"/>
          <w:tab w:val="left" w:pos="1142"/>
        </w:tabs>
        <w:ind w:left="102" w:firstLine="324"/>
        <w:rPr>
          <w:sz w:val="24"/>
          <w:lang w:val="ru-RU"/>
        </w:rPr>
      </w:pPr>
      <w:r w:rsidRPr="008313D4">
        <w:rPr>
          <w:sz w:val="24"/>
          <w:lang w:val="ru-RU"/>
        </w:rPr>
        <w:t xml:space="preserve">Рабочая программа по </w:t>
      </w:r>
      <w:r>
        <w:rPr>
          <w:sz w:val="24"/>
          <w:lang w:val="ru-RU"/>
        </w:rPr>
        <w:t xml:space="preserve"> учебному предмету «Экономика»</w:t>
      </w:r>
    </w:p>
    <w:p w:rsidR="008039F7" w:rsidRPr="008313D4" w:rsidRDefault="008039F7" w:rsidP="00406E1C">
      <w:pPr>
        <w:pStyle w:val="12"/>
        <w:numPr>
          <w:ilvl w:val="0"/>
          <w:numId w:val="168"/>
        </w:numPr>
        <w:tabs>
          <w:tab w:val="left" w:pos="709"/>
          <w:tab w:val="left" w:pos="851"/>
          <w:tab w:val="left" w:pos="1142"/>
        </w:tabs>
        <w:ind w:left="102" w:firstLine="324"/>
        <w:rPr>
          <w:sz w:val="24"/>
          <w:lang w:val="ru-RU"/>
        </w:rPr>
      </w:pPr>
      <w:bookmarkStart w:id="24" w:name="bookmark374"/>
      <w:bookmarkEnd w:id="24"/>
      <w:r w:rsidRPr="008313D4">
        <w:rPr>
          <w:sz w:val="24"/>
          <w:lang w:val="ru-RU"/>
        </w:rPr>
        <w:t xml:space="preserve">Рабочая программа по </w:t>
      </w:r>
      <w:bookmarkStart w:id="25" w:name="bookmark375"/>
      <w:bookmarkEnd w:id="25"/>
      <w:r w:rsidR="008313D4">
        <w:rPr>
          <w:sz w:val="24"/>
          <w:lang w:val="ru-RU"/>
        </w:rPr>
        <w:t>учебному предмету «Право»</w:t>
      </w:r>
    </w:p>
    <w:p w:rsidR="008313D4" w:rsidRDefault="008313D4" w:rsidP="00406E1C">
      <w:pPr>
        <w:pStyle w:val="12"/>
        <w:numPr>
          <w:ilvl w:val="0"/>
          <w:numId w:val="168"/>
        </w:numPr>
        <w:tabs>
          <w:tab w:val="left" w:pos="709"/>
          <w:tab w:val="left" w:pos="851"/>
          <w:tab w:val="left" w:pos="1142"/>
        </w:tabs>
        <w:ind w:firstLine="324"/>
        <w:rPr>
          <w:sz w:val="24"/>
          <w:lang w:val="ru-RU"/>
        </w:rPr>
      </w:pPr>
      <w:bookmarkStart w:id="26" w:name="bookmark376"/>
      <w:bookmarkStart w:id="27" w:name="bookmark377"/>
      <w:bookmarkEnd w:id="26"/>
      <w:bookmarkEnd w:id="27"/>
      <w:r w:rsidRPr="008313D4">
        <w:rPr>
          <w:sz w:val="24"/>
          <w:lang w:val="ru-RU"/>
        </w:rPr>
        <w:t xml:space="preserve">Рабочая программа по </w:t>
      </w:r>
      <w:r>
        <w:rPr>
          <w:sz w:val="24"/>
          <w:lang w:val="ru-RU"/>
        </w:rPr>
        <w:t xml:space="preserve"> учебному предмету</w:t>
      </w:r>
      <w:r w:rsidRPr="008313D4">
        <w:rPr>
          <w:sz w:val="24"/>
          <w:lang w:val="ru-RU"/>
        </w:rPr>
        <w:t xml:space="preserve"> </w:t>
      </w:r>
      <w:r>
        <w:rPr>
          <w:sz w:val="24"/>
          <w:lang w:val="ru-RU"/>
        </w:rPr>
        <w:t>«Обществознание»</w:t>
      </w:r>
    </w:p>
    <w:p w:rsidR="008313D4" w:rsidRDefault="008313D4" w:rsidP="00406E1C">
      <w:pPr>
        <w:pStyle w:val="12"/>
        <w:numPr>
          <w:ilvl w:val="0"/>
          <w:numId w:val="168"/>
        </w:numPr>
        <w:tabs>
          <w:tab w:val="left" w:pos="709"/>
          <w:tab w:val="left" w:pos="851"/>
          <w:tab w:val="left" w:pos="1142"/>
        </w:tabs>
        <w:ind w:left="709" w:hanging="385"/>
        <w:rPr>
          <w:sz w:val="24"/>
          <w:lang w:val="ru-RU"/>
        </w:rPr>
      </w:pPr>
      <w:r w:rsidRPr="008313D4">
        <w:rPr>
          <w:sz w:val="24"/>
          <w:lang w:val="ru-RU"/>
        </w:rPr>
        <w:t>Рабочая программа по  учебному предмету «Математика: алгебра и начала математического анализа, геометрия» (базовый уровень)</w:t>
      </w:r>
    </w:p>
    <w:p w:rsidR="008313D4" w:rsidRPr="008313D4" w:rsidRDefault="008313D4" w:rsidP="00406E1C">
      <w:pPr>
        <w:pStyle w:val="12"/>
        <w:numPr>
          <w:ilvl w:val="0"/>
          <w:numId w:val="168"/>
        </w:numPr>
        <w:tabs>
          <w:tab w:val="left" w:pos="709"/>
          <w:tab w:val="left" w:pos="851"/>
          <w:tab w:val="left" w:pos="1142"/>
        </w:tabs>
        <w:ind w:left="709" w:hanging="385"/>
        <w:rPr>
          <w:sz w:val="24"/>
          <w:lang w:val="ru-RU"/>
        </w:rPr>
      </w:pPr>
      <w:r w:rsidRPr="008313D4">
        <w:rPr>
          <w:sz w:val="24"/>
          <w:lang w:val="ru-RU"/>
        </w:rPr>
        <w:t>Рабочая программа по  учебному предмету «Математика: алгебра и начала математического анализа, геометрия» (углубленный уровень)</w:t>
      </w:r>
    </w:p>
    <w:p w:rsidR="008313D4" w:rsidRDefault="008313D4" w:rsidP="00406E1C">
      <w:pPr>
        <w:pStyle w:val="12"/>
        <w:numPr>
          <w:ilvl w:val="0"/>
          <w:numId w:val="168"/>
        </w:numPr>
        <w:tabs>
          <w:tab w:val="left" w:pos="709"/>
          <w:tab w:val="left" w:pos="851"/>
          <w:tab w:val="left" w:pos="1180"/>
        </w:tabs>
        <w:ind w:firstLine="324"/>
        <w:rPr>
          <w:sz w:val="24"/>
          <w:lang w:val="ru-RU"/>
        </w:rPr>
      </w:pPr>
      <w:bookmarkStart w:id="28" w:name="bookmark378"/>
      <w:bookmarkStart w:id="29" w:name="bookmark379"/>
      <w:bookmarkEnd w:id="28"/>
      <w:bookmarkEnd w:id="29"/>
      <w:r w:rsidRPr="008313D4">
        <w:rPr>
          <w:sz w:val="24"/>
          <w:lang w:val="ru-RU"/>
        </w:rPr>
        <w:t xml:space="preserve">Рабочая программа по </w:t>
      </w:r>
      <w:r>
        <w:rPr>
          <w:sz w:val="24"/>
          <w:lang w:val="ru-RU"/>
        </w:rPr>
        <w:t xml:space="preserve"> учебному предмету «Информатика»</w:t>
      </w:r>
      <w:r w:rsidRPr="008313D4">
        <w:rPr>
          <w:sz w:val="24"/>
          <w:lang w:val="ru-RU"/>
        </w:rPr>
        <w:t xml:space="preserve"> </w:t>
      </w:r>
      <w:r>
        <w:rPr>
          <w:sz w:val="24"/>
          <w:lang w:val="ru-RU"/>
        </w:rPr>
        <w:t>(базовый уровень)</w:t>
      </w:r>
    </w:p>
    <w:p w:rsidR="008313D4" w:rsidRPr="008313D4" w:rsidRDefault="008313D4" w:rsidP="00406E1C">
      <w:pPr>
        <w:pStyle w:val="12"/>
        <w:numPr>
          <w:ilvl w:val="0"/>
          <w:numId w:val="168"/>
        </w:numPr>
        <w:tabs>
          <w:tab w:val="left" w:pos="709"/>
          <w:tab w:val="left" w:pos="851"/>
          <w:tab w:val="left" w:pos="1180"/>
        </w:tabs>
        <w:ind w:firstLine="324"/>
        <w:rPr>
          <w:sz w:val="24"/>
          <w:lang w:val="ru-RU"/>
        </w:rPr>
      </w:pPr>
      <w:r w:rsidRPr="008313D4">
        <w:rPr>
          <w:sz w:val="24"/>
          <w:lang w:val="ru-RU"/>
        </w:rPr>
        <w:t xml:space="preserve">Рабочая программа по </w:t>
      </w:r>
      <w:r>
        <w:rPr>
          <w:sz w:val="24"/>
          <w:lang w:val="ru-RU"/>
        </w:rPr>
        <w:t xml:space="preserve"> учебному предмету «Информатика»</w:t>
      </w:r>
      <w:r w:rsidRPr="008313D4">
        <w:rPr>
          <w:sz w:val="24"/>
          <w:lang w:val="ru-RU"/>
        </w:rPr>
        <w:t xml:space="preserve"> </w:t>
      </w:r>
      <w:r>
        <w:rPr>
          <w:sz w:val="24"/>
          <w:lang w:val="ru-RU"/>
        </w:rPr>
        <w:t>(углубленный уровень)</w:t>
      </w:r>
    </w:p>
    <w:p w:rsidR="008313D4" w:rsidRDefault="008313D4" w:rsidP="00406E1C">
      <w:pPr>
        <w:pStyle w:val="12"/>
        <w:numPr>
          <w:ilvl w:val="0"/>
          <w:numId w:val="168"/>
        </w:numPr>
        <w:tabs>
          <w:tab w:val="left" w:pos="709"/>
          <w:tab w:val="left" w:pos="851"/>
          <w:tab w:val="left" w:pos="1180"/>
        </w:tabs>
        <w:ind w:firstLine="324"/>
        <w:rPr>
          <w:sz w:val="24"/>
          <w:lang w:val="ru-RU"/>
        </w:rPr>
      </w:pPr>
      <w:r w:rsidRPr="008313D4">
        <w:rPr>
          <w:sz w:val="24"/>
          <w:lang w:val="ru-RU"/>
        </w:rPr>
        <w:t xml:space="preserve">Рабочая программа по </w:t>
      </w:r>
      <w:r>
        <w:rPr>
          <w:sz w:val="24"/>
          <w:lang w:val="ru-RU"/>
        </w:rPr>
        <w:t xml:space="preserve"> учебному предмету</w:t>
      </w:r>
      <w:r w:rsidRPr="008039F7">
        <w:rPr>
          <w:sz w:val="24"/>
          <w:lang w:val="ru-RU"/>
        </w:rPr>
        <w:t xml:space="preserve"> </w:t>
      </w:r>
      <w:r>
        <w:rPr>
          <w:sz w:val="24"/>
          <w:lang w:val="ru-RU"/>
        </w:rPr>
        <w:t>«Физика» (базовый уровень)</w:t>
      </w:r>
    </w:p>
    <w:p w:rsidR="008313D4" w:rsidRDefault="008313D4" w:rsidP="00406E1C">
      <w:pPr>
        <w:pStyle w:val="12"/>
        <w:numPr>
          <w:ilvl w:val="0"/>
          <w:numId w:val="168"/>
        </w:numPr>
        <w:tabs>
          <w:tab w:val="left" w:pos="709"/>
          <w:tab w:val="left" w:pos="851"/>
          <w:tab w:val="left" w:pos="1180"/>
        </w:tabs>
        <w:ind w:firstLine="324"/>
        <w:rPr>
          <w:sz w:val="24"/>
          <w:lang w:val="ru-RU"/>
        </w:rPr>
      </w:pPr>
      <w:r w:rsidRPr="008313D4">
        <w:rPr>
          <w:sz w:val="24"/>
          <w:lang w:val="ru-RU"/>
        </w:rPr>
        <w:t xml:space="preserve">Рабочая программа по </w:t>
      </w:r>
      <w:r>
        <w:rPr>
          <w:sz w:val="24"/>
          <w:lang w:val="ru-RU"/>
        </w:rPr>
        <w:t xml:space="preserve"> учебному предмету</w:t>
      </w:r>
      <w:r w:rsidRPr="008039F7">
        <w:rPr>
          <w:sz w:val="24"/>
          <w:lang w:val="ru-RU"/>
        </w:rPr>
        <w:t xml:space="preserve"> </w:t>
      </w:r>
      <w:r>
        <w:rPr>
          <w:sz w:val="24"/>
          <w:lang w:val="ru-RU"/>
        </w:rPr>
        <w:t>«Физика» (углубленный уровень)</w:t>
      </w:r>
    </w:p>
    <w:p w:rsidR="008313D4" w:rsidRDefault="008313D4" w:rsidP="00406E1C">
      <w:pPr>
        <w:pStyle w:val="12"/>
        <w:numPr>
          <w:ilvl w:val="0"/>
          <w:numId w:val="168"/>
        </w:numPr>
        <w:tabs>
          <w:tab w:val="left" w:pos="709"/>
          <w:tab w:val="left" w:pos="851"/>
          <w:tab w:val="left" w:pos="1142"/>
        </w:tabs>
        <w:ind w:left="1134" w:hanging="850"/>
        <w:rPr>
          <w:sz w:val="24"/>
          <w:lang w:val="ru-RU"/>
        </w:rPr>
      </w:pPr>
      <w:r w:rsidRPr="008313D4">
        <w:rPr>
          <w:sz w:val="24"/>
          <w:lang w:val="ru-RU"/>
        </w:rPr>
        <w:t xml:space="preserve">Рабочая программа по </w:t>
      </w:r>
      <w:r>
        <w:rPr>
          <w:sz w:val="24"/>
          <w:lang w:val="ru-RU"/>
        </w:rPr>
        <w:t xml:space="preserve"> учебному предмету «Химия»</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0" w:name="bookmark380"/>
      <w:bookmarkEnd w:id="30"/>
      <w:r w:rsidRPr="008313D4">
        <w:rPr>
          <w:sz w:val="24"/>
          <w:lang w:val="ru-RU"/>
        </w:rPr>
        <w:t xml:space="preserve">Рабочая программа по </w:t>
      </w:r>
      <w:r>
        <w:rPr>
          <w:sz w:val="24"/>
          <w:lang w:val="ru-RU"/>
        </w:rPr>
        <w:t xml:space="preserve"> учебному предмету «Биология»</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1" w:name="bookmark381"/>
      <w:bookmarkEnd w:id="31"/>
      <w:r w:rsidRPr="008313D4">
        <w:rPr>
          <w:sz w:val="24"/>
          <w:lang w:val="ru-RU"/>
        </w:rPr>
        <w:t xml:space="preserve">Рабочая программа по </w:t>
      </w:r>
      <w:r>
        <w:rPr>
          <w:sz w:val="24"/>
          <w:lang w:val="ru-RU"/>
        </w:rPr>
        <w:t xml:space="preserve"> учебному предмету «Астрономия»</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2" w:name="bookmark382"/>
      <w:bookmarkEnd w:id="32"/>
      <w:r w:rsidRPr="008313D4">
        <w:rPr>
          <w:sz w:val="24"/>
          <w:lang w:val="ru-RU"/>
        </w:rPr>
        <w:t xml:space="preserve">Рабочая программа по </w:t>
      </w:r>
      <w:r>
        <w:rPr>
          <w:sz w:val="24"/>
          <w:lang w:val="ru-RU"/>
        </w:rPr>
        <w:t xml:space="preserve"> учебному предмету «Физическая культура»</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3" w:name="bookmark383"/>
      <w:bookmarkEnd w:id="33"/>
      <w:r w:rsidRPr="008313D4">
        <w:rPr>
          <w:sz w:val="24"/>
          <w:lang w:val="ru-RU"/>
        </w:rPr>
        <w:lastRenderedPageBreak/>
        <w:t xml:space="preserve">Рабочая программа по </w:t>
      </w:r>
      <w:r>
        <w:rPr>
          <w:sz w:val="24"/>
          <w:lang w:val="ru-RU"/>
        </w:rPr>
        <w:t xml:space="preserve"> учебному предмету «Основы безопасности жизнедеятельности»</w:t>
      </w:r>
      <w:bookmarkStart w:id="34" w:name="bookmark384"/>
      <w:bookmarkEnd w:id="34"/>
    </w:p>
    <w:p w:rsidR="008313D4" w:rsidRDefault="008313D4" w:rsidP="00406E1C">
      <w:pPr>
        <w:pStyle w:val="12"/>
        <w:numPr>
          <w:ilvl w:val="0"/>
          <w:numId w:val="168"/>
        </w:numPr>
        <w:tabs>
          <w:tab w:val="left" w:pos="709"/>
          <w:tab w:val="left" w:pos="851"/>
          <w:tab w:val="left" w:pos="1142"/>
        </w:tabs>
        <w:ind w:left="1134" w:hanging="850"/>
        <w:rPr>
          <w:sz w:val="24"/>
          <w:lang w:val="ru-RU"/>
        </w:rPr>
      </w:pPr>
      <w:r w:rsidRPr="008313D4">
        <w:rPr>
          <w:sz w:val="24"/>
          <w:lang w:val="ru-RU"/>
        </w:rPr>
        <w:t>Рабочая программа по  учебному предмету «Индивидуальный проект»</w:t>
      </w:r>
      <w:r w:rsidR="00F3613A">
        <w:rPr>
          <w:sz w:val="24"/>
          <w:lang w:val="ru-RU"/>
        </w:rPr>
        <w:t>.</w:t>
      </w:r>
    </w:p>
    <w:p w:rsidR="00C806EF" w:rsidRPr="006340E8" w:rsidRDefault="00C806EF" w:rsidP="00406E1C">
      <w:pPr>
        <w:pStyle w:val="a6"/>
        <w:numPr>
          <w:ilvl w:val="0"/>
          <w:numId w:val="168"/>
        </w:numPr>
        <w:tabs>
          <w:tab w:val="left" w:pos="709"/>
        </w:tabs>
        <w:autoSpaceDE/>
        <w:autoSpaceDN/>
        <w:ind w:left="887" w:right="110" w:hanging="603"/>
        <w:contextualSpacing/>
        <w:jc w:val="left"/>
        <w:rPr>
          <w:rFonts w:asciiTheme="minorHAnsi" w:hAnsiTheme="minorHAnsi"/>
          <w:color w:val="000000"/>
          <w:sz w:val="24"/>
          <w:szCs w:val="24"/>
        </w:rPr>
      </w:pPr>
      <w:r>
        <w:rPr>
          <w:sz w:val="24"/>
          <w:szCs w:val="24"/>
        </w:rPr>
        <w:t>Программа курса внеурочной деятельности  «Я и моя профессия»</w:t>
      </w:r>
    </w:p>
    <w:p w:rsidR="00C806EF" w:rsidRPr="006340E8" w:rsidRDefault="00C806EF" w:rsidP="00406E1C">
      <w:pPr>
        <w:pStyle w:val="a6"/>
        <w:widowControl/>
        <w:numPr>
          <w:ilvl w:val="0"/>
          <w:numId w:val="168"/>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Основы финансовой грамотности</w:t>
      </w:r>
      <w:r w:rsidRPr="006340E8">
        <w:rPr>
          <w:sz w:val="24"/>
          <w:szCs w:val="24"/>
        </w:rPr>
        <w:t xml:space="preserve">» </w:t>
      </w:r>
    </w:p>
    <w:p w:rsidR="00C806EF" w:rsidRPr="006340E8" w:rsidRDefault="00C806EF" w:rsidP="00406E1C">
      <w:pPr>
        <w:pStyle w:val="a6"/>
        <w:widowControl/>
        <w:numPr>
          <w:ilvl w:val="0"/>
          <w:numId w:val="168"/>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Я и мое Отечество</w:t>
      </w:r>
      <w:r w:rsidRPr="006340E8">
        <w:rPr>
          <w:sz w:val="24"/>
          <w:szCs w:val="24"/>
        </w:rPr>
        <w:t>»</w:t>
      </w:r>
    </w:p>
    <w:p w:rsidR="00C806EF" w:rsidRPr="006340E8" w:rsidRDefault="00C806EF" w:rsidP="00406E1C">
      <w:pPr>
        <w:pStyle w:val="a6"/>
        <w:widowControl/>
        <w:numPr>
          <w:ilvl w:val="0"/>
          <w:numId w:val="168"/>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Здорово быть здоровым</w:t>
      </w:r>
      <w:r w:rsidRPr="006340E8">
        <w:rPr>
          <w:sz w:val="24"/>
          <w:szCs w:val="24"/>
        </w:rPr>
        <w:t>»</w:t>
      </w:r>
    </w:p>
    <w:p w:rsidR="00C806EF" w:rsidRPr="006340E8" w:rsidRDefault="00C806EF" w:rsidP="00406E1C">
      <w:pPr>
        <w:pStyle w:val="a6"/>
        <w:widowControl/>
        <w:numPr>
          <w:ilvl w:val="0"/>
          <w:numId w:val="168"/>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Этическая грамотность</w:t>
      </w:r>
      <w:r w:rsidRPr="006340E8">
        <w:rPr>
          <w:sz w:val="24"/>
          <w:szCs w:val="24"/>
        </w:rPr>
        <w:t>».</w:t>
      </w:r>
    </w:p>
    <w:p w:rsidR="008039F7" w:rsidRDefault="008039F7" w:rsidP="008313D4">
      <w:pPr>
        <w:pStyle w:val="a4"/>
        <w:tabs>
          <w:tab w:val="left" w:pos="709"/>
          <w:tab w:val="left" w:pos="851"/>
        </w:tabs>
        <w:spacing w:before="4"/>
        <w:ind w:left="0" w:firstLine="324"/>
      </w:pPr>
    </w:p>
    <w:p w:rsidR="00C806EF" w:rsidRPr="008039F7" w:rsidRDefault="00C806EF" w:rsidP="008313D4">
      <w:pPr>
        <w:pStyle w:val="a4"/>
        <w:tabs>
          <w:tab w:val="left" w:pos="709"/>
          <w:tab w:val="left" w:pos="851"/>
        </w:tabs>
        <w:spacing w:before="4"/>
        <w:ind w:left="0" w:firstLine="324"/>
      </w:pPr>
    </w:p>
    <w:p w:rsidR="005421C6" w:rsidRDefault="00C64FDF" w:rsidP="008B0EF8">
      <w:pPr>
        <w:pStyle w:val="1"/>
        <w:numPr>
          <w:ilvl w:val="1"/>
          <w:numId w:val="3"/>
        </w:numPr>
        <w:tabs>
          <w:tab w:val="left" w:pos="1091"/>
        </w:tabs>
        <w:spacing w:before="1"/>
        <w:ind w:right="413" w:firstLine="566"/>
        <w:jc w:val="both"/>
      </w:pPr>
      <w:bookmarkStart w:id="35" w:name="_bookmark8"/>
      <w:bookmarkEnd w:id="35"/>
      <w:r>
        <w:t>Программа воспитания и социализации обучающихся при получении среднего общего</w:t>
      </w:r>
      <w:r>
        <w:rPr>
          <w:spacing w:val="-1"/>
        </w:rPr>
        <w:t xml:space="preserve"> </w:t>
      </w:r>
      <w:r>
        <w:t>образования</w:t>
      </w:r>
    </w:p>
    <w:p w:rsidR="005421C6" w:rsidRDefault="005421C6" w:rsidP="00A315F0">
      <w:pPr>
        <w:pStyle w:val="a4"/>
        <w:spacing w:before="7"/>
        <w:ind w:left="0" w:right="387" w:firstLine="0"/>
        <w:jc w:val="both"/>
        <w:rPr>
          <w:b/>
          <w:sz w:val="23"/>
        </w:rPr>
      </w:pPr>
    </w:p>
    <w:p w:rsidR="00A315F0" w:rsidRDefault="00A315F0" w:rsidP="00A315F0">
      <w:pPr>
        <w:pStyle w:val="a4"/>
        <w:spacing w:before="5"/>
        <w:ind w:right="387"/>
        <w:jc w:val="both"/>
      </w:pPr>
      <w: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российского общества,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 </w:t>
      </w:r>
    </w:p>
    <w:p w:rsidR="00A315F0" w:rsidRDefault="00A315F0" w:rsidP="00A315F0">
      <w:pPr>
        <w:pStyle w:val="a4"/>
        <w:spacing w:before="5"/>
        <w:ind w:right="387"/>
        <w:jc w:val="both"/>
      </w:pPr>
      <w:r>
        <w:t>Программа направлена на:</w:t>
      </w:r>
    </w:p>
    <w:p w:rsidR="00A315F0" w:rsidRDefault="00A315F0" w:rsidP="00A315F0">
      <w:pPr>
        <w:pStyle w:val="a4"/>
        <w:spacing w:before="5"/>
        <w:ind w:right="387"/>
        <w:jc w:val="both"/>
      </w:pPr>
      <w:r>
        <w:t>- обеспечение воспитания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подготовленного к жизненному самоопределению в процессе последовательного освоения им базовых национальных ценностей российского общества, общечеловеческих ценностей и воплощения их в социальной практике;</w:t>
      </w:r>
    </w:p>
    <w:p w:rsidR="00A315F0" w:rsidRDefault="00D22D92" w:rsidP="00A315F0">
      <w:pPr>
        <w:pStyle w:val="a4"/>
        <w:spacing w:before="5"/>
        <w:ind w:right="387"/>
        <w:jc w:val="both"/>
      </w:pPr>
      <w:r>
        <w:t>-</w:t>
      </w:r>
      <w:r w:rsidR="00A315F0">
        <w:t>саморазвитие и самореализацию обучающихся в процессе их участия в общественной жизни, в решении общественно значимых задач, сознательное усвоение принципов и правил выбора путей построения собственной жизни, определение перспектив дальнейшего профессионального и личностного роста;</w:t>
      </w:r>
    </w:p>
    <w:p w:rsidR="00A315F0" w:rsidRDefault="00D22D92" w:rsidP="00A315F0">
      <w:pPr>
        <w:pStyle w:val="a4"/>
        <w:spacing w:before="5"/>
        <w:ind w:right="387"/>
        <w:jc w:val="both"/>
      </w:pPr>
      <w:r>
        <w:t>-</w:t>
      </w:r>
      <w:r w:rsidR="00A315F0">
        <w:t>обеспечение готовности обучающихся к проектированию послешкольного и последующего образовательно-профессионального маршрута, формирование у них профориентационно значимых компетенций, способности к реализации их образовательно- профессиональных планов в соответствии с индивидуальными запросами и потребностями рынка труда;</w:t>
      </w:r>
    </w:p>
    <w:p w:rsidR="00A315F0" w:rsidRDefault="00D22D92" w:rsidP="00A315F0">
      <w:pPr>
        <w:pStyle w:val="a4"/>
        <w:spacing w:before="5"/>
        <w:ind w:right="387"/>
        <w:jc w:val="both"/>
      </w:pPr>
      <w:r>
        <w:t>-</w:t>
      </w:r>
      <w:r w:rsidR="00A315F0">
        <w:t>формирование у обучающихся мировоззренческих и ценностно-смысловых основ культуры профессиональной деятельности как компонента общей культуры личности;</w:t>
      </w:r>
    </w:p>
    <w:p w:rsidR="00A315F0" w:rsidRDefault="00D22D92" w:rsidP="00A315F0">
      <w:pPr>
        <w:pStyle w:val="a4"/>
        <w:spacing w:before="5"/>
        <w:ind w:right="387"/>
        <w:jc w:val="both"/>
      </w:pPr>
      <w:r>
        <w:t>-</w:t>
      </w:r>
      <w:r w:rsidR="00A315F0">
        <w:t>подготовк</w:t>
      </w:r>
      <w:r>
        <w:t>у</w:t>
      </w:r>
      <w:r w:rsidR="00A315F0">
        <w:t xml:space="preserve"> обучающихся к дальнейшей профессиональной самореализации в новых социокультурных и экономических условиях;</w:t>
      </w:r>
    </w:p>
    <w:p w:rsidR="00A315F0" w:rsidRDefault="00D22D92" w:rsidP="00A315F0">
      <w:pPr>
        <w:pStyle w:val="a4"/>
        <w:spacing w:before="5"/>
        <w:ind w:right="387"/>
        <w:jc w:val="both"/>
      </w:pPr>
      <w:r>
        <w:t>-</w:t>
      </w:r>
      <w:r w:rsidR="00A315F0">
        <w:t>сохранение и укрепление физического, психологического и социального здоровья обучающихся на уровне среднего общего образования как одной из ценностных составляющих личности обучающегося;</w:t>
      </w:r>
    </w:p>
    <w:p w:rsidR="00A315F0" w:rsidRDefault="00D22D92" w:rsidP="00D22D92">
      <w:pPr>
        <w:pStyle w:val="a4"/>
        <w:spacing w:before="5"/>
        <w:ind w:right="387"/>
        <w:jc w:val="both"/>
      </w:pPr>
      <w:r>
        <w:t>-</w:t>
      </w:r>
      <w:r w:rsidR="00A315F0">
        <w:t>формирование уважительного и ответственн</w:t>
      </w:r>
      <w:r>
        <w:t xml:space="preserve">ого отношения к созданию семьи; </w:t>
      </w:r>
      <w:r w:rsidR="00A315F0">
        <w:t>экологического мышления, культуры и поведения обучающихся;</w:t>
      </w:r>
    </w:p>
    <w:p w:rsidR="00A315F0" w:rsidRDefault="00D22D92" w:rsidP="00A315F0">
      <w:pPr>
        <w:pStyle w:val="a4"/>
        <w:spacing w:before="5"/>
        <w:ind w:right="387"/>
        <w:jc w:val="both"/>
      </w:pPr>
      <w:r>
        <w:t>-ф</w:t>
      </w:r>
      <w:r w:rsidR="00A315F0">
        <w:t>ормирование отношения к службе в Вооруженных Силах Российской Федерации как почетной обязанности гражданина России.</w:t>
      </w:r>
    </w:p>
    <w:p w:rsidR="00A315F0" w:rsidRPr="00D22D92" w:rsidRDefault="00A315F0" w:rsidP="00A315F0">
      <w:pPr>
        <w:pStyle w:val="a4"/>
        <w:spacing w:before="5"/>
        <w:ind w:right="387"/>
        <w:jc w:val="both"/>
        <w:rPr>
          <w:i/>
        </w:rPr>
      </w:pPr>
      <w:r w:rsidRPr="00D22D92">
        <w:rPr>
          <w:i/>
        </w:rPr>
        <w:t>Программа призвана обеспечить:</w:t>
      </w:r>
    </w:p>
    <w:p w:rsidR="00A315F0" w:rsidRDefault="00D22D92" w:rsidP="00A315F0">
      <w:pPr>
        <w:pStyle w:val="a4"/>
        <w:spacing w:before="5"/>
        <w:ind w:right="387"/>
        <w:jc w:val="both"/>
      </w:pPr>
      <w:r>
        <w:t>-</w:t>
      </w:r>
      <w:r w:rsidR="00A315F0">
        <w:t xml:space="preserve">формирование социально открытого уклада школьной жизни, основанного на системе базовых национальных ценностей российского общества, учитывающего историко- культурную и этническую специфику региона, в котором находится образовательное </w:t>
      </w:r>
      <w:r w:rsidR="00A315F0">
        <w:lastRenderedPageBreak/>
        <w:t>учреждение, потребности обучающихся; определяющего в качестве ведущей социально и личностно значимую, творческую деятельность обучающихся, интегрированную с их учебной и внеурочной деятельностью;</w:t>
      </w:r>
    </w:p>
    <w:p w:rsidR="00A315F0" w:rsidRDefault="00D22D92" w:rsidP="00A315F0">
      <w:pPr>
        <w:pStyle w:val="a4"/>
        <w:spacing w:before="5"/>
        <w:ind w:right="387"/>
        <w:jc w:val="both"/>
      </w:pPr>
      <w:r>
        <w:t>-</w:t>
      </w:r>
      <w:r w:rsidR="00A315F0">
        <w:t>формирование у обучающихся активной и ответственной гражданской позиции, готовности к духовно-нравственному развитию, способности действовать на благо Отечества;</w:t>
      </w:r>
    </w:p>
    <w:p w:rsidR="00A315F0" w:rsidRDefault="00A315F0" w:rsidP="00A315F0">
      <w:pPr>
        <w:pStyle w:val="a4"/>
        <w:spacing w:before="5"/>
        <w:ind w:right="387"/>
        <w:jc w:val="both"/>
      </w:pPr>
      <w:r>
        <w:t>осознанное усвоение обучающимися культурных ценностей и духовных традиций своего народа, своей этнической или социокультурной группы, базовых национальных ценностей российского общества, общечеловеческих ценностей в контексте формирования у них российской гражданской идентичности;</w:t>
      </w:r>
    </w:p>
    <w:p w:rsidR="00A315F0" w:rsidRDefault="00D22D92" w:rsidP="00A315F0">
      <w:pPr>
        <w:pStyle w:val="a4"/>
        <w:spacing w:before="5"/>
        <w:ind w:right="387"/>
        <w:jc w:val="both"/>
      </w:pPr>
      <w:r>
        <w:t>-</w:t>
      </w:r>
      <w:r w:rsidR="00A315F0">
        <w:t>приобретение обучающимися опыта нравственной, творческой социальной деятельности;</w:t>
      </w:r>
    </w:p>
    <w:p w:rsidR="00A315F0" w:rsidRDefault="00D22D92" w:rsidP="00A315F0">
      <w:pPr>
        <w:pStyle w:val="a4"/>
        <w:spacing w:before="5"/>
        <w:ind w:right="387"/>
        <w:jc w:val="both"/>
      </w:pPr>
      <w:r>
        <w:t>-</w:t>
      </w:r>
      <w:r w:rsidR="00A315F0">
        <w:t>возможность подготовки, планирования, выполнения и презентации обучающимися социального проекта (индивидуального или в составе группы);</w:t>
      </w:r>
    </w:p>
    <w:p w:rsidR="00A315F0" w:rsidRDefault="00D22D92" w:rsidP="00A315F0">
      <w:pPr>
        <w:pStyle w:val="a4"/>
        <w:spacing w:before="5"/>
        <w:ind w:right="387"/>
        <w:jc w:val="both"/>
      </w:pPr>
      <w:r>
        <w:t>-</w:t>
      </w:r>
      <w:r w:rsidR="00A315F0">
        <w:t>формирование у подростков зрелых социальных компетенций гражданских ценностных установок, соответствующих их действительным и проектируемым социальным ролям;</w:t>
      </w:r>
    </w:p>
    <w:p w:rsidR="00A315F0" w:rsidRDefault="00D22D92" w:rsidP="00A315F0">
      <w:pPr>
        <w:pStyle w:val="a4"/>
        <w:spacing w:before="5"/>
        <w:ind w:right="387"/>
        <w:jc w:val="both"/>
      </w:pPr>
      <w:r>
        <w:t>-</w:t>
      </w:r>
      <w:r w:rsidR="00A315F0">
        <w:t>развитие способности обучающихся адаптироваться к новым социальным ситуациям и изменять их;</w:t>
      </w:r>
    </w:p>
    <w:p w:rsidR="00A315F0" w:rsidRDefault="00D22D92" w:rsidP="00A315F0">
      <w:pPr>
        <w:pStyle w:val="a4"/>
        <w:spacing w:before="5"/>
        <w:ind w:right="387"/>
        <w:jc w:val="both"/>
      </w:pPr>
      <w:r>
        <w:t>-</w:t>
      </w:r>
      <w:r w:rsidR="00A315F0">
        <w:t>социализацию обучающихся средствами учебно-воспитательной, познавательной и профессионально ориентированной деятельности, формирование ответственности, самостоятельности и готовности обучающихся к принятию решений;</w:t>
      </w:r>
    </w:p>
    <w:p w:rsidR="00A315F0" w:rsidRDefault="00D22D92" w:rsidP="00A315F0">
      <w:pPr>
        <w:pStyle w:val="a4"/>
        <w:spacing w:before="5"/>
        <w:ind w:right="387"/>
        <w:jc w:val="both"/>
      </w:pPr>
      <w:r>
        <w:t>-</w:t>
      </w:r>
      <w:r w:rsidR="00A315F0">
        <w:t>формирование у обучающихся основ культуры и индивидуального стиля экономического поведения, ценностей деловой этики;</w:t>
      </w:r>
    </w:p>
    <w:p w:rsidR="00A315F0" w:rsidRDefault="00D22D92" w:rsidP="00A315F0">
      <w:pPr>
        <w:pStyle w:val="a4"/>
        <w:spacing w:before="5"/>
        <w:ind w:right="387"/>
        <w:jc w:val="both"/>
      </w:pPr>
      <w:r>
        <w:t>-</w:t>
      </w:r>
      <w:r w:rsidR="00A315F0">
        <w:t>социализацию обучающихся средствами общественной и социально-значимой деятельности: добровольное участие в молодежных организациях и движениях, детско- юношеских и взрослых объединениях творческой и научно-технической направленности, деятельности общественных организаций;</w:t>
      </w:r>
    </w:p>
    <w:p w:rsidR="00A315F0" w:rsidRDefault="00D22D92" w:rsidP="00A315F0">
      <w:pPr>
        <w:pStyle w:val="a4"/>
        <w:spacing w:before="5"/>
        <w:ind w:right="387"/>
        <w:jc w:val="both"/>
      </w:pPr>
      <w:r>
        <w:t>-</w:t>
      </w:r>
      <w:r w:rsidR="00A315F0">
        <w:t>использование позитивных социализирующих возможностей Интернета;</w:t>
      </w:r>
    </w:p>
    <w:p w:rsidR="00A315F0" w:rsidRDefault="00D22D92" w:rsidP="00D22D92">
      <w:pPr>
        <w:pStyle w:val="a4"/>
        <w:spacing w:before="5"/>
        <w:ind w:right="387"/>
        <w:jc w:val="both"/>
      </w:pPr>
      <w:r>
        <w:t>-</w:t>
      </w:r>
      <w:r w:rsidR="00A315F0">
        <w:t>социализацию обучающихся средствами трудовой деятельности: целенаправленное участие в профессиональной и инновацио</w:t>
      </w:r>
      <w:r>
        <w:t xml:space="preserve">нной деятельности, добровольное </w:t>
      </w:r>
      <w:r w:rsidR="00A315F0">
        <w:t>участие в деятельности производственных, творческих объединений, благотворительных организаций;</w:t>
      </w:r>
    </w:p>
    <w:p w:rsidR="00A315F0" w:rsidRDefault="00D22D92" w:rsidP="00A315F0">
      <w:pPr>
        <w:pStyle w:val="a4"/>
        <w:spacing w:before="5"/>
        <w:ind w:right="387"/>
        <w:jc w:val="both"/>
      </w:pPr>
      <w:r>
        <w:t>-</w:t>
      </w:r>
      <w:r w:rsidR="00A315F0">
        <w:t>деятельность обучающихся в благоустройстве окружающей среды (учебной, ландшафтной, жилищной), класса, школы;</w:t>
      </w:r>
    </w:p>
    <w:p w:rsidR="00A315F0" w:rsidRDefault="00D22D92" w:rsidP="00A315F0">
      <w:pPr>
        <w:pStyle w:val="a4"/>
        <w:spacing w:before="5"/>
        <w:ind w:right="387"/>
        <w:jc w:val="both"/>
      </w:pPr>
      <w:r>
        <w:t>-</w:t>
      </w:r>
      <w:r w:rsidR="00A315F0">
        <w:t>содействие решению обучающимися проблем жизненного, профессионального и эмоционально-ценностного выбора;</w:t>
      </w:r>
    </w:p>
    <w:p w:rsidR="00A315F0" w:rsidRDefault="00D22D92" w:rsidP="00A315F0">
      <w:pPr>
        <w:pStyle w:val="a4"/>
        <w:spacing w:before="5"/>
        <w:ind w:right="387"/>
        <w:jc w:val="both"/>
      </w:pPr>
      <w:r>
        <w:t>-</w:t>
      </w:r>
      <w:r w:rsidR="00A315F0">
        <w:t>использование обучающимися при решении типичных социальных проблем нравственных моделей поведения, ориентированных на благо человека, семьи, общества;</w:t>
      </w:r>
    </w:p>
    <w:p w:rsidR="00A315F0" w:rsidRDefault="00D22D92" w:rsidP="00A315F0">
      <w:pPr>
        <w:pStyle w:val="a4"/>
        <w:spacing w:before="5"/>
        <w:ind w:right="387"/>
        <w:jc w:val="both"/>
      </w:pPr>
      <w:r>
        <w:t>-</w:t>
      </w:r>
      <w:r w:rsidR="00A315F0">
        <w:t>осознанное принятие обучающимися ценностей и национальных традиций семейной жизни, осознание значения семьи для успешной и здоровой жизни человека, формирование уважительного отношения к своему роду, забота о его продолжении;</w:t>
      </w:r>
    </w:p>
    <w:p w:rsidR="00A315F0" w:rsidRDefault="00D22D92" w:rsidP="00D22D92">
      <w:pPr>
        <w:pStyle w:val="a4"/>
        <w:spacing w:before="5"/>
        <w:ind w:right="387"/>
        <w:jc w:val="both"/>
      </w:pPr>
      <w:r>
        <w:t>-</w:t>
      </w:r>
      <w:r w:rsidR="00A315F0">
        <w:t>формирование готовности к службе в Вооружен</w:t>
      </w:r>
      <w:r>
        <w:t xml:space="preserve">ных силах Российской Федерации; </w:t>
      </w:r>
      <w:r w:rsidR="00A315F0">
        <w:t xml:space="preserve">осознанное принятие ценностей служения </w:t>
      </w:r>
      <w:r>
        <w:t xml:space="preserve">и защиты Отечества гражданского </w:t>
      </w:r>
      <w:r w:rsidR="00A315F0">
        <w:t>долга;</w:t>
      </w:r>
    </w:p>
    <w:p w:rsidR="00A315F0" w:rsidRDefault="00D22D92" w:rsidP="00D22D92">
      <w:pPr>
        <w:pStyle w:val="a4"/>
        <w:spacing w:before="5"/>
        <w:ind w:right="387"/>
        <w:jc w:val="both"/>
      </w:pPr>
      <w:r>
        <w:t xml:space="preserve">- </w:t>
      </w:r>
      <w:r w:rsidR="00A315F0">
        <w:t>учёт индивидуальных социальных инициат</w:t>
      </w:r>
      <w:r>
        <w:t xml:space="preserve">ив обучающихся, особенностей их </w:t>
      </w:r>
      <w:r w:rsidR="00A315F0">
        <w:t>социального взаимодействия вне школы, характера их профессиональных предпочтений;</w:t>
      </w:r>
    </w:p>
    <w:p w:rsidR="00A315F0" w:rsidRDefault="00D22D92" w:rsidP="00A315F0">
      <w:pPr>
        <w:pStyle w:val="a4"/>
        <w:spacing w:before="5"/>
        <w:ind w:right="387"/>
        <w:jc w:val="both"/>
      </w:pPr>
      <w:r>
        <w:t>-</w:t>
      </w:r>
      <w:r w:rsidR="00A315F0">
        <w:t>создание условий (ценностно-мировоззренческих, научно-методических, кадровых, информационных) для развития у обучающегося способности выступать в качестве субъекта образовательно-профессионального социального выбора;</w:t>
      </w:r>
    </w:p>
    <w:p w:rsidR="00A315F0" w:rsidRDefault="00D22D92" w:rsidP="00A315F0">
      <w:pPr>
        <w:pStyle w:val="a4"/>
        <w:spacing w:before="5"/>
        <w:ind w:right="387"/>
        <w:jc w:val="both"/>
      </w:pPr>
      <w:r>
        <w:t>-</w:t>
      </w:r>
      <w:r w:rsidR="00A315F0">
        <w:t xml:space="preserve">формирование у обучающихся готовности к образовательной социально- профессиональной самоидентификации, конструированию планов продолжения образования и профессионального самопродвижения определению соответствующих </w:t>
      </w:r>
      <w:r w:rsidR="00A315F0">
        <w:lastRenderedPageBreak/>
        <w:t>данным версиям ближних и дальних целей в условиях модернизации общества и динамичного рынка труда;</w:t>
      </w:r>
    </w:p>
    <w:p w:rsidR="00A315F0" w:rsidRDefault="00D22D92" w:rsidP="00A315F0">
      <w:pPr>
        <w:pStyle w:val="a4"/>
        <w:spacing w:before="5"/>
        <w:ind w:right="387"/>
        <w:jc w:val="both"/>
      </w:pPr>
      <w:r>
        <w:t>-</w:t>
      </w:r>
      <w:r w:rsidR="00A315F0">
        <w:t>приобретение опыта создания личностно-значимых образовательных продуктов (итоги практической работы обучающегося с использованием ресурсов профессионально- производственной социокультурной среды);</w:t>
      </w:r>
    </w:p>
    <w:p w:rsidR="00A315F0" w:rsidRDefault="00D22D92" w:rsidP="00A315F0">
      <w:pPr>
        <w:pStyle w:val="a4"/>
        <w:spacing w:before="5"/>
        <w:ind w:right="387"/>
        <w:jc w:val="both"/>
      </w:pPr>
      <w:r>
        <w:t>-</w:t>
      </w:r>
      <w:r w:rsidR="00A315F0">
        <w:t>готовность обучающихся противостоять деструктивным воздействиям внешней социальной среды, СМИ, формальных и неформальных объединений;</w:t>
      </w:r>
    </w:p>
    <w:p w:rsidR="00A315F0" w:rsidRDefault="00D22D92" w:rsidP="00A315F0">
      <w:pPr>
        <w:pStyle w:val="a4"/>
        <w:spacing w:before="5"/>
        <w:ind w:right="387"/>
        <w:jc w:val="both"/>
      </w:pPr>
      <w:r>
        <w:t>-</w:t>
      </w:r>
      <w:r w:rsidR="00A315F0">
        <w:t>формирование у обучающихся ценностей здорового и безопасного образа жизни, устойчиво определяющих их поведение по отношению к себе и окружающему миру;</w:t>
      </w:r>
    </w:p>
    <w:p w:rsidR="00A315F0" w:rsidRDefault="00D22D92" w:rsidP="00A315F0">
      <w:pPr>
        <w:pStyle w:val="a4"/>
        <w:spacing w:before="5"/>
        <w:ind w:right="387"/>
        <w:jc w:val="both"/>
      </w:pPr>
      <w:r>
        <w:t>-</w:t>
      </w:r>
      <w:r w:rsidR="00A315F0">
        <w:t>формирование осознанного отношения к выработке собственного уклада здорового образа жизни, включающего: ценность и взаимозависимость физического, психологического, социального здоровья и экологического состояния окружающей его среды, оптимальное сочетание труда и отдыха, режим дня, индивидуальный рацион здорового питания, оптимальный режим двигательной активности;</w:t>
      </w:r>
    </w:p>
    <w:p w:rsidR="00A315F0" w:rsidRDefault="00D22D92" w:rsidP="00A315F0">
      <w:pPr>
        <w:pStyle w:val="a4"/>
        <w:spacing w:before="5"/>
        <w:ind w:right="387"/>
        <w:jc w:val="both"/>
      </w:pPr>
      <w:r>
        <w:t>-</w:t>
      </w:r>
      <w:r w:rsidR="00A315F0">
        <w:t>формирование устойчивой потребности в занятиях физическим трудом, физической культурой и спортом на протяжении всей жизни;</w:t>
      </w:r>
    </w:p>
    <w:p w:rsidR="00A315F0" w:rsidRDefault="00D22D92" w:rsidP="00A315F0">
      <w:pPr>
        <w:pStyle w:val="a4"/>
        <w:spacing w:before="5"/>
        <w:ind w:right="387"/>
        <w:jc w:val="both"/>
      </w:pPr>
      <w:r>
        <w:t>-</w:t>
      </w:r>
      <w:r w:rsidR="00A315F0">
        <w:t>формирование умения действовать в конкретной опасной ситуации с учётом реально складывающейся обстановки и индивидуальных возможностей;</w:t>
      </w:r>
    </w:p>
    <w:p w:rsidR="00A315F0" w:rsidRDefault="00D22D92" w:rsidP="00A315F0">
      <w:pPr>
        <w:pStyle w:val="a4"/>
        <w:spacing w:before="5"/>
        <w:ind w:right="387"/>
        <w:jc w:val="both"/>
      </w:pPr>
      <w:r>
        <w:t>-</w:t>
      </w:r>
      <w:r w:rsidR="00A315F0">
        <w:t>формирование устойчивой негативной позиции по отношению сквернословию, табакокурению, употреблению алкоголя, наркотиков и других психоактивных веществ;</w:t>
      </w:r>
    </w:p>
    <w:p w:rsidR="00A315F0" w:rsidRDefault="00D22D92" w:rsidP="00A315F0">
      <w:pPr>
        <w:pStyle w:val="a4"/>
        <w:spacing w:before="5"/>
        <w:ind w:right="387"/>
        <w:jc w:val="both"/>
      </w:pPr>
      <w:r>
        <w:t>-</w:t>
      </w:r>
      <w:r w:rsidR="00A315F0">
        <w:t>формирование мотивации самостоятельно поддерживать и укреплять своё здоровье через осознание значимости профилактических мероприятий, использование технологий современных оздоровительных систем и навыков личной гигиены;</w:t>
      </w:r>
    </w:p>
    <w:p w:rsidR="00A315F0" w:rsidRDefault="00D22D92" w:rsidP="00A315F0">
      <w:pPr>
        <w:pStyle w:val="a4"/>
        <w:spacing w:before="5"/>
        <w:ind w:right="387"/>
        <w:jc w:val="both"/>
      </w:pPr>
      <w:r>
        <w:t>-</w:t>
      </w:r>
      <w:r w:rsidR="00A315F0">
        <w:t>понимание своей причастности к глобальным проблемам современности, в том числе экологического характера, осознание необходимости и возможности личного вклада в их решение;</w:t>
      </w:r>
    </w:p>
    <w:p w:rsidR="00A315F0" w:rsidRDefault="00D22D92" w:rsidP="00D22D92">
      <w:pPr>
        <w:pStyle w:val="a4"/>
        <w:spacing w:before="5"/>
        <w:ind w:right="387"/>
        <w:jc w:val="both"/>
      </w:pPr>
      <w:r>
        <w:t>-</w:t>
      </w:r>
      <w:r w:rsidR="00A315F0">
        <w:t>формирование готовности обучающихся к социальному взаимодействию по вопросам поддержания и улучшения экологического качества окружающей среды в интересах защиты здоровья и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w:t>
      </w:r>
      <w:r>
        <w:t xml:space="preserve">ктики инфекционных заболеваний; </w:t>
      </w:r>
      <w:r w:rsidR="00A315F0">
        <w:t>убеждённости в правоте выбора здорового образа жизни и вреде употребления алкоголя и табакокурения.</w:t>
      </w:r>
    </w:p>
    <w:p w:rsidR="005421C6" w:rsidRDefault="005421C6">
      <w:pPr>
        <w:pStyle w:val="a4"/>
        <w:spacing w:before="5"/>
        <w:ind w:left="0" w:firstLine="0"/>
      </w:pPr>
    </w:p>
    <w:p w:rsidR="00D22D92" w:rsidRDefault="00D22D92">
      <w:pPr>
        <w:pStyle w:val="a4"/>
        <w:spacing w:before="5"/>
        <w:ind w:left="0" w:firstLine="0"/>
      </w:pPr>
    </w:p>
    <w:p w:rsidR="005421C6" w:rsidRDefault="00C64FDF" w:rsidP="008B0EF8">
      <w:pPr>
        <w:pStyle w:val="1"/>
        <w:numPr>
          <w:ilvl w:val="1"/>
          <w:numId w:val="2"/>
        </w:numPr>
        <w:tabs>
          <w:tab w:val="left" w:pos="1089"/>
        </w:tabs>
        <w:ind w:right="405" w:firstLine="566"/>
        <w:jc w:val="both"/>
      </w:pPr>
      <w:r>
        <w:t>1. Цель и задачи духовно-нравственного развития, воспитания и социализации обучающихся</w:t>
      </w:r>
    </w:p>
    <w:p w:rsidR="00D22D92" w:rsidRDefault="00D22D92" w:rsidP="00D22D92">
      <w:pPr>
        <w:ind w:right="245" w:firstLine="567"/>
        <w:jc w:val="both"/>
        <w:rPr>
          <w:sz w:val="24"/>
          <w:szCs w:val="24"/>
        </w:rPr>
      </w:pPr>
      <w:r w:rsidRPr="00D22D92">
        <w:rPr>
          <w:b/>
          <w:sz w:val="24"/>
          <w:szCs w:val="24"/>
        </w:rPr>
        <w:t>Цель</w:t>
      </w:r>
      <w:r w:rsidRPr="00D22D92">
        <w:rPr>
          <w:sz w:val="24"/>
          <w:szCs w:val="24"/>
        </w:rPr>
        <w:t xml:space="preserve"> духовно-</w:t>
      </w:r>
      <w:r>
        <w:rPr>
          <w:sz w:val="24"/>
          <w:szCs w:val="24"/>
        </w:rPr>
        <w:t xml:space="preserve">нравственного развития, </w:t>
      </w:r>
      <w:r w:rsidRPr="00D22D92">
        <w:rPr>
          <w:sz w:val="24"/>
          <w:szCs w:val="24"/>
        </w:rPr>
        <w:t>воспитания</w:t>
      </w:r>
      <w:r>
        <w:rPr>
          <w:sz w:val="24"/>
          <w:szCs w:val="24"/>
        </w:rPr>
        <w:t xml:space="preserve"> и социализации на уровне среднего общего образования</w:t>
      </w:r>
      <w:r w:rsidRPr="00D22D92">
        <w:rPr>
          <w:sz w:val="24"/>
          <w:szCs w:val="24"/>
        </w:rPr>
        <w:t xml:space="preserve">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w:t>
      </w:r>
      <w:r>
        <w:rPr>
          <w:sz w:val="24"/>
          <w:szCs w:val="24"/>
        </w:rPr>
        <w:t>ого народа Российской Федерации.</w:t>
      </w:r>
    </w:p>
    <w:p w:rsidR="00D22D92" w:rsidRPr="00D22D92" w:rsidRDefault="00D22D92" w:rsidP="00D22D92">
      <w:pPr>
        <w:ind w:right="244" w:firstLine="567"/>
        <w:jc w:val="both"/>
        <w:rPr>
          <w:sz w:val="24"/>
          <w:szCs w:val="24"/>
        </w:rPr>
      </w:pPr>
      <w:r w:rsidRPr="00D22D92">
        <w:rPr>
          <w:sz w:val="24"/>
          <w:szCs w:val="24"/>
        </w:rPr>
        <w:t>Цель духовно-нравственного развития и воспитания обучающихся</w:t>
      </w:r>
      <w:r>
        <w:rPr>
          <w:b/>
          <w:sz w:val="24"/>
          <w:szCs w:val="24"/>
        </w:rPr>
        <w:t xml:space="preserve"> </w:t>
      </w:r>
      <w:r w:rsidRPr="00D22D92">
        <w:rPr>
          <w:b/>
          <w:sz w:val="24"/>
          <w:szCs w:val="24"/>
        </w:rPr>
        <w:t>отража</w:t>
      </w:r>
      <w:r>
        <w:rPr>
          <w:b/>
          <w:sz w:val="24"/>
          <w:szCs w:val="24"/>
        </w:rPr>
        <w:t>ет</w:t>
      </w:r>
      <w:r w:rsidRPr="00D22D92">
        <w:rPr>
          <w:b/>
          <w:sz w:val="24"/>
          <w:szCs w:val="24"/>
        </w:rPr>
        <w:t xml:space="preserve"> нравственный портрет идеально воспитанного школьника:</w:t>
      </w:r>
    </w:p>
    <w:p w:rsidR="00D22D92" w:rsidRPr="00D22D92" w:rsidRDefault="00D22D92" w:rsidP="00D22D92">
      <w:pPr>
        <w:ind w:right="245" w:firstLine="567"/>
        <w:jc w:val="both"/>
        <w:rPr>
          <w:sz w:val="24"/>
          <w:szCs w:val="24"/>
        </w:rPr>
      </w:pPr>
      <w:r w:rsidRPr="00D22D92">
        <w:rPr>
          <w:b/>
          <w:sz w:val="24"/>
          <w:szCs w:val="24"/>
        </w:rPr>
        <w:t>–</w:t>
      </w:r>
      <w:r w:rsidRPr="00D22D92">
        <w:rPr>
          <w:b/>
          <w:sz w:val="24"/>
          <w:szCs w:val="24"/>
        </w:rPr>
        <w:tab/>
      </w:r>
      <w:r w:rsidRPr="00D22D92">
        <w:rPr>
          <w:sz w:val="24"/>
          <w:szCs w:val="24"/>
        </w:rPr>
        <w:t>любящий свой край и свою Родину;</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уважающий и принимающий ценности семьи и общества;</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соблюдающий нормы и правила общения;</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проявляющий уважение и терпимость к чужому мнению;</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умеющий грамотно разрешать конфликты в общении;</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любознательный, интересующийся, активно познающий мир;</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умеющий учиться, способный организовать свою деятельность, умеющий пользоваться информационными источниками;</w:t>
      </w:r>
    </w:p>
    <w:p w:rsidR="00D22D92" w:rsidRPr="00D22D92" w:rsidRDefault="00D22D92" w:rsidP="00D22D92">
      <w:pPr>
        <w:ind w:right="245" w:firstLine="567"/>
        <w:jc w:val="both"/>
        <w:rPr>
          <w:sz w:val="24"/>
          <w:szCs w:val="24"/>
        </w:rPr>
      </w:pPr>
      <w:r w:rsidRPr="00D22D92">
        <w:rPr>
          <w:sz w:val="24"/>
          <w:szCs w:val="24"/>
        </w:rPr>
        <w:lastRenderedPageBreak/>
        <w:t>–</w:t>
      </w:r>
      <w:r w:rsidRPr="00D22D92">
        <w:rPr>
          <w:sz w:val="24"/>
          <w:szCs w:val="24"/>
        </w:rPr>
        <w:tab/>
        <w:t>готовый самостоятельно действовать и отвечать за свои поступки перед семьей и школой;</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честный и справедливый;</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творящий и оберегающий красоту мира;</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доброжелательный, обладающий коммуникативной культурой (умеет слушать и слышать собеседника, высказывать свое мнение);</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выполняющий правила здорового и безопасного образа жизни для себя и окружающих.</w:t>
      </w:r>
    </w:p>
    <w:p w:rsidR="00D22D92" w:rsidRDefault="00F3613A" w:rsidP="00D22D92">
      <w:pPr>
        <w:ind w:right="245"/>
        <w:jc w:val="both"/>
        <w:rPr>
          <w:sz w:val="24"/>
          <w:szCs w:val="24"/>
        </w:rPr>
      </w:pPr>
      <w:r>
        <w:rPr>
          <w:sz w:val="24"/>
          <w:szCs w:val="24"/>
        </w:rPr>
        <w:t>Ориентируясь на цель, можно поставить следующие задачи:</w:t>
      </w:r>
    </w:p>
    <w:p w:rsidR="00D22D92" w:rsidRPr="0021603E" w:rsidRDefault="00D22D92" w:rsidP="00D22D92">
      <w:pPr>
        <w:ind w:right="245" w:firstLine="567"/>
        <w:jc w:val="both"/>
        <w:rPr>
          <w:b/>
          <w:i/>
          <w:sz w:val="24"/>
          <w:szCs w:val="24"/>
        </w:rPr>
      </w:pPr>
      <w:r w:rsidRPr="0021603E">
        <w:rPr>
          <w:b/>
          <w:i/>
          <w:sz w:val="24"/>
          <w:szCs w:val="24"/>
        </w:rPr>
        <w:t>Задачи в области формирования личностной культуры:</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1)</w:t>
      </w:r>
      <w:r w:rsidRPr="00D22D92">
        <w:rPr>
          <w:sz w:val="24"/>
          <w:szCs w:val="24"/>
        </w:rPr>
        <w:tab/>
        <w:t>формирование способности к духовному развитию;</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2)</w:t>
      </w:r>
      <w:r w:rsidRPr="00D22D92">
        <w:rPr>
          <w:sz w:val="24"/>
          <w:szCs w:val="24"/>
        </w:rPr>
        <w:tab/>
        <w:t>укрепление нравственности;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3)</w:t>
      </w:r>
      <w:r w:rsidRPr="00D22D92">
        <w:rPr>
          <w:sz w:val="24"/>
          <w:szCs w:val="24"/>
        </w:rPr>
        <w:tab/>
        <w:t>формирование основ морали;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4)</w:t>
      </w:r>
      <w:r w:rsidRPr="00D22D92">
        <w:rPr>
          <w:sz w:val="24"/>
          <w:szCs w:val="24"/>
        </w:rPr>
        <w:tab/>
        <w:t>формирование основ нравственного самосознания личности (совести);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5)</w:t>
      </w:r>
      <w:r w:rsidRPr="00D22D92">
        <w:rPr>
          <w:sz w:val="24"/>
          <w:szCs w:val="24"/>
        </w:rPr>
        <w:tab/>
        <w:t>принятие обучающимся базовых общенациональных ценностей, национальных и этнических духовных традиций;</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6)</w:t>
      </w:r>
      <w:r w:rsidRPr="00D22D92">
        <w:rPr>
          <w:sz w:val="24"/>
          <w:szCs w:val="24"/>
        </w:rPr>
        <w:tab/>
        <w:t>формирование эстетических потребностей, ценностей и чувств;</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7)</w:t>
      </w:r>
      <w:r w:rsidRPr="00D22D92">
        <w:rPr>
          <w:sz w:val="24"/>
          <w:szCs w:val="24"/>
        </w:rPr>
        <w:tab/>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8)</w:t>
      </w:r>
      <w:r w:rsidRPr="00D22D92">
        <w:rPr>
          <w:sz w:val="24"/>
          <w:szCs w:val="24"/>
        </w:rPr>
        <w:tab/>
        <w:t>формирование способности к самостоятельным поступкам и действиям;</w:t>
      </w:r>
    </w:p>
    <w:p w:rsidR="00F3613A" w:rsidRDefault="00D22D92" w:rsidP="00F3613A">
      <w:pPr>
        <w:tabs>
          <w:tab w:val="left" w:pos="851"/>
          <w:tab w:val="left" w:pos="993"/>
        </w:tabs>
        <w:ind w:left="284" w:right="245" w:firstLine="283"/>
        <w:jc w:val="both"/>
        <w:rPr>
          <w:sz w:val="24"/>
          <w:szCs w:val="24"/>
        </w:rPr>
      </w:pPr>
      <w:r w:rsidRPr="00D22D92">
        <w:rPr>
          <w:sz w:val="24"/>
          <w:szCs w:val="24"/>
        </w:rPr>
        <w:t>9)</w:t>
      </w:r>
      <w:r w:rsidRPr="00D22D92">
        <w:rPr>
          <w:sz w:val="24"/>
          <w:szCs w:val="24"/>
        </w:rPr>
        <w:tab/>
        <w:t>развитие трудолюбия, способности к преодолению трудностей;</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10) осознание обучающимся ценности человеческой жизни;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11) формирование нравственного смысла учения.</w:t>
      </w:r>
    </w:p>
    <w:p w:rsidR="00D22D92" w:rsidRPr="0021603E" w:rsidRDefault="00D22D92" w:rsidP="00F3613A">
      <w:pPr>
        <w:ind w:right="245" w:firstLine="567"/>
        <w:jc w:val="both"/>
        <w:rPr>
          <w:b/>
          <w:i/>
          <w:sz w:val="24"/>
          <w:szCs w:val="24"/>
        </w:rPr>
      </w:pPr>
      <w:r w:rsidRPr="0021603E">
        <w:rPr>
          <w:b/>
          <w:i/>
          <w:sz w:val="24"/>
          <w:szCs w:val="24"/>
        </w:rPr>
        <w:t>Задачи в области формирования социальной культуры:</w:t>
      </w:r>
    </w:p>
    <w:p w:rsidR="00D22D92" w:rsidRPr="00D22D92" w:rsidRDefault="00D22D92" w:rsidP="00F3613A">
      <w:pPr>
        <w:tabs>
          <w:tab w:val="left" w:pos="851"/>
          <w:tab w:val="left" w:pos="993"/>
        </w:tabs>
        <w:ind w:right="245" w:firstLine="567"/>
        <w:jc w:val="both"/>
        <w:rPr>
          <w:sz w:val="24"/>
          <w:szCs w:val="24"/>
        </w:rPr>
      </w:pPr>
      <w:r w:rsidRPr="00D22D92">
        <w:rPr>
          <w:sz w:val="24"/>
          <w:szCs w:val="24"/>
        </w:rPr>
        <w:t>1)</w:t>
      </w:r>
      <w:r w:rsidRPr="00D22D92">
        <w:rPr>
          <w:sz w:val="24"/>
          <w:szCs w:val="24"/>
        </w:rPr>
        <w:tab/>
        <w:t>формирование основ российской гражданской идентичности;</w:t>
      </w:r>
    </w:p>
    <w:p w:rsidR="00D22D92" w:rsidRPr="00D22D92" w:rsidRDefault="00D22D92" w:rsidP="00F3613A">
      <w:pPr>
        <w:tabs>
          <w:tab w:val="left" w:pos="851"/>
          <w:tab w:val="left" w:pos="993"/>
        </w:tabs>
        <w:ind w:right="245" w:firstLine="567"/>
        <w:jc w:val="both"/>
        <w:rPr>
          <w:sz w:val="24"/>
          <w:szCs w:val="24"/>
        </w:rPr>
      </w:pPr>
      <w:r w:rsidRPr="00D22D92">
        <w:rPr>
          <w:sz w:val="24"/>
          <w:szCs w:val="24"/>
        </w:rPr>
        <w:t>2)</w:t>
      </w:r>
      <w:r w:rsidRPr="00D22D92">
        <w:rPr>
          <w:sz w:val="24"/>
          <w:szCs w:val="24"/>
        </w:rPr>
        <w:tab/>
        <w:t>пробуждение веры в Россию, чувства личной ответственности за Отечество;</w:t>
      </w:r>
    </w:p>
    <w:p w:rsidR="00D22D92" w:rsidRPr="00D22D92" w:rsidRDefault="00D22D92" w:rsidP="00F3613A">
      <w:pPr>
        <w:tabs>
          <w:tab w:val="left" w:pos="851"/>
          <w:tab w:val="left" w:pos="993"/>
        </w:tabs>
        <w:ind w:right="245" w:firstLine="567"/>
        <w:jc w:val="both"/>
        <w:rPr>
          <w:sz w:val="24"/>
          <w:szCs w:val="24"/>
        </w:rPr>
      </w:pPr>
      <w:r w:rsidRPr="00D22D92">
        <w:rPr>
          <w:sz w:val="24"/>
          <w:szCs w:val="24"/>
        </w:rPr>
        <w:t>3)</w:t>
      </w:r>
      <w:r w:rsidRPr="00D22D92">
        <w:rPr>
          <w:sz w:val="24"/>
          <w:szCs w:val="24"/>
        </w:rPr>
        <w:tab/>
        <w:t>формирование патриотизма и гражданской солидарности;</w:t>
      </w:r>
    </w:p>
    <w:p w:rsidR="00D22D92" w:rsidRPr="00D22D92" w:rsidRDefault="00D22D92" w:rsidP="00F3613A">
      <w:pPr>
        <w:tabs>
          <w:tab w:val="left" w:pos="851"/>
          <w:tab w:val="left" w:pos="993"/>
        </w:tabs>
        <w:ind w:right="245" w:firstLine="567"/>
        <w:jc w:val="both"/>
        <w:rPr>
          <w:sz w:val="24"/>
          <w:szCs w:val="24"/>
        </w:rPr>
      </w:pPr>
      <w:r w:rsidRPr="00D22D92">
        <w:rPr>
          <w:sz w:val="24"/>
          <w:szCs w:val="24"/>
        </w:rPr>
        <w:t>4)</w:t>
      </w:r>
      <w:r w:rsidRPr="00D22D92">
        <w:rPr>
          <w:sz w:val="24"/>
          <w:szCs w:val="24"/>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22D92" w:rsidRPr="00D22D92" w:rsidRDefault="00D22D92" w:rsidP="00F3613A">
      <w:pPr>
        <w:tabs>
          <w:tab w:val="left" w:pos="851"/>
          <w:tab w:val="left" w:pos="993"/>
        </w:tabs>
        <w:ind w:right="245" w:firstLine="567"/>
        <w:jc w:val="both"/>
        <w:rPr>
          <w:sz w:val="24"/>
          <w:szCs w:val="24"/>
        </w:rPr>
      </w:pPr>
      <w:r w:rsidRPr="00D22D92">
        <w:rPr>
          <w:sz w:val="24"/>
          <w:szCs w:val="24"/>
        </w:rPr>
        <w:t>5)</w:t>
      </w:r>
      <w:r w:rsidRPr="00D22D92">
        <w:rPr>
          <w:sz w:val="24"/>
          <w:szCs w:val="24"/>
        </w:rPr>
        <w:tab/>
        <w:t>укрепление доверия к другим людям;</w:t>
      </w:r>
    </w:p>
    <w:p w:rsidR="00D22D92" w:rsidRPr="00D22D92" w:rsidRDefault="00D22D92" w:rsidP="00F3613A">
      <w:pPr>
        <w:tabs>
          <w:tab w:val="left" w:pos="851"/>
          <w:tab w:val="left" w:pos="993"/>
        </w:tabs>
        <w:ind w:right="245" w:firstLine="567"/>
        <w:jc w:val="both"/>
        <w:rPr>
          <w:sz w:val="24"/>
          <w:szCs w:val="24"/>
        </w:rPr>
      </w:pPr>
      <w:r w:rsidRPr="00D22D92">
        <w:rPr>
          <w:sz w:val="24"/>
          <w:szCs w:val="24"/>
        </w:rPr>
        <w:t>6)</w:t>
      </w:r>
      <w:r w:rsidRPr="00D22D92">
        <w:rPr>
          <w:sz w:val="24"/>
          <w:szCs w:val="24"/>
        </w:rPr>
        <w:tab/>
        <w:t>развитие доброжелательности и эмоциональной отзывчивости, понимания и сопереживания другим людям;</w:t>
      </w:r>
    </w:p>
    <w:p w:rsidR="00D22D92" w:rsidRPr="00D22D92" w:rsidRDefault="00D22D92" w:rsidP="00F3613A">
      <w:pPr>
        <w:tabs>
          <w:tab w:val="left" w:pos="851"/>
          <w:tab w:val="left" w:pos="993"/>
        </w:tabs>
        <w:ind w:right="245" w:firstLine="567"/>
        <w:rPr>
          <w:sz w:val="24"/>
          <w:szCs w:val="24"/>
        </w:rPr>
      </w:pPr>
      <w:r w:rsidRPr="00D22D92">
        <w:rPr>
          <w:sz w:val="24"/>
          <w:szCs w:val="24"/>
        </w:rPr>
        <w:t>7)</w:t>
      </w:r>
      <w:r w:rsidRPr="00D22D92">
        <w:rPr>
          <w:sz w:val="24"/>
          <w:szCs w:val="24"/>
        </w:rPr>
        <w:tab/>
        <w:t>становление гуманистических и демократических ценностных ориентаций;</w:t>
      </w:r>
    </w:p>
    <w:p w:rsidR="00D22D92" w:rsidRPr="00D22D92" w:rsidRDefault="00D22D92" w:rsidP="00F3613A">
      <w:pPr>
        <w:tabs>
          <w:tab w:val="left" w:pos="851"/>
          <w:tab w:val="left" w:pos="993"/>
        </w:tabs>
        <w:ind w:right="245" w:firstLine="567"/>
        <w:rPr>
          <w:sz w:val="24"/>
          <w:szCs w:val="24"/>
        </w:rPr>
      </w:pPr>
      <w:r w:rsidRPr="00D22D92">
        <w:rPr>
          <w:sz w:val="24"/>
          <w:szCs w:val="24"/>
        </w:rPr>
        <w:t>8)</w:t>
      </w:r>
      <w:r w:rsidRPr="00D22D92">
        <w:rPr>
          <w:sz w:val="24"/>
          <w:szCs w:val="24"/>
        </w:rPr>
        <w:tab/>
        <w:t>формирование</w:t>
      </w:r>
      <w:r w:rsidRPr="00D22D92">
        <w:rPr>
          <w:sz w:val="24"/>
          <w:szCs w:val="24"/>
        </w:rPr>
        <w:tab/>
        <w:t>осознанного</w:t>
      </w:r>
      <w:r w:rsidRPr="00D22D92">
        <w:rPr>
          <w:sz w:val="24"/>
          <w:szCs w:val="24"/>
        </w:rPr>
        <w:tab/>
        <w:t>и</w:t>
      </w:r>
      <w:r w:rsidRPr="00D22D92">
        <w:rPr>
          <w:sz w:val="24"/>
          <w:szCs w:val="24"/>
        </w:rPr>
        <w:tab/>
        <w:t>уважительного</w:t>
      </w:r>
      <w:r w:rsidRPr="00D22D92">
        <w:rPr>
          <w:sz w:val="24"/>
          <w:szCs w:val="24"/>
        </w:rPr>
        <w:tab/>
        <w:t>отношения</w:t>
      </w:r>
      <w:r w:rsidRPr="00D22D92">
        <w:rPr>
          <w:sz w:val="24"/>
          <w:szCs w:val="24"/>
        </w:rPr>
        <w:tab/>
        <w:t>к</w:t>
      </w:r>
      <w:r w:rsidR="00F3613A">
        <w:rPr>
          <w:sz w:val="24"/>
          <w:szCs w:val="24"/>
        </w:rPr>
        <w:t xml:space="preserve"> </w:t>
      </w:r>
      <w:r w:rsidRPr="00D22D92">
        <w:rPr>
          <w:sz w:val="24"/>
          <w:szCs w:val="24"/>
        </w:rPr>
        <w:t>традиционным российским религиям, к вере и религиозным убеждениям;</w:t>
      </w:r>
    </w:p>
    <w:p w:rsidR="00D22D92" w:rsidRPr="00D22D92" w:rsidRDefault="00D22D92" w:rsidP="00F3613A">
      <w:pPr>
        <w:tabs>
          <w:tab w:val="left" w:pos="851"/>
          <w:tab w:val="left" w:pos="993"/>
        </w:tabs>
        <w:ind w:right="245" w:firstLine="567"/>
        <w:rPr>
          <w:sz w:val="24"/>
          <w:szCs w:val="24"/>
        </w:rPr>
      </w:pPr>
      <w:r w:rsidRPr="00D22D92">
        <w:rPr>
          <w:sz w:val="24"/>
          <w:szCs w:val="24"/>
        </w:rPr>
        <w:t>9)</w:t>
      </w:r>
      <w:r w:rsidRPr="00D22D92">
        <w:rPr>
          <w:sz w:val="24"/>
          <w:szCs w:val="24"/>
        </w:rPr>
        <w:tab/>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D22D92" w:rsidRPr="0021603E" w:rsidRDefault="00D22D92" w:rsidP="00F3613A">
      <w:pPr>
        <w:ind w:right="245" w:firstLine="567"/>
        <w:rPr>
          <w:b/>
          <w:i/>
          <w:sz w:val="24"/>
          <w:szCs w:val="24"/>
        </w:rPr>
      </w:pPr>
      <w:r w:rsidRPr="0021603E">
        <w:rPr>
          <w:b/>
          <w:i/>
          <w:sz w:val="24"/>
          <w:szCs w:val="24"/>
        </w:rPr>
        <w:t>Задачи в области формирования семейной культуры:</w:t>
      </w:r>
    </w:p>
    <w:p w:rsidR="00D22D92" w:rsidRPr="00D22D92" w:rsidRDefault="00D22D92" w:rsidP="00F3613A">
      <w:pPr>
        <w:tabs>
          <w:tab w:val="left" w:pos="851"/>
          <w:tab w:val="left" w:pos="993"/>
        </w:tabs>
        <w:ind w:right="245" w:firstLine="567"/>
        <w:jc w:val="both"/>
        <w:rPr>
          <w:sz w:val="24"/>
          <w:szCs w:val="24"/>
        </w:rPr>
      </w:pPr>
      <w:r w:rsidRPr="00D22D92">
        <w:rPr>
          <w:sz w:val="24"/>
          <w:szCs w:val="24"/>
        </w:rPr>
        <w:t>1)</w:t>
      </w:r>
      <w:r w:rsidRPr="00D22D92">
        <w:rPr>
          <w:sz w:val="24"/>
          <w:szCs w:val="24"/>
        </w:rPr>
        <w:tab/>
        <w:t>формирование отношения к семье как к основе российского общества;</w:t>
      </w:r>
    </w:p>
    <w:p w:rsidR="00D22D92" w:rsidRPr="00D22D92" w:rsidRDefault="00D22D92" w:rsidP="00F3613A">
      <w:pPr>
        <w:tabs>
          <w:tab w:val="left" w:pos="851"/>
          <w:tab w:val="left" w:pos="993"/>
        </w:tabs>
        <w:ind w:right="245" w:firstLine="567"/>
        <w:jc w:val="both"/>
        <w:rPr>
          <w:sz w:val="24"/>
          <w:szCs w:val="24"/>
        </w:rPr>
      </w:pPr>
      <w:r w:rsidRPr="00D22D92">
        <w:rPr>
          <w:sz w:val="24"/>
          <w:szCs w:val="24"/>
        </w:rPr>
        <w:t>2)</w:t>
      </w:r>
      <w:r w:rsidRPr="00D22D92">
        <w:rPr>
          <w:sz w:val="24"/>
          <w:szCs w:val="24"/>
        </w:rPr>
        <w:tab/>
        <w:t>формирование почтительного отношения к родителям, осознанного, заботливого отношения к старшим и младшим;</w:t>
      </w:r>
    </w:p>
    <w:p w:rsidR="005421C6" w:rsidRDefault="00D22D92" w:rsidP="00F3613A">
      <w:pPr>
        <w:tabs>
          <w:tab w:val="left" w:pos="851"/>
          <w:tab w:val="left" w:pos="993"/>
        </w:tabs>
        <w:ind w:right="245" w:firstLine="567"/>
        <w:jc w:val="both"/>
        <w:rPr>
          <w:b/>
          <w:sz w:val="24"/>
          <w:szCs w:val="24"/>
        </w:rPr>
      </w:pPr>
      <w:r w:rsidRPr="00D22D92">
        <w:rPr>
          <w:sz w:val="24"/>
          <w:szCs w:val="24"/>
        </w:rPr>
        <w:t>3)</w:t>
      </w:r>
      <w:r w:rsidRPr="00D22D92">
        <w:rPr>
          <w:sz w:val="24"/>
          <w:szCs w:val="24"/>
        </w:rPr>
        <w:tab/>
        <w:t>знакомство обучающегося с культурно-историческими и этническими традициями российской семьи</w:t>
      </w:r>
      <w:r w:rsidRPr="00D22D92">
        <w:rPr>
          <w:b/>
          <w:sz w:val="24"/>
          <w:szCs w:val="24"/>
        </w:rPr>
        <w:t>.</w:t>
      </w:r>
    </w:p>
    <w:p w:rsidR="00F3613A" w:rsidRDefault="00F3613A" w:rsidP="00F3613A">
      <w:pPr>
        <w:tabs>
          <w:tab w:val="left" w:pos="851"/>
          <w:tab w:val="left" w:pos="993"/>
        </w:tabs>
        <w:ind w:right="245" w:firstLine="567"/>
        <w:jc w:val="both"/>
      </w:pPr>
    </w:p>
    <w:p w:rsidR="005421C6" w:rsidRDefault="00C64FDF" w:rsidP="008B0EF8">
      <w:pPr>
        <w:pStyle w:val="1"/>
        <w:numPr>
          <w:ilvl w:val="2"/>
          <w:numId w:val="1"/>
        </w:numPr>
        <w:tabs>
          <w:tab w:val="left" w:pos="1408"/>
        </w:tabs>
        <w:ind w:right="399" w:firstLine="566"/>
        <w:jc w:val="both"/>
      </w:pPr>
      <w:r>
        <w:t>Основные направления и ценностные основы духовно-нравственного развития, воспитания и</w:t>
      </w:r>
      <w:r>
        <w:rPr>
          <w:spacing w:val="-4"/>
        </w:rPr>
        <w:t xml:space="preserve"> </w:t>
      </w:r>
      <w:r>
        <w:t>социализации</w:t>
      </w:r>
    </w:p>
    <w:p w:rsidR="005421C6" w:rsidRDefault="005421C6">
      <w:pPr>
        <w:pStyle w:val="a4"/>
        <w:spacing w:before="7"/>
        <w:ind w:left="0" w:firstLine="0"/>
        <w:rPr>
          <w:b/>
          <w:sz w:val="23"/>
        </w:rPr>
      </w:pPr>
    </w:p>
    <w:p w:rsidR="00730A64" w:rsidRDefault="00F3613A" w:rsidP="00FB7AEA">
      <w:pPr>
        <w:pStyle w:val="a4"/>
        <w:spacing w:before="4"/>
        <w:ind w:right="245"/>
        <w:jc w:val="both"/>
        <w:rPr>
          <w:lang w:eastAsia="en-US" w:bidi="ar-SA"/>
        </w:rPr>
      </w:pPr>
      <w:r>
        <w:t xml:space="preserve">Программа воспитания и социализации обучающихся МАОУ «Школа №128» на уровне среднего общего образования построена на основании базовых национальных ценностей </w:t>
      </w:r>
      <w:r w:rsidR="00FB7AEA">
        <w:rPr>
          <w:lang w:eastAsia="en-US" w:bidi="ar-SA"/>
        </w:rPr>
        <w:t>и</w:t>
      </w:r>
      <w:r w:rsidR="00FB7AEA" w:rsidRPr="000D72B7">
        <w:rPr>
          <w:lang w:eastAsia="en-US" w:bidi="ar-SA"/>
        </w:rPr>
        <w:t xml:space="preserve"> предполагает продолжение работы</w:t>
      </w:r>
      <w:r w:rsidR="00FB7AEA">
        <w:rPr>
          <w:lang w:eastAsia="en-US" w:bidi="ar-SA"/>
        </w:rPr>
        <w:t xml:space="preserve">, начатой в рамках </w:t>
      </w:r>
      <w:r w:rsidR="00730A64">
        <w:rPr>
          <w:lang w:eastAsia="en-US" w:bidi="ar-SA"/>
        </w:rPr>
        <w:t>«П</w:t>
      </w:r>
      <w:r w:rsidR="00FB7AEA">
        <w:rPr>
          <w:lang w:eastAsia="en-US" w:bidi="ar-SA"/>
        </w:rPr>
        <w:t xml:space="preserve">рограммы </w:t>
      </w:r>
      <w:r w:rsidR="00FB7AEA" w:rsidRPr="000D72B7">
        <w:rPr>
          <w:lang w:eastAsia="en-US" w:bidi="ar-SA"/>
        </w:rPr>
        <w:t xml:space="preserve"> </w:t>
      </w:r>
      <w:r w:rsidR="00730A64">
        <w:rPr>
          <w:lang w:eastAsia="en-US" w:bidi="ar-SA"/>
        </w:rPr>
        <w:t xml:space="preserve">воспитания и социализации обучающихся  МАОУ «Школа № 128» на уровне основного общего образования </w:t>
      </w:r>
      <w:r w:rsidR="00730A64" w:rsidRPr="00730A64">
        <w:rPr>
          <w:b/>
          <w:lang w:eastAsia="en-US" w:bidi="ar-SA"/>
        </w:rPr>
        <w:t>по</w:t>
      </w:r>
      <w:r w:rsidR="00730A64">
        <w:rPr>
          <w:lang w:eastAsia="en-US" w:bidi="ar-SA"/>
        </w:rPr>
        <w:t xml:space="preserve"> следующим </w:t>
      </w:r>
      <w:r w:rsidR="00730A64" w:rsidRPr="00730A64">
        <w:rPr>
          <w:b/>
          <w:lang w:eastAsia="en-US" w:bidi="ar-SA"/>
        </w:rPr>
        <w:t>направлениям</w:t>
      </w:r>
      <w:r w:rsidR="00730A64">
        <w:rPr>
          <w:lang w:eastAsia="en-US" w:bidi="ar-SA"/>
        </w:rPr>
        <w:t>:</w:t>
      </w:r>
    </w:p>
    <w:p w:rsidR="00F3613A" w:rsidRDefault="00730A64" w:rsidP="00FB7AEA">
      <w:pPr>
        <w:pStyle w:val="a4"/>
        <w:spacing w:before="4"/>
        <w:ind w:right="245"/>
        <w:jc w:val="both"/>
      </w:pPr>
      <w:r>
        <w:rPr>
          <w:lang w:eastAsia="en-US" w:bidi="ar-SA"/>
        </w:rPr>
        <w:t xml:space="preserve">- </w:t>
      </w:r>
      <w:r w:rsidR="00F3613A">
        <w:t>Гражданско-патриотическое воспитание</w:t>
      </w:r>
      <w:r>
        <w:t>;</w:t>
      </w:r>
      <w:r w:rsidR="00F3613A">
        <w:t xml:space="preserve"> </w:t>
      </w:r>
    </w:p>
    <w:p w:rsidR="00F3613A" w:rsidRDefault="00730A64" w:rsidP="00F3613A">
      <w:pPr>
        <w:pStyle w:val="a4"/>
        <w:spacing w:before="4"/>
        <w:ind w:right="103"/>
      </w:pPr>
      <w:r>
        <w:lastRenderedPageBreak/>
        <w:t xml:space="preserve">- </w:t>
      </w:r>
      <w:r w:rsidR="00F3613A">
        <w:t>Формирование здоро</w:t>
      </w:r>
      <w:r>
        <w:t>вого и безопасного образа жизни</w:t>
      </w:r>
      <w:r w:rsidR="00BE3D6D">
        <w:t>, экологической культуры</w:t>
      </w:r>
      <w:r>
        <w:t>;</w:t>
      </w:r>
    </w:p>
    <w:p w:rsidR="00F3613A" w:rsidRDefault="00730A64" w:rsidP="00F3613A">
      <w:pPr>
        <w:pStyle w:val="a4"/>
        <w:spacing w:before="4"/>
        <w:ind w:right="103"/>
      </w:pPr>
      <w:r>
        <w:t xml:space="preserve">- </w:t>
      </w:r>
      <w:r w:rsidR="00F3613A">
        <w:t>Ду</w:t>
      </w:r>
      <w:r>
        <w:t>ховно - нравственное воспитание;</w:t>
      </w:r>
    </w:p>
    <w:p w:rsidR="00F3613A" w:rsidRDefault="00730A64" w:rsidP="00F3613A">
      <w:pPr>
        <w:pStyle w:val="a4"/>
        <w:spacing w:before="4"/>
        <w:ind w:right="103"/>
      </w:pPr>
      <w:r>
        <w:t xml:space="preserve">- </w:t>
      </w:r>
      <w:r w:rsidR="00F3613A">
        <w:t>Профессиональная ориентация. Воспитание трудолюбия, сознательного, творческого отношения к образованию, труду и жизни, подготовка к</w:t>
      </w:r>
      <w:r>
        <w:t xml:space="preserve"> сознательному выбору профессии;</w:t>
      </w:r>
    </w:p>
    <w:p w:rsidR="00F3613A" w:rsidRDefault="00730A64" w:rsidP="00F3613A">
      <w:pPr>
        <w:pStyle w:val="a4"/>
        <w:spacing w:before="4"/>
        <w:ind w:right="103"/>
      </w:pPr>
      <w:r>
        <w:t xml:space="preserve">- </w:t>
      </w:r>
      <w:r w:rsidR="00F3613A">
        <w:t xml:space="preserve">Социализация. </w:t>
      </w:r>
    </w:p>
    <w:p w:rsidR="00F3613A" w:rsidRDefault="00730A64" w:rsidP="00730A64">
      <w:pPr>
        <w:pStyle w:val="a4"/>
        <w:spacing w:before="4"/>
        <w:ind w:right="245"/>
        <w:jc w:val="both"/>
      </w:pPr>
      <w:r>
        <w:t xml:space="preserve">- </w:t>
      </w:r>
      <w:r w:rsidR="00F3613A">
        <w:t xml:space="preserve">Формирование основ эстетической </w:t>
      </w:r>
      <w:r w:rsidR="00BE3D6D">
        <w:t>и художественной культуры</w:t>
      </w:r>
    </w:p>
    <w:p w:rsidR="0021603E" w:rsidRDefault="0021603E" w:rsidP="00F3613A">
      <w:pPr>
        <w:pStyle w:val="a4"/>
        <w:spacing w:before="4"/>
        <w:ind w:right="103"/>
      </w:pPr>
    </w:p>
    <w:p w:rsidR="00F3613A" w:rsidRDefault="00F3613A" w:rsidP="00730A64">
      <w:pPr>
        <w:pStyle w:val="a4"/>
        <w:spacing w:before="4"/>
        <w:ind w:right="103"/>
        <w:jc w:val="both"/>
      </w:pPr>
      <w:r w:rsidRPr="00730A64">
        <w:rPr>
          <w:b/>
        </w:rPr>
        <w:t>Ценностные основы</w:t>
      </w:r>
      <w:r>
        <w:t xml:space="preserve"> духовно-нравственного развития, воспитания и социализации обучающихся на уровне среднего общего образования:</w:t>
      </w:r>
    </w:p>
    <w:p w:rsidR="00F3613A" w:rsidRDefault="00F3613A" w:rsidP="00F3613A">
      <w:pPr>
        <w:pStyle w:val="a4"/>
        <w:spacing w:before="4"/>
        <w:ind w:right="103"/>
      </w:pPr>
      <w:r>
        <w:t>патриотизм - любовь к России, своему народу, своей малой Родине, служение Отечеству;</w:t>
      </w:r>
    </w:p>
    <w:p w:rsidR="00F3613A" w:rsidRDefault="00F3613A" w:rsidP="00F3613A">
      <w:pPr>
        <w:pStyle w:val="a4"/>
        <w:spacing w:before="4"/>
        <w:ind w:right="103"/>
      </w:pPr>
      <w: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F3613A" w:rsidRDefault="00F3613A" w:rsidP="00F3613A">
      <w:pPr>
        <w:pStyle w:val="a4"/>
        <w:spacing w:before="4"/>
        <w:ind w:right="103"/>
      </w:pPr>
      <w: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F3613A" w:rsidRDefault="00F3613A" w:rsidP="001B27BA">
      <w:pPr>
        <w:pStyle w:val="a4"/>
        <w:spacing w:before="4"/>
        <w:ind w:right="103"/>
        <w:jc w:val="both"/>
      </w:pPr>
      <w:r>
        <w:t>семья - любовь и верность, здоровье, достаток, уважение к родителям, забота о младших и старших, забота о его продолжении;</w:t>
      </w:r>
    </w:p>
    <w:p w:rsidR="00F3613A" w:rsidRDefault="00F3613A" w:rsidP="001B27BA">
      <w:pPr>
        <w:pStyle w:val="a4"/>
        <w:spacing w:before="4"/>
        <w:ind w:right="103"/>
        <w:jc w:val="both"/>
      </w:pPr>
      <w:r>
        <w:t>труд и творчество - уважение к труду, творчество и созидание, целеустремленность и настойчивость;</w:t>
      </w:r>
    </w:p>
    <w:p w:rsidR="00F3613A" w:rsidRDefault="00F3613A" w:rsidP="001B27BA">
      <w:pPr>
        <w:pStyle w:val="a4"/>
        <w:spacing w:before="4"/>
        <w:ind w:right="103"/>
        <w:jc w:val="both"/>
      </w:pPr>
      <w:r>
        <w:t>наука - ценность знания, стремление к истине, научная картина мира;</w:t>
      </w:r>
    </w:p>
    <w:p w:rsidR="00F3613A" w:rsidRDefault="00F3613A" w:rsidP="001B27BA">
      <w:pPr>
        <w:pStyle w:val="a4"/>
        <w:spacing w:before="4"/>
        <w:ind w:right="103"/>
        <w:jc w:val="both"/>
      </w:pPr>
      <w:r>
        <w:t>традиционные российские религии - представление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3613A" w:rsidRDefault="00F3613A" w:rsidP="001B27BA">
      <w:pPr>
        <w:pStyle w:val="a4"/>
        <w:spacing w:before="4"/>
        <w:ind w:right="103"/>
        <w:jc w:val="both"/>
      </w:pPr>
      <w:r>
        <w:t>искусство и литература - красота, гармония, духовный мир человека, нравственный выбор, смысл жизни, эстетическое развитие, этическое развитие;</w:t>
      </w:r>
    </w:p>
    <w:p w:rsidR="00F3613A" w:rsidRDefault="00F3613A" w:rsidP="00F3613A">
      <w:pPr>
        <w:pStyle w:val="a4"/>
        <w:spacing w:before="4"/>
        <w:ind w:right="103"/>
      </w:pPr>
      <w:r>
        <w:t>природа - эволюция, родная земля, заповедная природа, планета Земля, экологическое сознание;</w:t>
      </w:r>
    </w:p>
    <w:p w:rsidR="00F3613A" w:rsidRDefault="00F3613A" w:rsidP="00F3613A">
      <w:pPr>
        <w:pStyle w:val="a4"/>
        <w:spacing w:before="4"/>
        <w:ind w:right="103"/>
      </w:pPr>
      <w:r>
        <w:t>человечество - мир во всем мире, многообразие культур и народов, прогресс человечества, международное сотрудничество.</w:t>
      </w:r>
    </w:p>
    <w:p w:rsidR="005421C6" w:rsidRDefault="005421C6" w:rsidP="00F3613A">
      <w:pPr>
        <w:pStyle w:val="a4"/>
        <w:spacing w:before="4"/>
        <w:ind w:left="0" w:right="103" w:firstLine="0"/>
      </w:pPr>
    </w:p>
    <w:p w:rsidR="005421C6" w:rsidRDefault="00C64FDF" w:rsidP="008B0EF8">
      <w:pPr>
        <w:pStyle w:val="1"/>
        <w:numPr>
          <w:ilvl w:val="2"/>
          <w:numId w:val="1"/>
        </w:numPr>
        <w:tabs>
          <w:tab w:val="left" w:pos="1269"/>
        </w:tabs>
        <w:ind w:right="407" w:firstLine="566"/>
        <w:jc w:val="both"/>
      </w:pP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761839" w:rsidRDefault="00C64FDF">
      <w:pPr>
        <w:pStyle w:val="a4"/>
        <w:ind w:right="402"/>
        <w:jc w:val="both"/>
      </w:pPr>
      <w:r>
        <w:t xml:space="preserve">В школе создана единая воспитательная среда, обеспечивающая условия реализации урочной, внеурочной, внешкольной деятельности, социальных и культурных практик. Все направления воспитательной деятельности и социализации важны, дополняют </w:t>
      </w:r>
      <w:r>
        <w:rPr>
          <w:spacing w:val="-4"/>
        </w:rPr>
        <w:t xml:space="preserve">друг </w:t>
      </w:r>
      <w:r>
        <w:t>друга и обеспечивают развитие</w:t>
      </w:r>
      <w:r>
        <w:rPr>
          <w:spacing w:val="-14"/>
        </w:rPr>
        <w:t xml:space="preserve"> </w:t>
      </w:r>
      <w:r>
        <w:t>личности</w:t>
      </w:r>
      <w:r>
        <w:rPr>
          <w:spacing w:val="-13"/>
        </w:rPr>
        <w:t xml:space="preserve"> </w:t>
      </w:r>
      <w:r>
        <w:t>на</w:t>
      </w:r>
      <w:r>
        <w:rPr>
          <w:spacing w:val="-14"/>
        </w:rPr>
        <w:t xml:space="preserve"> </w:t>
      </w:r>
      <w:r>
        <w:t>основе</w:t>
      </w:r>
      <w:r>
        <w:rPr>
          <w:spacing w:val="-14"/>
        </w:rPr>
        <w:t xml:space="preserve"> </w:t>
      </w:r>
      <w:r>
        <w:t>отечественных</w:t>
      </w:r>
      <w:r>
        <w:rPr>
          <w:spacing w:val="-11"/>
        </w:rPr>
        <w:t xml:space="preserve"> </w:t>
      </w:r>
      <w:r>
        <w:t>духовных,</w:t>
      </w:r>
      <w:r>
        <w:rPr>
          <w:spacing w:val="-14"/>
        </w:rPr>
        <w:t xml:space="preserve"> </w:t>
      </w:r>
      <w:r>
        <w:t>нравственных</w:t>
      </w:r>
      <w:r>
        <w:rPr>
          <w:spacing w:val="-14"/>
        </w:rPr>
        <w:t xml:space="preserve"> </w:t>
      </w:r>
      <w:r>
        <w:t>и</w:t>
      </w:r>
      <w:r>
        <w:rPr>
          <w:spacing w:val="-11"/>
        </w:rPr>
        <w:t xml:space="preserve"> </w:t>
      </w:r>
      <w:r>
        <w:t>культурных</w:t>
      </w:r>
      <w:r>
        <w:rPr>
          <w:spacing w:val="-14"/>
        </w:rPr>
        <w:t xml:space="preserve"> </w:t>
      </w:r>
      <w:r>
        <w:t>традиций.</w:t>
      </w: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sectPr w:rsidR="00761839" w:rsidSect="00406E1C">
          <w:pgSz w:w="11920" w:h="16850"/>
          <w:pgMar w:top="1060" w:right="295" w:bottom="1123" w:left="1599" w:header="567" w:footer="851" w:gutter="0"/>
          <w:cols w:space="720"/>
          <w:docGrid w:linePitch="299"/>
        </w:sectPr>
      </w:pPr>
    </w:p>
    <w:p w:rsidR="00761839" w:rsidRPr="00761839" w:rsidRDefault="00761839" w:rsidP="00406E1C">
      <w:pPr>
        <w:numPr>
          <w:ilvl w:val="0"/>
          <w:numId w:val="170"/>
        </w:numPr>
        <w:tabs>
          <w:tab w:val="left" w:pos="821"/>
          <w:tab w:val="left" w:pos="822"/>
        </w:tabs>
        <w:spacing w:before="78"/>
        <w:ind w:hanging="710"/>
        <w:outlineLvl w:val="0"/>
        <w:rPr>
          <w:b/>
          <w:bCs/>
          <w:sz w:val="24"/>
          <w:szCs w:val="24"/>
        </w:rPr>
      </w:pPr>
      <w:r w:rsidRPr="00761839">
        <w:rPr>
          <w:b/>
          <w:bCs/>
          <w:sz w:val="24"/>
          <w:szCs w:val="24"/>
        </w:rPr>
        <w:lastRenderedPageBreak/>
        <w:t>Гражданско-патриотическое</w:t>
      </w:r>
      <w:r w:rsidRPr="00761839">
        <w:rPr>
          <w:b/>
          <w:bCs/>
          <w:spacing w:val="7"/>
          <w:sz w:val="24"/>
          <w:szCs w:val="24"/>
        </w:rPr>
        <w:t xml:space="preserve"> </w:t>
      </w:r>
      <w:r w:rsidRPr="00761839">
        <w:rPr>
          <w:b/>
          <w:bCs/>
          <w:sz w:val="24"/>
          <w:szCs w:val="24"/>
        </w:rPr>
        <w:t>направление</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p>
        </w:tc>
      </w:tr>
      <w:tr w:rsidR="00761839" w:rsidRPr="00761839" w:rsidTr="00761839">
        <w:trPr>
          <w:trHeight w:val="2400"/>
        </w:trPr>
        <w:tc>
          <w:tcPr>
            <w:tcW w:w="3316" w:type="dxa"/>
          </w:tcPr>
          <w:p w:rsidR="00761839" w:rsidRPr="00761839" w:rsidRDefault="00761839" w:rsidP="00406E1C">
            <w:pPr>
              <w:numPr>
                <w:ilvl w:val="0"/>
                <w:numId w:val="169"/>
              </w:numPr>
              <w:tabs>
                <w:tab w:val="left" w:pos="250"/>
              </w:tabs>
              <w:ind w:right="313" w:firstLine="0"/>
              <w:rPr>
                <w:sz w:val="24"/>
              </w:rPr>
            </w:pPr>
            <w:r w:rsidRPr="00761839">
              <w:rPr>
                <w:sz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 культурном значении, о ключевых ценностях современного общества России;</w:t>
            </w:r>
          </w:p>
          <w:p w:rsidR="00761839" w:rsidRPr="00761839" w:rsidRDefault="00761839" w:rsidP="00406E1C">
            <w:pPr>
              <w:numPr>
                <w:ilvl w:val="0"/>
                <w:numId w:val="169"/>
              </w:numPr>
              <w:tabs>
                <w:tab w:val="left" w:pos="250"/>
              </w:tabs>
              <w:ind w:right="239" w:firstLine="0"/>
              <w:rPr>
                <w:sz w:val="24"/>
              </w:rPr>
            </w:pPr>
            <w:r w:rsidRPr="00761839">
              <w:rPr>
                <w:sz w:val="24"/>
              </w:rPr>
              <w:t>системные представления об институтах гражданского общества, их истории и современном состоянии в России и мире, о возможностях</w:t>
            </w:r>
            <w:r w:rsidRPr="00761839">
              <w:rPr>
                <w:spacing w:val="-18"/>
                <w:sz w:val="24"/>
              </w:rPr>
              <w:t xml:space="preserve"> </w:t>
            </w:r>
            <w:r w:rsidRPr="00761839">
              <w:rPr>
                <w:sz w:val="24"/>
              </w:rPr>
              <w:t>участия граждан в общественном</w:t>
            </w:r>
            <w:r w:rsidRPr="00761839">
              <w:rPr>
                <w:spacing w:val="-2"/>
                <w:sz w:val="24"/>
              </w:rPr>
              <w:t xml:space="preserve"> </w:t>
            </w:r>
            <w:r w:rsidRPr="00761839">
              <w:rPr>
                <w:sz w:val="24"/>
              </w:rPr>
              <w:t>управлении;</w:t>
            </w:r>
          </w:p>
          <w:p w:rsidR="00761839" w:rsidRPr="00761839" w:rsidRDefault="00761839" w:rsidP="00406E1C">
            <w:pPr>
              <w:numPr>
                <w:ilvl w:val="0"/>
                <w:numId w:val="169"/>
              </w:numPr>
              <w:tabs>
                <w:tab w:val="left" w:pos="250"/>
              </w:tabs>
              <w:ind w:right="628" w:firstLine="0"/>
              <w:rPr>
                <w:sz w:val="24"/>
              </w:rPr>
            </w:pPr>
            <w:r w:rsidRPr="00761839">
              <w:rPr>
                <w:sz w:val="24"/>
              </w:rPr>
              <w:t>понимание и одобрение правил поведения в обществе, уважение органов и лиц, охраняющих общественный</w:t>
            </w:r>
            <w:r w:rsidRPr="00761839">
              <w:rPr>
                <w:spacing w:val="-1"/>
                <w:sz w:val="24"/>
              </w:rPr>
              <w:t xml:space="preserve"> </w:t>
            </w:r>
            <w:r w:rsidRPr="00761839">
              <w:rPr>
                <w:sz w:val="24"/>
              </w:rPr>
              <w:t>порядок;</w:t>
            </w:r>
          </w:p>
          <w:p w:rsidR="00761839" w:rsidRPr="00761839" w:rsidRDefault="00761839" w:rsidP="00406E1C">
            <w:pPr>
              <w:numPr>
                <w:ilvl w:val="0"/>
                <w:numId w:val="169"/>
              </w:numPr>
              <w:tabs>
                <w:tab w:val="left" w:pos="250"/>
              </w:tabs>
              <w:ind w:right="223" w:firstLine="0"/>
              <w:rPr>
                <w:sz w:val="24"/>
              </w:rPr>
            </w:pPr>
            <w:r w:rsidRPr="00761839">
              <w:rPr>
                <w:sz w:val="24"/>
              </w:rPr>
              <w:t>осознание конституционного долга и</w:t>
            </w:r>
            <w:r w:rsidRPr="00761839">
              <w:rPr>
                <w:spacing w:val="-20"/>
                <w:sz w:val="24"/>
              </w:rPr>
              <w:t xml:space="preserve"> </w:t>
            </w:r>
            <w:r w:rsidRPr="00761839">
              <w:rPr>
                <w:sz w:val="24"/>
              </w:rPr>
              <w:t>обязанностей гражданина своей</w:t>
            </w:r>
            <w:r w:rsidRPr="00761839">
              <w:rPr>
                <w:spacing w:val="-2"/>
                <w:sz w:val="24"/>
              </w:rPr>
              <w:t xml:space="preserve"> </w:t>
            </w:r>
            <w:r w:rsidRPr="00761839">
              <w:rPr>
                <w:sz w:val="24"/>
              </w:rPr>
              <w:t>Родины;</w:t>
            </w:r>
          </w:p>
          <w:p w:rsidR="00761839" w:rsidRPr="00761839" w:rsidRDefault="00761839" w:rsidP="00406E1C">
            <w:pPr>
              <w:numPr>
                <w:ilvl w:val="0"/>
                <w:numId w:val="169"/>
              </w:numPr>
              <w:tabs>
                <w:tab w:val="left" w:pos="250"/>
              </w:tabs>
              <w:ind w:right="297" w:firstLine="0"/>
              <w:rPr>
                <w:sz w:val="24"/>
              </w:rPr>
            </w:pPr>
            <w:r w:rsidRPr="00761839">
              <w:rPr>
                <w:sz w:val="24"/>
              </w:rPr>
              <w:t>системные представления о народах России, об</w:t>
            </w:r>
            <w:r w:rsidRPr="00761839">
              <w:rPr>
                <w:spacing w:val="-15"/>
                <w:sz w:val="24"/>
              </w:rPr>
              <w:t xml:space="preserve"> </w:t>
            </w:r>
            <w:r w:rsidRPr="00761839">
              <w:rPr>
                <w:sz w:val="24"/>
              </w:rPr>
              <w:t xml:space="preserve">их общей исторической судьбе, о единстве народов </w:t>
            </w:r>
            <w:r w:rsidRPr="00761839">
              <w:rPr>
                <w:sz w:val="24"/>
              </w:rPr>
              <w:lastRenderedPageBreak/>
              <w:t>нашей страны, знание национальных героев и важнейших событий отечественной</w:t>
            </w:r>
            <w:r w:rsidRPr="00761839">
              <w:rPr>
                <w:spacing w:val="-2"/>
                <w:sz w:val="24"/>
              </w:rPr>
              <w:t xml:space="preserve"> </w:t>
            </w:r>
            <w:r w:rsidRPr="00761839">
              <w:rPr>
                <w:sz w:val="24"/>
              </w:rPr>
              <w:t>истории;</w:t>
            </w:r>
          </w:p>
          <w:p w:rsidR="00761839" w:rsidRPr="00761839" w:rsidRDefault="00761839" w:rsidP="00406E1C">
            <w:pPr>
              <w:numPr>
                <w:ilvl w:val="0"/>
                <w:numId w:val="169"/>
              </w:numPr>
              <w:tabs>
                <w:tab w:val="left" w:pos="250"/>
              </w:tabs>
              <w:ind w:right="567" w:firstLine="0"/>
              <w:rPr>
                <w:sz w:val="24"/>
              </w:rPr>
            </w:pPr>
            <w:r w:rsidRPr="00761839">
              <w:rPr>
                <w:sz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4009" w:type="dxa"/>
          </w:tcPr>
          <w:p w:rsidR="00761839" w:rsidRPr="00761839" w:rsidRDefault="00761839" w:rsidP="00761839">
            <w:pPr>
              <w:ind w:left="102" w:right="402" w:firstLine="295"/>
              <w:jc w:val="both"/>
              <w:rPr>
                <w:sz w:val="24"/>
                <w:szCs w:val="24"/>
              </w:rPr>
            </w:pPr>
            <w:r w:rsidRPr="00761839">
              <w:rPr>
                <w:sz w:val="24"/>
                <w:szCs w:val="24"/>
              </w:rPr>
              <w:lastRenderedPageBreak/>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Нижегородской области, в которой находится учреждение.</w:t>
            </w:r>
          </w:p>
          <w:p w:rsidR="00761839" w:rsidRPr="00761839" w:rsidRDefault="00761839" w:rsidP="00761839">
            <w:pPr>
              <w:ind w:left="102" w:right="402" w:firstLine="295"/>
              <w:jc w:val="both"/>
              <w:rPr>
                <w:sz w:val="24"/>
                <w:szCs w:val="24"/>
              </w:rPr>
            </w:pPr>
            <w:r w:rsidRPr="00761839">
              <w:rPr>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w:t>
            </w:r>
            <w:r w:rsidRPr="00761839">
              <w:rPr>
                <w:sz w:val="24"/>
                <w:szCs w:val="24"/>
              </w:rPr>
              <w:tab/>
              <w:t>памятным местам, сюжетно-ролевых</w:t>
            </w:r>
            <w:r w:rsidRPr="00761839">
              <w:rPr>
                <w:sz w:val="24"/>
                <w:szCs w:val="24"/>
              </w:rPr>
              <w:tab/>
              <w:t>игр гражданского и историко-патриотического содержания, изучения учебных дисциплин).</w:t>
            </w:r>
          </w:p>
          <w:p w:rsidR="00761839" w:rsidRPr="00761839" w:rsidRDefault="00761839" w:rsidP="00761839">
            <w:pPr>
              <w:ind w:left="102" w:right="402" w:firstLine="295"/>
              <w:jc w:val="both"/>
              <w:rPr>
                <w:sz w:val="24"/>
                <w:szCs w:val="24"/>
              </w:rPr>
            </w:pPr>
            <w:r w:rsidRPr="00761839">
              <w:rPr>
                <w:sz w:val="24"/>
                <w:szCs w:val="24"/>
              </w:rPr>
              <w:t>Знакомятся</w:t>
            </w:r>
            <w:r w:rsidRPr="00761839">
              <w:rPr>
                <w:sz w:val="24"/>
                <w:szCs w:val="24"/>
              </w:rPr>
              <w:tab/>
              <w:t>с историей и культурой</w:t>
            </w:r>
            <w:r w:rsidRPr="00761839">
              <w:rPr>
                <w:sz w:val="24"/>
                <w:szCs w:val="24"/>
              </w:rPr>
              <w:tab/>
              <w:t>родного</w:t>
            </w:r>
            <w:r w:rsidRPr="00761839">
              <w:rPr>
                <w:sz w:val="24"/>
                <w:szCs w:val="24"/>
              </w:rPr>
              <w:tab/>
              <w:t>края, народным</w:t>
            </w:r>
            <w:r w:rsidRPr="00761839">
              <w:rPr>
                <w:sz w:val="24"/>
                <w:szCs w:val="24"/>
              </w:rPr>
              <w:tab/>
              <w:t xml:space="preserve">творчеством,  этнокультурными традициями, фольклором, особенностями быта народов России (в процессе бесед, сюжетно-ролевых игр, </w:t>
            </w:r>
            <w:r w:rsidRPr="00761839">
              <w:rPr>
                <w:sz w:val="24"/>
                <w:szCs w:val="24"/>
              </w:rPr>
              <w:lastRenderedPageBreak/>
              <w:t>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761839" w:rsidRPr="00761839" w:rsidRDefault="00761839" w:rsidP="00761839">
            <w:pPr>
              <w:ind w:left="102" w:right="402" w:firstLine="295"/>
              <w:jc w:val="both"/>
              <w:rPr>
                <w:sz w:val="24"/>
                <w:szCs w:val="24"/>
              </w:rPr>
            </w:pPr>
            <w:r w:rsidRPr="00761839">
              <w:rPr>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761839" w:rsidRPr="00761839" w:rsidRDefault="00761839" w:rsidP="00761839">
            <w:pPr>
              <w:ind w:left="102" w:right="402" w:firstLine="295"/>
              <w:jc w:val="both"/>
              <w:rPr>
                <w:sz w:val="24"/>
                <w:szCs w:val="24"/>
              </w:rPr>
            </w:pPr>
            <w:r w:rsidRPr="00761839">
              <w:rPr>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w:t>
            </w:r>
            <w:r w:rsidRPr="00761839">
              <w:rPr>
                <w:sz w:val="24"/>
                <w:szCs w:val="24"/>
              </w:rPr>
              <w:tab/>
              <w:t>проектах и мероприятиях, проводимых детско-юношескими организациями).</w:t>
            </w:r>
          </w:p>
          <w:p w:rsidR="00761839" w:rsidRPr="00761839" w:rsidRDefault="00761839" w:rsidP="00761839">
            <w:pPr>
              <w:ind w:left="102" w:right="402" w:firstLine="295"/>
              <w:jc w:val="both"/>
              <w:rPr>
                <w:sz w:val="24"/>
                <w:szCs w:val="24"/>
              </w:rPr>
            </w:pPr>
            <w:r w:rsidRPr="00761839">
              <w:rPr>
                <w:sz w:val="24"/>
                <w:szCs w:val="24"/>
              </w:rPr>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w:t>
            </w:r>
            <w:r w:rsidRPr="00761839">
              <w:rPr>
                <w:sz w:val="24"/>
                <w:szCs w:val="24"/>
              </w:rPr>
              <w:lastRenderedPageBreak/>
              <w:t>соревнований, сюжетно-ролевых игр на местности, встреч с ветеранами и военнослужащими.</w:t>
            </w:r>
          </w:p>
          <w:p w:rsidR="00761839" w:rsidRPr="00761839" w:rsidRDefault="00761839" w:rsidP="00761839">
            <w:pPr>
              <w:ind w:left="102" w:right="402" w:firstLine="295"/>
              <w:jc w:val="both"/>
              <w:rPr>
                <w:sz w:val="24"/>
                <w:szCs w:val="24"/>
              </w:rPr>
            </w:pPr>
            <w:r w:rsidRPr="00761839">
              <w:rPr>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761839" w:rsidRPr="00761839" w:rsidRDefault="00761839" w:rsidP="00761839">
            <w:pPr>
              <w:ind w:left="102" w:right="402" w:firstLine="295"/>
              <w:jc w:val="both"/>
              <w:rPr>
                <w:sz w:val="24"/>
                <w:szCs w:val="24"/>
              </w:rPr>
            </w:pPr>
            <w:r w:rsidRPr="00761839">
              <w:rPr>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761839" w:rsidRPr="00761839" w:rsidRDefault="00761839" w:rsidP="00761839">
            <w:pPr>
              <w:tabs>
                <w:tab w:val="left" w:pos="817"/>
                <w:tab w:val="left" w:pos="818"/>
              </w:tabs>
              <w:spacing w:before="26" w:line="213" w:lineRule="auto"/>
              <w:ind w:left="109" w:right="144"/>
              <w:rPr>
                <w:rFonts w:ascii="Lucida Sans Unicode" w:hAnsi="Lucida Sans Unicode"/>
              </w:rPr>
            </w:pP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День России, города.</w:t>
            </w:r>
          </w:p>
          <w:p w:rsidR="00761839" w:rsidRPr="00761839" w:rsidRDefault="00761839" w:rsidP="00761839">
            <w:pPr>
              <w:ind w:left="102" w:right="402" w:firstLine="284"/>
              <w:jc w:val="both"/>
              <w:rPr>
                <w:sz w:val="24"/>
                <w:szCs w:val="24"/>
              </w:rPr>
            </w:pPr>
            <w:r w:rsidRPr="00761839">
              <w:rPr>
                <w:sz w:val="24"/>
                <w:szCs w:val="24"/>
              </w:rPr>
              <w:t>День народного единства.</w:t>
            </w:r>
          </w:p>
          <w:p w:rsidR="00761839" w:rsidRPr="00761839" w:rsidRDefault="00761839" w:rsidP="00761839">
            <w:pPr>
              <w:ind w:left="102" w:right="402" w:firstLine="284"/>
              <w:jc w:val="both"/>
              <w:rPr>
                <w:sz w:val="24"/>
                <w:szCs w:val="24"/>
              </w:rPr>
            </w:pPr>
            <w:r w:rsidRPr="00761839">
              <w:rPr>
                <w:sz w:val="24"/>
                <w:szCs w:val="24"/>
              </w:rPr>
              <w:t>Классные часы, посвященные Международному Дню Толерантности, Нижегородскому ополчению, Дню Конституции.</w:t>
            </w:r>
          </w:p>
          <w:p w:rsidR="00761839" w:rsidRPr="00761839" w:rsidRDefault="00761839" w:rsidP="00761839">
            <w:pPr>
              <w:ind w:left="102" w:right="402" w:firstLine="284"/>
              <w:jc w:val="both"/>
              <w:rPr>
                <w:sz w:val="24"/>
                <w:szCs w:val="24"/>
              </w:rPr>
            </w:pPr>
            <w:r w:rsidRPr="00761839">
              <w:rPr>
                <w:sz w:val="24"/>
                <w:szCs w:val="24"/>
              </w:rPr>
              <w:t>Декада правовой культуры «Я– гражданин России».</w:t>
            </w:r>
          </w:p>
          <w:p w:rsidR="00761839" w:rsidRPr="00761839" w:rsidRDefault="00761839" w:rsidP="00761839">
            <w:pPr>
              <w:ind w:left="102" w:right="402" w:firstLine="284"/>
              <w:jc w:val="both"/>
              <w:rPr>
                <w:sz w:val="24"/>
                <w:szCs w:val="24"/>
              </w:rPr>
            </w:pPr>
            <w:r w:rsidRPr="00761839">
              <w:rPr>
                <w:sz w:val="24"/>
                <w:szCs w:val="24"/>
              </w:rPr>
              <w:t>Фестиваль инсценированной военно-патриотической песни .</w:t>
            </w:r>
          </w:p>
          <w:p w:rsidR="00761839" w:rsidRPr="00761839" w:rsidRDefault="00761839" w:rsidP="00761839">
            <w:pPr>
              <w:ind w:left="102" w:right="402" w:firstLine="284"/>
              <w:jc w:val="both"/>
              <w:rPr>
                <w:sz w:val="24"/>
                <w:szCs w:val="24"/>
              </w:rPr>
            </w:pPr>
            <w:r w:rsidRPr="00761839">
              <w:rPr>
                <w:sz w:val="24"/>
                <w:szCs w:val="24"/>
              </w:rPr>
              <w:t xml:space="preserve">Уроки мужества. </w:t>
            </w:r>
          </w:p>
          <w:p w:rsidR="00761839" w:rsidRPr="00761839" w:rsidRDefault="00761839" w:rsidP="00761839">
            <w:pPr>
              <w:ind w:left="102" w:right="402" w:firstLine="284"/>
              <w:jc w:val="both"/>
              <w:rPr>
                <w:sz w:val="24"/>
                <w:szCs w:val="24"/>
              </w:rPr>
            </w:pPr>
            <w:r w:rsidRPr="00761839">
              <w:rPr>
                <w:sz w:val="24"/>
                <w:szCs w:val="24"/>
              </w:rPr>
              <w:t>День космонавтики.</w:t>
            </w:r>
          </w:p>
          <w:p w:rsidR="00761839" w:rsidRPr="00761839" w:rsidRDefault="00761839" w:rsidP="00761839">
            <w:pPr>
              <w:ind w:left="102" w:right="402" w:firstLine="284"/>
              <w:jc w:val="both"/>
              <w:rPr>
                <w:sz w:val="24"/>
                <w:szCs w:val="24"/>
              </w:rPr>
            </w:pPr>
            <w:r w:rsidRPr="00761839">
              <w:rPr>
                <w:sz w:val="24"/>
                <w:szCs w:val="24"/>
              </w:rPr>
              <w:t>Месячник по военно-патриотическому воспитанию (по отдельному плану).</w:t>
            </w:r>
          </w:p>
          <w:p w:rsidR="00761839" w:rsidRPr="00761839" w:rsidRDefault="00761839" w:rsidP="00761839">
            <w:pPr>
              <w:ind w:left="102" w:right="402" w:firstLine="284"/>
              <w:jc w:val="both"/>
              <w:rPr>
                <w:sz w:val="24"/>
                <w:szCs w:val="24"/>
              </w:rPr>
            </w:pPr>
            <w:r w:rsidRPr="00761839">
              <w:rPr>
                <w:sz w:val="24"/>
                <w:szCs w:val="24"/>
              </w:rPr>
              <w:t>Акция «Ветеран живет рядом» (поздравление с Днем Победы, встречи с ветеранами). Районные соревнования «Школа безопасности- Зарница».</w:t>
            </w:r>
          </w:p>
          <w:p w:rsidR="00761839" w:rsidRPr="00761839" w:rsidRDefault="00761839" w:rsidP="00761839">
            <w:pPr>
              <w:ind w:left="102" w:right="402" w:firstLine="284"/>
              <w:jc w:val="both"/>
              <w:rPr>
                <w:sz w:val="24"/>
                <w:szCs w:val="24"/>
              </w:rPr>
            </w:pPr>
            <w:r w:rsidRPr="00761839">
              <w:rPr>
                <w:sz w:val="24"/>
                <w:szCs w:val="24"/>
              </w:rPr>
              <w:t>КТД, посвящённые Дню Победы (военно-спортивная эстафета «Зарница», Митинг к 9 мая, вахта памяти у «Вечного огня», «А ну-ка, парни!», акция «Ветеран, живущий рядом», «Бессмертный полк»).</w:t>
            </w:r>
          </w:p>
          <w:p w:rsidR="00761839" w:rsidRPr="00761839" w:rsidRDefault="00761839" w:rsidP="00761839">
            <w:pPr>
              <w:ind w:left="102" w:right="193" w:firstLine="284"/>
              <w:jc w:val="both"/>
              <w:rPr>
                <w:sz w:val="24"/>
                <w:szCs w:val="24"/>
              </w:rPr>
            </w:pPr>
            <w:r w:rsidRPr="00761839">
              <w:rPr>
                <w:sz w:val="24"/>
                <w:szCs w:val="24"/>
              </w:rPr>
              <w:t>Районный этап городского конкурса знатоков «Ты-</w:t>
            </w:r>
            <w:r w:rsidRPr="00761839">
              <w:rPr>
                <w:sz w:val="24"/>
                <w:szCs w:val="24"/>
              </w:rPr>
              <w:lastRenderedPageBreak/>
              <w:t xml:space="preserve">Нижегородец». Конкурсы детского рисунка </w:t>
            </w:r>
          </w:p>
          <w:p w:rsidR="00761839" w:rsidRPr="00761839" w:rsidRDefault="00761839" w:rsidP="00761839">
            <w:pPr>
              <w:ind w:left="102" w:right="193" w:firstLine="284"/>
              <w:jc w:val="both"/>
              <w:rPr>
                <w:sz w:val="24"/>
                <w:szCs w:val="24"/>
              </w:rPr>
            </w:pPr>
            <w:r w:rsidRPr="00761839">
              <w:rPr>
                <w:sz w:val="24"/>
                <w:szCs w:val="24"/>
              </w:rPr>
              <w:t>Исследовательские работы краеведческой и гражданско-патриотической направленности.</w:t>
            </w:r>
          </w:p>
          <w:p w:rsidR="00761839" w:rsidRPr="00761839" w:rsidRDefault="00761839" w:rsidP="00761839">
            <w:pPr>
              <w:ind w:left="102" w:right="193" w:firstLine="284"/>
              <w:jc w:val="both"/>
              <w:rPr>
                <w:sz w:val="24"/>
                <w:szCs w:val="24"/>
              </w:rPr>
            </w:pPr>
            <w:r w:rsidRPr="00761839">
              <w:rPr>
                <w:sz w:val="24"/>
                <w:szCs w:val="24"/>
              </w:rPr>
              <w:t>Участие в городских, областных и всероссийских конкурсах правовой, патриотической и краеведческой направленности.</w:t>
            </w:r>
          </w:p>
          <w:p w:rsidR="00761839" w:rsidRPr="00761839" w:rsidRDefault="00761839" w:rsidP="00761839">
            <w:pPr>
              <w:ind w:left="102" w:right="193" w:firstLine="284"/>
              <w:jc w:val="both"/>
              <w:rPr>
                <w:sz w:val="24"/>
                <w:szCs w:val="24"/>
              </w:rPr>
            </w:pPr>
            <w:r w:rsidRPr="00761839">
              <w:rPr>
                <w:sz w:val="24"/>
                <w:szCs w:val="24"/>
              </w:rPr>
              <w:t>Районный смотр детских объединений и органов ученического самоуправления. Правовой марафон.</w:t>
            </w:r>
          </w:p>
          <w:p w:rsidR="00761839" w:rsidRPr="00761839" w:rsidRDefault="00761839" w:rsidP="00761839">
            <w:pPr>
              <w:spacing w:line="235" w:lineRule="exact"/>
              <w:ind w:left="107"/>
              <w:rPr>
                <w:sz w:val="24"/>
              </w:rPr>
            </w:pPr>
          </w:p>
        </w:tc>
        <w:tc>
          <w:tcPr>
            <w:tcW w:w="3697" w:type="dxa"/>
          </w:tcPr>
          <w:p w:rsidR="00761839" w:rsidRPr="00761839" w:rsidRDefault="00761839" w:rsidP="00761839">
            <w:pPr>
              <w:ind w:left="232" w:right="-12"/>
              <w:jc w:val="both"/>
              <w:rPr>
                <w:color w:val="000000"/>
                <w:sz w:val="24"/>
                <w:szCs w:val="24"/>
              </w:rPr>
            </w:pPr>
            <w:r w:rsidRPr="00761839">
              <w:rPr>
                <w:color w:val="000000"/>
                <w:sz w:val="24"/>
                <w:szCs w:val="24"/>
              </w:rPr>
              <w:lastRenderedPageBreak/>
              <w:t>• це</w:t>
            </w:r>
            <w:r w:rsidRPr="00761839">
              <w:rPr>
                <w:color w:val="000000"/>
                <w:spacing w:val="1"/>
                <w:sz w:val="24"/>
                <w:szCs w:val="24"/>
              </w:rPr>
              <w:t>нн</w:t>
            </w:r>
            <w:r w:rsidRPr="00761839">
              <w:rPr>
                <w:color w:val="000000"/>
                <w:sz w:val="24"/>
                <w:szCs w:val="24"/>
              </w:rPr>
              <w:t>ост</w:t>
            </w:r>
            <w:r w:rsidRPr="00761839">
              <w:rPr>
                <w:color w:val="000000"/>
                <w:spacing w:val="1"/>
                <w:sz w:val="24"/>
                <w:szCs w:val="24"/>
              </w:rPr>
              <w:t>н</w:t>
            </w:r>
            <w:r w:rsidRPr="00761839">
              <w:rPr>
                <w:color w:val="000000"/>
                <w:sz w:val="24"/>
                <w:szCs w:val="24"/>
              </w:rPr>
              <w:t>ое</w:t>
            </w:r>
            <w:r w:rsidRPr="00761839">
              <w:rPr>
                <w:color w:val="000000"/>
                <w:spacing w:val="99"/>
                <w:sz w:val="24"/>
                <w:szCs w:val="24"/>
              </w:rPr>
              <w:t xml:space="preserve"> </w:t>
            </w:r>
            <w:r w:rsidRPr="00761839">
              <w:rPr>
                <w:color w:val="000000"/>
                <w:sz w:val="24"/>
                <w:szCs w:val="24"/>
              </w:rPr>
              <w:t>отноше</w:t>
            </w:r>
            <w:r w:rsidRPr="00761839">
              <w:rPr>
                <w:color w:val="000000"/>
                <w:spacing w:val="-1"/>
                <w:sz w:val="24"/>
                <w:szCs w:val="24"/>
              </w:rPr>
              <w:t>н</w:t>
            </w:r>
            <w:r w:rsidRPr="00761839">
              <w:rPr>
                <w:color w:val="000000"/>
                <w:sz w:val="24"/>
                <w:szCs w:val="24"/>
              </w:rPr>
              <w:t>ие</w:t>
            </w:r>
            <w:r w:rsidRPr="00761839">
              <w:rPr>
                <w:color w:val="000000"/>
                <w:spacing w:val="100"/>
                <w:sz w:val="24"/>
                <w:szCs w:val="24"/>
              </w:rPr>
              <w:t xml:space="preserve"> </w:t>
            </w:r>
            <w:r w:rsidRPr="00761839">
              <w:rPr>
                <w:color w:val="000000"/>
                <w:sz w:val="24"/>
                <w:szCs w:val="24"/>
              </w:rPr>
              <w:t>к</w:t>
            </w:r>
            <w:r w:rsidRPr="00761839">
              <w:rPr>
                <w:color w:val="000000"/>
                <w:spacing w:val="101"/>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w:t>
            </w:r>
            <w:r w:rsidRPr="00761839">
              <w:rPr>
                <w:color w:val="000000"/>
                <w:spacing w:val="1"/>
                <w:sz w:val="24"/>
                <w:szCs w:val="24"/>
              </w:rPr>
              <w:t>и</w:t>
            </w:r>
            <w:r w:rsidRPr="00761839">
              <w:rPr>
                <w:color w:val="000000"/>
                <w:sz w:val="24"/>
                <w:szCs w:val="24"/>
              </w:rPr>
              <w:t>,</w:t>
            </w:r>
            <w:r w:rsidRPr="00761839">
              <w:rPr>
                <w:color w:val="000000"/>
                <w:spacing w:val="101"/>
                <w:sz w:val="24"/>
                <w:szCs w:val="24"/>
              </w:rPr>
              <w:t xml:space="preserve"> </w:t>
            </w:r>
            <w:r w:rsidRPr="00761839">
              <w:rPr>
                <w:color w:val="000000"/>
                <w:sz w:val="24"/>
                <w:szCs w:val="24"/>
              </w:rPr>
              <w:t>сво</w:t>
            </w:r>
            <w:r w:rsidRPr="00761839">
              <w:rPr>
                <w:color w:val="000000"/>
                <w:spacing w:val="-1"/>
                <w:sz w:val="24"/>
                <w:szCs w:val="24"/>
              </w:rPr>
              <w:t>е</w:t>
            </w:r>
            <w:r w:rsidRPr="00761839">
              <w:rPr>
                <w:color w:val="000000"/>
                <w:spacing w:val="3"/>
                <w:sz w:val="24"/>
                <w:szCs w:val="24"/>
              </w:rPr>
              <w:t>м</w:t>
            </w:r>
            <w:r w:rsidRPr="00761839">
              <w:rPr>
                <w:color w:val="000000"/>
                <w:sz w:val="24"/>
                <w:szCs w:val="24"/>
              </w:rPr>
              <w:t>у</w:t>
            </w:r>
            <w:r w:rsidRPr="00761839">
              <w:rPr>
                <w:color w:val="000000"/>
                <w:spacing w:val="98"/>
                <w:sz w:val="24"/>
                <w:szCs w:val="24"/>
              </w:rPr>
              <w:t xml:space="preserve"> </w:t>
            </w:r>
            <w:r w:rsidRPr="00761839">
              <w:rPr>
                <w:color w:val="000000"/>
                <w:spacing w:val="1"/>
                <w:sz w:val="24"/>
                <w:szCs w:val="24"/>
              </w:rPr>
              <w:t>н</w:t>
            </w:r>
            <w:r w:rsidRPr="00761839">
              <w:rPr>
                <w:color w:val="000000"/>
                <w:sz w:val="24"/>
                <w:szCs w:val="24"/>
              </w:rPr>
              <w:t>аро</w:t>
            </w:r>
            <w:r w:rsidRPr="00761839">
              <w:rPr>
                <w:color w:val="000000"/>
                <w:spacing w:val="2"/>
                <w:sz w:val="24"/>
                <w:szCs w:val="24"/>
              </w:rPr>
              <w:t>д</w:t>
            </w:r>
            <w:r w:rsidRPr="00761839">
              <w:rPr>
                <w:color w:val="000000"/>
                <w:spacing w:val="-4"/>
                <w:sz w:val="24"/>
                <w:szCs w:val="24"/>
              </w:rPr>
              <w:t>у</w:t>
            </w:r>
            <w:r w:rsidRPr="00761839">
              <w:rPr>
                <w:color w:val="000000"/>
                <w:sz w:val="24"/>
                <w:szCs w:val="24"/>
              </w:rPr>
              <w:t>,</w:t>
            </w:r>
            <w:r w:rsidRPr="00761839">
              <w:rPr>
                <w:color w:val="000000"/>
                <w:spacing w:val="100"/>
                <w:sz w:val="24"/>
                <w:szCs w:val="24"/>
              </w:rPr>
              <w:t xml:space="preserve"> </w:t>
            </w:r>
            <w:r w:rsidRPr="00761839">
              <w:rPr>
                <w:color w:val="000000"/>
                <w:spacing w:val="1"/>
                <w:sz w:val="24"/>
                <w:szCs w:val="24"/>
              </w:rPr>
              <w:t>к</w:t>
            </w:r>
            <w:r w:rsidRPr="00761839">
              <w:rPr>
                <w:color w:val="000000"/>
                <w:sz w:val="24"/>
                <w:szCs w:val="24"/>
              </w:rPr>
              <w:t>раю,</w:t>
            </w:r>
            <w:r w:rsidRPr="00761839">
              <w:rPr>
                <w:color w:val="000000"/>
                <w:spacing w:val="100"/>
                <w:sz w:val="24"/>
                <w:szCs w:val="24"/>
              </w:rPr>
              <w:t xml:space="preserve"> </w:t>
            </w:r>
            <w:r w:rsidRPr="00761839">
              <w:rPr>
                <w:color w:val="000000"/>
                <w:sz w:val="24"/>
                <w:szCs w:val="24"/>
              </w:rPr>
              <w:t>от</w:t>
            </w:r>
            <w:r w:rsidRPr="00761839">
              <w:rPr>
                <w:color w:val="000000"/>
                <w:spacing w:val="2"/>
                <w:sz w:val="24"/>
                <w:szCs w:val="24"/>
              </w:rPr>
              <w:t>е</w:t>
            </w:r>
            <w:r w:rsidRPr="00761839">
              <w:rPr>
                <w:color w:val="000000"/>
                <w:sz w:val="24"/>
                <w:szCs w:val="24"/>
              </w:rPr>
              <w:t>ч</w:t>
            </w:r>
            <w:r w:rsidRPr="00761839">
              <w:rPr>
                <w:color w:val="000000"/>
                <w:spacing w:val="1"/>
                <w:sz w:val="24"/>
                <w:szCs w:val="24"/>
              </w:rPr>
              <w:t>е</w:t>
            </w:r>
            <w:r w:rsidRPr="00761839">
              <w:rPr>
                <w:color w:val="000000"/>
                <w:sz w:val="24"/>
                <w:szCs w:val="24"/>
              </w:rPr>
              <w:t>ствен</w:t>
            </w:r>
            <w:r w:rsidRPr="00761839">
              <w:rPr>
                <w:color w:val="000000"/>
                <w:spacing w:val="1"/>
                <w:sz w:val="24"/>
                <w:szCs w:val="24"/>
              </w:rPr>
              <w:t>н</w:t>
            </w:r>
            <w:r w:rsidRPr="00761839">
              <w:rPr>
                <w:color w:val="000000"/>
                <w:sz w:val="24"/>
                <w:szCs w:val="24"/>
              </w:rPr>
              <w:t>о</w:t>
            </w:r>
            <w:r w:rsidRPr="00761839">
              <w:rPr>
                <w:color w:val="000000"/>
                <w:spacing w:val="1"/>
                <w:sz w:val="24"/>
                <w:szCs w:val="24"/>
              </w:rPr>
              <w:t>м</w:t>
            </w:r>
            <w:r w:rsidRPr="00761839">
              <w:rPr>
                <w:color w:val="000000"/>
                <w:sz w:val="24"/>
                <w:szCs w:val="24"/>
              </w:rPr>
              <w:t>у</w:t>
            </w:r>
            <w:r w:rsidRPr="00761839">
              <w:rPr>
                <w:color w:val="000000"/>
                <w:spacing w:val="95"/>
                <w:sz w:val="24"/>
                <w:szCs w:val="24"/>
              </w:rPr>
              <w:t xml:space="preserve"> </w:t>
            </w:r>
            <w:r w:rsidRPr="00761839">
              <w:rPr>
                <w:color w:val="000000"/>
                <w:spacing w:val="6"/>
                <w:sz w:val="24"/>
                <w:szCs w:val="24"/>
              </w:rPr>
              <w:t>к</w:t>
            </w:r>
            <w:r w:rsidRPr="00761839">
              <w:rPr>
                <w:color w:val="000000"/>
                <w:spacing w:val="-4"/>
                <w:sz w:val="24"/>
                <w:szCs w:val="24"/>
              </w:rPr>
              <w:t>у</w:t>
            </w:r>
            <w:r w:rsidRPr="00761839">
              <w:rPr>
                <w:color w:val="000000"/>
                <w:sz w:val="24"/>
                <w:szCs w:val="24"/>
              </w:rPr>
              <w:t>ль</w:t>
            </w:r>
            <w:r w:rsidRPr="00761839">
              <w:rPr>
                <w:color w:val="000000"/>
                <w:spacing w:val="3"/>
                <w:sz w:val="24"/>
                <w:szCs w:val="24"/>
              </w:rPr>
              <w:t>т</w:t>
            </w:r>
            <w:r w:rsidRPr="00761839">
              <w:rPr>
                <w:color w:val="000000"/>
                <w:spacing w:val="-4"/>
                <w:sz w:val="24"/>
                <w:szCs w:val="24"/>
              </w:rPr>
              <w:t>у</w:t>
            </w:r>
            <w:r w:rsidRPr="00761839">
              <w:rPr>
                <w:color w:val="000000"/>
                <w:sz w:val="24"/>
                <w:szCs w:val="24"/>
              </w:rPr>
              <w:t>рн</w:t>
            </w:r>
            <w:r w:rsidRPr="00761839">
              <w:rPr>
                <w:color w:val="000000"/>
                <w:spacing w:val="10"/>
                <w:sz w:val="24"/>
                <w:szCs w:val="24"/>
              </w:rPr>
              <w:t>о</w:t>
            </w:r>
            <w:r w:rsidRPr="00761839">
              <w:rPr>
                <w:color w:val="000000"/>
                <w:sz w:val="24"/>
                <w:szCs w:val="24"/>
              </w:rPr>
              <w:t>-истор</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ко</w:t>
            </w:r>
            <w:r w:rsidRPr="00761839">
              <w:rPr>
                <w:color w:val="000000"/>
                <w:spacing w:val="2"/>
                <w:sz w:val="24"/>
                <w:szCs w:val="24"/>
              </w:rPr>
              <w:t>м</w:t>
            </w:r>
            <w:r w:rsidRPr="00761839">
              <w:rPr>
                <w:color w:val="000000"/>
                <w:sz w:val="24"/>
                <w:szCs w:val="24"/>
              </w:rPr>
              <w:t>у</w:t>
            </w:r>
            <w:r w:rsidRPr="00761839">
              <w:rPr>
                <w:color w:val="000000"/>
                <w:spacing w:val="34"/>
                <w:sz w:val="24"/>
                <w:szCs w:val="24"/>
              </w:rPr>
              <w:t xml:space="preserve"> </w:t>
            </w:r>
            <w:r w:rsidRPr="00761839">
              <w:rPr>
                <w:color w:val="000000"/>
                <w:sz w:val="24"/>
                <w:szCs w:val="24"/>
              </w:rPr>
              <w:t>н</w:t>
            </w:r>
            <w:r w:rsidRPr="00761839">
              <w:rPr>
                <w:color w:val="000000"/>
                <w:spacing w:val="2"/>
                <w:sz w:val="24"/>
                <w:szCs w:val="24"/>
              </w:rPr>
              <w:t>а</w:t>
            </w:r>
            <w:r w:rsidRPr="00761839">
              <w:rPr>
                <w:color w:val="000000"/>
                <w:sz w:val="24"/>
                <w:szCs w:val="24"/>
              </w:rPr>
              <w:t>сл</w:t>
            </w:r>
            <w:r w:rsidRPr="00761839">
              <w:rPr>
                <w:color w:val="000000"/>
                <w:spacing w:val="-1"/>
                <w:sz w:val="24"/>
                <w:szCs w:val="24"/>
              </w:rPr>
              <w:t>е</w:t>
            </w:r>
            <w:r w:rsidRPr="00761839">
              <w:rPr>
                <w:color w:val="000000"/>
                <w:spacing w:val="2"/>
                <w:sz w:val="24"/>
                <w:szCs w:val="24"/>
              </w:rPr>
              <w:t>д</w:t>
            </w:r>
            <w:r w:rsidRPr="00761839">
              <w:rPr>
                <w:color w:val="000000"/>
                <w:spacing w:val="1"/>
                <w:sz w:val="24"/>
                <w:szCs w:val="24"/>
              </w:rPr>
              <w:t>ию</w:t>
            </w:r>
            <w:r w:rsidRPr="00761839">
              <w:rPr>
                <w:color w:val="000000"/>
                <w:sz w:val="24"/>
                <w:szCs w:val="24"/>
              </w:rPr>
              <w:t>,</w:t>
            </w:r>
            <w:r w:rsidRPr="00761839">
              <w:rPr>
                <w:color w:val="000000"/>
                <w:spacing w:val="38"/>
                <w:sz w:val="24"/>
                <w:szCs w:val="24"/>
              </w:rPr>
              <w:t xml:space="preserve"> </w:t>
            </w:r>
            <w:r w:rsidRPr="00761839">
              <w:rPr>
                <w:color w:val="000000"/>
                <w:sz w:val="24"/>
                <w:szCs w:val="24"/>
              </w:rPr>
              <w:t>го</w:t>
            </w:r>
            <w:r w:rsidRPr="00761839">
              <w:rPr>
                <w:color w:val="000000"/>
                <w:spacing w:val="1"/>
                <w:sz w:val="24"/>
                <w:szCs w:val="24"/>
              </w:rPr>
              <w:t>с</w:t>
            </w:r>
            <w:r w:rsidRPr="00761839">
              <w:rPr>
                <w:color w:val="000000"/>
                <w:spacing w:val="-3"/>
                <w:sz w:val="24"/>
                <w:szCs w:val="24"/>
              </w:rPr>
              <w:t>у</w:t>
            </w:r>
            <w:r w:rsidRPr="00761839">
              <w:rPr>
                <w:color w:val="000000"/>
                <w:sz w:val="24"/>
                <w:szCs w:val="24"/>
              </w:rPr>
              <w:t>д</w:t>
            </w:r>
            <w:r w:rsidRPr="00761839">
              <w:rPr>
                <w:color w:val="000000"/>
                <w:spacing w:val="-1"/>
                <w:sz w:val="24"/>
                <w:szCs w:val="24"/>
              </w:rPr>
              <w:t>а</w:t>
            </w:r>
            <w:r w:rsidRPr="00761839">
              <w:rPr>
                <w:color w:val="000000"/>
                <w:spacing w:val="2"/>
                <w:sz w:val="24"/>
                <w:szCs w:val="24"/>
              </w:rPr>
              <w:t>р</w:t>
            </w:r>
            <w:r w:rsidRPr="00761839">
              <w:rPr>
                <w:color w:val="000000"/>
                <w:sz w:val="24"/>
                <w:szCs w:val="24"/>
              </w:rPr>
              <w:t>ств</w:t>
            </w:r>
            <w:r w:rsidRPr="00761839">
              <w:rPr>
                <w:color w:val="000000"/>
                <w:spacing w:val="-1"/>
                <w:sz w:val="24"/>
                <w:szCs w:val="24"/>
              </w:rPr>
              <w:t>е</w:t>
            </w:r>
            <w:r w:rsidRPr="00761839">
              <w:rPr>
                <w:color w:val="000000"/>
                <w:sz w:val="24"/>
                <w:szCs w:val="24"/>
              </w:rPr>
              <w:t>н</w:t>
            </w:r>
            <w:r w:rsidRPr="00761839">
              <w:rPr>
                <w:color w:val="000000"/>
                <w:spacing w:val="1"/>
                <w:sz w:val="24"/>
                <w:szCs w:val="24"/>
              </w:rPr>
              <w:t>н</w:t>
            </w:r>
            <w:r w:rsidRPr="00761839">
              <w:rPr>
                <w:color w:val="000000"/>
                <w:sz w:val="24"/>
                <w:szCs w:val="24"/>
              </w:rPr>
              <w:t>ой</w:t>
            </w:r>
            <w:r w:rsidRPr="00761839">
              <w:rPr>
                <w:color w:val="000000"/>
                <w:spacing w:val="39"/>
                <w:sz w:val="24"/>
                <w:szCs w:val="24"/>
              </w:rPr>
              <w:t xml:space="preserve"> </w:t>
            </w:r>
            <w:r w:rsidRPr="00761839">
              <w:rPr>
                <w:color w:val="000000"/>
                <w:sz w:val="24"/>
                <w:szCs w:val="24"/>
              </w:rPr>
              <w:t>с</w:t>
            </w:r>
            <w:r w:rsidRPr="00761839">
              <w:rPr>
                <w:color w:val="000000"/>
                <w:spacing w:val="1"/>
                <w:sz w:val="24"/>
                <w:szCs w:val="24"/>
              </w:rPr>
              <w:t>и</w:t>
            </w:r>
            <w:r w:rsidRPr="00761839">
              <w:rPr>
                <w:color w:val="000000"/>
                <w:sz w:val="24"/>
                <w:szCs w:val="24"/>
              </w:rPr>
              <w:t>мволи</w:t>
            </w:r>
            <w:r w:rsidRPr="00761839">
              <w:rPr>
                <w:color w:val="000000"/>
                <w:spacing w:val="1"/>
                <w:sz w:val="24"/>
                <w:szCs w:val="24"/>
              </w:rPr>
              <w:t>к</w:t>
            </w:r>
            <w:r w:rsidRPr="00761839">
              <w:rPr>
                <w:color w:val="000000"/>
                <w:sz w:val="24"/>
                <w:szCs w:val="24"/>
              </w:rPr>
              <w:t>е,</w:t>
            </w:r>
            <w:r w:rsidRPr="00761839">
              <w:rPr>
                <w:color w:val="000000"/>
                <w:spacing w:val="37"/>
                <w:sz w:val="24"/>
                <w:szCs w:val="24"/>
              </w:rPr>
              <w:t xml:space="preserve"> </w:t>
            </w:r>
            <w:r w:rsidRPr="00761839">
              <w:rPr>
                <w:color w:val="000000"/>
                <w:spacing w:val="1"/>
                <w:sz w:val="24"/>
                <w:szCs w:val="24"/>
              </w:rPr>
              <w:t>з</w:t>
            </w:r>
            <w:r w:rsidRPr="00761839">
              <w:rPr>
                <w:color w:val="000000"/>
                <w:sz w:val="24"/>
                <w:szCs w:val="24"/>
              </w:rPr>
              <w:t>ако</w:t>
            </w:r>
            <w:r w:rsidRPr="00761839">
              <w:rPr>
                <w:color w:val="000000"/>
                <w:spacing w:val="1"/>
                <w:sz w:val="24"/>
                <w:szCs w:val="24"/>
              </w:rPr>
              <w:t>н</w:t>
            </w:r>
            <w:r w:rsidRPr="00761839">
              <w:rPr>
                <w:color w:val="000000"/>
                <w:sz w:val="24"/>
                <w:szCs w:val="24"/>
              </w:rPr>
              <w:t>ам</w:t>
            </w:r>
            <w:r w:rsidRPr="00761839">
              <w:rPr>
                <w:color w:val="000000"/>
                <w:spacing w:val="37"/>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pacing w:val="1"/>
                <w:sz w:val="24"/>
                <w:szCs w:val="24"/>
              </w:rPr>
              <w:t>ий</w:t>
            </w:r>
            <w:r w:rsidRPr="00761839">
              <w:rPr>
                <w:color w:val="000000"/>
                <w:sz w:val="24"/>
                <w:szCs w:val="24"/>
              </w:rPr>
              <w:t>ской</w:t>
            </w:r>
            <w:r w:rsidRPr="00761839">
              <w:rPr>
                <w:color w:val="000000"/>
                <w:spacing w:val="39"/>
                <w:sz w:val="24"/>
                <w:szCs w:val="24"/>
              </w:rPr>
              <w:t xml:space="preserve"> </w:t>
            </w:r>
            <w:r w:rsidRPr="00761839">
              <w:rPr>
                <w:color w:val="000000"/>
                <w:sz w:val="24"/>
                <w:szCs w:val="24"/>
              </w:rPr>
              <w:t>Федер</w:t>
            </w:r>
            <w:r w:rsidRPr="00761839">
              <w:rPr>
                <w:color w:val="000000"/>
                <w:spacing w:val="-1"/>
                <w:sz w:val="24"/>
                <w:szCs w:val="24"/>
              </w:rPr>
              <w:t>а</w:t>
            </w:r>
            <w:r w:rsidRPr="00761839">
              <w:rPr>
                <w:color w:val="000000"/>
                <w:sz w:val="24"/>
                <w:szCs w:val="24"/>
              </w:rPr>
              <w:t>ц</w:t>
            </w:r>
            <w:r w:rsidRPr="00761839">
              <w:rPr>
                <w:color w:val="000000"/>
                <w:spacing w:val="1"/>
                <w:sz w:val="24"/>
                <w:szCs w:val="24"/>
              </w:rPr>
              <w:t>ии</w:t>
            </w:r>
            <w:r w:rsidRPr="00761839">
              <w:rPr>
                <w:color w:val="000000"/>
                <w:sz w:val="24"/>
                <w:szCs w:val="24"/>
              </w:rPr>
              <w:t>,</w:t>
            </w:r>
            <w:r w:rsidRPr="00761839">
              <w:rPr>
                <w:color w:val="000000"/>
                <w:spacing w:val="38"/>
                <w:sz w:val="24"/>
                <w:szCs w:val="24"/>
              </w:rPr>
              <w:t xml:space="preserve"> </w:t>
            </w:r>
            <w:r w:rsidRPr="00761839">
              <w:rPr>
                <w:color w:val="000000"/>
                <w:sz w:val="24"/>
                <w:szCs w:val="24"/>
              </w:rPr>
              <w:t>родным я</w:t>
            </w:r>
            <w:r w:rsidRPr="00761839">
              <w:rPr>
                <w:color w:val="000000"/>
                <w:spacing w:val="1"/>
                <w:sz w:val="24"/>
                <w:szCs w:val="24"/>
              </w:rPr>
              <w:t>з</w:t>
            </w:r>
            <w:r w:rsidRPr="00761839">
              <w:rPr>
                <w:color w:val="000000"/>
                <w:sz w:val="24"/>
                <w:szCs w:val="24"/>
              </w:rPr>
              <w:t xml:space="preserve">ыкам: </w:t>
            </w:r>
            <w:r w:rsidRPr="00761839">
              <w:rPr>
                <w:color w:val="000000"/>
                <w:spacing w:val="2"/>
                <w:sz w:val="24"/>
                <w:szCs w:val="24"/>
              </w:rPr>
              <w:t>р</w:t>
            </w:r>
            <w:r w:rsidRPr="00761839">
              <w:rPr>
                <w:color w:val="000000"/>
                <w:spacing w:val="-3"/>
                <w:sz w:val="24"/>
                <w:szCs w:val="24"/>
              </w:rPr>
              <w:t>у</w:t>
            </w:r>
            <w:r w:rsidRPr="00761839">
              <w:rPr>
                <w:color w:val="000000"/>
                <w:sz w:val="24"/>
                <w:szCs w:val="24"/>
              </w:rPr>
              <w:t>сско</w:t>
            </w:r>
            <w:r w:rsidRPr="00761839">
              <w:rPr>
                <w:color w:val="000000"/>
                <w:spacing w:val="2"/>
                <w:sz w:val="24"/>
                <w:szCs w:val="24"/>
              </w:rPr>
              <w:t>м</w:t>
            </w:r>
            <w:r w:rsidRPr="00761839">
              <w:rPr>
                <w:color w:val="000000"/>
                <w:sz w:val="24"/>
                <w:szCs w:val="24"/>
              </w:rPr>
              <w:t>у</w:t>
            </w:r>
            <w:r w:rsidRPr="00761839">
              <w:rPr>
                <w:color w:val="000000"/>
                <w:spacing w:val="-4"/>
                <w:sz w:val="24"/>
                <w:szCs w:val="24"/>
              </w:rPr>
              <w:t xml:space="preserve"> </w:t>
            </w:r>
            <w:r w:rsidRPr="00761839">
              <w:rPr>
                <w:color w:val="000000"/>
                <w:sz w:val="24"/>
                <w:szCs w:val="24"/>
              </w:rPr>
              <w:t>и я</w:t>
            </w:r>
            <w:r w:rsidRPr="00761839">
              <w:rPr>
                <w:color w:val="000000"/>
                <w:spacing w:val="1"/>
                <w:sz w:val="24"/>
                <w:szCs w:val="24"/>
              </w:rPr>
              <w:t>з</w:t>
            </w:r>
            <w:r w:rsidRPr="00761839">
              <w:rPr>
                <w:color w:val="000000"/>
                <w:spacing w:val="2"/>
                <w:sz w:val="24"/>
                <w:szCs w:val="24"/>
              </w:rPr>
              <w:t>ы</w:t>
            </w:r>
            <w:r w:rsidRPr="00761839">
              <w:rPr>
                <w:color w:val="000000"/>
                <w:spacing w:val="3"/>
                <w:sz w:val="24"/>
                <w:szCs w:val="24"/>
              </w:rPr>
              <w:t>к</w:t>
            </w:r>
            <w:r w:rsidRPr="00761839">
              <w:rPr>
                <w:color w:val="000000"/>
                <w:spacing w:val="1"/>
                <w:sz w:val="24"/>
                <w:szCs w:val="24"/>
              </w:rPr>
              <w:t>у</w:t>
            </w:r>
            <w:r w:rsidRPr="00761839">
              <w:rPr>
                <w:color w:val="000000"/>
                <w:spacing w:val="-4"/>
                <w:sz w:val="24"/>
                <w:szCs w:val="24"/>
              </w:rPr>
              <w:t xml:space="preserve"> </w:t>
            </w:r>
            <w:r w:rsidRPr="00761839">
              <w:rPr>
                <w:color w:val="000000"/>
                <w:spacing w:val="-1"/>
                <w:sz w:val="24"/>
                <w:szCs w:val="24"/>
              </w:rPr>
              <w:t>с</w:t>
            </w:r>
            <w:r w:rsidRPr="00761839">
              <w:rPr>
                <w:color w:val="000000"/>
                <w:sz w:val="24"/>
                <w:szCs w:val="24"/>
              </w:rPr>
              <w:t>в</w:t>
            </w:r>
            <w:r w:rsidRPr="00761839">
              <w:rPr>
                <w:color w:val="000000"/>
                <w:spacing w:val="1"/>
                <w:sz w:val="24"/>
                <w:szCs w:val="24"/>
              </w:rPr>
              <w:t>о</w:t>
            </w:r>
            <w:r w:rsidRPr="00761839">
              <w:rPr>
                <w:color w:val="000000"/>
                <w:sz w:val="24"/>
                <w:szCs w:val="24"/>
              </w:rPr>
              <w:t>его народа, наро</w:t>
            </w:r>
            <w:r w:rsidRPr="00761839">
              <w:rPr>
                <w:color w:val="000000"/>
                <w:spacing w:val="2"/>
                <w:sz w:val="24"/>
                <w:szCs w:val="24"/>
              </w:rPr>
              <w:t>д</w:t>
            </w:r>
            <w:r w:rsidRPr="00761839">
              <w:rPr>
                <w:color w:val="000000"/>
                <w:spacing w:val="1"/>
                <w:sz w:val="24"/>
                <w:szCs w:val="24"/>
              </w:rPr>
              <w:t>н</w:t>
            </w:r>
            <w:r w:rsidRPr="00761839">
              <w:rPr>
                <w:color w:val="000000"/>
                <w:sz w:val="24"/>
                <w:szCs w:val="24"/>
              </w:rPr>
              <w:t>ым трад</w:t>
            </w:r>
            <w:r w:rsidRPr="00761839">
              <w:rPr>
                <w:color w:val="000000"/>
                <w:spacing w:val="1"/>
                <w:sz w:val="24"/>
                <w:szCs w:val="24"/>
              </w:rPr>
              <w:t>иц</w:t>
            </w:r>
            <w:r w:rsidRPr="00761839">
              <w:rPr>
                <w:color w:val="000000"/>
                <w:sz w:val="24"/>
                <w:szCs w:val="24"/>
              </w:rPr>
              <w:t xml:space="preserve">иям, </w:t>
            </w:r>
            <w:r w:rsidRPr="00761839">
              <w:rPr>
                <w:color w:val="000000"/>
                <w:spacing w:val="-1"/>
                <w:sz w:val="24"/>
                <w:szCs w:val="24"/>
              </w:rPr>
              <w:t>с</w:t>
            </w:r>
            <w:r w:rsidRPr="00761839">
              <w:rPr>
                <w:color w:val="000000"/>
                <w:sz w:val="24"/>
                <w:szCs w:val="24"/>
              </w:rPr>
              <w:t>таршему</w:t>
            </w:r>
            <w:r w:rsidRPr="00761839">
              <w:rPr>
                <w:color w:val="000000"/>
                <w:spacing w:val="-3"/>
                <w:sz w:val="24"/>
                <w:szCs w:val="24"/>
              </w:rPr>
              <w:t xml:space="preserve"> </w:t>
            </w:r>
            <w:r w:rsidRPr="00761839">
              <w:rPr>
                <w:color w:val="000000"/>
                <w:sz w:val="24"/>
                <w:szCs w:val="24"/>
              </w:rPr>
              <w:t>поколен</w:t>
            </w:r>
            <w:r w:rsidRPr="00761839">
              <w:rPr>
                <w:color w:val="000000"/>
                <w:spacing w:val="1"/>
                <w:sz w:val="24"/>
                <w:szCs w:val="24"/>
              </w:rPr>
              <w:t>ию</w:t>
            </w:r>
            <w:r w:rsidRPr="00761839">
              <w:rPr>
                <w:color w:val="000000"/>
                <w:sz w:val="24"/>
                <w:szCs w:val="24"/>
              </w:rPr>
              <w:t>;</w:t>
            </w:r>
          </w:p>
          <w:p w:rsidR="00761839" w:rsidRPr="00761839" w:rsidRDefault="00761839" w:rsidP="00761839">
            <w:pPr>
              <w:ind w:left="232" w:right="-12"/>
              <w:jc w:val="both"/>
              <w:rPr>
                <w:color w:val="000000"/>
                <w:sz w:val="24"/>
                <w:szCs w:val="24"/>
              </w:rPr>
            </w:pPr>
            <w:r w:rsidRPr="00761839">
              <w:rPr>
                <w:color w:val="000000"/>
                <w:sz w:val="24"/>
                <w:szCs w:val="24"/>
              </w:rPr>
              <w:t>• з</w:t>
            </w:r>
            <w:r w:rsidRPr="00761839">
              <w:rPr>
                <w:color w:val="000000"/>
                <w:spacing w:val="1"/>
                <w:sz w:val="24"/>
                <w:szCs w:val="24"/>
              </w:rPr>
              <w:t>н</w:t>
            </w:r>
            <w:r w:rsidRPr="00761839">
              <w:rPr>
                <w:color w:val="000000"/>
                <w:sz w:val="24"/>
                <w:szCs w:val="24"/>
              </w:rPr>
              <w:t>ание</w:t>
            </w:r>
            <w:r w:rsidRPr="00761839">
              <w:rPr>
                <w:color w:val="000000"/>
                <w:spacing w:val="11"/>
                <w:sz w:val="24"/>
                <w:szCs w:val="24"/>
              </w:rPr>
              <w:t xml:space="preserve"> </w:t>
            </w:r>
            <w:r w:rsidRPr="00761839">
              <w:rPr>
                <w:color w:val="000000"/>
                <w:sz w:val="24"/>
                <w:szCs w:val="24"/>
              </w:rPr>
              <w:t>основ</w:t>
            </w:r>
            <w:r w:rsidRPr="00761839">
              <w:rPr>
                <w:color w:val="000000"/>
                <w:spacing w:val="1"/>
                <w:sz w:val="24"/>
                <w:szCs w:val="24"/>
              </w:rPr>
              <w:t>н</w:t>
            </w:r>
            <w:r w:rsidRPr="00761839">
              <w:rPr>
                <w:color w:val="000000"/>
                <w:sz w:val="24"/>
                <w:szCs w:val="24"/>
              </w:rPr>
              <w:t>ых</w:t>
            </w:r>
            <w:r w:rsidRPr="00761839">
              <w:rPr>
                <w:color w:val="000000"/>
                <w:spacing w:val="13"/>
                <w:sz w:val="24"/>
                <w:szCs w:val="24"/>
              </w:rPr>
              <w:t xml:space="preserve"> </w:t>
            </w:r>
            <w:r w:rsidRPr="00761839">
              <w:rPr>
                <w:color w:val="000000"/>
                <w:spacing w:val="1"/>
                <w:sz w:val="24"/>
                <w:szCs w:val="24"/>
              </w:rPr>
              <w:t>п</w:t>
            </w:r>
            <w:r w:rsidRPr="00761839">
              <w:rPr>
                <w:color w:val="000000"/>
                <w:sz w:val="24"/>
                <w:szCs w:val="24"/>
              </w:rPr>
              <w:t>о</w:t>
            </w:r>
            <w:r w:rsidRPr="00761839">
              <w:rPr>
                <w:color w:val="000000"/>
                <w:spacing w:val="-1"/>
                <w:sz w:val="24"/>
                <w:szCs w:val="24"/>
              </w:rPr>
              <w:t>л</w:t>
            </w:r>
            <w:r w:rsidRPr="00761839">
              <w:rPr>
                <w:color w:val="000000"/>
                <w:sz w:val="24"/>
                <w:szCs w:val="24"/>
              </w:rPr>
              <w:t>ож</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й</w:t>
            </w:r>
            <w:r w:rsidRPr="00761839">
              <w:rPr>
                <w:color w:val="000000"/>
                <w:spacing w:val="13"/>
                <w:sz w:val="24"/>
                <w:szCs w:val="24"/>
              </w:rPr>
              <w:t xml:space="preserve">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z w:val="24"/>
                <w:szCs w:val="24"/>
              </w:rPr>
              <w:t>с</w:t>
            </w:r>
            <w:r w:rsidRPr="00761839">
              <w:rPr>
                <w:color w:val="000000"/>
                <w:spacing w:val="-2"/>
                <w:sz w:val="24"/>
                <w:szCs w:val="24"/>
              </w:rPr>
              <w:t>т</w:t>
            </w:r>
            <w:r w:rsidRPr="00761839">
              <w:rPr>
                <w:color w:val="000000"/>
                <w:sz w:val="24"/>
                <w:szCs w:val="24"/>
              </w:rPr>
              <w:t>и</w:t>
            </w:r>
            <w:r w:rsidRPr="00761839">
              <w:rPr>
                <w:color w:val="000000"/>
                <w:spacing w:val="3"/>
                <w:sz w:val="24"/>
                <w:szCs w:val="24"/>
              </w:rPr>
              <w:t>т</w:t>
            </w:r>
            <w:r w:rsidRPr="00761839">
              <w:rPr>
                <w:color w:val="000000"/>
                <w:spacing w:val="-6"/>
                <w:sz w:val="24"/>
                <w:szCs w:val="24"/>
              </w:rPr>
              <w:t>у</w:t>
            </w:r>
            <w:r w:rsidRPr="00761839">
              <w:rPr>
                <w:color w:val="000000"/>
                <w:sz w:val="24"/>
                <w:szCs w:val="24"/>
              </w:rPr>
              <w:t>ц</w:t>
            </w:r>
            <w:r w:rsidRPr="00761839">
              <w:rPr>
                <w:color w:val="000000"/>
                <w:spacing w:val="1"/>
                <w:sz w:val="24"/>
                <w:szCs w:val="24"/>
              </w:rPr>
              <w:t>и</w:t>
            </w:r>
            <w:r w:rsidRPr="00761839">
              <w:rPr>
                <w:color w:val="000000"/>
                <w:sz w:val="24"/>
                <w:szCs w:val="24"/>
              </w:rPr>
              <w:t>и</w:t>
            </w:r>
            <w:r w:rsidRPr="00761839">
              <w:rPr>
                <w:color w:val="000000"/>
                <w:spacing w:val="13"/>
                <w:sz w:val="24"/>
                <w:szCs w:val="24"/>
              </w:rPr>
              <w:t xml:space="preserve"> </w:t>
            </w:r>
            <w:r w:rsidRPr="00761839">
              <w:rPr>
                <w:color w:val="000000"/>
                <w:spacing w:val="-1"/>
                <w:sz w:val="24"/>
                <w:szCs w:val="24"/>
              </w:rPr>
              <w:t>Р</w:t>
            </w:r>
            <w:r w:rsidRPr="00761839">
              <w:rPr>
                <w:color w:val="000000"/>
                <w:sz w:val="24"/>
                <w:szCs w:val="24"/>
              </w:rPr>
              <w:t>о</w:t>
            </w:r>
            <w:r w:rsidRPr="00761839">
              <w:rPr>
                <w:color w:val="000000"/>
                <w:spacing w:val="-1"/>
                <w:sz w:val="24"/>
                <w:szCs w:val="24"/>
              </w:rPr>
              <w:t>сс</w:t>
            </w:r>
            <w:r w:rsidRPr="00761839">
              <w:rPr>
                <w:color w:val="000000"/>
                <w:spacing w:val="1"/>
                <w:sz w:val="24"/>
                <w:szCs w:val="24"/>
              </w:rPr>
              <w:t>ий</w:t>
            </w:r>
            <w:r w:rsidRPr="00761839">
              <w:rPr>
                <w:color w:val="000000"/>
                <w:sz w:val="24"/>
                <w:szCs w:val="24"/>
              </w:rPr>
              <w:t>ской</w:t>
            </w:r>
            <w:r w:rsidRPr="00761839">
              <w:rPr>
                <w:color w:val="000000"/>
                <w:spacing w:val="13"/>
                <w:sz w:val="24"/>
                <w:szCs w:val="24"/>
              </w:rPr>
              <w:t xml:space="preserve"> </w:t>
            </w:r>
            <w:r w:rsidRPr="00761839">
              <w:rPr>
                <w:color w:val="000000"/>
                <w:sz w:val="24"/>
                <w:szCs w:val="24"/>
              </w:rPr>
              <w:t>Фед</w:t>
            </w:r>
            <w:r w:rsidRPr="00761839">
              <w:rPr>
                <w:color w:val="000000"/>
                <w:spacing w:val="-1"/>
                <w:sz w:val="24"/>
                <w:szCs w:val="24"/>
              </w:rPr>
              <w:t>е</w:t>
            </w:r>
            <w:r w:rsidRPr="00761839">
              <w:rPr>
                <w:color w:val="000000"/>
                <w:sz w:val="24"/>
                <w:szCs w:val="24"/>
              </w:rPr>
              <w:t>рац</w:t>
            </w:r>
            <w:r w:rsidRPr="00761839">
              <w:rPr>
                <w:color w:val="000000"/>
                <w:spacing w:val="1"/>
                <w:sz w:val="24"/>
                <w:szCs w:val="24"/>
              </w:rPr>
              <w:t>ии</w:t>
            </w:r>
            <w:r w:rsidRPr="00761839">
              <w:rPr>
                <w:color w:val="000000"/>
                <w:sz w:val="24"/>
                <w:szCs w:val="24"/>
              </w:rPr>
              <w:t>,</w:t>
            </w:r>
            <w:r w:rsidRPr="00761839">
              <w:rPr>
                <w:color w:val="000000"/>
                <w:spacing w:val="9"/>
                <w:sz w:val="24"/>
                <w:szCs w:val="24"/>
              </w:rPr>
              <w:t xml:space="preserve"> </w:t>
            </w:r>
            <w:r w:rsidRPr="00761839">
              <w:rPr>
                <w:color w:val="000000"/>
                <w:sz w:val="24"/>
                <w:szCs w:val="24"/>
              </w:rPr>
              <w:t>символов</w:t>
            </w:r>
            <w:r w:rsidRPr="00761839">
              <w:rPr>
                <w:color w:val="000000"/>
                <w:spacing w:val="11"/>
                <w:sz w:val="24"/>
                <w:szCs w:val="24"/>
              </w:rPr>
              <w:t xml:space="preserve"> </w:t>
            </w:r>
            <w:r w:rsidRPr="00761839">
              <w:rPr>
                <w:color w:val="000000"/>
                <w:sz w:val="24"/>
                <w:szCs w:val="24"/>
              </w:rPr>
              <w:t>го</w:t>
            </w:r>
            <w:r w:rsidRPr="00761839">
              <w:rPr>
                <w:color w:val="000000"/>
                <w:spacing w:val="4"/>
                <w:sz w:val="24"/>
                <w:szCs w:val="24"/>
              </w:rPr>
              <w:t>с</w:t>
            </w:r>
            <w:r w:rsidRPr="00761839">
              <w:rPr>
                <w:color w:val="000000"/>
                <w:spacing w:val="-4"/>
                <w:sz w:val="24"/>
                <w:szCs w:val="24"/>
              </w:rPr>
              <w:t>у</w:t>
            </w:r>
            <w:r w:rsidRPr="00761839">
              <w:rPr>
                <w:color w:val="000000"/>
                <w:sz w:val="24"/>
                <w:szCs w:val="24"/>
              </w:rPr>
              <w:t>да</w:t>
            </w:r>
            <w:r w:rsidRPr="00761839">
              <w:rPr>
                <w:color w:val="000000"/>
                <w:spacing w:val="1"/>
                <w:sz w:val="24"/>
                <w:szCs w:val="24"/>
              </w:rPr>
              <w:t>р</w:t>
            </w:r>
            <w:r w:rsidRPr="00761839">
              <w:rPr>
                <w:color w:val="000000"/>
                <w:sz w:val="24"/>
                <w:szCs w:val="24"/>
              </w:rPr>
              <w:t>ств</w:t>
            </w:r>
            <w:r w:rsidRPr="00761839">
              <w:rPr>
                <w:color w:val="000000"/>
                <w:spacing w:val="1"/>
                <w:sz w:val="24"/>
                <w:szCs w:val="24"/>
              </w:rPr>
              <w:t>а</w:t>
            </w:r>
            <w:r w:rsidRPr="00761839">
              <w:rPr>
                <w:color w:val="000000"/>
                <w:sz w:val="24"/>
                <w:szCs w:val="24"/>
              </w:rPr>
              <w:t>, Нижегородской</w:t>
            </w:r>
            <w:r w:rsidRPr="00761839">
              <w:rPr>
                <w:color w:val="000000"/>
                <w:spacing w:val="3"/>
                <w:sz w:val="24"/>
                <w:szCs w:val="24"/>
              </w:rPr>
              <w:t xml:space="preserve"> </w:t>
            </w:r>
            <w:r w:rsidRPr="00761839">
              <w:rPr>
                <w:color w:val="000000"/>
                <w:sz w:val="24"/>
                <w:szCs w:val="24"/>
              </w:rPr>
              <w:t>област</w:t>
            </w:r>
            <w:r w:rsidRPr="00761839">
              <w:rPr>
                <w:color w:val="000000"/>
                <w:spacing w:val="2"/>
                <w:sz w:val="24"/>
                <w:szCs w:val="24"/>
              </w:rPr>
              <w:t>и</w:t>
            </w:r>
            <w:r w:rsidRPr="00761839">
              <w:rPr>
                <w:color w:val="000000"/>
                <w:sz w:val="24"/>
                <w:szCs w:val="24"/>
              </w:rPr>
              <w:t>,</w:t>
            </w:r>
            <w:r w:rsidRPr="00761839">
              <w:rPr>
                <w:color w:val="000000"/>
                <w:spacing w:val="2"/>
                <w:sz w:val="24"/>
                <w:szCs w:val="24"/>
              </w:rPr>
              <w:t xml:space="preserve"> </w:t>
            </w:r>
            <w:r w:rsidRPr="00761839">
              <w:rPr>
                <w:color w:val="000000"/>
                <w:sz w:val="24"/>
                <w:szCs w:val="24"/>
              </w:rPr>
              <w:t>в</w:t>
            </w:r>
            <w:r w:rsidRPr="00761839">
              <w:rPr>
                <w:color w:val="000000"/>
                <w:spacing w:val="2"/>
                <w:sz w:val="24"/>
                <w:szCs w:val="24"/>
              </w:rPr>
              <w:t xml:space="preserve"> </w:t>
            </w:r>
            <w:r w:rsidRPr="00761839">
              <w:rPr>
                <w:color w:val="000000"/>
                <w:sz w:val="24"/>
                <w:szCs w:val="24"/>
              </w:rPr>
              <w:t>к</w:t>
            </w:r>
            <w:r w:rsidRPr="00761839">
              <w:rPr>
                <w:color w:val="000000"/>
                <w:spacing w:val="-1"/>
                <w:sz w:val="24"/>
                <w:szCs w:val="24"/>
              </w:rPr>
              <w:t>о</w:t>
            </w:r>
            <w:r w:rsidRPr="00761839">
              <w:rPr>
                <w:color w:val="000000"/>
                <w:sz w:val="24"/>
                <w:szCs w:val="24"/>
              </w:rPr>
              <w:t>торой</w:t>
            </w:r>
            <w:r w:rsidRPr="00761839">
              <w:rPr>
                <w:color w:val="000000"/>
                <w:spacing w:val="1"/>
                <w:sz w:val="24"/>
                <w:szCs w:val="24"/>
              </w:rPr>
              <w:t xml:space="preserve"> н</w:t>
            </w:r>
            <w:r w:rsidRPr="00761839">
              <w:rPr>
                <w:color w:val="000000"/>
                <w:sz w:val="24"/>
                <w:szCs w:val="24"/>
              </w:rPr>
              <w:t>а</w:t>
            </w:r>
            <w:r w:rsidRPr="00761839">
              <w:rPr>
                <w:color w:val="000000"/>
                <w:spacing w:val="1"/>
                <w:sz w:val="24"/>
                <w:szCs w:val="24"/>
              </w:rPr>
              <w:t>х</w:t>
            </w:r>
            <w:r w:rsidRPr="00761839">
              <w:rPr>
                <w:color w:val="000000"/>
                <w:sz w:val="24"/>
                <w:szCs w:val="24"/>
              </w:rPr>
              <w:t>одится</w:t>
            </w:r>
            <w:r w:rsidRPr="00761839">
              <w:rPr>
                <w:color w:val="000000"/>
                <w:spacing w:val="1"/>
                <w:sz w:val="24"/>
                <w:szCs w:val="24"/>
              </w:rPr>
              <w:t xml:space="preserve"> </w:t>
            </w:r>
            <w:r w:rsidRPr="00761839">
              <w:rPr>
                <w:color w:val="000000"/>
                <w:spacing w:val="-3"/>
                <w:sz w:val="24"/>
                <w:szCs w:val="24"/>
              </w:rPr>
              <w:t>у</w:t>
            </w:r>
            <w:r w:rsidRPr="00761839">
              <w:rPr>
                <w:color w:val="000000"/>
                <w:sz w:val="24"/>
                <w:szCs w:val="24"/>
              </w:rPr>
              <w:t>ч</w:t>
            </w:r>
            <w:r w:rsidRPr="00761839">
              <w:rPr>
                <w:color w:val="000000"/>
                <w:spacing w:val="1"/>
                <w:sz w:val="24"/>
                <w:szCs w:val="24"/>
              </w:rPr>
              <w:t>р</w:t>
            </w:r>
            <w:r w:rsidRPr="00761839">
              <w:rPr>
                <w:color w:val="000000"/>
                <w:sz w:val="24"/>
                <w:szCs w:val="24"/>
              </w:rPr>
              <w:t>еждение,</w:t>
            </w:r>
            <w:r w:rsidRPr="00761839">
              <w:rPr>
                <w:color w:val="000000"/>
                <w:spacing w:val="1"/>
                <w:sz w:val="24"/>
                <w:szCs w:val="24"/>
              </w:rPr>
              <w:t xml:space="preserve"> </w:t>
            </w:r>
            <w:r w:rsidRPr="00761839">
              <w:rPr>
                <w:color w:val="000000"/>
                <w:sz w:val="24"/>
                <w:szCs w:val="24"/>
              </w:rPr>
              <w:t>основ</w:t>
            </w:r>
            <w:r w:rsidRPr="00761839">
              <w:rPr>
                <w:color w:val="000000"/>
                <w:spacing w:val="1"/>
                <w:sz w:val="24"/>
                <w:szCs w:val="24"/>
              </w:rPr>
              <w:t>н</w:t>
            </w:r>
            <w:r w:rsidRPr="00761839">
              <w:rPr>
                <w:color w:val="000000"/>
                <w:sz w:val="24"/>
                <w:szCs w:val="24"/>
              </w:rPr>
              <w:t>ых</w:t>
            </w:r>
            <w:r w:rsidRPr="00761839">
              <w:rPr>
                <w:color w:val="000000"/>
                <w:spacing w:val="2"/>
                <w:sz w:val="24"/>
                <w:szCs w:val="24"/>
              </w:rPr>
              <w:t xml:space="preserve"> </w:t>
            </w:r>
            <w:r w:rsidRPr="00761839">
              <w:rPr>
                <w:color w:val="000000"/>
                <w:spacing w:val="1"/>
                <w:sz w:val="24"/>
                <w:szCs w:val="24"/>
              </w:rPr>
              <w:t>п</w:t>
            </w:r>
            <w:r w:rsidRPr="00761839">
              <w:rPr>
                <w:color w:val="000000"/>
                <w:sz w:val="24"/>
                <w:szCs w:val="24"/>
              </w:rPr>
              <w:t>рав</w:t>
            </w:r>
            <w:r w:rsidRPr="00761839">
              <w:rPr>
                <w:color w:val="000000"/>
                <w:spacing w:val="1"/>
                <w:sz w:val="24"/>
                <w:szCs w:val="24"/>
              </w:rPr>
              <w:t xml:space="preserve"> </w:t>
            </w:r>
            <w:r w:rsidRPr="00761839">
              <w:rPr>
                <w:color w:val="000000"/>
                <w:sz w:val="24"/>
                <w:szCs w:val="24"/>
              </w:rPr>
              <w:t>и</w:t>
            </w:r>
            <w:r w:rsidRPr="00761839">
              <w:rPr>
                <w:color w:val="000000"/>
                <w:spacing w:val="3"/>
                <w:sz w:val="24"/>
                <w:szCs w:val="24"/>
              </w:rPr>
              <w:t xml:space="preserve"> </w:t>
            </w:r>
            <w:r w:rsidRPr="00761839">
              <w:rPr>
                <w:color w:val="000000"/>
                <w:sz w:val="24"/>
                <w:szCs w:val="24"/>
              </w:rPr>
              <w:t>об</w:t>
            </w:r>
            <w:r w:rsidRPr="00761839">
              <w:rPr>
                <w:color w:val="000000"/>
                <w:spacing w:val="-1"/>
                <w:sz w:val="24"/>
                <w:szCs w:val="24"/>
              </w:rPr>
              <w:t>я</w:t>
            </w:r>
            <w:r w:rsidRPr="00761839">
              <w:rPr>
                <w:color w:val="000000"/>
                <w:sz w:val="24"/>
                <w:szCs w:val="24"/>
              </w:rPr>
              <w:t>зан</w:t>
            </w:r>
            <w:r w:rsidRPr="00761839">
              <w:rPr>
                <w:color w:val="000000"/>
                <w:spacing w:val="1"/>
                <w:sz w:val="24"/>
                <w:szCs w:val="24"/>
              </w:rPr>
              <w:t>н</w:t>
            </w:r>
            <w:r w:rsidRPr="00761839">
              <w:rPr>
                <w:color w:val="000000"/>
                <w:sz w:val="24"/>
                <w:szCs w:val="24"/>
              </w:rPr>
              <w:t>остей</w:t>
            </w:r>
            <w:r w:rsidRPr="00761839">
              <w:rPr>
                <w:color w:val="000000"/>
                <w:spacing w:val="3"/>
                <w:sz w:val="24"/>
                <w:szCs w:val="24"/>
              </w:rPr>
              <w:t xml:space="preserve"> </w:t>
            </w:r>
            <w:r w:rsidRPr="00761839">
              <w:rPr>
                <w:color w:val="000000"/>
                <w:sz w:val="24"/>
                <w:szCs w:val="24"/>
              </w:rPr>
              <w:t>г</w:t>
            </w:r>
            <w:r w:rsidRPr="00761839">
              <w:rPr>
                <w:color w:val="000000"/>
                <w:spacing w:val="-2"/>
                <w:sz w:val="24"/>
                <w:szCs w:val="24"/>
              </w:rPr>
              <w:t>р</w:t>
            </w:r>
            <w:r w:rsidRPr="00761839">
              <w:rPr>
                <w:color w:val="000000"/>
                <w:spacing w:val="-1"/>
                <w:sz w:val="24"/>
                <w:szCs w:val="24"/>
              </w:rPr>
              <w:t>а</w:t>
            </w:r>
            <w:r w:rsidRPr="00761839">
              <w:rPr>
                <w:color w:val="000000"/>
                <w:sz w:val="24"/>
                <w:szCs w:val="24"/>
              </w:rPr>
              <w:t>ждан Росси</w:t>
            </w:r>
            <w:r w:rsidRPr="00761839">
              <w:rPr>
                <w:color w:val="000000"/>
                <w:spacing w:val="1"/>
                <w:sz w:val="24"/>
                <w:szCs w:val="24"/>
              </w:rPr>
              <w:t>и</w:t>
            </w:r>
            <w:r w:rsidRPr="00761839">
              <w:rPr>
                <w:color w:val="000000"/>
                <w:sz w:val="24"/>
                <w:szCs w:val="24"/>
              </w:rPr>
              <w:t>;</w:t>
            </w:r>
          </w:p>
          <w:p w:rsidR="00761839" w:rsidRPr="00761839" w:rsidRDefault="00761839" w:rsidP="00761839">
            <w:pPr>
              <w:ind w:left="232" w:right="-53"/>
              <w:rPr>
                <w:color w:val="000000"/>
                <w:sz w:val="24"/>
                <w:szCs w:val="24"/>
              </w:rPr>
            </w:pPr>
            <w:r w:rsidRPr="00761839">
              <w:rPr>
                <w:color w:val="000000"/>
                <w:sz w:val="24"/>
                <w:szCs w:val="24"/>
              </w:rPr>
              <w:t>• систе</w:t>
            </w:r>
            <w:r w:rsidRPr="00761839">
              <w:rPr>
                <w:color w:val="000000"/>
                <w:spacing w:val="-1"/>
                <w:sz w:val="24"/>
                <w:szCs w:val="24"/>
              </w:rPr>
              <w:t>м</w:t>
            </w:r>
            <w:r w:rsidRPr="00761839">
              <w:rPr>
                <w:color w:val="000000"/>
                <w:spacing w:val="1"/>
                <w:sz w:val="24"/>
                <w:szCs w:val="24"/>
              </w:rPr>
              <w:t>н</w:t>
            </w:r>
            <w:r w:rsidRPr="00761839">
              <w:rPr>
                <w:color w:val="000000"/>
                <w:sz w:val="24"/>
                <w:szCs w:val="24"/>
              </w:rPr>
              <w:t>ые</w:t>
            </w:r>
            <w:r w:rsidRPr="00761839">
              <w:rPr>
                <w:color w:val="000000"/>
                <w:spacing w:val="25"/>
                <w:sz w:val="24"/>
                <w:szCs w:val="24"/>
              </w:rPr>
              <w:t xml:space="preserve"> </w:t>
            </w:r>
            <w:r w:rsidRPr="00761839">
              <w:rPr>
                <w:color w:val="000000"/>
                <w:spacing w:val="1"/>
                <w:sz w:val="24"/>
                <w:szCs w:val="24"/>
              </w:rPr>
              <w:t>п</w:t>
            </w:r>
            <w:r w:rsidRPr="00761839">
              <w:rPr>
                <w:color w:val="000000"/>
                <w:sz w:val="24"/>
                <w:szCs w:val="24"/>
              </w:rPr>
              <w:t>ред</w:t>
            </w:r>
            <w:r w:rsidRPr="00761839">
              <w:rPr>
                <w:color w:val="000000"/>
                <w:spacing w:val="-1"/>
                <w:sz w:val="24"/>
                <w:szCs w:val="24"/>
              </w:rPr>
              <w:t>с</w:t>
            </w:r>
            <w:r w:rsidRPr="00761839">
              <w:rPr>
                <w:color w:val="000000"/>
                <w:sz w:val="24"/>
                <w:szCs w:val="24"/>
              </w:rPr>
              <w:t>тав</w:t>
            </w:r>
            <w:r w:rsidRPr="00761839">
              <w:rPr>
                <w:color w:val="000000"/>
                <w:spacing w:val="2"/>
                <w:sz w:val="24"/>
                <w:szCs w:val="24"/>
              </w:rPr>
              <w:t>л</w:t>
            </w:r>
            <w:r w:rsidRPr="00761839">
              <w:rPr>
                <w:color w:val="000000"/>
                <w:sz w:val="24"/>
                <w:szCs w:val="24"/>
              </w:rPr>
              <w:t>ен</w:t>
            </w:r>
            <w:r w:rsidRPr="00761839">
              <w:rPr>
                <w:color w:val="000000"/>
                <w:spacing w:val="1"/>
                <w:sz w:val="24"/>
                <w:szCs w:val="24"/>
              </w:rPr>
              <w:t>и</w:t>
            </w:r>
            <w:r w:rsidRPr="00761839">
              <w:rPr>
                <w:color w:val="000000"/>
                <w:sz w:val="24"/>
                <w:szCs w:val="24"/>
              </w:rPr>
              <w:t>я</w:t>
            </w:r>
            <w:r w:rsidRPr="00761839">
              <w:rPr>
                <w:color w:val="000000"/>
                <w:spacing w:val="26"/>
                <w:sz w:val="24"/>
                <w:szCs w:val="24"/>
              </w:rPr>
              <w:t xml:space="preserve"> </w:t>
            </w:r>
            <w:r w:rsidRPr="00761839">
              <w:rPr>
                <w:color w:val="000000"/>
                <w:sz w:val="24"/>
                <w:szCs w:val="24"/>
              </w:rPr>
              <w:t>о</w:t>
            </w:r>
            <w:r w:rsidRPr="00761839">
              <w:rPr>
                <w:color w:val="000000"/>
                <w:spacing w:val="26"/>
                <w:sz w:val="24"/>
                <w:szCs w:val="24"/>
              </w:rPr>
              <w:t xml:space="preserve"> </w:t>
            </w:r>
            <w:r w:rsidRPr="00761839">
              <w:rPr>
                <w:color w:val="000000"/>
                <w:spacing w:val="1"/>
                <w:sz w:val="24"/>
                <w:szCs w:val="24"/>
              </w:rPr>
              <w:t>н</w:t>
            </w:r>
            <w:r w:rsidRPr="00761839">
              <w:rPr>
                <w:color w:val="000000"/>
                <w:sz w:val="24"/>
                <w:szCs w:val="24"/>
              </w:rPr>
              <w:t>ародах</w:t>
            </w:r>
            <w:r w:rsidRPr="00761839">
              <w:rPr>
                <w:color w:val="000000"/>
                <w:spacing w:val="25"/>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pacing w:val="1"/>
                <w:sz w:val="24"/>
                <w:szCs w:val="24"/>
              </w:rPr>
              <w:t>и</w:t>
            </w:r>
            <w:r w:rsidRPr="00761839">
              <w:rPr>
                <w:color w:val="000000"/>
                <w:spacing w:val="-1"/>
                <w:sz w:val="24"/>
                <w:szCs w:val="24"/>
              </w:rPr>
              <w:t>и</w:t>
            </w:r>
            <w:r w:rsidRPr="00761839">
              <w:rPr>
                <w:color w:val="000000"/>
                <w:sz w:val="24"/>
                <w:szCs w:val="24"/>
              </w:rPr>
              <w:t>,</w:t>
            </w:r>
            <w:r w:rsidRPr="00761839">
              <w:rPr>
                <w:color w:val="000000"/>
                <w:spacing w:val="26"/>
                <w:sz w:val="24"/>
                <w:szCs w:val="24"/>
              </w:rPr>
              <w:t xml:space="preserve"> </w:t>
            </w:r>
            <w:r w:rsidRPr="00761839">
              <w:rPr>
                <w:color w:val="000000"/>
                <w:sz w:val="24"/>
                <w:szCs w:val="24"/>
              </w:rPr>
              <w:t>по</w:t>
            </w:r>
            <w:r w:rsidRPr="00761839">
              <w:rPr>
                <w:color w:val="000000"/>
                <w:spacing w:val="1"/>
                <w:sz w:val="24"/>
                <w:szCs w:val="24"/>
              </w:rPr>
              <w:t>ни</w:t>
            </w:r>
            <w:r w:rsidRPr="00761839">
              <w:rPr>
                <w:color w:val="000000"/>
                <w:sz w:val="24"/>
                <w:szCs w:val="24"/>
              </w:rPr>
              <w:t>ма</w:t>
            </w:r>
            <w:r w:rsidRPr="00761839">
              <w:rPr>
                <w:color w:val="000000"/>
                <w:spacing w:val="-1"/>
                <w:sz w:val="24"/>
                <w:szCs w:val="24"/>
              </w:rPr>
              <w:t>н</w:t>
            </w:r>
            <w:r w:rsidRPr="00761839">
              <w:rPr>
                <w:color w:val="000000"/>
                <w:sz w:val="24"/>
                <w:szCs w:val="24"/>
              </w:rPr>
              <w:t>ие</w:t>
            </w:r>
            <w:r w:rsidRPr="00761839">
              <w:rPr>
                <w:color w:val="000000"/>
                <w:spacing w:val="25"/>
                <w:sz w:val="24"/>
                <w:szCs w:val="24"/>
              </w:rPr>
              <w:t xml:space="preserve"> </w:t>
            </w:r>
            <w:r w:rsidRPr="00761839">
              <w:rPr>
                <w:color w:val="000000"/>
                <w:sz w:val="24"/>
                <w:szCs w:val="24"/>
              </w:rPr>
              <w:t>их</w:t>
            </w:r>
            <w:r w:rsidRPr="00761839">
              <w:rPr>
                <w:color w:val="000000"/>
                <w:spacing w:val="28"/>
                <w:sz w:val="24"/>
                <w:szCs w:val="24"/>
              </w:rPr>
              <w:t xml:space="preserve"> </w:t>
            </w:r>
            <w:r w:rsidRPr="00761839">
              <w:rPr>
                <w:color w:val="000000"/>
                <w:sz w:val="24"/>
                <w:szCs w:val="24"/>
              </w:rPr>
              <w:t>общей</w:t>
            </w:r>
            <w:r w:rsidRPr="00761839">
              <w:rPr>
                <w:color w:val="000000"/>
                <w:spacing w:val="24"/>
                <w:sz w:val="24"/>
                <w:szCs w:val="24"/>
              </w:rPr>
              <w:t xml:space="preserve"> </w:t>
            </w:r>
            <w:r w:rsidRPr="00761839">
              <w:rPr>
                <w:color w:val="000000"/>
                <w:spacing w:val="1"/>
                <w:sz w:val="24"/>
                <w:szCs w:val="24"/>
              </w:rPr>
              <w:t>и</w:t>
            </w:r>
            <w:r w:rsidRPr="00761839">
              <w:rPr>
                <w:color w:val="000000"/>
                <w:sz w:val="24"/>
                <w:szCs w:val="24"/>
              </w:rPr>
              <w:t>стор</w:t>
            </w:r>
            <w:r w:rsidRPr="00761839">
              <w:rPr>
                <w:color w:val="000000"/>
                <w:spacing w:val="1"/>
                <w:sz w:val="24"/>
                <w:szCs w:val="24"/>
              </w:rPr>
              <w:t>и</w:t>
            </w:r>
            <w:r w:rsidRPr="00761839">
              <w:rPr>
                <w:color w:val="000000"/>
                <w:sz w:val="24"/>
                <w:szCs w:val="24"/>
              </w:rPr>
              <w:t>ч</w:t>
            </w:r>
            <w:r w:rsidRPr="00761839">
              <w:rPr>
                <w:color w:val="000000"/>
                <w:spacing w:val="-1"/>
                <w:sz w:val="24"/>
                <w:szCs w:val="24"/>
              </w:rPr>
              <w:t>е</w:t>
            </w:r>
            <w:r w:rsidRPr="00761839">
              <w:rPr>
                <w:color w:val="000000"/>
                <w:sz w:val="24"/>
                <w:szCs w:val="24"/>
              </w:rPr>
              <w:t>ской</w:t>
            </w:r>
            <w:r w:rsidRPr="00761839">
              <w:rPr>
                <w:color w:val="000000"/>
                <w:spacing w:val="36"/>
                <w:sz w:val="24"/>
                <w:szCs w:val="24"/>
              </w:rPr>
              <w:t xml:space="preserve"> </w:t>
            </w:r>
            <w:r w:rsidRPr="00761839">
              <w:rPr>
                <w:color w:val="000000"/>
                <w:spacing w:val="1"/>
                <w:sz w:val="24"/>
                <w:szCs w:val="24"/>
              </w:rPr>
              <w:t>с</w:t>
            </w:r>
            <w:r w:rsidRPr="00761839">
              <w:rPr>
                <w:color w:val="000000"/>
                <w:spacing w:val="-3"/>
                <w:sz w:val="24"/>
                <w:szCs w:val="24"/>
              </w:rPr>
              <w:t>у</w:t>
            </w:r>
            <w:r w:rsidRPr="00761839">
              <w:rPr>
                <w:color w:val="000000"/>
                <w:sz w:val="24"/>
                <w:szCs w:val="24"/>
              </w:rPr>
              <w:t>дьбы, еди</w:t>
            </w:r>
            <w:r w:rsidRPr="00761839">
              <w:rPr>
                <w:color w:val="000000"/>
                <w:spacing w:val="1"/>
                <w:sz w:val="24"/>
                <w:szCs w:val="24"/>
              </w:rPr>
              <w:t>н</w:t>
            </w:r>
            <w:r w:rsidRPr="00761839">
              <w:rPr>
                <w:color w:val="000000"/>
                <w:sz w:val="24"/>
                <w:szCs w:val="24"/>
              </w:rPr>
              <w:t>ства народов наш</w:t>
            </w:r>
            <w:r w:rsidRPr="00761839">
              <w:rPr>
                <w:color w:val="000000"/>
                <w:spacing w:val="-1"/>
                <w:sz w:val="24"/>
                <w:szCs w:val="24"/>
              </w:rPr>
              <w:t>е</w:t>
            </w:r>
            <w:r w:rsidRPr="00761839">
              <w:rPr>
                <w:color w:val="000000"/>
                <w:sz w:val="24"/>
                <w:szCs w:val="24"/>
              </w:rPr>
              <w:t>й</w:t>
            </w:r>
            <w:r w:rsidRPr="00761839">
              <w:rPr>
                <w:color w:val="000000"/>
                <w:spacing w:val="1"/>
                <w:sz w:val="24"/>
                <w:szCs w:val="24"/>
              </w:rPr>
              <w:t xml:space="preserve"> </w:t>
            </w:r>
            <w:r w:rsidRPr="00761839">
              <w:rPr>
                <w:color w:val="000000"/>
                <w:sz w:val="24"/>
                <w:szCs w:val="24"/>
              </w:rPr>
              <w:t>страны; о</w:t>
            </w:r>
            <w:r w:rsidRPr="00761839">
              <w:rPr>
                <w:color w:val="000000"/>
                <w:spacing w:val="1"/>
                <w:sz w:val="24"/>
                <w:szCs w:val="24"/>
              </w:rPr>
              <w:t>п</w:t>
            </w:r>
            <w:r w:rsidRPr="00761839">
              <w:rPr>
                <w:color w:val="000000"/>
                <w:sz w:val="24"/>
                <w:szCs w:val="24"/>
              </w:rPr>
              <w:t>ыт со</w:t>
            </w:r>
            <w:r w:rsidRPr="00761839">
              <w:rPr>
                <w:color w:val="000000"/>
                <w:spacing w:val="-1"/>
                <w:sz w:val="24"/>
                <w:szCs w:val="24"/>
              </w:rPr>
              <w:t>ц</w:t>
            </w:r>
            <w:r w:rsidRPr="00761839">
              <w:rPr>
                <w:color w:val="000000"/>
                <w:sz w:val="24"/>
                <w:szCs w:val="24"/>
              </w:rPr>
              <w:t>иал</w:t>
            </w:r>
            <w:r w:rsidRPr="00761839">
              <w:rPr>
                <w:color w:val="000000"/>
                <w:spacing w:val="-1"/>
                <w:sz w:val="24"/>
                <w:szCs w:val="24"/>
              </w:rPr>
              <w:t>ь</w:t>
            </w:r>
            <w:r w:rsidRPr="00761839">
              <w:rPr>
                <w:color w:val="000000"/>
                <w:sz w:val="24"/>
                <w:szCs w:val="24"/>
              </w:rPr>
              <w:t>ной</w:t>
            </w:r>
            <w:r w:rsidRPr="00761839">
              <w:rPr>
                <w:color w:val="000000"/>
                <w:spacing w:val="1"/>
                <w:sz w:val="24"/>
                <w:szCs w:val="24"/>
              </w:rPr>
              <w:t xml:space="preserve"> </w:t>
            </w:r>
            <w:r w:rsidRPr="00761839">
              <w:rPr>
                <w:color w:val="000000"/>
                <w:sz w:val="24"/>
                <w:szCs w:val="24"/>
              </w:rPr>
              <w:t>и</w:t>
            </w:r>
            <w:r w:rsidRPr="00761839">
              <w:rPr>
                <w:color w:val="000000"/>
                <w:spacing w:val="1"/>
                <w:sz w:val="24"/>
                <w:szCs w:val="24"/>
              </w:rPr>
              <w:t xml:space="preserve"> </w:t>
            </w:r>
            <w:r w:rsidRPr="00761839">
              <w:rPr>
                <w:color w:val="000000"/>
                <w:sz w:val="24"/>
                <w:szCs w:val="24"/>
              </w:rPr>
              <w:t>м</w:t>
            </w:r>
            <w:r w:rsidRPr="00761839">
              <w:rPr>
                <w:color w:val="000000"/>
                <w:spacing w:val="-1"/>
                <w:sz w:val="24"/>
                <w:szCs w:val="24"/>
              </w:rPr>
              <w:t>е</w:t>
            </w:r>
            <w:r w:rsidRPr="00761839">
              <w:rPr>
                <w:color w:val="000000"/>
                <w:sz w:val="24"/>
                <w:szCs w:val="24"/>
              </w:rPr>
              <w:t>ж</w:t>
            </w:r>
            <w:r w:rsidRPr="00761839">
              <w:rPr>
                <w:color w:val="000000"/>
                <w:spacing w:val="3"/>
                <w:sz w:val="24"/>
                <w:szCs w:val="24"/>
              </w:rPr>
              <w:t>к</w:t>
            </w:r>
            <w:r w:rsidRPr="00761839">
              <w:rPr>
                <w:color w:val="000000"/>
                <w:spacing w:val="-6"/>
                <w:sz w:val="24"/>
                <w:szCs w:val="24"/>
              </w:rPr>
              <w:t>у</w:t>
            </w:r>
            <w:r w:rsidRPr="00761839">
              <w:rPr>
                <w:color w:val="000000"/>
                <w:sz w:val="24"/>
                <w:szCs w:val="24"/>
              </w:rPr>
              <w:t>ль</w:t>
            </w:r>
            <w:r w:rsidRPr="00761839">
              <w:rPr>
                <w:color w:val="000000"/>
                <w:spacing w:val="3"/>
                <w:sz w:val="24"/>
                <w:szCs w:val="24"/>
              </w:rPr>
              <w:t>т</w:t>
            </w:r>
            <w:r w:rsidRPr="00761839">
              <w:rPr>
                <w:color w:val="000000"/>
                <w:spacing w:val="-4"/>
                <w:sz w:val="24"/>
                <w:szCs w:val="24"/>
              </w:rPr>
              <w:t>у</w:t>
            </w:r>
            <w:r w:rsidRPr="00761839">
              <w:rPr>
                <w:color w:val="000000"/>
                <w:sz w:val="24"/>
                <w:szCs w:val="24"/>
              </w:rPr>
              <w:t>рной</w:t>
            </w:r>
            <w:r w:rsidRPr="00761839">
              <w:rPr>
                <w:color w:val="000000"/>
                <w:spacing w:val="1"/>
                <w:sz w:val="24"/>
                <w:szCs w:val="24"/>
              </w:rPr>
              <w:t xml:space="preserve"> к</w:t>
            </w:r>
            <w:r w:rsidRPr="00761839">
              <w:rPr>
                <w:color w:val="000000"/>
                <w:sz w:val="24"/>
                <w:szCs w:val="24"/>
              </w:rPr>
              <w:t>ом</w:t>
            </w:r>
            <w:r w:rsidRPr="00761839">
              <w:rPr>
                <w:color w:val="000000"/>
                <w:spacing w:val="3"/>
                <w:sz w:val="24"/>
                <w:szCs w:val="24"/>
              </w:rPr>
              <w:t>м</w:t>
            </w:r>
            <w:r w:rsidRPr="00761839">
              <w:rPr>
                <w:color w:val="000000"/>
                <w:spacing w:val="-6"/>
                <w:sz w:val="24"/>
                <w:szCs w:val="24"/>
              </w:rPr>
              <w:t>у</w:t>
            </w:r>
            <w:r w:rsidRPr="00761839">
              <w:rPr>
                <w:color w:val="000000"/>
                <w:sz w:val="24"/>
                <w:szCs w:val="24"/>
              </w:rPr>
              <w:t>н</w:t>
            </w:r>
            <w:r w:rsidRPr="00761839">
              <w:rPr>
                <w:color w:val="000000"/>
                <w:spacing w:val="1"/>
                <w:sz w:val="24"/>
                <w:szCs w:val="24"/>
              </w:rPr>
              <w:t>ик</w:t>
            </w:r>
            <w:r w:rsidRPr="00761839">
              <w:rPr>
                <w:color w:val="000000"/>
                <w:sz w:val="24"/>
                <w:szCs w:val="24"/>
              </w:rPr>
              <w:t>ац</w:t>
            </w:r>
            <w:r w:rsidRPr="00761839">
              <w:rPr>
                <w:color w:val="000000"/>
                <w:spacing w:val="1"/>
                <w:sz w:val="24"/>
                <w:szCs w:val="24"/>
              </w:rPr>
              <w:t>ии</w:t>
            </w:r>
            <w:r w:rsidRPr="00761839">
              <w:rPr>
                <w:color w:val="000000"/>
                <w:sz w:val="24"/>
                <w:szCs w:val="24"/>
              </w:rPr>
              <w:t>;</w:t>
            </w:r>
          </w:p>
          <w:p w:rsidR="00761839" w:rsidRPr="00761839" w:rsidRDefault="00761839" w:rsidP="00761839">
            <w:pPr>
              <w:ind w:left="232" w:right="-8"/>
              <w:jc w:val="both"/>
              <w:rPr>
                <w:color w:val="000000"/>
                <w:sz w:val="24"/>
                <w:szCs w:val="24"/>
              </w:rPr>
            </w:pPr>
            <w:r w:rsidRPr="00761839">
              <w:rPr>
                <w:color w:val="000000"/>
                <w:sz w:val="24"/>
                <w:szCs w:val="24"/>
              </w:rPr>
              <w:t>• представление</w:t>
            </w:r>
            <w:r w:rsidRPr="00761839">
              <w:rPr>
                <w:color w:val="000000"/>
                <w:spacing w:val="121"/>
                <w:sz w:val="24"/>
                <w:szCs w:val="24"/>
              </w:rPr>
              <w:t xml:space="preserve"> </w:t>
            </w:r>
            <w:r w:rsidRPr="00761839">
              <w:rPr>
                <w:color w:val="000000"/>
                <w:sz w:val="24"/>
                <w:szCs w:val="24"/>
              </w:rPr>
              <w:t>об</w:t>
            </w:r>
            <w:r w:rsidRPr="00761839">
              <w:rPr>
                <w:color w:val="000000"/>
                <w:spacing w:val="123"/>
                <w:sz w:val="24"/>
                <w:szCs w:val="24"/>
              </w:rPr>
              <w:t xml:space="preserve"> </w:t>
            </w:r>
            <w:r w:rsidRPr="00761839">
              <w:rPr>
                <w:color w:val="000000"/>
                <w:spacing w:val="1"/>
                <w:sz w:val="24"/>
                <w:szCs w:val="24"/>
              </w:rPr>
              <w:t>и</w:t>
            </w:r>
            <w:r w:rsidRPr="00761839">
              <w:rPr>
                <w:color w:val="000000"/>
                <w:sz w:val="24"/>
                <w:szCs w:val="24"/>
              </w:rPr>
              <w:t>нст</w:t>
            </w:r>
            <w:r w:rsidRPr="00761839">
              <w:rPr>
                <w:color w:val="000000"/>
                <w:spacing w:val="1"/>
                <w:sz w:val="24"/>
                <w:szCs w:val="24"/>
              </w:rPr>
              <w:t>и</w:t>
            </w:r>
            <w:r w:rsidRPr="00761839">
              <w:rPr>
                <w:color w:val="000000"/>
                <w:spacing w:val="3"/>
                <w:sz w:val="24"/>
                <w:szCs w:val="24"/>
              </w:rPr>
              <w:t>т</w:t>
            </w:r>
            <w:r w:rsidRPr="00761839">
              <w:rPr>
                <w:color w:val="000000"/>
                <w:spacing w:val="-6"/>
                <w:sz w:val="24"/>
                <w:szCs w:val="24"/>
              </w:rPr>
              <w:t>у</w:t>
            </w:r>
            <w:r w:rsidRPr="00761839">
              <w:rPr>
                <w:color w:val="000000"/>
                <w:sz w:val="24"/>
                <w:szCs w:val="24"/>
              </w:rPr>
              <w:t>тах</w:t>
            </w:r>
            <w:r w:rsidRPr="00761839">
              <w:rPr>
                <w:color w:val="000000"/>
                <w:spacing w:val="123"/>
                <w:sz w:val="24"/>
                <w:szCs w:val="24"/>
              </w:rPr>
              <w:t xml:space="preserve"> </w:t>
            </w:r>
            <w:r w:rsidRPr="00761839">
              <w:rPr>
                <w:color w:val="000000"/>
                <w:sz w:val="24"/>
                <w:szCs w:val="24"/>
              </w:rPr>
              <w:t>гражданского</w:t>
            </w:r>
            <w:r w:rsidRPr="00761839">
              <w:rPr>
                <w:color w:val="000000"/>
                <w:spacing w:val="122"/>
                <w:sz w:val="24"/>
                <w:szCs w:val="24"/>
              </w:rPr>
              <w:t xml:space="preserve"> </w:t>
            </w:r>
            <w:r w:rsidRPr="00761839">
              <w:rPr>
                <w:color w:val="000000"/>
                <w:sz w:val="24"/>
                <w:szCs w:val="24"/>
              </w:rPr>
              <w:t>обществ</w:t>
            </w:r>
            <w:r w:rsidRPr="00761839">
              <w:rPr>
                <w:color w:val="000000"/>
                <w:spacing w:val="-1"/>
                <w:sz w:val="24"/>
                <w:szCs w:val="24"/>
              </w:rPr>
              <w:t>а</w:t>
            </w:r>
            <w:r w:rsidRPr="00761839">
              <w:rPr>
                <w:color w:val="000000"/>
                <w:sz w:val="24"/>
                <w:szCs w:val="24"/>
              </w:rPr>
              <w:t>,</w:t>
            </w:r>
            <w:r w:rsidRPr="00761839">
              <w:rPr>
                <w:color w:val="000000"/>
                <w:spacing w:val="122"/>
                <w:sz w:val="24"/>
                <w:szCs w:val="24"/>
              </w:rPr>
              <w:t xml:space="preserve"> </w:t>
            </w:r>
            <w:r w:rsidRPr="00761839">
              <w:rPr>
                <w:color w:val="000000"/>
                <w:spacing w:val="1"/>
                <w:sz w:val="24"/>
                <w:szCs w:val="24"/>
              </w:rPr>
              <w:t>и</w:t>
            </w:r>
            <w:r w:rsidRPr="00761839">
              <w:rPr>
                <w:color w:val="000000"/>
                <w:sz w:val="24"/>
                <w:szCs w:val="24"/>
              </w:rPr>
              <w:t>х</w:t>
            </w:r>
            <w:r w:rsidRPr="00761839">
              <w:rPr>
                <w:color w:val="000000"/>
                <w:spacing w:val="124"/>
                <w:sz w:val="24"/>
                <w:szCs w:val="24"/>
              </w:rPr>
              <w:t xml:space="preserve"> </w:t>
            </w:r>
            <w:r w:rsidRPr="00761839">
              <w:rPr>
                <w:color w:val="000000"/>
                <w:spacing w:val="1"/>
                <w:sz w:val="24"/>
                <w:szCs w:val="24"/>
              </w:rPr>
              <w:t>и</w:t>
            </w:r>
            <w:r w:rsidRPr="00761839">
              <w:rPr>
                <w:color w:val="000000"/>
                <w:sz w:val="24"/>
                <w:szCs w:val="24"/>
              </w:rPr>
              <w:t>с</w:t>
            </w:r>
            <w:r w:rsidRPr="00761839">
              <w:rPr>
                <w:color w:val="000000"/>
                <w:spacing w:val="-2"/>
                <w:sz w:val="24"/>
                <w:szCs w:val="24"/>
              </w:rPr>
              <w:t>т</w:t>
            </w:r>
            <w:r w:rsidRPr="00761839">
              <w:rPr>
                <w:color w:val="000000"/>
                <w:sz w:val="24"/>
                <w:szCs w:val="24"/>
              </w:rPr>
              <w:t>ории</w:t>
            </w:r>
            <w:r w:rsidRPr="00761839">
              <w:rPr>
                <w:color w:val="000000"/>
                <w:spacing w:val="123"/>
                <w:sz w:val="24"/>
                <w:szCs w:val="24"/>
              </w:rPr>
              <w:t xml:space="preserve"> </w:t>
            </w:r>
            <w:r w:rsidRPr="00761839">
              <w:rPr>
                <w:color w:val="000000"/>
                <w:sz w:val="24"/>
                <w:szCs w:val="24"/>
              </w:rPr>
              <w:t>и</w:t>
            </w:r>
            <w:r w:rsidRPr="00761839">
              <w:rPr>
                <w:color w:val="000000"/>
                <w:spacing w:val="124"/>
                <w:sz w:val="24"/>
                <w:szCs w:val="24"/>
              </w:rPr>
              <w:t xml:space="preserve"> </w:t>
            </w:r>
            <w:r w:rsidRPr="00761839">
              <w:rPr>
                <w:color w:val="000000"/>
                <w:sz w:val="24"/>
                <w:szCs w:val="24"/>
              </w:rPr>
              <w:t>совр</w:t>
            </w:r>
            <w:r w:rsidRPr="00761839">
              <w:rPr>
                <w:color w:val="000000"/>
                <w:spacing w:val="-1"/>
                <w:sz w:val="24"/>
                <w:szCs w:val="24"/>
              </w:rPr>
              <w:t>е</w:t>
            </w:r>
            <w:r w:rsidRPr="00761839">
              <w:rPr>
                <w:color w:val="000000"/>
                <w:sz w:val="24"/>
                <w:szCs w:val="24"/>
              </w:rPr>
              <w:t>м</w:t>
            </w:r>
            <w:r w:rsidRPr="00761839">
              <w:rPr>
                <w:color w:val="000000"/>
                <w:spacing w:val="-1"/>
                <w:sz w:val="24"/>
                <w:szCs w:val="24"/>
              </w:rPr>
              <w:t>е</w:t>
            </w:r>
            <w:r w:rsidRPr="00761839">
              <w:rPr>
                <w:color w:val="000000"/>
                <w:sz w:val="24"/>
                <w:szCs w:val="24"/>
              </w:rPr>
              <w:t>нном со</w:t>
            </w:r>
            <w:r w:rsidRPr="00761839">
              <w:rPr>
                <w:color w:val="000000"/>
                <w:spacing w:val="-1"/>
                <w:sz w:val="24"/>
                <w:szCs w:val="24"/>
              </w:rPr>
              <w:t>с</w:t>
            </w:r>
            <w:r w:rsidRPr="00761839">
              <w:rPr>
                <w:color w:val="000000"/>
                <w:sz w:val="24"/>
                <w:szCs w:val="24"/>
              </w:rPr>
              <w:t>тоя</w:t>
            </w:r>
            <w:r w:rsidRPr="00761839">
              <w:rPr>
                <w:color w:val="000000"/>
                <w:spacing w:val="1"/>
                <w:sz w:val="24"/>
                <w:szCs w:val="24"/>
              </w:rPr>
              <w:t>ни</w:t>
            </w:r>
            <w:r w:rsidRPr="00761839">
              <w:rPr>
                <w:color w:val="000000"/>
                <w:sz w:val="24"/>
                <w:szCs w:val="24"/>
              </w:rPr>
              <w:t>и</w:t>
            </w:r>
            <w:r w:rsidRPr="00761839">
              <w:rPr>
                <w:color w:val="000000"/>
                <w:spacing w:val="80"/>
                <w:sz w:val="24"/>
                <w:szCs w:val="24"/>
              </w:rPr>
              <w:t xml:space="preserve"> </w:t>
            </w:r>
            <w:r w:rsidRPr="00761839">
              <w:rPr>
                <w:color w:val="000000"/>
                <w:sz w:val="24"/>
                <w:szCs w:val="24"/>
              </w:rPr>
              <w:t>в</w:t>
            </w:r>
            <w:r w:rsidRPr="00761839">
              <w:rPr>
                <w:color w:val="000000"/>
                <w:spacing w:val="76"/>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ии</w:t>
            </w:r>
            <w:r w:rsidRPr="00761839">
              <w:rPr>
                <w:color w:val="000000"/>
                <w:spacing w:val="80"/>
                <w:sz w:val="24"/>
                <w:szCs w:val="24"/>
              </w:rPr>
              <w:t xml:space="preserve"> </w:t>
            </w:r>
            <w:r w:rsidRPr="00761839">
              <w:rPr>
                <w:color w:val="000000"/>
                <w:sz w:val="24"/>
                <w:szCs w:val="24"/>
              </w:rPr>
              <w:t>и</w:t>
            </w:r>
            <w:r w:rsidRPr="00761839">
              <w:rPr>
                <w:color w:val="000000"/>
                <w:spacing w:val="78"/>
                <w:sz w:val="24"/>
                <w:szCs w:val="24"/>
              </w:rPr>
              <w:t xml:space="preserve"> </w:t>
            </w:r>
            <w:r w:rsidRPr="00761839">
              <w:rPr>
                <w:color w:val="000000"/>
                <w:sz w:val="24"/>
                <w:szCs w:val="24"/>
              </w:rPr>
              <w:t>мире,</w:t>
            </w:r>
            <w:r w:rsidRPr="00761839">
              <w:rPr>
                <w:color w:val="000000"/>
                <w:spacing w:val="79"/>
                <w:sz w:val="24"/>
                <w:szCs w:val="24"/>
              </w:rPr>
              <w:t xml:space="preserve"> </w:t>
            </w:r>
            <w:r w:rsidRPr="00761839">
              <w:rPr>
                <w:color w:val="000000"/>
                <w:sz w:val="24"/>
                <w:szCs w:val="24"/>
              </w:rPr>
              <w:t>о</w:t>
            </w:r>
            <w:r w:rsidRPr="00761839">
              <w:rPr>
                <w:color w:val="000000"/>
                <w:spacing w:val="79"/>
                <w:sz w:val="24"/>
                <w:szCs w:val="24"/>
              </w:rPr>
              <w:t xml:space="preserve"> </w:t>
            </w:r>
            <w:r w:rsidRPr="00761839">
              <w:rPr>
                <w:color w:val="000000"/>
                <w:sz w:val="24"/>
                <w:szCs w:val="24"/>
              </w:rPr>
              <w:t>возможност</w:t>
            </w:r>
            <w:r w:rsidRPr="00761839">
              <w:rPr>
                <w:color w:val="000000"/>
                <w:spacing w:val="-1"/>
                <w:sz w:val="24"/>
                <w:szCs w:val="24"/>
              </w:rPr>
              <w:t>я</w:t>
            </w:r>
            <w:r w:rsidRPr="00761839">
              <w:rPr>
                <w:color w:val="000000"/>
                <w:sz w:val="24"/>
                <w:szCs w:val="24"/>
              </w:rPr>
              <w:t>х</w:t>
            </w:r>
            <w:r w:rsidRPr="00761839">
              <w:rPr>
                <w:color w:val="000000"/>
                <w:spacing w:val="83"/>
                <w:sz w:val="24"/>
                <w:szCs w:val="24"/>
              </w:rPr>
              <w:t xml:space="preserve"> </w:t>
            </w:r>
            <w:r w:rsidRPr="00761839">
              <w:rPr>
                <w:color w:val="000000"/>
                <w:spacing w:val="-5"/>
                <w:sz w:val="24"/>
                <w:szCs w:val="24"/>
              </w:rPr>
              <w:t>у</w:t>
            </w:r>
            <w:r w:rsidRPr="00761839">
              <w:rPr>
                <w:color w:val="000000"/>
                <w:spacing w:val="-1"/>
                <w:sz w:val="24"/>
                <w:szCs w:val="24"/>
              </w:rPr>
              <w:t>ч</w:t>
            </w:r>
            <w:r w:rsidRPr="00761839">
              <w:rPr>
                <w:color w:val="000000"/>
                <w:sz w:val="24"/>
                <w:szCs w:val="24"/>
              </w:rPr>
              <w:t>астия</w:t>
            </w:r>
            <w:r w:rsidRPr="00761839">
              <w:rPr>
                <w:color w:val="000000"/>
                <w:spacing w:val="79"/>
                <w:sz w:val="24"/>
                <w:szCs w:val="24"/>
              </w:rPr>
              <w:t xml:space="preserve"> </w:t>
            </w:r>
            <w:r w:rsidRPr="00761839">
              <w:rPr>
                <w:color w:val="000000"/>
                <w:sz w:val="24"/>
                <w:szCs w:val="24"/>
              </w:rPr>
              <w:t>граждан</w:t>
            </w:r>
            <w:r w:rsidRPr="00761839">
              <w:rPr>
                <w:color w:val="000000"/>
                <w:spacing w:val="79"/>
                <w:sz w:val="24"/>
                <w:szCs w:val="24"/>
              </w:rPr>
              <w:t xml:space="preserve"> </w:t>
            </w:r>
            <w:r w:rsidRPr="00761839">
              <w:rPr>
                <w:color w:val="000000"/>
                <w:sz w:val="24"/>
                <w:szCs w:val="24"/>
              </w:rPr>
              <w:t>в</w:t>
            </w:r>
            <w:r w:rsidRPr="00761839">
              <w:rPr>
                <w:color w:val="000000"/>
                <w:spacing w:val="78"/>
                <w:sz w:val="24"/>
                <w:szCs w:val="24"/>
              </w:rPr>
              <w:t xml:space="preserve"> </w:t>
            </w:r>
            <w:r w:rsidRPr="00761839">
              <w:rPr>
                <w:color w:val="000000"/>
                <w:sz w:val="24"/>
                <w:szCs w:val="24"/>
              </w:rPr>
              <w:t>обществен</w:t>
            </w:r>
            <w:r w:rsidRPr="00761839">
              <w:rPr>
                <w:color w:val="000000"/>
                <w:spacing w:val="1"/>
                <w:sz w:val="24"/>
                <w:szCs w:val="24"/>
              </w:rPr>
              <w:t>н</w:t>
            </w:r>
            <w:r w:rsidRPr="00761839">
              <w:rPr>
                <w:color w:val="000000"/>
                <w:sz w:val="24"/>
                <w:szCs w:val="24"/>
              </w:rPr>
              <w:t>ом</w:t>
            </w:r>
            <w:r w:rsidRPr="00761839">
              <w:rPr>
                <w:color w:val="000000"/>
                <w:spacing w:val="81"/>
                <w:sz w:val="24"/>
                <w:szCs w:val="24"/>
              </w:rPr>
              <w:t xml:space="preserve"> </w:t>
            </w:r>
            <w:r w:rsidRPr="00761839">
              <w:rPr>
                <w:color w:val="000000"/>
                <w:spacing w:val="-4"/>
                <w:sz w:val="24"/>
                <w:szCs w:val="24"/>
              </w:rPr>
              <w:t>у</w:t>
            </w:r>
            <w:r w:rsidRPr="00761839">
              <w:rPr>
                <w:color w:val="000000"/>
                <w:sz w:val="24"/>
                <w:szCs w:val="24"/>
              </w:rPr>
              <w:t>прав</w:t>
            </w:r>
            <w:r w:rsidRPr="00761839">
              <w:rPr>
                <w:color w:val="000000"/>
                <w:spacing w:val="1"/>
                <w:sz w:val="24"/>
                <w:szCs w:val="24"/>
              </w:rPr>
              <w:t>лени</w:t>
            </w:r>
            <w:r w:rsidRPr="00761839">
              <w:rPr>
                <w:color w:val="000000"/>
                <w:sz w:val="24"/>
                <w:szCs w:val="24"/>
              </w:rPr>
              <w:t>и; первонач</w:t>
            </w:r>
            <w:r w:rsidRPr="00761839">
              <w:rPr>
                <w:color w:val="000000"/>
                <w:spacing w:val="-1"/>
                <w:sz w:val="24"/>
                <w:szCs w:val="24"/>
              </w:rPr>
              <w:t>а</w:t>
            </w:r>
            <w:r w:rsidRPr="00761839">
              <w:rPr>
                <w:color w:val="000000"/>
                <w:sz w:val="24"/>
                <w:szCs w:val="24"/>
              </w:rPr>
              <w:t>л</w:t>
            </w:r>
            <w:r w:rsidRPr="00761839">
              <w:rPr>
                <w:color w:val="000000"/>
                <w:spacing w:val="1"/>
                <w:sz w:val="24"/>
                <w:szCs w:val="24"/>
              </w:rPr>
              <w:t>ьн</w:t>
            </w:r>
            <w:r w:rsidRPr="00761839">
              <w:rPr>
                <w:color w:val="000000"/>
                <w:sz w:val="24"/>
                <w:szCs w:val="24"/>
              </w:rPr>
              <w:t>ый о</w:t>
            </w:r>
            <w:r w:rsidRPr="00761839">
              <w:rPr>
                <w:color w:val="000000"/>
                <w:spacing w:val="1"/>
                <w:sz w:val="24"/>
                <w:szCs w:val="24"/>
              </w:rPr>
              <w:t>п</w:t>
            </w:r>
            <w:r w:rsidRPr="00761839">
              <w:rPr>
                <w:color w:val="000000"/>
                <w:sz w:val="24"/>
                <w:szCs w:val="24"/>
              </w:rPr>
              <w:t>ыт</w:t>
            </w:r>
            <w:r w:rsidRPr="00761839">
              <w:rPr>
                <w:color w:val="000000"/>
                <w:spacing w:val="2"/>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а</w:t>
            </w:r>
            <w:r w:rsidRPr="00761839">
              <w:rPr>
                <w:color w:val="000000"/>
                <w:spacing w:val="-1"/>
                <w:sz w:val="24"/>
                <w:szCs w:val="24"/>
              </w:rPr>
              <w:t>с</w:t>
            </w:r>
            <w:r w:rsidRPr="00761839">
              <w:rPr>
                <w:color w:val="000000"/>
                <w:sz w:val="24"/>
                <w:szCs w:val="24"/>
              </w:rPr>
              <w:t>т</w:t>
            </w:r>
            <w:r w:rsidRPr="00761839">
              <w:rPr>
                <w:color w:val="000000"/>
                <w:spacing w:val="1"/>
                <w:sz w:val="24"/>
                <w:szCs w:val="24"/>
              </w:rPr>
              <w:t>и</w:t>
            </w:r>
            <w:r w:rsidRPr="00761839">
              <w:rPr>
                <w:color w:val="000000"/>
                <w:sz w:val="24"/>
                <w:szCs w:val="24"/>
              </w:rPr>
              <w:t>я в гражд</w:t>
            </w:r>
            <w:r w:rsidRPr="00761839">
              <w:rPr>
                <w:color w:val="000000"/>
                <w:spacing w:val="-1"/>
                <w:sz w:val="24"/>
                <w:szCs w:val="24"/>
              </w:rPr>
              <w:t>а</w:t>
            </w:r>
            <w:r w:rsidRPr="00761839">
              <w:rPr>
                <w:color w:val="000000"/>
                <w:spacing w:val="1"/>
                <w:sz w:val="24"/>
                <w:szCs w:val="24"/>
              </w:rPr>
              <w:t>н</w:t>
            </w:r>
            <w:r w:rsidRPr="00761839">
              <w:rPr>
                <w:color w:val="000000"/>
                <w:sz w:val="24"/>
                <w:szCs w:val="24"/>
              </w:rPr>
              <w:t>ской</w:t>
            </w:r>
            <w:r w:rsidRPr="00761839">
              <w:rPr>
                <w:color w:val="000000"/>
                <w:spacing w:val="1"/>
                <w:sz w:val="24"/>
                <w:szCs w:val="24"/>
              </w:rPr>
              <w:t xml:space="preserve"> </w:t>
            </w:r>
            <w:r w:rsidRPr="00761839">
              <w:rPr>
                <w:color w:val="000000"/>
                <w:sz w:val="24"/>
                <w:szCs w:val="24"/>
              </w:rPr>
              <w:t>ж</w:t>
            </w:r>
            <w:r w:rsidRPr="00761839">
              <w:rPr>
                <w:color w:val="000000"/>
                <w:spacing w:val="1"/>
                <w:sz w:val="24"/>
                <w:szCs w:val="24"/>
              </w:rPr>
              <w:t>из</w:t>
            </w:r>
            <w:r w:rsidRPr="00761839">
              <w:rPr>
                <w:color w:val="000000"/>
                <w:sz w:val="24"/>
                <w:szCs w:val="24"/>
              </w:rPr>
              <w:t>ни;</w:t>
            </w:r>
          </w:p>
          <w:p w:rsidR="00761839" w:rsidRPr="00761839" w:rsidRDefault="00761839" w:rsidP="00761839">
            <w:pPr>
              <w:ind w:left="232" w:right="-46"/>
              <w:rPr>
                <w:color w:val="000000"/>
                <w:sz w:val="24"/>
                <w:szCs w:val="24"/>
              </w:rPr>
            </w:pPr>
            <w:r w:rsidRPr="00761839">
              <w:rPr>
                <w:color w:val="000000"/>
                <w:sz w:val="24"/>
                <w:szCs w:val="24"/>
              </w:rPr>
              <w:t>• по</w:t>
            </w:r>
            <w:r w:rsidRPr="00761839">
              <w:rPr>
                <w:color w:val="000000"/>
                <w:spacing w:val="1"/>
                <w:sz w:val="24"/>
                <w:szCs w:val="24"/>
              </w:rPr>
              <w:t>ни</w:t>
            </w:r>
            <w:r w:rsidRPr="00761839">
              <w:rPr>
                <w:color w:val="000000"/>
                <w:sz w:val="24"/>
                <w:szCs w:val="24"/>
              </w:rPr>
              <w:t>ма</w:t>
            </w:r>
            <w:r w:rsidRPr="00761839">
              <w:rPr>
                <w:color w:val="000000"/>
                <w:spacing w:val="-1"/>
                <w:sz w:val="24"/>
                <w:szCs w:val="24"/>
              </w:rPr>
              <w:t>н</w:t>
            </w:r>
            <w:r w:rsidRPr="00761839">
              <w:rPr>
                <w:color w:val="000000"/>
                <w:sz w:val="24"/>
                <w:szCs w:val="24"/>
              </w:rPr>
              <w:t>ие</w:t>
            </w:r>
            <w:r w:rsidRPr="00761839">
              <w:rPr>
                <w:color w:val="000000"/>
                <w:spacing w:val="73"/>
                <w:sz w:val="24"/>
                <w:szCs w:val="24"/>
              </w:rPr>
              <w:t xml:space="preserve"> </w:t>
            </w:r>
            <w:r w:rsidRPr="00761839">
              <w:rPr>
                <w:color w:val="000000"/>
                <w:spacing w:val="1"/>
                <w:sz w:val="24"/>
                <w:szCs w:val="24"/>
              </w:rPr>
              <w:t>з</w:t>
            </w:r>
            <w:r w:rsidRPr="00761839">
              <w:rPr>
                <w:color w:val="000000"/>
                <w:sz w:val="24"/>
                <w:szCs w:val="24"/>
              </w:rPr>
              <w:t>ащ</w:t>
            </w:r>
            <w:r w:rsidRPr="00761839">
              <w:rPr>
                <w:color w:val="000000"/>
                <w:spacing w:val="-1"/>
                <w:sz w:val="24"/>
                <w:szCs w:val="24"/>
              </w:rPr>
              <w:t>и</w:t>
            </w:r>
            <w:r w:rsidRPr="00761839">
              <w:rPr>
                <w:color w:val="000000"/>
                <w:sz w:val="24"/>
                <w:szCs w:val="24"/>
              </w:rPr>
              <w:t>ты</w:t>
            </w:r>
            <w:r w:rsidRPr="00761839">
              <w:rPr>
                <w:color w:val="000000"/>
                <w:spacing w:val="72"/>
                <w:sz w:val="24"/>
                <w:szCs w:val="24"/>
              </w:rPr>
              <w:t xml:space="preserve"> </w:t>
            </w:r>
            <w:r w:rsidRPr="00761839">
              <w:rPr>
                <w:color w:val="000000"/>
                <w:sz w:val="24"/>
                <w:szCs w:val="24"/>
              </w:rPr>
              <w:t>Оте</w:t>
            </w:r>
            <w:r w:rsidRPr="00761839">
              <w:rPr>
                <w:color w:val="000000"/>
                <w:spacing w:val="-1"/>
                <w:sz w:val="24"/>
                <w:szCs w:val="24"/>
              </w:rPr>
              <w:t>ч</w:t>
            </w:r>
            <w:r w:rsidRPr="00761839">
              <w:rPr>
                <w:color w:val="000000"/>
                <w:sz w:val="24"/>
                <w:szCs w:val="24"/>
              </w:rPr>
              <w:t>е</w:t>
            </w:r>
            <w:r w:rsidRPr="00761839">
              <w:rPr>
                <w:color w:val="000000"/>
                <w:spacing w:val="-1"/>
                <w:sz w:val="24"/>
                <w:szCs w:val="24"/>
              </w:rPr>
              <w:t>с</w:t>
            </w:r>
            <w:r w:rsidRPr="00761839">
              <w:rPr>
                <w:color w:val="000000"/>
                <w:sz w:val="24"/>
                <w:szCs w:val="24"/>
              </w:rPr>
              <w:t>т</w:t>
            </w:r>
            <w:r w:rsidRPr="00761839">
              <w:rPr>
                <w:color w:val="000000"/>
                <w:spacing w:val="2"/>
                <w:sz w:val="24"/>
                <w:szCs w:val="24"/>
              </w:rPr>
              <w:t>в</w:t>
            </w:r>
            <w:r w:rsidRPr="00761839">
              <w:rPr>
                <w:color w:val="000000"/>
                <w:sz w:val="24"/>
                <w:szCs w:val="24"/>
              </w:rPr>
              <w:t>а</w:t>
            </w:r>
            <w:r w:rsidRPr="00761839">
              <w:rPr>
                <w:color w:val="000000"/>
                <w:spacing w:val="73"/>
                <w:sz w:val="24"/>
                <w:szCs w:val="24"/>
              </w:rPr>
              <w:t xml:space="preserve"> </w:t>
            </w:r>
            <w:r w:rsidRPr="00761839">
              <w:rPr>
                <w:color w:val="000000"/>
                <w:spacing w:val="1"/>
                <w:sz w:val="24"/>
                <w:szCs w:val="24"/>
              </w:rPr>
              <w:t>к</w:t>
            </w:r>
            <w:r w:rsidRPr="00761839">
              <w:rPr>
                <w:color w:val="000000"/>
                <w:sz w:val="24"/>
                <w:szCs w:val="24"/>
              </w:rPr>
              <w:t>ак</w:t>
            </w:r>
            <w:r w:rsidRPr="00761839">
              <w:rPr>
                <w:color w:val="000000"/>
                <w:spacing w:val="74"/>
                <w:sz w:val="24"/>
                <w:szCs w:val="24"/>
              </w:rPr>
              <w:t xml:space="preserve">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z w:val="24"/>
                <w:szCs w:val="24"/>
              </w:rPr>
              <w:t>с</w:t>
            </w:r>
            <w:r w:rsidRPr="00761839">
              <w:rPr>
                <w:color w:val="000000"/>
                <w:spacing w:val="-1"/>
                <w:sz w:val="24"/>
                <w:szCs w:val="24"/>
              </w:rPr>
              <w:t>ти</w:t>
            </w:r>
            <w:r w:rsidRPr="00761839">
              <w:rPr>
                <w:color w:val="000000"/>
                <w:spacing w:val="2"/>
                <w:sz w:val="24"/>
                <w:szCs w:val="24"/>
              </w:rPr>
              <w:t>т</w:t>
            </w:r>
            <w:r w:rsidRPr="00761839">
              <w:rPr>
                <w:color w:val="000000"/>
                <w:spacing w:val="-7"/>
                <w:sz w:val="24"/>
                <w:szCs w:val="24"/>
              </w:rPr>
              <w:t>у</w:t>
            </w:r>
            <w:r w:rsidRPr="00761839">
              <w:rPr>
                <w:color w:val="000000"/>
                <w:sz w:val="24"/>
                <w:szCs w:val="24"/>
              </w:rPr>
              <w:t>ц</w:t>
            </w:r>
            <w:r w:rsidRPr="00761839">
              <w:rPr>
                <w:color w:val="000000"/>
                <w:spacing w:val="1"/>
                <w:sz w:val="24"/>
                <w:szCs w:val="24"/>
              </w:rPr>
              <w:t>и</w:t>
            </w:r>
            <w:r w:rsidRPr="00761839">
              <w:rPr>
                <w:color w:val="000000"/>
                <w:sz w:val="24"/>
                <w:szCs w:val="24"/>
              </w:rPr>
              <w:t>о</w:t>
            </w:r>
            <w:r w:rsidRPr="00761839">
              <w:rPr>
                <w:color w:val="000000"/>
                <w:spacing w:val="1"/>
                <w:sz w:val="24"/>
                <w:szCs w:val="24"/>
              </w:rPr>
              <w:t>нн</w:t>
            </w:r>
            <w:r w:rsidRPr="00761839">
              <w:rPr>
                <w:color w:val="000000"/>
                <w:sz w:val="24"/>
                <w:szCs w:val="24"/>
              </w:rPr>
              <w:t>ого</w:t>
            </w:r>
            <w:r w:rsidRPr="00761839">
              <w:rPr>
                <w:color w:val="000000"/>
                <w:spacing w:val="74"/>
                <w:sz w:val="24"/>
                <w:szCs w:val="24"/>
              </w:rPr>
              <w:t xml:space="preserve"> </w:t>
            </w:r>
            <w:r w:rsidRPr="00761839">
              <w:rPr>
                <w:color w:val="000000"/>
                <w:sz w:val="24"/>
                <w:szCs w:val="24"/>
              </w:rPr>
              <w:t>долга</w:t>
            </w:r>
            <w:r w:rsidRPr="00761839">
              <w:rPr>
                <w:color w:val="000000"/>
                <w:spacing w:val="74"/>
                <w:sz w:val="24"/>
                <w:szCs w:val="24"/>
              </w:rPr>
              <w:t xml:space="preserve"> </w:t>
            </w:r>
            <w:r w:rsidRPr="00761839">
              <w:rPr>
                <w:color w:val="000000"/>
                <w:sz w:val="24"/>
                <w:szCs w:val="24"/>
              </w:rPr>
              <w:t>и</w:t>
            </w:r>
            <w:r w:rsidRPr="00761839">
              <w:rPr>
                <w:color w:val="000000"/>
                <w:spacing w:val="73"/>
                <w:sz w:val="24"/>
                <w:szCs w:val="24"/>
              </w:rPr>
              <w:t xml:space="preserve"> </w:t>
            </w:r>
            <w:r w:rsidRPr="00761839">
              <w:rPr>
                <w:color w:val="000000"/>
                <w:sz w:val="24"/>
                <w:szCs w:val="24"/>
              </w:rPr>
              <w:t>свящ</w:t>
            </w:r>
            <w:r w:rsidRPr="00761839">
              <w:rPr>
                <w:color w:val="000000"/>
                <w:spacing w:val="-1"/>
                <w:sz w:val="24"/>
                <w:szCs w:val="24"/>
              </w:rPr>
              <w:t>е</w:t>
            </w:r>
            <w:r w:rsidRPr="00761839">
              <w:rPr>
                <w:color w:val="000000"/>
                <w:sz w:val="24"/>
                <w:szCs w:val="24"/>
              </w:rPr>
              <w:t>н</w:t>
            </w:r>
            <w:r w:rsidRPr="00761839">
              <w:rPr>
                <w:color w:val="000000"/>
                <w:spacing w:val="1"/>
                <w:sz w:val="24"/>
                <w:szCs w:val="24"/>
              </w:rPr>
              <w:t>н</w:t>
            </w:r>
            <w:r w:rsidRPr="00761839">
              <w:rPr>
                <w:color w:val="000000"/>
                <w:sz w:val="24"/>
                <w:szCs w:val="24"/>
              </w:rPr>
              <w:t>ой</w:t>
            </w:r>
            <w:r w:rsidRPr="00761839">
              <w:rPr>
                <w:color w:val="000000"/>
                <w:spacing w:val="75"/>
                <w:sz w:val="24"/>
                <w:szCs w:val="24"/>
              </w:rPr>
              <w:t xml:space="preserve"> </w:t>
            </w:r>
            <w:r w:rsidRPr="00761839">
              <w:rPr>
                <w:color w:val="000000"/>
                <w:sz w:val="24"/>
                <w:szCs w:val="24"/>
              </w:rPr>
              <w:t>об</w:t>
            </w:r>
            <w:r w:rsidRPr="00761839">
              <w:rPr>
                <w:color w:val="000000"/>
                <w:spacing w:val="-1"/>
                <w:sz w:val="24"/>
                <w:szCs w:val="24"/>
              </w:rPr>
              <w:t>я</w:t>
            </w:r>
            <w:r w:rsidRPr="00761839">
              <w:rPr>
                <w:color w:val="000000"/>
                <w:sz w:val="24"/>
                <w:szCs w:val="24"/>
              </w:rPr>
              <w:t>зан</w:t>
            </w:r>
            <w:r w:rsidRPr="00761839">
              <w:rPr>
                <w:color w:val="000000"/>
                <w:spacing w:val="1"/>
                <w:sz w:val="24"/>
                <w:szCs w:val="24"/>
              </w:rPr>
              <w:t>н</w:t>
            </w:r>
            <w:r w:rsidRPr="00761839">
              <w:rPr>
                <w:color w:val="000000"/>
                <w:sz w:val="24"/>
                <w:szCs w:val="24"/>
              </w:rPr>
              <w:t>ос</w:t>
            </w:r>
            <w:r w:rsidRPr="00761839">
              <w:rPr>
                <w:color w:val="000000"/>
                <w:spacing w:val="-1"/>
                <w:sz w:val="24"/>
                <w:szCs w:val="24"/>
              </w:rPr>
              <w:t>т</w:t>
            </w:r>
            <w:r w:rsidRPr="00761839">
              <w:rPr>
                <w:color w:val="000000"/>
                <w:sz w:val="24"/>
                <w:szCs w:val="24"/>
              </w:rPr>
              <w:t xml:space="preserve">и </w:t>
            </w:r>
            <w:r w:rsidRPr="00761839">
              <w:rPr>
                <w:color w:val="000000"/>
                <w:sz w:val="24"/>
                <w:szCs w:val="24"/>
              </w:rPr>
              <w:lastRenderedPageBreak/>
              <w:t>гражд</w:t>
            </w:r>
            <w:r w:rsidRPr="00761839">
              <w:rPr>
                <w:color w:val="000000"/>
                <w:spacing w:val="-1"/>
                <w:sz w:val="24"/>
                <w:szCs w:val="24"/>
              </w:rPr>
              <w:t>а</w:t>
            </w:r>
            <w:r w:rsidRPr="00761839">
              <w:rPr>
                <w:color w:val="000000"/>
                <w:spacing w:val="1"/>
                <w:sz w:val="24"/>
                <w:szCs w:val="24"/>
              </w:rPr>
              <w:t>н</w:t>
            </w:r>
            <w:r w:rsidRPr="00761839">
              <w:rPr>
                <w:color w:val="000000"/>
                <w:sz w:val="24"/>
                <w:szCs w:val="24"/>
              </w:rPr>
              <w:t>и</w:t>
            </w:r>
            <w:r w:rsidRPr="00761839">
              <w:rPr>
                <w:color w:val="000000"/>
                <w:spacing w:val="1"/>
                <w:sz w:val="24"/>
                <w:szCs w:val="24"/>
              </w:rPr>
              <w:t>н</w:t>
            </w:r>
            <w:r w:rsidRPr="00761839">
              <w:rPr>
                <w:color w:val="000000"/>
                <w:sz w:val="24"/>
                <w:szCs w:val="24"/>
              </w:rPr>
              <w:t>а,</w:t>
            </w:r>
            <w:r w:rsidRPr="00761839">
              <w:rPr>
                <w:color w:val="000000"/>
                <w:spacing w:val="2"/>
                <w:sz w:val="24"/>
                <w:szCs w:val="24"/>
              </w:rPr>
              <w:t xml:space="preserve"> </w:t>
            </w:r>
            <w:r w:rsidRPr="00761839">
              <w:rPr>
                <w:color w:val="000000"/>
                <w:spacing w:val="-4"/>
                <w:sz w:val="24"/>
                <w:szCs w:val="24"/>
              </w:rPr>
              <w:t>у</w:t>
            </w:r>
            <w:r w:rsidRPr="00761839">
              <w:rPr>
                <w:color w:val="000000"/>
                <w:sz w:val="24"/>
                <w:szCs w:val="24"/>
              </w:rPr>
              <w:t>в</w:t>
            </w:r>
            <w:r w:rsidRPr="00761839">
              <w:rPr>
                <w:color w:val="000000"/>
                <w:spacing w:val="-1"/>
                <w:sz w:val="24"/>
                <w:szCs w:val="24"/>
              </w:rPr>
              <w:t>а</w:t>
            </w:r>
            <w:r w:rsidRPr="00761839">
              <w:rPr>
                <w:color w:val="000000"/>
                <w:sz w:val="24"/>
                <w:szCs w:val="24"/>
              </w:rPr>
              <w:t>жител</w:t>
            </w:r>
            <w:r w:rsidRPr="00761839">
              <w:rPr>
                <w:color w:val="000000"/>
                <w:spacing w:val="3"/>
                <w:sz w:val="24"/>
                <w:szCs w:val="24"/>
              </w:rPr>
              <w:t>ь</w:t>
            </w:r>
            <w:r w:rsidRPr="00761839">
              <w:rPr>
                <w:color w:val="000000"/>
                <w:spacing w:val="1"/>
                <w:sz w:val="24"/>
                <w:szCs w:val="24"/>
              </w:rPr>
              <w:t>н</w:t>
            </w:r>
            <w:r w:rsidRPr="00761839">
              <w:rPr>
                <w:color w:val="000000"/>
                <w:sz w:val="24"/>
                <w:szCs w:val="24"/>
              </w:rPr>
              <w:t>ое от</w:t>
            </w:r>
            <w:r w:rsidRPr="00761839">
              <w:rPr>
                <w:color w:val="000000"/>
                <w:spacing w:val="1"/>
                <w:sz w:val="24"/>
                <w:szCs w:val="24"/>
              </w:rPr>
              <w:t>н</w:t>
            </w:r>
            <w:r w:rsidRPr="00761839">
              <w:rPr>
                <w:color w:val="000000"/>
                <w:sz w:val="24"/>
                <w:szCs w:val="24"/>
              </w:rPr>
              <w:t>ошен</w:t>
            </w:r>
            <w:r w:rsidRPr="00761839">
              <w:rPr>
                <w:color w:val="000000"/>
                <w:spacing w:val="1"/>
                <w:sz w:val="24"/>
                <w:szCs w:val="24"/>
              </w:rPr>
              <w:t>и</w:t>
            </w:r>
            <w:r w:rsidRPr="00761839">
              <w:rPr>
                <w:color w:val="000000"/>
                <w:sz w:val="24"/>
                <w:szCs w:val="24"/>
              </w:rPr>
              <w:t>е к</w:t>
            </w:r>
            <w:r w:rsidRPr="00761839">
              <w:rPr>
                <w:color w:val="000000"/>
                <w:spacing w:val="-2"/>
                <w:sz w:val="24"/>
                <w:szCs w:val="24"/>
              </w:rPr>
              <w:t xml:space="preserve"> </w:t>
            </w:r>
            <w:r w:rsidRPr="00761839">
              <w:rPr>
                <w:color w:val="000000"/>
                <w:sz w:val="24"/>
                <w:szCs w:val="24"/>
              </w:rPr>
              <w:t>Рос</w:t>
            </w:r>
            <w:r w:rsidRPr="00761839">
              <w:rPr>
                <w:color w:val="000000"/>
                <w:spacing w:val="-1"/>
                <w:sz w:val="24"/>
                <w:szCs w:val="24"/>
              </w:rPr>
              <w:t>си</w:t>
            </w:r>
            <w:r w:rsidRPr="00761839">
              <w:rPr>
                <w:color w:val="000000"/>
                <w:sz w:val="24"/>
                <w:szCs w:val="24"/>
              </w:rPr>
              <w:t>йской</w:t>
            </w:r>
            <w:r w:rsidRPr="00761839">
              <w:rPr>
                <w:color w:val="000000"/>
                <w:spacing w:val="1"/>
                <w:sz w:val="24"/>
                <w:szCs w:val="24"/>
              </w:rPr>
              <w:t xml:space="preserve"> </w:t>
            </w:r>
            <w:r w:rsidRPr="00761839">
              <w:rPr>
                <w:color w:val="000000"/>
                <w:sz w:val="24"/>
                <w:szCs w:val="24"/>
              </w:rPr>
              <w:t>арми</w:t>
            </w:r>
            <w:r w:rsidRPr="00761839">
              <w:rPr>
                <w:color w:val="000000"/>
                <w:spacing w:val="1"/>
                <w:sz w:val="24"/>
                <w:szCs w:val="24"/>
              </w:rPr>
              <w:t>и</w:t>
            </w:r>
            <w:r w:rsidRPr="00761839">
              <w:rPr>
                <w:color w:val="000000"/>
                <w:sz w:val="24"/>
                <w:szCs w:val="24"/>
              </w:rPr>
              <w:t>,</w:t>
            </w:r>
            <w:r w:rsidRPr="00761839">
              <w:rPr>
                <w:color w:val="000000"/>
                <w:spacing w:val="-1"/>
                <w:sz w:val="24"/>
                <w:szCs w:val="24"/>
              </w:rPr>
              <w:t xml:space="preserve"> </w:t>
            </w:r>
            <w:r w:rsidRPr="00761839">
              <w:rPr>
                <w:color w:val="000000"/>
                <w:sz w:val="24"/>
                <w:szCs w:val="24"/>
              </w:rPr>
              <w:t xml:space="preserve">к </w:t>
            </w:r>
            <w:r w:rsidRPr="00761839">
              <w:rPr>
                <w:color w:val="000000"/>
                <w:spacing w:val="1"/>
                <w:sz w:val="24"/>
                <w:szCs w:val="24"/>
              </w:rPr>
              <w:t>з</w:t>
            </w:r>
            <w:r w:rsidRPr="00761839">
              <w:rPr>
                <w:color w:val="000000"/>
                <w:sz w:val="24"/>
                <w:szCs w:val="24"/>
              </w:rPr>
              <w:t>ащ</w:t>
            </w:r>
            <w:r w:rsidRPr="00761839">
              <w:rPr>
                <w:color w:val="000000"/>
                <w:spacing w:val="-1"/>
                <w:sz w:val="24"/>
                <w:szCs w:val="24"/>
              </w:rPr>
              <w:t>и</w:t>
            </w:r>
            <w:r w:rsidRPr="00761839">
              <w:rPr>
                <w:color w:val="000000"/>
                <w:sz w:val="24"/>
                <w:szCs w:val="24"/>
              </w:rPr>
              <w:t>тникам Родины;</w:t>
            </w:r>
          </w:p>
          <w:p w:rsidR="00761839" w:rsidRPr="00761839" w:rsidRDefault="00761839" w:rsidP="00761839">
            <w:pPr>
              <w:ind w:left="232" w:right="-20"/>
              <w:rPr>
                <w:color w:val="000000"/>
                <w:sz w:val="24"/>
                <w:szCs w:val="24"/>
              </w:rPr>
            </w:pPr>
            <w:r w:rsidRPr="00761839">
              <w:rPr>
                <w:color w:val="000000"/>
                <w:sz w:val="24"/>
                <w:szCs w:val="24"/>
              </w:rPr>
              <w:t>•</w:t>
            </w:r>
            <w:r w:rsidRPr="00761839">
              <w:rPr>
                <w:color w:val="000000"/>
                <w:spacing w:val="2"/>
                <w:sz w:val="24"/>
                <w:szCs w:val="24"/>
              </w:rPr>
              <w:t xml:space="preserve"> </w:t>
            </w:r>
            <w:r w:rsidRPr="00761839">
              <w:rPr>
                <w:color w:val="000000"/>
                <w:spacing w:val="-4"/>
                <w:sz w:val="24"/>
                <w:szCs w:val="24"/>
              </w:rPr>
              <w:t>у</w:t>
            </w:r>
            <w:r w:rsidRPr="00761839">
              <w:rPr>
                <w:color w:val="000000"/>
                <w:spacing w:val="1"/>
                <w:sz w:val="24"/>
                <w:szCs w:val="24"/>
              </w:rPr>
              <w:t>в</w:t>
            </w:r>
            <w:r w:rsidRPr="00761839">
              <w:rPr>
                <w:color w:val="000000"/>
                <w:sz w:val="24"/>
                <w:szCs w:val="24"/>
              </w:rPr>
              <w:t>ажител</w:t>
            </w:r>
            <w:r w:rsidRPr="00761839">
              <w:rPr>
                <w:color w:val="000000"/>
                <w:spacing w:val="1"/>
                <w:sz w:val="24"/>
                <w:szCs w:val="24"/>
              </w:rPr>
              <w:t>ьн</w:t>
            </w:r>
            <w:r w:rsidRPr="00761839">
              <w:rPr>
                <w:color w:val="000000"/>
                <w:sz w:val="24"/>
                <w:szCs w:val="24"/>
              </w:rPr>
              <w:t>ое от</w:t>
            </w:r>
            <w:r w:rsidRPr="00761839">
              <w:rPr>
                <w:color w:val="000000"/>
                <w:spacing w:val="1"/>
                <w:sz w:val="24"/>
                <w:szCs w:val="24"/>
              </w:rPr>
              <w:t>н</w:t>
            </w:r>
            <w:r w:rsidRPr="00761839">
              <w:rPr>
                <w:color w:val="000000"/>
                <w:sz w:val="24"/>
                <w:szCs w:val="24"/>
              </w:rPr>
              <w:t>ош</w:t>
            </w:r>
            <w:r w:rsidRPr="00761839">
              <w:rPr>
                <w:color w:val="000000"/>
                <w:spacing w:val="-2"/>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 к органам о</w:t>
            </w:r>
            <w:r w:rsidRPr="00761839">
              <w:rPr>
                <w:color w:val="000000"/>
                <w:spacing w:val="1"/>
                <w:sz w:val="24"/>
                <w:szCs w:val="24"/>
              </w:rPr>
              <w:t>х</w:t>
            </w:r>
            <w:r w:rsidRPr="00761839">
              <w:rPr>
                <w:color w:val="000000"/>
                <w:sz w:val="24"/>
                <w:szCs w:val="24"/>
              </w:rPr>
              <w:t>раны</w:t>
            </w:r>
            <w:r w:rsidRPr="00761839">
              <w:rPr>
                <w:color w:val="000000"/>
                <w:spacing w:val="-2"/>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а</w:t>
            </w:r>
            <w:r w:rsidRPr="00761839">
              <w:rPr>
                <w:color w:val="000000"/>
                <w:sz w:val="24"/>
                <w:szCs w:val="24"/>
              </w:rPr>
              <w:t>вопоряд</w:t>
            </w:r>
            <w:r w:rsidRPr="00761839">
              <w:rPr>
                <w:color w:val="000000"/>
                <w:spacing w:val="1"/>
                <w:sz w:val="24"/>
                <w:szCs w:val="24"/>
              </w:rPr>
              <w:t>к</w:t>
            </w:r>
            <w:r w:rsidRPr="00761839">
              <w:rPr>
                <w:color w:val="000000"/>
                <w:sz w:val="24"/>
                <w:szCs w:val="24"/>
              </w:rPr>
              <w:t>а;</w:t>
            </w:r>
          </w:p>
          <w:p w:rsidR="00761839" w:rsidRPr="00761839" w:rsidRDefault="00761839" w:rsidP="00761839">
            <w:pPr>
              <w:ind w:left="232" w:right="-20"/>
              <w:rPr>
                <w:color w:val="000000"/>
                <w:sz w:val="24"/>
                <w:szCs w:val="24"/>
              </w:rPr>
            </w:pPr>
            <w:r w:rsidRPr="00761839">
              <w:rPr>
                <w:color w:val="000000"/>
                <w:sz w:val="24"/>
                <w:szCs w:val="24"/>
              </w:rPr>
              <w:t xml:space="preserve">• </w:t>
            </w:r>
            <w:r w:rsidRPr="00761839">
              <w:rPr>
                <w:color w:val="000000"/>
                <w:spacing w:val="1"/>
                <w:sz w:val="24"/>
                <w:szCs w:val="24"/>
              </w:rPr>
              <w:t>зн</w:t>
            </w:r>
            <w:r w:rsidRPr="00761839">
              <w:rPr>
                <w:color w:val="000000"/>
                <w:sz w:val="24"/>
                <w:szCs w:val="24"/>
              </w:rPr>
              <w:t>а</w:t>
            </w:r>
            <w:r w:rsidRPr="00761839">
              <w:rPr>
                <w:color w:val="000000"/>
                <w:spacing w:val="-1"/>
                <w:sz w:val="24"/>
                <w:szCs w:val="24"/>
              </w:rPr>
              <w:t>н</w:t>
            </w:r>
            <w:r w:rsidRPr="00761839">
              <w:rPr>
                <w:color w:val="000000"/>
                <w:sz w:val="24"/>
                <w:szCs w:val="24"/>
              </w:rPr>
              <w:t>ие нац</w:t>
            </w:r>
            <w:r w:rsidRPr="00761839">
              <w:rPr>
                <w:color w:val="000000"/>
                <w:spacing w:val="1"/>
                <w:sz w:val="24"/>
                <w:szCs w:val="24"/>
              </w:rPr>
              <w:t>и</w:t>
            </w:r>
            <w:r w:rsidRPr="00761839">
              <w:rPr>
                <w:color w:val="000000"/>
                <w:spacing w:val="-1"/>
                <w:sz w:val="24"/>
                <w:szCs w:val="24"/>
              </w:rPr>
              <w:t>о</w:t>
            </w:r>
            <w:r w:rsidRPr="00761839">
              <w:rPr>
                <w:color w:val="000000"/>
                <w:sz w:val="24"/>
                <w:szCs w:val="24"/>
              </w:rPr>
              <w:t>наль</w:t>
            </w:r>
            <w:r w:rsidRPr="00761839">
              <w:rPr>
                <w:color w:val="000000"/>
                <w:spacing w:val="1"/>
                <w:sz w:val="24"/>
                <w:szCs w:val="24"/>
              </w:rPr>
              <w:t>н</w:t>
            </w:r>
            <w:r w:rsidRPr="00761839">
              <w:rPr>
                <w:color w:val="000000"/>
                <w:spacing w:val="-2"/>
                <w:sz w:val="24"/>
                <w:szCs w:val="24"/>
              </w:rPr>
              <w:t>ы</w:t>
            </w:r>
            <w:r w:rsidRPr="00761839">
              <w:rPr>
                <w:color w:val="000000"/>
                <w:sz w:val="24"/>
                <w:szCs w:val="24"/>
              </w:rPr>
              <w:t>х г</w:t>
            </w:r>
            <w:r w:rsidRPr="00761839">
              <w:rPr>
                <w:color w:val="000000"/>
                <w:spacing w:val="-1"/>
                <w:sz w:val="24"/>
                <w:szCs w:val="24"/>
              </w:rPr>
              <w:t>е</w:t>
            </w:r>
            <w:r w:rsidRPr="00761839">
              <w:rPr>
                <w:color w:val="000000"/>
                <w:sz w:val="24"/>
                <w:szCs w:val="24"/>
              </w:rPr>
              <w:t>ро</w:t>
            </w:r>
            <w:r w:rsidRPr="00761839">
              <w:rPr>
                <w:color w:val="000000"/>
                <w:spacing w:val="-1"/>
                <w:sz w:val="24"/>
                <w:szCs w:val="24"/>
              </w:rPr>
              <w:t>е</w:t>
            </w:r>
            <w:r w:rsidRPr="00761839">
              <w:rPr>
                <w:color w:val="000000"/>
                <w:sz w:val="24"/>
                <w:szCs w:val="24"/>
              </w:rPr>
              <w:t>в и важнейш</w:t>
            </w:r>
            <w:r w:rsidRPr="00761839">
              <w:rPr>
                <w:color w:val="000000"/>
                <w:spacing w:val="1"/>
                <w:sz w:val="24"/>
                <w:szCs w:val="24"/>
              </w:rPr>
              <w:t>и</w:t>
            </w:r>
            <w:r w:rsidRPr="00761839">
              <w:rPr>
                <w:color w:val="000000"/>
                <w:sz w:val="24"/>
                <w:szCs w:val="24"/>
              </w:rPr>
              <w:t>х</w:t>
            </w:r>
            <w:r w:rsidRPr="00761839">
              <w:rPr>
                <w:color w:val="000000"/>
                <w:spacing w:val="2"/>
                <w:sz w:val="24"/>
                <w:szCs w:val="24"/>
              </w:rPr>
              <w:t xml:space="preserve"> </w:t>
            </w:r>
            <w:r w:rsidRPr="00761839">
              <w:rPr>
                <w:color w:val="000000"/>
                <w:sz w:val="24"/>
                <w:szCs w:val="24"/>
              </w:rPr>
              <w:t>событ</w:t>
            </w:r>
            <w:r w:rsidRPr="00761839">
              <w:rPr>
                <w:color w:val="000000"/>
                <w:spacing w:val="1"/>
                <w:sz w:val="24"/>
                <w:szCs w:val="24"/>
              </w:rPr>
              <w:t>и</w:t>
            </w:r>
            <w:r w:rsidRPr="00761839">
              <w:rPr>
                <w:color w:val="000000"/>
                <w:sz w:val="24"/>
                <w:szCs w:val="24"/>
              </w:rPr>
              <w:t xml:space="preserve">й истории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w:t>
            </w:r>
            <w:r w:rsidRPr="00761839">
              <w:rPr>
                <w:color w:val="000000"/>
                <w:spacing w:val="1"/>
                <w:sz w:val="24"/>
                <w:szCs w:val="24"/>
              </w:rPr>
              <w:t>и</w:t>
            </w:r>
            <w:r w:rsidRPr="00761839">
              <w:rPr>
                <w:color w:val="000000"/>
                <w:sz w:val="24"/>
                <w:szCs w:val="24"/>
              </w:rPr>
              <w:t>;</w:t>
            </w:r>
          </w:p>
          <w:p w:rsidR="00761839" w:rsidRPr="00761839" w:rsidRDefault="00761839" w:rsidP="00761839">
            <w:pPr>
              <w:ind w:left="232" w:right="-20"/>
              <w:rPr>
                <w:color w:val="000000"/>
                <w:sz w:val="24"/>
                <w:szCs w:val="24"/>
              </w:rPr>
            </w:pPr>
            <w:r w:rsidRPr="00761839">
              <w:rPr>
                <w:color w:val="000000"/>
                <w:sz w:val="24"/>
                <w:szCs w:val="24"/>
              </w:rPr>
              <w:t>• з</w:t>
            </w:r>
            <w:r w:rsidRPr="00761839">
              <w:rPr>
                <w:color w:val="000000"/>
                <w:spacing w:val="1"/>
                <w:sz w:val="24"/>
                <w:szCs w:val="24"/>
              </w:rPr>
              <w:t>н</w:t>
            </w:r>
            <w:r w:rsidRPr="00761839">
              <w:rPr>
                <w:color w:val="000000"/>
                <w:sz w:val="24"/>
                <w:szCs w:val="24"/>
              </w:rPr>
              <w:t>ание гос</w:t>
            </w:r>
            <w:r w:rsidRPr="00761839">
              <w:rPr>
                <w:color w:val="000000"/>
                <w:spacing w:val="-4"/>
                <w:sz w:val="24"/>
                <w:szCs w:val="24"/>
              </w:rPr>
              <w:t>у</w:t>
            </w:r>
            <w:r w:rsidRPr="00761839">
              <w:rPr>
                <w:color w:val="000000"/>
                <w:spacing w:val="2"/>
                <w:sz w:val="24"/>
                <w:szCs w:val="24"/>
              </w:rPr>
              <w:t>д</w:t>
            </w:r>
            <w:r w:rsidRPr="00761839">
              <w:rPr>
                <w:color w:val="000000"/>
                <w:sz w:val="24"/>
                <w:szCs w:val="24"/>
              </w:rPr>
              <w:t>ар</w:t>
            </w:r>
            <w:r w:rsidRPr="00761839">
              <w:rPr>
                <w:color w:val="000000"/>
                <w:spacing w:val="-1"/>
                <w:sz w:val="24"/>
                <w:szCs w:val="24"/>
              </w:rPr>
              <w:t>с</w:t>
            </w:r>
            <w:r w:rsidRPr="00761839">
              <w:rPr>
                <w:color w:val="000000"/>
                <w:sz w:val="24"/>
                <w:szCs w:val="24"/>
              </w:rPr>
              <w:t>твен</w:t>
            </w:r>
            <w:r w:rsidRPr="00761839">
              <w:rPr>
                <w:color w:val="000000"/>
                <w:spacing w:val="1"/>
                <w:sz w:val="24"/>
                <w:szCs w:val="24"/>
              </w:rPr>
              <w:t>н</w:t>
            </w:r>
            <w:r w:rsidRPr="00761839">
              <w:rPr>
                <w:color w:val="000000"/>
                <w:sz w:val="24"/>
                <w:szCs w:val="24"/>
              </w:rPr>
              <w:t>ых</w:t>
            </w:r>
            <w:r w:rsidRPr="00761839">
              <w:rPr>
                <w:color w:val="000000"/>
                <w:spacing w:val="2"/>
                <w:sz w:val="24"/>
                <w:szCs w:val="24"/>
              </w:rPr>
              <w:t xml:space="preserve"> </w:t>
            </w:r>
            <w:r w:rsidRPr="00761839">
              <w:rPr>
                <w:color w:val="000000"/>
                <w:spacing w:val="1"/>
                <w:sz w:val="24"/>
                <w:szCs w:val="24"/>
              </w:rPr>
              <w:t>п</w:t>
            </w:r>
            <w:r w:rsidRPr="00761839">
              <w:rPr>
                <w:color w:val="000000"/>
                <w:sz w:val="24"/>
                <w:szCs w:val="24"/>
              </w:rPr>
              <w:t>ра</w:t>
            </w:r>
            <w:r w:rsidRPr="00761839">
              <w:rPr>
                <w:color w:val="000000"/>
                <w:spacing w:val="-1"/>
                <w:sz w:val="24"/>
                <w:szCs w:val="24"/>
              </w:rPr>
              <w:t>з</w:t>
            </w:r>
            <w:r w:rsidRPr="00761839">
              <w:rPr>
                <w:color w:val="000000"/>
                <w:sz w:val="24"/>
                <w:szCs w:val="24"/>
              </w:rPr>
              <w:t>дников, их</w:t>
            </w:r>
            <w:r w:rsidRPr="00761839">
              <w:rPr>
                <w:color w:val="000000"/>
                <w:spacing w:val="-1"/>
                <w:sz w:val="24"/>
                <w:szCs w:val="24"/>
              </w:rPr>
              <w:t xml:space="preserve"> </w:t>
            </w:r>
            <w:r w:rsidRPr="00761839">
              <w:rPr>
                <w:color w:val="000000"/>
                <w:sz w:val="24"/>
                <w:szCs w:val="24"/>
              </w:rPr>
              <w:t>ист</w:t>
            </w:r>
            <w:r w:rsidRPr="00761839">
              <w:rPr>
                <w:color w:val="000000"/>
                <w:spacing w:val="-1"/>
                <w:sz w:val="24"/>
                <w:szCs w:val="24"/>
              </w:rPr>
              <w:t>о</w:t>
            </w:r>
            <w:r w:rsidRPr="00761839">
              <w:rPr>
                <w:color w:val="000000"/>
                <w:sz w:val="24"/>
                <w:szCs w:val="24"/>
              </w:rPr>
              <w:t>рии</w:t>
            </w:r>
            <w:r w:rsidRPr="00761839">
              <w:rPr>
                <w:color w:val="000000"/>
                <w:spacing w:val="1"/>
                <w:sz w:val="24"/>
                <w:szCs w:val="24"/>
              </w:rPr>
              <w:t xml:space="preserve"> </w:t>
            </w:r>
            <w:r w:rsidRPr="00761839">
              <w:rPr>
                <w:color w:val="000000"/>
                <w:sz w:val="24"/>
                <w:szCs w:val="24"/>
              </w:rPr>
              <w:t>и</w:t>
            </w:r>
            <w:r w:rsidRPr="00761839">
              <w:rPr>
                <w:color w:val="000000"/>
                <w:spacing w:val="-1"/>
                <w:sz w:val="24"/>
                <w:szCs w:val="24"/>
              </w:rPr>
              <w:t xml:space="preserve"> </w:t>
            </w:r>
            <w:r w:rsidRPr="00761839">
              <w:rPr>
                <w:color w:val="000000"/>
                <w:sz w:val="24"/>
                <w:szCs w:val="24"/>
              </w:rPr>
              <w:t>з</w:t>
            </w:r>
            <w:r w:rsidRPr="00761839">
              <w:rPr>
                <w:color w:val="000000"/>
                <w:spacing w:val="1"/>
                <w:sz w:val="24"/>
                <w:szCs w:val="24"/>
              </w:rPr>
              <w:t>н</w:t>
            </w:r>
            <w:r w:rsidRPr="00761839">
              <w:rPr>
                <w:color w:val="000000"/>
                <w:sz w:val="24"/>
                <w:szCs w:val="24"/>
              </w:rPr>
              <w:t>ач</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 xml:space="preserve">я </w:t>
            </w:r>
            <w:r w:rsidRPr="00761839">
              <w:rPr>
                <w:color w:val="000000"/>
                <w:spacing w:val="-1"/>
                <w:sz w:val="24"/>
                <w:szCs w:val="24"/>
              </w:rPr>
              <w:t>д</w:t>
            </w:r>
            <w:r w:rsidRPr="00761839">
              <w:rPr>
                <w:color w:val="000000"/>
                <w:sz w:val="24"/>
                <w:szCs w:val="24"/>
              </w:rPr>
              <w:t>ля об</w:t>
            </w:r>
            <w:r w:rsidRPr="00761839">
              <w:rPr>
                <w:color w:val="000000"/>
                <w:spacing w:val="-1"/>
                <w:sz w:val="24"/>
                <w:szCs w:val="24"/>
              </w:rPr>
              <w:t>щес</w:t>
            </w:r>
            <w:r w:rsidRPr="00761839">
              <w:rPr>
                <w:color w:val="000000"/>
                <w:sz w:val="24"/>
                <w:szCs w:val="24"/>
              </w:rPr>
              <w:t>тва.</w:t>
            </w:r>
          </w:p>
          <w:p w:rsidR="00761839" w:rsidRPr="00761839" w:rsidRDefault="00761839" w:rsidP="00761839">
            <w:pPr>
              <w:ind w:left="102" w:right="402" w:hanging="11"/>
              <w:jc w:val="both"/>
              <w:rPr>
                <w:sz w:val="24"/>
                <w:szCs w:val="24"/>
              </w:rPr>
            </w:pPr>
          </w:p>
        </w:tc>
      </w:tr>
    </w:tbl>
    <w:p w:rsidR="00761839" w:rsidRPr="00761839" w:rsidRDefault="00761839" w:rsidP="00761839">
      <w:pPr>
        <w:spacing w:line="235" w:lineRule="exact"/>
        <w:rPr>
          <w:sz w:val="24"/>
        </w:rPr>
        <w:sectPr w:rsidR="00761839" w:rsidRPr="00761839" w:rsidSect="00406E1C">
          <w:footerReference w:type="default" r:id="rId12"/>
          <w:pgSz w:w="16840" w:h="11900" w:orient="landscape"/>
          <w:pgMar w:top="1080" w:right="0" w:bottom="280" w:left="1020" w:header="510" w:footer="0" w:gutter="0"/>
          <w:cols w:space="720"/>
          <w:docGrid w:linePitch="299"/>
        </w:sectPr>
      </w:pPr>
    </w:p>
    <w:p w:rsidR="00761839" w:rsidRPr="00761839" w:rsidRDefault="00761839" w:rsidP="00406E1C">
      <w:pPr>
        <w:numPr>
          <w:ilvl w:val="0"/>
          <w:numId w:val="170"/>
        </w:numPr>
        <w:tabs>
          <w:tab w:val="left" w:pos="360"/>
        </w:tabs>
        <w:spacing w:before="90"/>
        <w:ind w:left="360" w:hanging="248"/>
        <w:jc w:val="both"/>
        <w:rPr>
          <w:b/>
          <w:sz w:val="24"/>
        </w:rPr>
      </w:pPr>
      <w:r w:rsidRPr="00761839">
        <w:rPr>
          <w:b/>
          <w:sz w:val="24"/>
        </w:rPr>
        <w:lastRenderedPageBreak/>
        <w:t>Социальное направление</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2400"/>
        </w:trPr>
        <w:tc>
          <w:tcPr>
            <w:tcW w:w="3316" w:type="dxa"/>
          </w:tcPr>
          <w:p w:rsidR="00761839" w:rsidRPr="00761839" w:rsidRDefault="00761839" w:rsidP="00761839">
            <w:pPr>
              <w:ind w:left="198" w:right="-50"/>
              <w:rPr>
                <w:color w:val="000000"/>
                <w:sz w:val="24"/>
                <w:szCs w:val="24"/>
              </w:rPr>
            </w:pPr>
            <w:r w:rsidRPr="00761839">
              <w:rPr>
                <w:color w:val="000000"/>
                <w:sz w:val="24"/>
                <w:szCs w:val="24"/>
              </w:rPr>
              <w:t>осоз</w:t>
            </w:r>
            <w:r w:rsidRPr="00761839">
              <w:rPr>
                <w:color w:val="000000"/>
                <w:spacing w:val="1"/>
                <w:sz w:val="24"/>
                <w:szCs w:val="24"/>
              </w:rPr>
              <w:t>н</w:t>
            </w:r>
            <w:r w:rsidRPr="00761839">
              <w:rPr>
                <w:color w:val="000000"/>
                <w:sz w:val="24"/>
                <w:szCs w:val="24"/>
              </w:rPr>
              <w:t>ан</w:t>
            </w:r>
            <w:r w:rsidRPr="00761839">
              <w:rPr>
                <w:color w:val="000000"/>
                <w:spacing w:val="1"/>
                <w:sz w:val="24"/>
                <w:szCs w:val="24"/>
              </w:rPr>
              <w:t>н</w:t>
            </w:r>
            <w:r w:rsidRPr="00761839">
              <w:rPr>
                <w:color w:val="000000"/>
                <w:sz w:val="24"/>
                <w:szCs w:val="24"/>
              </w:rPr>
              <w:t>ое</w:t>
            </w:r>
            <w:r w:rsidRPr="00761839">
              <w:rPr>
                <w:color w:val="000000"/>
                <w:spacing w:val="117"/>
                <w:sz w:val="24"/>
                <w:szCs w:val="24"/>
              </w:rPr>
              <w:t xml:space="preserve"> </w:t>
            </w:r>
            <w:r w:rsidRPr="00761839">
              <w:rPr>
                <w:color w:val="000000"/>
                <w:sz w:val="24"/>
                <w:szCs w:val="24"/>
              </w:rPr>
              <w:t>принят</w:t>
            </w:r>
            <w:r w:rsidRPr="00761839">
              <w:rPr>
                <w:color w:val="000000"/>
                <w:spacing w:val="2"/>
                <w:sz w:val="24"/>
                <w:szCs w:val="24"/>
              </w:rPr>
              <w:t>и</w:t>
            </w:r>
            <w:r w:rsidRPr="00761839">
              <w:rPr>
                <w:color w:val="000000"/>
                <w:sz w:val="24"/>
                <w:szCs w:val="24"/>
              </w:rPr>
              <w:t>е</w:t>
            </w:r>
            <w:r w:rsidRPr="00761839">
              <w:rPr>
                <w:color w:val="000000"/>
                <w:spacing w:val="119"/>
                <w:sz w:val="24"/>
                <w:szCs w:val="24"/>
              </w:rPr>
              <w:t xml:space="preserve"> </w:t>
            </w:r>
            <w:r w:rsidRPr="00761839">
              <w:rPr>
                <w:color w:val="000000"/>
                <w:sz w:val="24"/>
                <w:szCs w:val="24"/>
              </w:rPr>
              <w:t>роли</w:t>
            </w:r>
            <w:r w:rsidRPr="00761839">
              <w:rPr>
                <w:color w:val="000000"/>
                <w:spacing w:val="121"/>
                <w:sz w:val="24"/>
                <w:szCs w:val="24"/>
              </w:rPr>
              <w:t xml:space="preserve"> </w:t>
            </w:r>
            <w:r w:rsidRPr="00761839">
              <w:rPr>
                <w:color w:val="000000"/>
                <w:sz w:val="24"/>
                <w:szCs w:val="24"/>
              </w:rPr>
              <w:t>гражда</w:t>
            </w:r>
            <w:r w:rsidRPr="00761839">
              <w:rPr>
                <w:color w:val="000000"/>
                <w:spacing w:val="-1"/>
                <w:sz w:val="24"/>
                <w:szCs w:val="24"/>
              </w:rPr>
              <w:t>н</w:t>
            </w:r>
            <w:r w:rsidRPr="00761839">
              <w:rPr>
                <w:color w:val="000000"/>
                <w:sz w:val="24"/>
                <w:szCs w:val="24"/>
              </w:rPr>
              <w:t>и</w:t>
            </w:r>
            <w:r w:rsidRPr="00761839">
              <w:rPr>
                <w:color w:val="000000"/>
                <w:spacing w:val="1"/>
                <w:sz w:val="24"/>
                <w:szCs w:val="24"/>
              </w:rPr>
              <w:t>н</w:t>
            </w:r>
            <w:r w:rsidRPr="00761839">
              <w:rPr>
                <w:color w:val="000000"/>
                <w:sz w:val="24"/>
                <w:szCs w:val="24"/>
              </w:rPr>
              <w:t>а,</w:t>
            </w:r>
            <w:r w:rsidRPr="00761839">
              <w:rPr>
                <w:color w:val="000000"/>
                <w:spacing w:val="117"/>
                <w:sz w:val="24"/>
                <w:szCs w:val="24"/>
              </w:rPr>
              <w:t xml:space="preserve"> </w:t>
            </w:r>
            <w:r w:rsidRPr="00761839">
              <w:rPr>
                <w:color w:val="000000"/>
                <w:sz w:val="24"/>
                <w:szCs w:val="24"/>
              </w:rPr>
              <w:t>знан</w:t>
            </w:r>
            <w:r w:rsidRPr="00761839">
              <w:rPr>
                <w:color w:val="000000"/>
                <w:spacing w:val="1"/>
                <w:sz w:val="24"/>
                <w:szCs w:val="24"/>
              </w:rPr>
              <w:t>и</w:t>
            </w:r>
            <w:r w:rsidRPr="00761839">
              <w:rPr>
                <w:color w:val="000000"/>
                <w:sz w:val="24"/>
                <w:szCs w:val="24"/>
              </w:rPr>
              <w:t>е</w:t>
            </w:r>
            <w:r w:rsidRPr="00761839">
              <w:rPr>
                <w:color w:val="000000"/>
                <w:spacing w:val="119"/>
                <w:sz w:val="24"/>
                <w:szCs w:val="24"/>
              </w:rPr>
              <w:t xml:space="preserve"> </w:t>
            </w:r>
            <w:r w:rsidRPr="00761839">
              <w:rPr>
                <w:color w:val="000000"/>
                <w:sz w:val="24"/>
                <w:szCs w:val="24"/>
              </w:rPr>
              <w:t>гражданских</w:t>
            </w:r>
            <w:r w:rsidRPr="00761839">
              <w:rPr>
                <w:color w:val="000000"/>
                <w:spacing w:val="119"/>
                <w:sz w:val="24"/>
                <w:szCs w:val="24"/>
              </w:rPr>
              <w:t xml:space="preserve"> </w:t>
            </w:r>
            <w:r w:rsidRPr="00761839">
              <w:rPr>
                <w:color w:val="000000"/>
                <w:spacing w:val="-1"/>
                <w:sz w:val="24"/>
                <w:szCs w:val="24"/>
              </w:rPr>
              <w:t>п</w:t>
            </w:r>
            <w:r w:rsidRPr="00761839">
              <w:rPr>
                <w:color w:val="000000"/>
                <w:sz w:val="24"/>
                <w:szCs w:val="24"/>
              </w:rPr>
              <w:t>рав</w:t>
            </w:r>
            <w:r w:rsidRPr="00761839">
              <w:rPr>
                <w:color w:val="000000"/>
                <w:spacing w:val="118"/>
                <w:sz w:val="24"/>
                <w:szCs w:val="24"/>
              </w:rPr>
              <w:t xml:space="preserve"> </w:t>
            </w:r>
            <w:r w:rsidRPr="00761839">
              <w:rPr>
                <w:color w:val="000000"/>
                <w:sz w:val="24"/>
                <w:szCs w:val="24"/>
              </w:rPr>
              <w:t>и</w:t>
            </w:r>
            <w:r w:rsidRPr="00761839">
              <w:rPr>
                <w:color w:val="000000"/>
                <w:spacing w:val="121"/>
                <w:sz w:val="24"/>
                <w:szCs w:val="24"/>
              </w:rPr>
              <w:t xml:space="preserve"> </w:t>
            </w:r>
            <w:r w:rsidRPr="00761839">
              <w:rPr>
                <w:color w:val="000000"/>
                <w:sz w:val="24"/>
                <w:szCs w:val="24"/>
              </w:rPr>
              <w:t>обя</w:t>
            </w:r>
            <w:r w:rsidRPr="00761839">
              <w:rPr>
                <w:color w:val="000000"/>
                <w:spacing w:val="1"/>
                <w:sz w:val="24"/>
                <w:szCs w:val="24"/>
              </w:rPr>
              <w:t>з</w:t>
            </w:r>
            <w:r w:rsidRPr="00761839">
              <w:rPr>
                <w:color w:val="000000"/>
                <w:sz w:val="24"/>
                <w:szCs w:val="24"/>
              </w:rPr>
              <w:t>анностей, пр</w:t>
            </w:r>
            <w:r w:rsidRPr="00761839">
              <w:rPr>
                <w:color w:val="000000"/>
                <w:spacing w:val="1"/>
                <w:sz w:val="24"/>
                <w:szCs w:val="24"/>
              </w:rPr>
              <w:t>и</w:t>
            </w:r>
            <w:r w:rsidRPr="00761839">
              <w:rPr>
                <w:color w:val="000000"/>
                <w:sz w:val="24"/>
                <w:szCs w:val="24"/>
              </w:rPr>
              <w:t>обретение первонач</w:t>
            </w:r>
            <w:r w:rsidRPr="00761839">
              <w:rPr>
                <w:color w:val="000000"/>
                <w:spacing w:val="-1"/>
                <w:sz w:val="24"/>
                <w:szCs w:val="24"/>
              </w:rPr>
              <w:t>а</w:t>
            </w:r>
            <w:r w:rsidRPr="00761839">
              <w:rPr>
                <w:color w:val="000000"/>
                <w:sz w:val="24"/>
                <w:szCs w:val="24"/>
              </w:rPr>
              <w:t>ль</w:t>
            </w:r>
            <w:r w:rsidRPr="00761839">
              <w:rPr>
                <w:color w:val="000000"/>
                <w:spacing w:val="1"/>
                <w:sz w:val="24"/>
                <w:szCs w:val="24"/>
              </w:rPr>
              <w:t>н</w:t>
            </w:r>
            <w:r w:rsidRPr="00761839">
              <w:rPr>
                <w:color w:val="000000"/>
                <w:sz w:val="24"/>
                <w:szCs w:val="24"/>
              </w:rPr>
              <w:t>ого о</w:t>
            </w:r>
            <w:r w:rsidRPr="00761839">
              <w:rPr>
                <w:color w:val="000000"/>
                <w:spacing w:val="1"/>
                <w:sz w:val="24"/>
                <w:szCs w:val="24"/>
              </w:rPr>
              <w:t>п</w:t>
            </w:r>
            <w:r w:rsidRPr="00761839">
              <w:rPr>
                <w:color w:val="000000"/>
                <w:sz w:val="24"/>
                <w:szCs w:val="24"/>
              </w:rPr>
              <w:t>ыта ответств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ого гражд</w:t>
            </w:r>
            <w:r w:rsidRPr="00761839">
              <w:rPr>
                <w:color w:val="000000"/>
                <w:spacing w:val="-1"/>
                <w:sz w:val="24"/>
                <w:szCs w:val="24"/>
              </w:rPr>
              <w:t>а</w:t>
            </w:r>
            <w:r w:rsidRPr="00761839">
              <w:rPr>
                <w:color w:val="000000"/>
                <w:spacing w:val="1"/>
                <w:sz w:val="24"/>
                <w:szCs w:val="24"/>
              </w:rPr>
              <w:t>н</w:t>
            </w:r>
            <w:r w:rsidRPr="00761839">
              <w:rPr>
                <w:color w:val="000000"/>
                <w:sz w:val="24"/>
                <w:szCs w:val="24"/>
              </w:rPr>
              <w:t>ского пов</w:t>
            </w:r>
            <w:r w:rsidRPr="00761839">
              <w:rPr>
                <w:color w:val="000000"/>
                <w:spacing w:val="-1"/>
                <w:sz w:val="24"/>
                <w:szCs w:val="24"/>
              </w:rPr>
              <w:t>е</w:t>
            </w:r>
            <w:r w:rsidRPr="00761839">
              <w:rPr>
                <w:color w:val="000000"/>
                <w:sz w:val="24"/>
                <w:szCs w:val="24"/>
              </w:rPr>
              <w:t>дения;</w:t>
            </w:r>
          </w:p>
          <w:p w:rsidR="00761839" w:rsidRPr="00761839" w:rsidRDefault="00761839" w:rsidP="00761839">
            <w:pPr>
              <w:ind w:left="198" w:right="-44"/>
              <w:rPr>
                <w:color w:val="000000"/>
                <w:sz w:val="24"/>
                <w:szCs w:val="24"/>
              </w:rPr>
            </w:pPr>
            <w:r w:rsidRPr="00761839">
              <w:rPr>
                <w:color w:val="000000"/>
                <w:sz w:val="24"/>
                <w:szCs w:val="24"/>
              </w:rPr>
              <w:t>•</w:t>
            </w:r>
            <w:r w:rsidRPr="00761839">
              <w:rPr>
                <w:color w:val="000000"/>
                <w:spacing w:val="2"/>
                <w:sz w:val="24"/>
                <w:szCs w:val="24"/>
              </w:rPr>
              <w:t xml:space="preserve"> </w:t>
            </w:r>
            <w:r w:rsidRPr="00761839">
              <w:rPr>
                <w:color w:val="000000"/>
                <w:spacing w:val="-3"/>
                <w:sz w:val="24"/>
                <w:szCs w:val="24"/>
              </w:rPr>
              <w:t>у</w:t>
            </w:r>
            <w:r w:rsidRPr="00761839">
              <w:rPr>
                <w:color w:val="000000"/>
                <w:sz w:val="24"/>
                <w:szCs w:val="24"/>
              </w:rPr>
              <w:t>сво</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20"/>
                <w:sz w:val="24"/>
                <w:szCs w:val="24"/>
              </w:rPr>
              <w:t xml:space="preserve"> </w:t>
            </w:r>
            <w:r w:rsidRPr="00761839">
              <w:rPr>
                <w:color w:val="000000"/>
                <w:spacing w:val="1"/>
                <w:sz w:val="24"/>
                <w:szCs w:val="24"/>
              </w:rPr>
              <w:t>п</w:t>
            </w:r>
            <w:r w:rsidRPr="00761839">
              <w:rPr>
                <w:color w:val="000000"/>
                <w:sz w:val="24"/>
                <w:szCs w:val="24"/>
              </w:rPr>
              <w:t>о</w:t>
            </w:r>
            <w:r w:rsidRPr="00761839">
              <w:rPr>
                <w:color w:val="000000"/>
                <w:spacing w:val="1"/>
                <w:sz w:val="24"/>
                <w:szCs w:val="24"/>
              </w:rPr>
              <w:t>зи</w:t>
            </w:r>
            <w:r w:rsidRPr="00761839">
              <w:rPr>
                <w:color w:val="000000"/>
                <w:spacing w:val="-1"/>
                <w:sz w:val="24"/>
                <w:szCs w:val="24"/>
              </w:rPr>
              <w:t>т</w:t>
            </w:r>
            <w:r w:rsidRPr="00761839">
              <w:rPr>
                <w:color w:val="000000"/>
                <w:sz w:val="24"/>
                <w:szCs w:val="24"/>
              </w:rPr>
              <w:t>ив</w:t>
            </w:r>
            <w:r w:rsidRPr="00761839">
              <w:rPr>
                <w:color w:val="000000"/>
                <w:spacing w:val="1"/>
                <w:sz w:val="24"/>
                <w:szCs w:val="24"/>
              </w:rPr>
              <w:t>н</w:t>
            </w:r>
            <w:r w:rsidRPr="00761839">
              <w:rPr>
                <w:color w:val="000000"/>
                <w:sz w:val="24"/>
                <w:szCs w:val="24"/>
              </w:rPr>
              <w:t>ого</w:t>
            </w:r>
            <w:r w:rsidRPr="00761839">
              <w:rPr>
                <w:color w:val="000000"/>
                <w:spacing w:val="19"/>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ого</w:t>
            </w:r>
            <w:r w:rsidRPr="00761839">
              <w:rPr>
                <w:color w:val="000000"/>
                <w:spacing w:val="21"/>
                <w:sz w:val="24"/>
                <w:szCs w:val="24"/>
              </w:rPr>
              <w:t xml:space="preserve"> </w:t>
            </w:r>
            <w:r w:rsidRPr="00761839">
              <w:rPr>
                <w:color w:val="000000"/>
                <w:spacing w:val="-1"/>
                <w:sz w:val="24"/>
                <w:szCs w:val="24"/>
              </w:rPr>
              <w:t>о</w:t>
            </w:r>
            <w:r w:rsidRPr="00761839">
              <w:rPr>
                <w:color w:val="000000"/>
                <w:sz w:val="24"/>
                <w:szCs w:val="24"/>
              </w:rPr>
              <w:t>пыта,</w:t>
            </w:r>
            <w:r w:rsidRPr="00761839">
              <w:rPr>
                <w:color w:val="000000"/>
                <w:spacing w:val="21"/>
                <w:sz w:val="24"/>
                <w:szCs w:val="24"/>
              </w:rPr>
              <w:t xml:space="preserve"> </w:t>
            </w:r>
            <w:r w:rsidRPr="00761839">
              <w:rPr>
                <w:color w:val="000000"/>
                <w:sz w:val="24"/>
                <w:szCs w:val="24"/>
              </w:rPr>
              <w:t>о</w:t>
            </w:r>
            <w:r w:rsidRPr="00761839">
              <w:rPr>
                <w:color w:val="000000"/>
                <w:spacing w:val="-1"/>
                <w:sz w:val="24"/>
                <w:szCs w:val="24"/>
              </w:rPr>
              <w:t>б</w:t>
            </w:r>
            <w:r w:rsidRPr="00761839">
              <w:rPr>
                <w:color w:val="000000"/>
                <w:sz w:val="24"/>
                <w:szCs w:val="24"/>
              </w:rPr>
              <w:t>р</w:t>
            </w:r>
            <w:r w:rsidRPr="00761839">
              <w:rPr>
                <w:color w:val="000000"/>
                <w:spacing w:val="-1"/>
                <w:sz w:val="24"/>
                <w:szCs w:val="24"/>
              </w:rPr>
              <w:t>а</w:t>
            </w:r>
            <w:r w:rsidRPr="00761839">
              <w:rPr>
                <w:color w:val="000000"/>
                <w:sz w:val="24"/>
                <w:szCs w:val="24"/>
              </w:rPr>
              <w:t>з</w:t>
            </w:r>
            <w:r w:rsidRPr="00761839">
              <w:rPr>
                <w:color w:val="000000"/>
                <w:spacing w:val="1"/>
                <w:sz w:val="24"/>
                <w:szCs w:val="24"/>
              </w:rPr>
              <w:t>ц</w:t>
            </w:r>
            <w:r w:rsidRPr="00761839">
              <w:rPr>
                <w:color w:val="000000"/>
                <w:sz w:val="24"/>
                <w:szCs w:val="24"/>
              </w:rPr>
              <w:t>ов</w:t>
            </w:r>
            <w:r w:rsidRPr="00761839">
              <w:rPr>
                <w:color w:val="000000"/>
                <w:spacing w:val="21"/>
                <w:sz w:val="24"/>
                <w:szCs w:val="24"/>
              </w:rPr>
              <w:t xml:space="preserve"> </w:t>
            </w:r>
            <w:r w:rsidRPr="00761839">
              <w:rPr>
                <w:color w:val="000000"/>
                <w:spacing w:val="1"/>
                <w:sz w:val="24"/>
                <w:szCs w:val="24"/>
              </w:rPr>
              <w:t>п</w:t>
            </w:r>
            <w:r w:rsidRPr="00761839">
              <w:rPr>
                <w:color w:val="000000"/>
                <w:sz w:val="24"/>
                <w:szCs w:val="24"/>
              </w:rPr>
              <w:t>овед</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21"/>
                <w:sz w:val="24"/>
                <w:szCs w:val="24"/>
              </w:rPr>
              <w:t xml:space="preserve"> </w:t>
            </w:r>
            <w:r w:rsidRPr="00761839">
              <w:rPr>
                <w:color w:val="000000"/>
                <w:spacing w:val="1"/>
                <w:sz w:val="24"/>
                <w:szCs w:val="24"/>
              </w:rPr>
              <w:t>п</w:t>
            </w:r>
            <w:r w:rsidRPr="00761839">
              <w:rPr>
                <w:color w:val="000000"/>
                <w:spacing w:val="-1"/>
                <w:sz w:val="24"/>
                <w:szCs w:val="24"/>
              </w:rPr>
              <w:t>о</w:t>
            </w:r>
            <w:r w:rsidRPr="00761839">
              <w:rPr>
                <w:color w:val="000000"/>
                <w:sz w:val="24"/>
                <w:szCs w:val="24"/>
              </w:rPr>
              <w:t>д</w:t>
            </w:r>
            <w:r w:rsidRPr="00761839">
              <w:rPr>
                <w:color w:val="000000"/>
                <w:spacing w:val="-2"/>
                <w:sz w:val="24"/>
                <w:szCs w:val="24"/>
              </w:rPr>
              <w:t>р</w:t>
            </w:r>
            <w:r w:rsidRPr="00761839">
              <w:rPr>
                <w:color w:val="000000"/>
                <w:sz w:val="24"/>
                <w:szCs w:val="24"/>
              </w:rPr>
              <w:t>о</w:t>
            </w:r>
            <w:r w:rsidRPr="00761839">
              <w:rPr>
                <w:color w:val="000000"/>
                <w:spacing w:val="-1"/>
                <w:sz w:val="24"/>
                <w:szCs w:val="24"/>
              </w:rPr>
              <w:t>с</w:t>
            </w:r>
            <w:r w:rsidRPr="00761839">
              <w:rPr>
                <w:color w:val="000000"/>
                <w:sz w:val="24"/>
                <w:szCs w:val="24"/>
              </w:rPr>
              <w:t>т</w:t>
            </w:r>
            <w:r w:rsidRPr="00761839">
              <w:rPr>
                <w:color w:val="000000"/>
                <w:spacing w:val="1"/>
                <w:sz w:val="24"/>
                <w:szCs w:val="24"/>
              </w:rPr>
              <w:t>к</w:t>
            </w:r>
            <w:r w:rsidRPr="00761839">
              <w:rPr>
                <w:color w:val="000000"/>
                <w:sz w:val="24"/>
                <w:szCs w:val="24"/>
              </w:rPr>
              <w:t>ов</w:t>
            </w:r>
            <w:r w:rsidRPr="00761839">
              <w:rPr>
                <w:color w:val="000000"/>
                <w:spacing w:val="21"/>
                <w:sz w:val="24"/>
                <w:szCs w:val="24"/>
              </w:rPr>
              <w:t xml:space="preserve"> </w:t>
            </w:r>
            <w:r w:rsidRPr="00761839">
              <w:rPr>
                <w:color w:val="000000"/>
                <w:sz w:val="24"/>
                <w:szCs w:val="24"/>
              </w:rPr>
              <w:t>и</w:t>
            </w:r>
            <w:r w:rsidRPr="00761839">
              <w:rPr>
                <w:color w:val="000000"/>
                <w:spacing w:val="22"/>
                <w:sz w:val="24"/>
                <w:szCs w:val="24"/>
              </w:rPr>
              <w:t xml:space="preserve"> </w:t>
            </w:r>
            <w:r w:rsidRPr="00761839">
              <w:rPr>
                <w:color w:val="000000"/>
                <w:sz w:val="24"/>
                <w:szCs w:val="24"/>
              </w:rPr>
              <w:t>молодёжи</w:t>
            </w:r>
            <w:r w:rsidRPr="00761839">
              <w:rPr>
                <w:color w:val="000000"/>
                <w:spacing w:val="22"/>
                <w:sz w:val="24"/>
                <w:szCs w:val="24"/>
              </w:rPr>
              <w:t xml:space="preserve"> </w:t>
            </w:r>
            <w:r w:rsidRPr="00761839">
              <w:rPr>
                <w:color w:val="000000"/>
                <w:sz w:val="24"/>
                <w:szCs w:val="24"/>
              </w:rPr>
              <w:t>в совр</w:t>
            </w:r>
            <w:r w:rsidRPr="00761839">
              <w:rPr>
                <w:color w:val="000000"/>
                <w:spacing w:val="-1"/>
                <w:sz w:val="24"/>
                <w:szCs w:val="24"/>
              </w:rPr>
              <w:t>е</w:t>
            </w:r>
            <w:r w:rsidRPr="00761839">
              <w:rPr>
                <w:color w:val="000000"/>
                <w:sz w:val="24"/>
                <w:szCs w:val="24"/>
              </w:rPr>
              <w:t>ме</w:t>
            </w:r>
            <w:r w:rsidRPr="00761839">
              <w:rPr>
                <w:color w:val="000000"/>
                <w:spacing w:val="1"/>
                <w:sz w:val="24"/>
                <w:szCs w:val="24"/>
              </w:rPr>
              <w:t>н</w:t>
            </w:r>
            <w:r w:rsidRPr="00761839">
              <w:rPr>
                <w:color w:val="000000"/>
                <w:sz w:val="24"/>
                <w:szCs w:val="24"/>
              </w:rPr>
              <w:t xml:space="preserve">ном </w:t>
            </w:r>
            <w:r w:rsidRPr="00761839">
              <w:rPr>
                <w:color w:val="000000"/>
                <w:spacing w:val="-1"/>
                <w:sz w:val="24"/>
                <w:szCs w:val="24"/>
              </w:rPr>
              <w:t>м</w:t>
            </w:r>
            <w:r w:rsidRPr="00761839">
              <w:rPr>
                <w:color w:val="000000"/>
                <w:sz w:val="24"/>
                <w:szCs w:val="24"/>
              </w:rPr>
              <w:t>ире;</w:t>
            </w:r>
          </w:p>
          <w:p w:rsidR="00761839" w:rsidRPr="00761839" w:rsidRDefault="00761839" w:rsidP="00761839">
            <w:pPr>
              <w:ind w:left="198" w:right="-53"/>
              <w:rPr>
                <w:color w:val="000000"/>
                <w:sz w:val="24"/>
                <w:szCs w:val="24"/>
              </w:rPr>
            </w:pPr>
            <w:r w:rsidRPr="00761839">
              <w:rPr>
                <w:color w:val="000000"/>
                <w:sz w:val="24"/>
                <w:szCs w:val="24"/>
              </w:rPr>
              <w:t>• осво</w:t>
            </w:r>
            <w:r w:rsidRPr="00761839">
              <w:rPr>
                <w:color w:val="000000"/>
                <w:spacing w:val="-2"/>
                <w:sz w:val="24"/>
                <w:szCs w:val="24"/>
              </w:rPr>
              <w:t>е</w:t>
            </w:r>
            <w:r w:rsidRPr="00761839">
              <w:rPr>
                <w:color w:val="000000"/>
                <w:spacing w:val="1"/>
                <w:sz w:val="24"/>
                <w:szCs w:val="24"/>
              </w:rPr>
              <w:t>ни</w:t>
            </w:r>
            <w:r w:rsidRPr="00761839">
              <w:rPr>
                <w:color w:val="000000"/>
                <w:sz w:val="24"/>
                <w:szCs w:val="24"/>
              </w:rPr>
              <w:t>е</w:t>
            </w:r>
            <w:r w:rsidRPr="00761839">
              <w:rPr>
                <w:color w:val="000000"/>
                <w:spacing w:val="13"/>
                <w:sz w:val="24"/>
                <w:szCs w:val="24"/>
              </w:rPr>
              <w:t xml:space="preserve"> </w:t>
            </w:r>
            <w:r w:rsidRPr="00761839">
              <w:rPr>
                <w:color w:val="000000"/>
                <w:spacing w:val="1"/>
                <w:sz w:val="24"/>
                <w:szCs w:val="24"/>
              </w:rPr>
              <w:t>н</w:t>
            </w:r>
            <w:r w:rsidRPr="00761839">
              <w:rPr>
                <w:color w:val="000000"/>
                <w:sz w:val="24"/>
                <w:szCs w:val="24"/>
              </w:rPr>
              <w:t>орм</w:t>
            </w:r>
            <w:r w:rsidRPr="00761839">
              <w:rPr>
                <w:color w:val="000000"/>
                <w:spacing w:val="14"/>
                <w:sz w:val="24"/>
                <w:szCs w:val="24"/>
              </w:rPr>
              <w:t xml:space="preserve"> </w:t>
            </w:r>
            <w:r w:rsidRPr="00761839">
              <w:rPr>
                <w:color w:val="000000"/>
                <w:sz w:val="24"/>
                <w:szCs w:val="24"/>
              </w:rPr>
              <w:t>и</w:t>
            </w:r>
            <w:r w:rsidRPr="00761839">
              <w:rPr>
                <w:color w:val="000000"/>
                <w:spacing w:val="15"/>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а</w:t>
            </w:r>
            <w:r w:rsidRPr="00761839">
              <w:rPr>
                <w:color w:val="000000"/>
                <w:spacing w:val="-2"/>
                <w:sz w:val="24"/>
                <w:szCs w:val="24"/>
              </w:rPr>
              <w:t>в</w:t>
            </w:r>
            <w:r w:rsidRPr="00761839">
              <w:rPr>
                <w:color w:val="000000"/>
                <w:sz w:val="24"/>
                <w:szCs w:val="24"/>
              </w:rPr>
              <w:t>ил</w:t>
            </w:r>
            <w:r w:rsidRPr="00761839">
              <w:rPr>
                <w:color w:val="000000"/>
                <w:spacing w:val="15"/>
                <w:sz w:val="24"/>
                <w:szCs w:val="24"/>
              </w:rPr>
              <w:t xml:space="preserve"> </w:t>
            </w:r>
            <w:r w:rsidRPr="00761839">
              <w:rPr>
                <w:color w:val="000000"/>
                <w:sz w:val="24"/>
                <w:szCs w:val="24"/>
              </w:rPr>
              <w:t>обществ</w:t>
            </w:r>
            <w:r w:rsidRPr="00761839">
              <w:rPr>
                <w:color w:val="000000"/>
                <w:spacing w:val="-1"/>
                <w:sz w:val="24"/>
                <w:szCs w:val="24"/>
              </w:rPr>
              <w:t>е</w:t>
            </w:r>
            <w:r w:rsidRPr="00761839">
              <w:rPr>
                <w:color w:val="000000"/>
                <w:sz w:val="24"/>
                <w:szCs w:val="24"/>
              </w:rPr>
              <w:t>н</w:t>
            </w:r>
            <w:r w:rsidRPr="00761839">
              <w:rPr>
                <w:color w:val="000000"/>
                <w:spacing w:val="1"/>
                <w:sz w:val="24"/>
                <w:szCs w:val="24"/>
              </w:rPr>
              <w:t>н</w:t>
            </w:r>
            <w:r w:rsidRPr="00761839">
              <w:rPr>
                <w:color w:val="000000"/>
                <w:sz w:val="24"/>
                <w:szCs w:val="24"/>
              </w:rPr>
              <w:t>ого</w:t>
            </w:r>
            <w:r w:rsidRPr="00761839">
              <w:rPr>
                <w:color w:val="000000"/>
                <w:spacing w:val="15"/>
                <w:sz w:val="24"/>
                <w:szCs w:val="24"/>
              </w:rPr>
              <w:t xml:space="preserve"> </w:t>
            </w:r>
            <w:r w:rsidRPr="00761839">
              <w:rPr>
                <w:color w:val="000000"/>
                <w:sz w:val="24"/>
                <w:szCs w:val="24"/>
              </w:rPr>
              <w:t>пов</w:t>
            </w:r>
            <w:r w:rsidRPr="00761839">
              <w:rPr>
                <w:color w:val="000000"/>
                <w:spacing w:val="-2"/>
                <w:sz w:val="24"/>
                <w:szCs w:val="24"/>
              </w:rPr>
              <w:t>е</w:t>
            </w:r>
            <w:r w:rsidRPr="00761839">
              <w:rPr>
                <w:color w:val="000000"/>
                <w:sz w:val="24"/>
                <w:szCs w:val="24"/>
              </w:rPr>
              <w:t>д</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14"/>
                <w:sz w:val="24"/>
                <w:szCs w:val="24"/>
              </w:rPr>
              <w:t xml:space="preserve"> </w:t>
            </w:r>
            <w:r w:rsidRPr="00761839">
              <w:rPr>
                <w:color w:val="000000"/>
                <w:spacing w:val="1"/>
                <w:sz w:val="24"/>
                <w:szCs w:val="24"/>
              </w:rPr>
              <w:t>п</w:t>
            </w:r>
            <w:r w:rsidRPr="00761839">
              <w:rPr>
                <w:color w:val="000000"/>
                <w:sz w:val="24"/>
                <w:szCs w:val="24"/>
              </w:rPr>
              <w:t>с</w:t>
            </w:r>
            <w:r w:rsidRPr="00761839">
              <w:rPr>
                <w:color w:val="000000"/>
                <w:spacing w:val="-1"/>
                <w:sz w:val="24"/>
                <w:szCs w:val="24"/>
              </w:rPr>
              <w:t>и</w:t>
            </w:r>
            <w:r w:rsidRPr="00761839">
              <w:rPr>
                <w:color w:val="000000"/>
                <w:spacing w:val="1"/>
                <w:sz w:val="24"/>
                <w:szCs w:val="24"/>
              </w:rPr>
              <w:t>х</w:t>
            </w:r>
            <w:r w:rsidRPr="00761839">
              <w:rPr>
                <w:color w:val="000000"/>
                <w:spacing w:val="-1"/>
                <w:sz w:val="24"/>
                <w:szCs w:val="24"/>
              </w:rPr>
              <w:t>о</w:t>
            </w:r>
            <w:r w:rsidRPr="00761839">
              <w:rPr>
                <w:color w:val="000000"/>
                <w:sz w:val="24"/>
                <w:szCs w:val="24"/>
              </w:rPr>
              <w:t>логиче</w:t>
            </w:r>
            <w:r w:rsidRPr="00761839">
              <w:rPr>
                <w:color w:val="000000"/>
                <w:spacing w:val="-1"/>
                <w:sz w:val="24"/>
                <w:szCs w:val="24"/>
              </w:rPr>
              <w:t>с</w:t>
            </w:r>
            <w:r w:rsidRPr="00761839">
              <w:rPr>
                <w:color w:val="000000"/>
                <w:sz w:val="24"/>
                <w:szCs w:val="24"/>
              </w:rPr>
              <w:t>ких</w:t>
            </w:r>
            <w:r w:rsidRPr="00761839">
              <w:rPr>
                <w:color w:val="000000"/>
                <w:spacing w:val="18"/>
                <w:sz w:val="24"/>
                <w:szCs w:val="24"/>
              </w:rPr>
              <w:t xml:space="preserve"> </w:t>
            </w:r>
            <w:r w:rsidRPr="00761839">
              <w:rPr>
                <w:color w:val="000000"/>
                <w:spacing w:val="-7"/>
                <w:sz w:val="24"/>
                <w:szCs w:val="24"/>
              </w:rPr>
              <w:t>у</w:t>
            </w:r>
            <w:r w:rsidRPr="00761839">
              <w:rPr>
                <w:color w:val="000000"/>
                <w:spacing w:val="-1"/>
                <w:sz w:val="24"/>
                <w:szCs w:val="24"/>
              </w:rPr>
              <w:t>с</w:t>
            </w:r>
            <w:r w:rsidRPr="00761839">
              <w:rPr>
                <w:color w:val="000000"/>
                <w:sz w:val="24"/>
                <w:szCs w:val="24"/>
              </w:rPr>
              <w:t>та</w:t>
            </w:r>
            <w:r w:rsidRPr="00761839">
              <w:rPr>
                <w:color w:val="000000"/>
                <w:spacing w:val="1"/>
                <w:sz w:val="24"/>
                <w:szCs w:val="24"/>
              </w:rPr>
              <w:t>н</w:t>
            </w:r>
            <w:r w:rsidRPr="00761839">
              <w:rPr>
                <w:color w:val="000000"/>
                <w:sz w:val="24"/>
                <w:szCs w:val="24"/>
              </w:rPr>
              <w:t>овок,</w:t>
            </w:r>
            <w:r w:rsidRPr="00761839">
              <w:rPr>
                <w:color w:val="000000"/>
                <w:spacing w:val="20"/>
                <w:sz w:val="24"/>
                <w:szCs w:val="24"/>
              </w:rPr>
              <w:t xml:space="preserve"> </w:t>
            </w:r>
            <w:r w:rsidRPr="00761839">
              <w:rPr>
                <w:color w:val="000000"/>
                <w:spacing w:val="1"/>
                <w:sz w:val="24"/>
                <w:szCs w:val="24"/>
              </w:rPr>
              <w:t>зн</w:t>
            </w:r>
            <w:r w:rsidRPr="00761839">
              <w:rPr>
                <w:color w:val="000000"/>
                <w:sz w:val="24"/>
                <w:szCs w:val="24"/>
              </w:rPr>
              <w:t>аний</w:t>
            </w:r>
            <w:r w:rsidRPr="00761839">
              <w:rPr>
                <w:color w:val="000000"/>
                <w:spacing w:val="14"/>
                <w:sz w:val="24"/>
                <w:szCs w:val="24"/>
              </w:rPr>
              <w:t xml:space="preserve"> </w:t>
            </w:r>
            <w:r w:rsidRPr="00761839">
              <w:rPr>
                <w:color w:val="000000"/>
                <w:sz w:val="24"/>
                <w:szCs w:val="24"/>
              </w:rPr>
              <w:t>и навыков, по</w:t>
            </w:r>
            <w:r w:rsidRPr="00761839">
              <w:rPr>
                <w:color w:val="000000"/>
                <w:spacing w:val="1"/>
                <w:sz w:val="24"/>
                <w:szCs w:val="24"/>
              </w:rPr>
              <w:t>з</w:t>
            </w:r>
            <w:r w:rsidRPr="00761839">
              <w:rPr>
                <w:color w:val="000000"/>
                <w:sz w:val="24"/>
                <w:szCs w:val="24"/>
              </w:rPr>
              <w:t>воляющих о</w:t>
            </w:r>
            <w:r w:rsidRPr="00761839">
              <w:rPr>
                <w:color w:val="000000"/>
                <w:spacing w:val="3"/>
                <w:sz w:val="24"/>
                <w:szCs w:val="24"/>
              </w:rPr>
              <w:t>б</w:t>
            </w:r>
            <w:r w:rsidRPr="00761839">
              <w:rPr>
                <w:color w:val="000000"/>
                <w:spacing w:val="-4"/>
                <w:sz w:val="24"/>
                <w:szCs w:val="24"/>
              </w:rPr>
              <w:t>у</w:t>
            </w:r>
            <w:r w:rsidRPr="00761839">
              <w:rPr>
                <w:color w:val="000000"/>
                <w:spacing w:val="1"/>
                <w:sz w:val="24"/>
                <w:szCs w:val="24"/>
              </w:rPr>
              <w:t>ч</w:t>
            </w:r>
            <w:r w:rsidRPr="00761839">
              <w:rPr>
                <w:color w:val="000000"/>
                <w:sz w:val="24"/>
                <w:szCs w:val="24"/>
              </w:rPr>
              <w:t>ающ</w:t>
            </w:r>
            <w:r w:rsidRPr="00761839">
              <w:rPr>
                <w:color w:val="000000"/>
                <w:spacing w:val="1"/>
                <w:sz w:val="24"/>
                <w:szCs w:val="24"/>
              </w:rPr>
              <w:t>и</w:t>
            </w:r>
            <w:r w:rsidRPr="00761839">
              <w:rPr>
                <w:color w:val="000000"/>
                <w:sz w:val="24"/>
                <w:szCs w:val="24"/>
              </w:rPr>
              <w:t>мся</w:t>
            </w:r>
            <w:r w:rsidRPr="00761839">
              <w:rPr>
                <w:color w:val="000000"/>
                <w:spacing w:val="2"/>
                <w:sz w:val="24"/>
                <w:szCs w:val="24"/>
              </w:rPr>
              <w:t xml:space="preserve"> </w:t>
            </w:r>
            <w:r w:rsidRPr="00761839">
              <w:rPr>
                <w:color w:val="000000"/>
                <w:spacing w:val="-4"/>
                <w:sz w:val="24"/>
                <w:szCs w:val="24"/>
              </w:rPr>
              <w:t>у</w:t>
            </w:r>
            <w:r w:rsidRPr="00761839">
              <w:rPr>
                <w:color w:val="000000"/>
                <w:spacing w:val="-1"/>
                <w:sz w:val="24"/>
                <w:szCs w:val="24"/>
              </w:rPr>
              <w:t>с</w:t>
            </w:r>
            <w:r w:rsidRPr="00761839">
              <w:rPr>
                <w:color w:val="000000"/>
                <w:spacing w:val="2"/>
                <w:sz w:val="24"/>
                <w:szCs w:val="24"/>
              </w:rPr>
              <w:t>п</w:t>
            </w:r>
            <w:r w:rsidRPr="00761839">
              <w:rPr>
                <w:color w:val="000000"/>
                <w:sz w:val="24"/>
                <w:szCs w:val="24"/>
              </w:rPr>
              <w:t>еш</w:t>
            </w:r>
            <w:r w:rsidRPr="00761839">
              <w:rPr>
                <w:color w:val="000000"/>
                <w:spacing w:val="1"/>
                <w:sz w:val="24"/>
                <w:szCs w:val="24"/>
              </w:rPr>
              <w:t>н</w:t>
            </w:r>
            <w:r w:rsidRPr="00761839">
              <w:rPr>
                <w:color w:val="000000"/>
                <w:sz w:val="24"/>
                <w:szCs w:val="24"/>
              </w:rPr>
              <w:t>о действов</w:t>
            </w:r>
            <w:r w:rsidRPr="00761839">
              <w:rPr>
                <w:color w:val="000000"/>
                <w:spacing w:val="-1"/>
                <w:sz w:val="24"/>
                <w:szCs w:val="24"/>
              </w:rPr>
              <w:t>а</w:t>
            </w:r>
            <w:r w:rsidRPr="00761839">
              <w:rPr>
                <w:color w:val="000000"/>
                <w:sz w:val="24"/>
                <w:szCs w:val="24"/>
              </w:rPr>
              <w:t>ть</w:t>
            </w:r>
            <w:r w:rsidRPr="00761839">
              <w:rPr>
                <w:color w:val="000000"/>
                <w:spacing w:val="1"/>
                <w:sz w:val="24"/>
                <w:szCs w:val="24"/>
              </w:rPr>
              <w:t xml:space="preserve"> </w:t>
            </w:r>
            <w:r w:rsidRPr="00761839">
              <w:rPr>
                <w:color w:val="000000"/>
                <w:sz w:val="24"/>
                <w:szCs w:val="24"/>
              </w:rPr>
              <w:t>в совре</w:t>
            </w:r>
            <w:r w:rsidRPr="00761839">
              <w:rPr>
                <w:color w:val="000000"/>
                <w:spacing w:val="1"/>
                <w:sz w:val="24"/>
                <w:szCs w:val="24"/>
              </w:rPr>
              <w:t>м</w:t>
            </w:r>
            <w:r w:rsidRPr="00761839">
              <w:rPr>
                <w:color w:val="000000"/>
                <w:sz w:val="24"/>
                <w:szCs w:val="24"/>
              </w:rPr>
              <w:t>ен</w:t>
            </w:r>
            <w:r w:rsidRPr="00761839">
              <w:rPr>
                <w:color w:val="000000"/>
                <w:spacing w:val="1"/>
                <w:sz w:val="24"/>
                <w:szCs w:val="24"/>
              </w:rPr>
              <w:t>н</w:t>
            </w:r>
            <w:r w:rsidRPr="00761839">
              <w:rPr>
                <w:color w:val="000000"/>
                <w:sz w:val="24"/>
                <w:szCs w:val="24"/>
              </w:rPr>
              <w:t>ом обще</w:t>
            </w:r>
            <w:r w:rsidRPr="00761839">
              <w:rPr>
                <w:color w:val="000000"/>
                <w:spacing w:val="-1"/>
                <w:sz w:val="24"/>
                <w:szCs w:val="24"/>
              </w:rPr>
              <w:t>с</w:t>
            </w:r>
            <w:r w:rsidRPr="00761839">
              <w:rPr>
                <w:color w:val="000000"/>
                <w:sz w:val="24"/>
                <w:szCs w:val="24"/>
              </w:rPr>
              <w:t>тве;</w:t>
            </w:r>
          </w:p>
          <w:p w:rsidR="00761839" w:rsidRPr="00761839" w:rsidRDefault="00761839" w:rsidP="00761839">
            <w:pPr>
              <w:tabs>
                <w:tab w:val="left" w:pos="2528"/>
                <w:tab w:val="left" w:pos="3406"/>
                <w:tab w:val="left" w:pos="5359"/>
                <w:tab w:val="left" w:pos="6803"/>
                <w:tab w:val="left" w:pos="8429"/>
                <w:tab w:val="left" w:pos="8815"/>
                <w:tab w:val="left" w:pos="9973"/>
              </w:tabs>
              <w:spacing w:before="2"/>
              <w:ind w:left="198" w:right="-9"/>
              <w:jc w:val="both"/>
              <w:rPr>
                <w:color w:val="000000"/>
                <w:sz w:val="24"/>
                <w:szCs w:val="24"/>
              </w:rPr>
            </w:pPr>
            <w:r w:rsidRPr="00761839">
              <w:rPr>
                <w:color w:val="000000"/>
                <w:sz w:val="24"/>
                <w:szCs w:val="24"/>
              </w:rPr>
              <w:t>• пр</w:t>
            </w:r>
            <w:r w:rsidRPr="00761839">
              <w:rPr>
                <w:color w:val="000000"/>
                <w:spacing w:val="1"/>
                <w:sz w:val="24"/>
                <w:szCs w:val="24"/>
              </w:rPr>
              <w:t>и</w:t>
            </w:r>
            <w:r w:rsidRPr="00761839">
              <w:rPr>
                <w:color w:val="000000"/>
                <w:sz w:val="24"/>
                <w:szCs w:val="24"/>
              </w:rPr>
              <w:t>обретение</w:t>
            </w:r>
            <w:r w:rsidRPr="00761839">
              <w:rPr>
                <w:color w:val="000000"/>
                <w:sz w:val="24"/>
                <w:szCs w:val="24"/>
              </w:rPr>
              <w:tab/>
              <w:t>опыта</w:t>
            </w:r>
            <w:r w:rsidRPr="00761839">
              <w:rPr>
                <w:color w:val="000000"/>
                <w:sz w:val="24"/>
                <w:szCs w:val="24"/>
              </w:rPr>
              <w:tab/>
              <w:t>взаимодейств</w:t>
            </w:r>
            <w:r w:rsidRPr="00761839">
              <w:rPr>
                <w:color w:val="000000"/>
                <w:spacing w:val="1"/>
                <w:sz w:val="24"/>
                <w:szCs w:val="24"/>
              </w:rPr>
              <w:t>и</w:t>
            </w:r>
            <w:r w:rsidRPr="00761839">
              <w:rPr>
                <w:color w:val="000000"/>
                <w:sz w:val="24"/>
                <w:szCs w:val="24"/>
              </w:rPr>
              <w:t>я, с</w:t>
            </w:r>
            <w:r w:rsidRPr="00761839">
              <w:rPr>
                <w:color w:val="000000"/>
                <w:spacing w:val="1"/>
                <w:sz w:val="24"/>
                <w:szCs w:val="24"/>
              </w:rPr>
              <w:t>о</w:t>
            </w:r>
            <w:r w:rsidRPr="00761839">
              <w:rPr>
                <w:color w:val="000000"/>
                <w:sz w:val="24"/>
                <w:szCs w:val="24"/>
              </w:rPr>
              <w:t>вм</w:t>
            </w:r>
            <w:r w:rsidRPr="00761839">
              <w:rPr>
                <w:color w:val="000000"/>
                <w:spacing w:val="-1"/>
                <w:sz w:val="24"/>
                <w:szCs w:val="24"/>
              </w:rPr>
              <w:t>ес</w:t>
            </w:r>
            <w:r w:rsidRPr="00761839">
              <w:rPr>
                <w:color w:val="000000"/>
                <w:sz w:val="24"/>
                <w:szCs w:val="24"/>
              </w:rPr>
              <w:t>т</w:t>
            </w:r>
            <w:r w:rsidRPr="00761839">
              <w:rPr>
                <w:color w:val="000000"/>
                <w:spacing w:val="1"/>
                <w:sz w:val="24"/>
                <w:szCs w:val="24"/>
              </w:rPr>
              <w:t>н</w:t>
            </w:r>
            <w:r w:rsidRPr="00761839">
              <w:rPr>
                <w:color w:val="000000"/>
                <w:sz w:val="24"/>
                <w:szCs w:val="24"/>
              </w:rPr>
              <w:t>ой</w:t>
            </w:r>
            <w:r w:rsidRPr="00761839">
              <w:rPr>
                <w:color w:val="000000"/>
                <w:sz w:val="24"/>
                <w:szCs w:val="24"/>
              </w:rPr>
              <w:tab/>
              <w:t>деятель</w:t>
            </w:r>
            <w:r w:rsidRPr="00761839">
              <w:rPr>
                <w:color w:val="000000"/>
                <w:spacing w:val="1"/>
                <w:sz w:val="24"/>
                <w:szCs w:val="24"/>
              </w:rPr>
              <w:t>н</w:t>
            </w:r>
            <w:r w:rsidRPr="00761839">
              <w:rPr>
                <w:color w:val="000000"/>
                <w:sz w:val="24"/>
                <w:szCs w:val="24"/>
              </w:rPr>
              <w:t>ости</w:t>
            </w:r>
            <w:r w:rsidRPr="00761839">
              <w:rPr>
                <w:color w:val="000000"/>
                <w:sz w:val="24"/>
                <w:szCs w:val="24"/>
              </w:rPr>
              <w:tab/>
              <w:t>и</w:t>
            </w:r>
            <w:r w:rsidRPr="00761839">
              <w:rPr>
                <w:color w:val="000000"/>
                <w:sz w:val="24"/>
                <w:szCs w:val="24"/>
              </w:rPr>
              <w:tab/>
              <w:t>общен</w:t>
            </w:r>
            <w:r w:rsidRPr="00761839">
              <w:rPr>
                <w:color w:val="000000"/>
                <w:spacing w:val="1"/>
                <w:sz w:val="24"/>
                <w:szCs w:val="24"/>
              </w:rPr>
              <w:t>и</w:t>
            </w:r>
            <w:r w:rsidRPr="00761839">
              <w:rPr>
                <w:color w:val="000000"/>
                <w:sz w:val="24"/>
                <w:szCs w:val="24"/>
              </w:rPr>
              <w:t>я</w:t>
            </w:r>
            <w:r w:rsidRPr="00761839">
              <w:rPr>
                <w:color w:val="000000"/>
                <w:sz w:val="24"/>
                <w:szCs w:val="24"/>
              </w:rPr>
              <w:tab/>
              <w:t>со св</w:t>
            </w:r>
            <w:r w:rsidRPr="00761839">
              <w:rPr>
                <w:color w:val="000000"/>
                <w:spacing w:val="-2"/>
                <w:sz w:val="24"/>
                <w:szCs w:val="24"/>
              </w:rPr>
              <w:t>е</w:t>
            </w:r>
            <w:r w:rsidRPr="00761839">
              <w:rPr>
                <w:color w:val="000000"/>
                <w:sz w:val="24"/>
                <w:szCs w:val="24"/>
              </w:rPr>
              <w:t>рст</w:t>
            </w:r>
            <w:r w:rsidRPr="00761839">
              <w:rPr>
                <w:color w:val="000000"/>
                <w:spacing w:val="1"/>
                <w:sz w:val="24"/>
                <w:szCs w:val="24"/>
              </w:rPr>
              <w:t>ни</w:t>
            </w:r>
            <w:r w:rsidRPr="00761839">
              <w:rPr>
                <w:color w:val="000000"/>
                <w:sz w:val="24"/>
                <w:szCs w:val="24"/>
              </w:rPr>
              <w:t>ками,</w:t>
            </w:r>
            <w:r w:rsidRPr="00761839">
              <w:rPr>
                <w:color w:val="000000"/>
                <w:spacing w:val="106"/>
                <w:sz w:val="24"/>
                <w:szCs w:val="24"/>
              </w:rPr>
              <w:t xml:space="preserve"> </w:t>
            </w:r>
            <w:r w:rsidRPr="00761839">
              <w:rPr>
                <w:color w:val="000000"/>
                <w:sz w:val="24"/>
                <w:szCs w:val="24"/>
              </w:rPr>
              <w:t>старшими</w:t>
            </w:r>
            <w:r w:rsidRPr="00761839">
              <w:rPr>
                <w:color w:val="000000"/>
                <w:spacing w:val="106"/>
                <w:sz w:val="24"/>
                <w:szCs w:val="24"/>
              </w:rPr>
              <w:t xml:space="preserve"> </w:t>
            </w:r>
            <w:r w:rsidRPr="00761839">
              <w:rPr>
                <w:color w:val="000000"/>
                <w:sz w:val="24"/>
                <w:szCs w:val="24"/>
              </w:rPr>
              <w:t>и</w:t>
            </w:r>
            <w:r w:rsidRPr="00761839">
              <w:rPr>
                <w:color w:val="000000"/>
                <w:spacing w:val="106"/>
                <w:sz w:val="24"/>
                <w:szCs w:val="24"/>
              </w:rPr>
              <w:t xml:space="preserve"> </w:t>
            </w:r>
            <w:r w:rsidRPr="00761839">
              <w:rPr>
                <w:color w:val="000000"/>
                <w:sz w:val="24"/>
                <w:szCs w:val="24"/>
              </w:rPr>
              <w:t>младшим</w:t>
            </w:r>
            <w:r w:rsidRPr="00761839">
              <w:rPr>
                <w:color w:val="000000"/>
                <w:spacing w:val="1"/>
                <w:sz w:val="24"/>
                <w:szCs w:val="24"/>
              </w:rPr>
              <w:t>и</w:t>
            </w:r>
            <w:r w:rsidRPr="00761839">
              <w:rPr>
                <w:color w:val="000000"/>
                <w:sz w:val="24"/>
                <w:szCs w:val="24"/>
              </w:rPr>
              <w:t>,</w:t>
            </w:r>
            <w:r w:rsidRPr="00761839">
              <w:rPr>
                <w:color w:val="000000"/>
                <w:spacing w:val="105"/>
                <w:sz w:val="24"/>
                <w:szCs w:val="24"/>
              </w:rPr>
              <w:t xml:space="preserve"> </w:t>
            </w:r>
            <w:r w:rsidRPr="00761839">
              <w:rPr>
                <w:color w:val="000000"/>
                <w:sz w:val="24"/>
                <w:szCs w:val="24"/>
              </w:rPr>
              <w:t>в</w:t>
            </w:r>
            <w:r w:rsidRPr="00761839">
              <w:rPr>
                <w:color w:val="000000"/>
                <w:spacing w:val="1"/>
                <w:sz w:val="24"/>
                <w:szCs w:val="24"/>
              </w:rPr>
              <w:t>з</w:t>
            </w:r>
            <w:r w:rsidRPr="00761839">
              <w:rPr>
                <w:color w:val="000000"/>
                <w:spacing w:val="-2"/>
                <w:sz w:val="24"/>
                <w:szCs w:val="24"/>
              </w:rPr>
              <w:t>р</w:t>
            </w:r>
            <w:r w:rsidRPr="00761839">
              <w:rPr>
                <w:color w:val="000000"/>
                <w:sz w:val="24"/>
                <w:szCs w:val="24"/>
              </w:rPr>
              <w:t>о</w:t>
            </w:r>
            <w:r w:rsidRPr="00761839">
              <w:rPr>
                <w:color w:val="000000"/>
                <w:spacing w:val="3"/>
                <w:sz w:val="24"/>
                <w:szCs w:val="24"/>
              </w:rPr>
              <w:t>с</w:t>
            </w:r>
            <w:r w:rsidRPr="00761839">
              <w:rPr>
                <w:color w:val="000000"/>
                <w:sz w:val="24"/>
                <w:szCs w:val="24"/>
              </w:rPr>
              <w:t>лыми,</w:t>
            </w:r>
            <w:r w:rsidRPr="00761839">
              <w:rPr>
                <w:color w:val="000000"/>
                <w:spacing w:val="106"/>
                <w:sz w:val="24"/>
                <w:szCs w:val="24"/>
              </w:rPr>
              <w:t xml:space="preserve"> </w:t>
            </w:r>
            <w:r w:rsidRPr="00761839">
              <w:rPr>
                <w:color w:val="000000"/>
                <w:sz w:val="24"/>
                <w:szCs w:val="24"/>
              </w:rPr>
              <w:t>с</w:t>
            </w:r>
            <w:r w:rsidRPr="00761839">
              <w:rPr>
                <w:color w:val="000000"/>
                <w:spacing w:val="104"/>
                <w:sz w:val="24"/>
                <w:szCs w:val="24"/>
              </w:rPr>
              <w:t xml:space="preserve"> </w:t>
            </w:r>
            <w:r w:rsidRPr="00761839">
              <w:rPr>
                <w:color w:val="000000"/>
                <w:sz w:val="24"/>
                <w:szCs w:val="24"/>
              </w:rPr>
              <w:t>реаль</w:t>
            </w:r>
            <w:r w:rsidRPr="00761839">
              <w:rPr>
                <w:color w:val="000000"/>
                <w:spacing w:val="1"/>
                <w:sz w:val="24"/>
                <w:szCs w:val="24"/>
              </w:rPr>
              <w:t>н</w:t>
            </w:r>
            <w:r w:rsidRPr="00761839">
              <w:rPr>
                <w:color w:val="000000"/>
                <w:sz w:val="24"/>
                <w:szCs w:val="24"/>
              </w:rPr>
              <w:t>ым</w:t>
            </w:r>
            <w:r w:rsidRPr="00761839">
              <w:rPr>
                <w:color w:val="000000"/>
                <w:spacing w:val="107"/>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ым</w:t>
            </w:r>
            <w:r w:rsidRPr="00761839">
              <w:rPr>
                <w:color w:val="000000"/>
                <w:spacing w:val="104"/>
                <w:sz w:val="24"/>
                <w:szCs w:val="24"/>
              </w:rPr>
              <w:t xml:space="preserve"> </w:t>
            </w:r>
            <w:r w:rsidRPr="00761839">
              <w:rPr>
                <w:color w:val="000000"/>
                <w:sz w:val="24"/>
                <w:szCs w:val="24"/>
              </w:rPr>
              <w:t>о</w:t>
            </w:r>
            <w:r w:rsidRPr="00761839">
              <w:rPr>
                <w:color w:val="000000"/>
                <w:spacing w:val="1"/>
                <w:sz w:val="24"/>
                <w:szCs w:val="24"/>
              </w:rPr>
              <w:t>к</w:t>
            </w:r>
            <w:r w:rsidRPr="00761839">
              <w:rPr>
                <w:color w:val="000000"/>
                <w:spacing w:val="2"/>
                <w:sz w:val="24"/>
                <w:szCs w:val="24"/>
              </w:rPr>
              <w:t>р</w:t>
            </w:r>
            <w:r w:rsidRPr="00761839">
              <w:rPr>
                <w:color w:val="000000"/>
                <w:spacing w:val="-6"/>
                <w:sz w:val="24"/>
                <w:szCs w:val="24"/>
              </w:rPr>
              <w:t>у</w:t>
            </w:r>
            <w:r w:rsidRPr="00761839">
              <w:rPr>
                <w:color w:val="000000"/>
                <w:sz w:val="24"/>
                <w:szCs w:val="24"/>
              </w:rPr>
              <w:t>ж</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ем</w:t>
            </w:r>
            <w:r w:rsidRPr="00761839">
              <w:rPr>
                <w:color w:val="000000"/>
                <w:spacing w:val="104"/>
                <w:sz w:val="24"/>
                <w:szCs w:val="24"/>
              </w:rPr>
              <w:t xml:space="preserve"> </w:t>
            </w:r>
            <w:r w:rsidRPr="00761839">
              <w:rPr>
                <w:color w:val="000000"/>
                <w:sz w:val="24"/>
                <w:szCs w:val="24"/>
              </w:rPr>
              <w:t>в про</w:t>
            </w:r>
            <w:r w:rsidRPr="00761839">
              <w:rPr>
                <w:color w:val="000000"/>
                <w:spacing w:val="1"/>
                <w:sz w:val="24"/>
                <w:szCs w:val="24"/>
              </w:rPr>
              <w:t>ц</w:t>
            </w:r>
            <w:r w:rsidRPr="00761839">
              <w:rPr>
                <w:color w:val="000000"/>
                <w:sz w:val="24"/>
                <w:szCs w:val="24"/>
              </w:rPr>
              <w:t>ес</w:t>
            </w:r>
            <w:r w:rsidRPr="00761839">
              <w:rPr>
                <w:color w:val="000000"/>
                <w:spacing w:val="-1"/>
                <w:sz w:val="24"/>
                <w:szCs w:val="24"/>
              </w:rPr>
              <w:t>с</w:t>
            </w:r>
            <w:r w:rsidRPr="00761839">
              <w:rPr>
                <w:color w:val="000000"/>
                <w:sz w:val="24"/>
                <w:szCs w:val="24"/>
              </w:rPr>
              <w:t>е р</w:t>
            </w:r>
            <w:r w:rsidRPr="00761839">
              <w:rPr>
                <w:color w:val="000000"/>
                <w:spacing w:val="-1"/>
                <w:sz w:val="24"/>
                <w:szCs w:val="24"/>
              </w:rPr>
              <w:t>е</w:t>
            </w:r>
            <w:r w:rsidRPr="00761839">
              <w:rPr>
                <w:color w:val="000000"/>
                <w:sz w:val="24"/>
                <w:szCs w:val="24"/>
              </w:rPr>
              <w:t>ш</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 л</w:t>
            </w:r>
            <w:r w:rsidRPr="00761839">
              <w:rPr>
                <w:color w:val="000000"/>
                <w:spacing w:val="1"/>
                <w:sz w:val="24"/>
                <w:szCs w:val="24"/>
              </w:rPr>
              <w:t>и</w:t>
            </w:r>
            <w:r w:rsidRPr="00761839">
              <w:rPr>
                <w:color w:val="000000"/>
                <w:sz w:val="24"/>
                <w:szCs w:val="24"/>
              </w:rPr>
              <w:t>ч</w:t>
            </w:r>
            <w:r w:rsidRPr="00761839">
              <w:rPr>
                <w:color w:val="000000"/>
                <w:spacing w:val="1"/>
                <w:sz w:val="24"/>
                <w:szCs w:val="24"/>
              </w:rPr>
              <w:t>н</w:t>
            </w:r>
            <w:r w:rsidRPr="00761839">
              <w:rPr>
                <w:color w:val="000000"/>
                <w:sz w:val="24"/>
                <w:szCs w:val="24"/>
              </w:rPr>
              <w:t>ост</w:t>
            </w:r>
            <w:r w:rsidRPr="00761839">
              <w:rPr>
                <w:color w:val="000000"/>
                <w:spacing w:val="1"/>
                <w:sz w:val="24"/>
                <w:szCs w:val="24"/>
              </w:rPr>
              <w:t>н</w:t>
            </w:r>
            <w:r w:rsidRPr="00761839">
              <w:rPr>
                <w:color w:val="000000"/>
                <w:sz w:val="24"/>
                <w:szCs w:val="24"/>
              </w:rPr>
              <w:t>ых и общественно</w:t>
            </w:r>
            <w:r w:rsidRPr="00761839">
              <w:rPr>
                <w:color w:val="000000"/>
                <w:spacing w:val="-2"/>
                <w:sz w:val="24"/>
                <w:szCs w:val="24"/>
              </w:rPr>
              <w:t xml:space="preserve"> </w:t>
            </w:r>
            <w:r w:rsidRPr="00761839">
              <w:rPr>
                <w:color w:val="000000"/>
                <w:sz w:val="24"/>
                <w:szCs w:val="24"/>
              </w:rPr>
              <w:t>з</w:t>
            </w:r>
            <w:r w:rsidRPr="00761839">
              <w:rPr>
                <w:color w:val="000000"/>
                <w:spacing w:val="1"/>
                <w:sz w:val="24"/>
                <w:szCs w:val="24"/>
              </w:rPr>
              <w:t>н</w:t>
            </w:r>
            <w:r w:rsidRPr="00761839">
              <w:rPr>
                <w:color w:val="000000"/>
                <w:sz w:val="24"/>
                <w:szCs w:val="24"/>
              </w:rPr>
              <w:t>ачимых проблем;</w:t>
            </w:r>
          </w:p>
          <w:p w:rsidR="00761839" w:rsidRPr="00761839" w:rsidRDefault="00761839" w:rsidP="00761839">
            <w:pPr>
              <w:ind w:left="198" w:right="-52"/>
              <w:rPr>
                <w:color w:val="000000"/>
                <w:sz w:val="24"/>
                <w:szCs w:val="24"/>
              </w:rPr>
            </w:pPr>
            <w:r w:rsidRPr="00761839">
              <w:rPr>
                <w:color w:val="000000"/>
                <w:sz w:val="24"/>
                <w:szCs w:val="24"/>
              </w:rPr>
              <w:t>• осоз</w:t>
            </w:r>
            <w:r w:rsidRPr="00761839">
              <w:rPr>
                <w:color w:val="000000"/>
                <w:spacing w:val="1"/>
                <w:sz w:val="24"/>
                <w:szCs w:val="24"/>
              </w:rPr>
              <w:t>н</w:t>
            </w:r>
            <w:r w:rsidRPr="00761839">
              <w:rPr>
                <w:color w:val="000000"/>
                <w:sz w:val="24"/>
                <w:szCs w:val="24"/>
              </w:rPr>
              <w:t>ан</w:t>
            </w:r>
            <w:r w:rsidRPr="00761839">
              <w:rPr>
                <w:color w:val="000000"/>
                <w:spacing w:val="1"/>
                <w:sz w:val="24"/>
                <w:szCs w:val="24"/>
              </w:rPr>
              <w:t>н</w:t>
            </w:r>
            <w:r w:rsidRPr="00761839">
              <w:rPr>
                <w:color w:val="000000"/>
                <w:sz w:val="24"/>
                <w:szCs w:val="24"/>
              </w:rPr>
              <w:t>ое</w:t>
            </w:r>
            <w:r w:rsidRPr="00761839">
              <w:rPr>
                <w:color w:val="000000"/>
                <w:spacing w:val="97"/>
                <w:sz w:val="24"/>
                <w:szCs w:val="24"/>
              </w:rPr>
              <w:t xml:space="preserve"> </w:t>
            </w:r>
            <w:r w:rsidRPr="00761839">
              <w:rPr>
                <w:color w:val="000000"/>
                <w:spacing w:val="1"/>
                <w:sz w:val="24"/>
                <w:szCs w:val="24"/>
              </w:rPr>
              <w:t>п</w:t>
            </w:r>
            <w:r w:rsidRPr="00761839">
              <w:rPr>
                <w:color w:val="000000"/>
                <w:sz w:val="24"/>
                <w:szCs w:val="24"/>
              </w:rPr>
              <w:t>ринят</w:t>
            </w:r>
            <w:r w:rsidRPr="00761839">
              <w:rPr>
                <w:color w:val="000000"/>
                <w:spacing w:val="2"/>
                <w:sz w:val="24"/>
                <w:szCs w:val="24"/>
              </w:rPr>
              <w:t>и</w:t>
            </w:r>
            <w:r w:rsidRPr="00761839">
              <w:rPr>
                <w:color w:val="000000"/>
                <w:sz w:val="24"/>
                <w:szCs w:val="24"/>
              </w:rPr>
              <w:t>е</w:t>
            </w:r>
            <w:r w:rsidRPr="00761839">
              <w:rPr>
                <w:color w:val="000000"/>
                <w:spacing w:val="97"/>
                <w:sz w:val="24"/>
                <w:szCs w:val="24"/>
              </w:rPr>
              <w:t xml:space="preserve"> </w:t>
            </w:r>
            <w:r w:rsidRPr="00761839">
              <w:rPr>
                <w:color w:val="000000"/>
                <w:sz w:val="24"/>
                <w:szCs w:val="24"/>
              </w:rPr>
              <w:t>ос</w:t>
            </w:r>
            <w:r w:rsidRPr="00761839">
              <w:rPr>
                <w:color w:val="000000"/>
                <w:spacing w:val="1"/>
                <w:sz w:val="24"/>
                <w:szCs w:val="24"/>
              </w:rPr>
              <w:t>н</w:t>
            </w:r>
            <w:r w:rsidRPr="00761839">
              <w:rPr>
                <w:color w:val="000000"/>
                <w:sz w:val="24"/>
                <w:szCs w:val="24"/>
              </w:rPr>
              <w:t>овн</w:t>
            </w:r>
            <w:r w:rsidRPr="00761839">
              <w:rPr>
                <w:color w:val="000000"/>
                <w:spacing w:val="-2"/>
                <w:sz w:val="24"/>
                <w:szCs w:val="24"/>
              </w:rPr>
              <w:t>ы</w:t>
            </w:r>
            <w:r w:rsidRPr="00761839">
              <w:rPr>
                <w:color w:val="000000"/>
                <w:sz w:val="24"/>
                <w:szCs w:val="24"/>
              </w:rPr>
              <w:t>х</w:t>
            </w:r>
            <w:r w:rsidRPr="00761839">
              <w:rPr>
                <w:color w:val="000000"/>
                <w:spacing w:val="102"/>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w:t>
            </w:r>
            <w:r w:rsidRPr="00761839">
              <w:rPr>
                <w:color w:val="000000"/>
                <w:spacing w:val="-1"/>
                <w:sz w:val="24"/>
                <w:szCs w:val="24"/>
              </w:rPr>
              <w:t>л</w:t>
            </w:r>
            <w:r w:rsidRPr="00761839">
              <w:rPr>
                <w:color w:val="000000"/>
                <w:sz w:val="24"/>
                <w:szCs w:val="24"/>
              </w:rPr>
              <w:t>ьн</w:t>
            </w:r>
            <w:r w:rsidRPr="00761839">
              <w:rPr>
                <w:color w:val="000000"/>
                <w:spacing w:val="-2"/>
                <w:sz w:val="24"/>
                <w:szCs w:val="24"/>
              </w:rPr>
              <w:t>ы</w:t>
            </w:r>
            <w:r w:rsidRPr="00761839">
              <w:rPr>
                <w:color w:val="000000"/>
                <w:sz w:val="24"/>
                <w:szCs w:val="24"/>
              </w:rPr>
              <w:t>х</w:t>
            </w:r>
            <w:r w:rsidRPr="00761839">
              <w:rPr>
                <w:color w:val="000000"/>
                <w:spacing w:val="102"/>
                <w:sz w:val="24"/>
                <w:szCs w:val="24"/>
              </w:rPr>
              <w:t xml:space="preserve"> </w:t>
            </w:r>
            <w:r w:rsidRPr="00761839">
              <w:rPr>
                <w:color w:val="000000"/>
                <w:sz w:val="24"/>
                <w:szCs w:val="24"/>
              </w:rPr>
              <w:t>рол</w:t>
            </w:r>
            <w:r w:rsidRPr="00761839">
              <w:rPr>
                <w:color w:val="000000"/>
                <w:spacing w:val="-2"/>
                <w:sz w:val="24"/>
                <w:szCs w:val="24"/>
              </w:rPr>
              <w:t>е</w:t>
            </w:r>
            <w:r w:rsidRPr="00761839">
              <w:rPr>
                <w:color w:val="000000"/>
                <w:sz w:val="24"/>
                <w:szCs w:val="24"/>
              </w:rPr>
              <w:t>й,</w:t>
            </w:r>
            <w:r w:rsidRPr="00761839">
              <w:rPr>
                <w:color w:val="000000"/>
                <w:spacing w:val="101"/>
                <w:sz w:val="24"/>
                <w:szCs w:val="24"/>
              </w:rPr>
              <w:t xml:space="preserve"> </w:t>
            </w:r>
            <w:r w:rsidRPr="00761839">
              <w:rPr>
                <w:color w:val="000000"/>
                <w:sz w:val="24"/>
                <w:szCs w:val="24"/>
              </w:rPr>
              <w:t>соотв</w:t>
            </w:r>
            <w:r w:rsidRPr="00761839">
              <w:rPr>
                <w:color w:val="000000"/>
                <w:spacing w:val="-1"/>
                <w:sz w:val="24"/>
                <w:szCs w:val="24"/>
              </w:rPr>
              <w:t>е</w:t>
            </w:r>
            <w:r w:rsidRPr="00761839">
              <w:rPr>
                <w:color w:val="000000"/>
                <w:sz w:val="24"/>
                <w:szCs w:val="24"/>
              </w:rPr>
              <w:t>тст</w:t>
            </w:r>
            <w:r w:rsidRPr="00761839">
              <w:rPr>
                <w:color w:val="000000"/>
                <w:spacing w:val="2"/>
                <w:sz w:val="24"/>
                <w:szCs w:val="24"/>
              </w:rPr>
              <w:t>в</w:t>
            </w:r>
            <w:r w:rsidRPr="00761839">
              <w:rPr>
                <w:color w:val="000000"/>
                <w:spacing w:val="-1"/>
                <w:sz w:val="24"/>
                <w:szCs w:val="24"/>
              </w:rPr>
              <w:t>у</w:t>
            </w:r>
            <w:r w:rsidRPr="00761839">
              <w:rPr>
                <w:color w:val="000000"/>
                <w:sz w:val="24"/>
                <w:szCs w:val="24"/>
              </w:rPr>
              <w:t>ющ</w:t>
            </w:r>
            <w:r w:rsidRPr="00761839">
              <w:rPr>
                <w:color w:val="000000"/>
                <w:spacing w:val="-1"/>
                <w:sz w:val="24"/>
                <w:szCs w:val="24"/>
              </w:rPr>
              <w:t>и</w:t>
            </w:r>
            <w:r w:rsidRPr="00761839">
              <w:rPr>
                <w:color w:val="000000"/>
                <w:sz w:val="24"/>
                <w:szCs w:val="24"/>
              </w:rPr>
              <w:t>х</w:t>
            </w:r>
            <w:r w:rsidRPr="00761839">
              <w:rPr>
                <w:color w:val="000000"/>
                <w:spacing w:val="99"/>
                <w:sz w:val="24"/>
                <w:szCs w:val="24"/>
              </w:rPr>
              <w:t xml:space="preserve"> </w:t>
            </w:r>
            <w:r w:rsidRPr="00761839">
              <w:rPr>
                <w:color w:val="000000"/>
                <w:spacing w:val="1"/>
                <w:sz w:val="24"/>
                <w:szCs w:val="24"/>
              </w:rPr>
              <w:t>п</w:t>
            </w:r>
            <w:r w:rsidRPr="00761839">
              <w:rPr>
                <w:color w:val="000000"/>
                <w:sz w:val="24"/>
                <w:szCs w:val="24"/>
              </w:rPr>
              <w:t>одростково</w:t>
            </w:r>
            <w:r w:rsidRPr="00761839">
              <w:rPr>
                <w:color w:val="000000"/>
                <w:spacing w:val="3"/>
                <w:sz w:val="24"/>
                <w:szCs w:val="24"/>
              </w:rPr>
              <w:t>м</w:t>
            </w:r>
            <w:r w:rsidRPr="00761839">
              <w:rPr>
                <w:color w:val="000000"/>
                <w:sz w:val="24"/>
                <w:szCs w:val="24"/>
              </w:rPr>
              <w:t>у возра</w:t>
            </w:r>
            <w:r w:rsidRPr="00761839">
              <w:rPr>
                <w:color w:val="000000"/>
                <w:spacing w:val="-1"/>
                <w:sz w:val="24"/>
                <w:szCs w:val="24"/>
              </w:rPr>
              <w:t>с</w:t>
            </w:r>
            <w:r w:rsidRPr="00761839">
              <w:rPr>
                <w:color w:val="000000"/>
                <w:spacing w:val="2"/>
                <w:sz w:val="24"/>
                <w:szCs w:val="24"/>
              </w:rPr>
              <w:t>т</w:t>
            </w:r>
            <w:r w:rsidRPr="00761839">
              <w:rPr>
                <w:color w:val="000000"/>
                <w:spacing w:val="-3"/>
                <w:sz w:val="24"/>
                <w:szCs w:val="24"/>
              </w:rPr>
              <w:t>у</w:t>
            </w:r>
            <w:r w:rsidRPr="00761839">
              <w:rPr>
                <w:color w:val="000000"/>
                <w:sz w:val="24"/>
                <w:szCs w:val="24"/>
              </w:rPr>
              <w:t>:</w:t>
            </w:r>
          </w:p>
          <w:p w:rsidR="00761839" w:rsidRPr="00761839" w:rsidRDefault="00761839" w:rsidP="00761839">
            <w:pPr>
              <w:ind w:left="198" w:right="-57"/>
              <w:rPr>
                <w:color w:val="000000"/>
                <w:sz w:val="24"/>
                <w:szCs w:val="24"/>
              </w:rPr>
            </w:pPr>
            <w:r w:rsidRPr="00761839">
              <w:rPr>
                <w:color w:val="000000"/>
                <w:sz w:val="24"/>
                <w:szCs w:val="24"/>
              </w:rPr>
              <w:t>• 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ые</w:t>
            </w:r>
            <w:r w:rsidRPr="00761839">
              <w:rPr>
                <w:color w:val="000000"/>
                <w:spacing w:val="66"/>
                <w:sz w:val="24"/>
                <w:szCs w:val="24"/>
              </w:rPr>
              <w:t xml:space="preserve"> </w:t>
            </w:r>
            <w:r w:rsidRPr="00761839">
              <w:rPr>
                <w:color w:val="000000"/>
                <w:sz w:val="24"/>
                <w:szCs w:val="24"/>
              </w:rPr>
              <w:t>роли</w:t>
            </w:r>
            <w:r w:rsidRPr="00761839">
              <w:rPr>
                <w:color w:val="000000"/>
                <w:spacing w:val="68"/>
                <w:sz w:val="24"/>
                <w:szCs w:val="24"/>
              </w:rPr>
              <w:t xml:space="preserve"> </w:t>
            </w:r>
            <w:r w:rsidRPr="00761839">
              <w:rPr>
                <w:color w:val="000000"/>
                <w:sz w:val="24"/>
                <w:szCs w:val="24"/>
              </w:rPr>
              <w:t>в</w:t>
            </w:r>
            <w:r w:rsidRPr="00761839">
              <w:rPr>
                <w:color w:val="000000"/>
                <w:spacing w:val="67"/>
                <w:sz w:val="24"/>
                <w:szCs w:val="24"/>
              </w:rPr>
              <w:t xml:space="preserve"> </w:t>
            </w:r>
            <w:r w:rsidRPr="00761839">
              <w:rPr>
                <w:color w:val="000000"/>
                <w:sz w:val="24"/>
                <w:szCs w:val="24"/>
              </w:rPr>
              <w:t>с</w:t>
            </w:r>
            <w:r w:rsidRPr="00761839">
              <w:rPr>
                <w:color w:val="000000"/>
                <w:spacing w:val="-1"/>
                <w:sz w:val="24"/>
                <w:szCs w:val="24"/>
              </w:rPr>
              <w:t>ем</w:t>
            </w:r>
            <w:r w:rsidRPr="00761839">
              <w:rPr>
                <w:color w:val="000000"/>
                <w:sz w:val="24"/>
                <w:szCs w:val="24"/>
              </w:rPr>
              <w:t>ье:</w:t>
            </w:r>
            <w:r w:rsidRPr="00761839">
              <w:rPr>
                <w:color w:val="000000"/>
                <w:spacing w:val="67"/>
                <w:sz w:val="24"/>
                <w:szCs w:val="24"/>
              </w:rPr>
              <w:t xml:space="preserve"> </w:t>
            </w:r>
            <w:r w:rsidRPr="00761839">
              <w:rPr>
                <w:color w:val="000000"/>
                <w:sz w:val="24"/>
                <w:szCs w:val="24"/>
              </w:rPr>
              <w:t>сына</w:t>
            </w:r>
            <w:r w:rsidRPr="00761839">
              <w:rPr>
                <w:color w:val="000000"/>
                <w:spacing w:val="66"/>
                <w:sz w:val="24"/>
                <w:szCs w:val="24"/>
              </w:rPr>
              <w:t xml:space="preserve"> </w:t>
            </w:r>
            <w:r w:rsidRPr="00761839">
              <w:rPr>
                <w:color w:val="000000"/>
                <w:sz w:val="24"/>
                <w:szCs w:val="24"/>
              </w:rPr>
              <w:t>(доч</w:t>
            </w:r>
            <w:r w:rsidRPr="00761839">
              <w:rPr>
                <w:color w:val="000000"/>
                <w:spacing w:val="-1"/>
                <w:sz w:val="24"/>
                <w:szCs w:val="24"/>
              </w:rPr>
              <w:t>е</w:t>
            </w:r>
            <w:r w:rsidRPr="00761839">
              <w:rPr>
                <w:color w:val="000000"/>
                <w:sz w:val="24"/>
                <w:szCs w:val="24"/>
              </w:rPr>
              <w:t>ри),</w:t>
            </w:r>
            <w:r w:rsidRPr="00761839">
              <w:rPr>
                <w:color w:val="000000"/>
                <w:spacing w:val="66"/>
                <w:sz w:val="24"/>
                <w:szCs w:val="24"/>
              </w:rPr>
              <w:t xml:space="preserve"> </w:t>
            </w:r>
            <w:r w:rsidRPr="00761839">
              <w:rPr>
                <w:color w:val="000000"/>
                <w:spacing w:val="3"/>
                <w:sz w:val="24"/>
                <w:szCs w:val="24"/>
              </w:rPr>
              <w:t>б</w:t>
            </w:r>
            <w:r w:rsidRPr="00761839">
              <w:rPr>
                <w:color w:val="000000"/>
                <w:sz w:val="24"/>
                <w:szCs w:val="24"/>
              </w:rPr>
              <w:t>рата</w:t>
            </w:r>
            <w:r w:rsidRPr="00761839">
              <w:rPr>
                <w:color w:val="000000"/>
                <w:spacing w:val="66"/>
                <w:sz w:val="24"/>
                <w:szCs w:val="24"/>
              </w:rPr>
              <w:t xml:space="preserve"> </w:t>
            </w:r>
            <w:r w:rsidRPr="00761839">
              <w:rPr>
                <w:color w:val="000000"/>
                <w:sz w:val="24"/>
                <w:szCs w:val="24"/>
              </w:rPr>
              <w:t>(</w:t>
            </w:r>
            <w:r w:rsidRPr="00761839">
              <w:rPr>
                <w:color w:val="000000"/>
                <w:spacing w:val="1"/>
                <w:sz w:val="24"/>
                <w:szCs w:val="24"/>
              </w:rPr>
              <w:t>с</w:t>
            </w:r>
            <w:r w:rsidRPr="00761839">
              <w:rPr>
                <w:color w:val="000000"/>
                <w:sz w:val="24"/>
                <w:szCs w:val="24"/>
              </w:rPr>
              <w:t>е</w:t>
            </w:r>
            <w:r w:rsidRPr="00761839">
              <w:rPr>
                <w:color w:val="000000"/>
                <w:spacing w:val="-1"/>
                <w:sz w:val="24"/>
                <w:szCs w:val="24"/>
              </w:rPr>
              <w:t>с</w:t>
            </w:r>
            <w:r w:rsidRPr="00761839">
              <w:rPr>
                <w:color w:val="000000"/>
                <w:sz w:val="24"/>
                <w:szCs w:val="24"/>
              </w:rPr>
              <w:t>тры),</w:t>
            </w:r>
            <w:r w:rsidRPr="00761839">
              <w:rPr>
                <w:color w:val="000000"/>
                <w:spacing w:val="66"/>
                <w:sz w:val="24"/>
                <w:szCs w:val="24"/>
              </w:rPr>
              <w:t xml:space="preserve"> </w:t>
            </w:r>
            <w:r w:rsidRPr="00761839">
              <w:rPr>
                <w:color w:val="000000"/>
                <w:spacing w:val="1"/>
                <w:sz w:val="24"/>
                <w:szCs w:val="24"/>
              </w:rPr>
              <w:t>п</w:t>
            </w:r>
            <w:r w:rsidRPr="00761839">
              <w:rPr>
                <w:color w:val="000000"/>
                <w:sz w:val="24"/>
                <w:szCs w:val="24"/>
              </w:rPr>
              <w:t>омощ</w:t>
            </w:r>
            <w:r w:rsidRPr="00761839">
              <w:rPr>
                <w:color w:val="000000"/>
                <w:spacing w:val="1"/>
                <w:sz w:val="24"/>
                <w:szCs w:val="24"/>
              </w:rPr>
              <w:t>ни</w:t>
            </w:r>
            <w:r w:rsidRPr="00761839">
              <w:rPr>
                <w:color w:val="000000"/>
                <w:sz w:val="24"/>
                <w:szCs w:val="24"/>
              </w:rPr>
              <w:t>ка,</w:t>
            </w:r>
            <w:r w:rsidRPr="00761839">
              <w:rPr>
                <w:color w:val="000000"/>
                <w:spacing w:val="73"/>
                <w:sz w:val="24"/>
                <w:szCs w:val="24"/>
              </w:rPr>
              <w:t xml:space="preserve"> </w:t>
            </w:r>
            <w:r w:rsidRPr="00761839">
              <w:rPr>
                <w:color w:val="000000"/>
                <w:sz w:val="24"/>
                <w:szCs w:val="24"/>
              </w:rPr>
              <w:t>ответствен</w:t>
            </w:r>
            <w:r w:rsidRPr="00761839">
              <w:rPr>
                <w:color w:val="000000"/>
                <w:spacing w:val="1"/>
                <w:sz w:val="24"/>
                <w:szCs w:val="24"/>
              </w:rPr>
              <w:t>н</w:t>
            </w:r>
            <w:r w:rsidRPr="00761839">
              <w:rPr>
                <w:color w:val="000000"/>
                <w:sz w:val="24"/>
                <w:szCs w:val="24"/>
              </w:rPr>
              <w:t xml:space="preserve">ого </w:t>
            </w:r>
            <w:r w:rsidRPr="00761839">
              <w:rPr>
                <w:color w:val="000000"/>
                <w:spacing w:val="2"/>
                <w:sz w:val="24"/>
                <w:szCs w:val="24"/>
              </w:rPr>
              <w:t>х</w:t>
            </w:r>
            <w:r w:rsidRPr="00761839">
              <w:rPr>
                <w:color w:val="000000"/>
                <w:sz w:val="24"/>
                <w:szCs w:val="24"/>
              </w:rPr>
              <w:t>о</w:t>
            </w:r>
            <w:r w:rsidRPr="00761839">
              <w:rPr>
                <w:color w:val="000000"/>
                <w:spacing w:val="1"/>
                <w:sz w:val="24"/>
                <w:szCs w:val="24"/>
              </w:rPr>
              <w:t>з</w:t>
            </w:r>
            <w:r w:rsidRPr="00761839">
              <w:rPr>
                <w:color w:val="000000"/>
                <w:spacing w:val="-1"/>
                <w:sz w:val="24"/>
                <w:szCs w:val="24"/>
              </w:rPr>
              <w:t>я</w:t>
            </w:r>
            <w:r w:rsidRPr="00761839">
              <w:rPr>
                <w:color w:val="000000"/>
                <w:sz w:val="24"/>
                <w:szCs w:val="24"/>
              </w:rPr>
              <w:t>ин</w:t>
            </w:r>
            <w:r w:rsidRPr="00761839">
              <w:rPr>
                <w:color w:val="000000"/>
                <w:spacing w:val="1"/>
                <w:sz w:val="24"/>
                <w:szCs w:val="24"/>
              </w:rPr>
              <w:t>а</w:t>
            </w:r>
            <w:r w:rsidRPr="00761839">
              <w:rPr>
                <w:color w:val="000000"/>
                <w:sz w:val="24"/>
                <w:szCs w:val="24"/>
              </w:rPr>
              <w:t xml:space="preserve"> </w:t>
            </w:r>
            <w:r w:rsidRPr="00761839">
              <w:rPr>
                <w:color w:val="000000"/>
                <w:spacing w:val="-3"/>
                <w:sz w:val="24"/>
                <w:szCs w:val="24"/>
              </w:rPr>
              <w:t>(</w:t>
            </w:r>
            <w:r w:rsidRPr="00761839">
              <w:rPr>
                <w:color w:val="000000"/>
                <w:spacing w:val="1"/>
                <w:sz w:val="24"/>
                <w:szCs w:val="24"/>
              </w:rPr>
              <w:t>х</w:t>
            </w:r>
            <w:r w:rsidRPr="00761839">
              <w:rPr>
                <w:color w:val="000000"/>
                <w:sz w:val="24"/>
                <w:szCs w:val="24"/>
              </w:rPr>
              <w:t>о</w:t>
            </w:r>
            <w:r w:rsidRPr="00761839">
              <w:rPr>
                <w:color w:val="000000"/>
                <w:spacing w:val="1"/>
                <w:sz w:val="24"/>
                <w:szCs w:val="24"/>
              </w:rPr>
              <w:t>з</w:t>
            </w:r>
            <w:r w:rsidRPr="00761839">
              <w:rPr>
                <w:color w:val="000000"/>
                <w:spacing w:val="-2"/>
                <w:sz w:val="24"/>
                <w:szCs w:val="24"/>
              </w:rPr>
              <w:t>я</w:t>
            </w:r>
            <w:r w:rsidRPr="00761839">
              <w:rPr>
                <w:color w:val="000000"/>
                <w:sz w:val="24"/>
                <w:szCs w:val="24"/>
              </w:rPr>
              <w:t>йки), наследн</w:t>
            </w:r>
            <w:r w:rsidRPr="00761839">
              <w:rPr>
                <w:color w:val="000000"/>
                <w:spacing w:val="1"/>
                <w:sz w:val="24"/>
                <w:szCs w:val="24"/>
              </w:rPr>
              <w:t>ик</w:t>
            </w:r>
            <w:r w:rsidRPr="00761839">
              <w:rPr>
                <w:color w:val="000000"/>
                <w:sz w:val="24"/>
                <w:szCs w:val="24"/>
              </w:rPr>
              <w:t>а (наследницы);</w:t>
            </w:r>
          </w:p>
          <w:p w:rsidR="00761839" w:rsidRPr="00761839" w:rsidRDefault="00761839" w:rsidP="00761839">
            <w:pPr>
              <w:ind w:left="198" w:right="-55"/>
              <w:rPr>
                <w:color w:val="000000"/>
                <w:sz w:val="24"/>
                <w:szCs w:val="24"/>
              </w:rPr>
            </w:pPr>
            <w:r w:rsidRPr="00761839">
              <w:rPr>
                <w:color w:val="000000"/>
                <w:sz w:val="24"/>
                <w:szCs w:val="24"/>
              </w:rPr>
              <w:t>• 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ые</w:t>
            </w:r>
            <w:r w:rsidRPr="00761839">
              <w:rPr>
                <w:color w:val="000000"/>
                <w:spacing w:val="90"/>
                <w:sz w:val="24"/>
                <w:szCs w:val="24"/>
              </w:rPr>
              <w:t xml:space="preserve"> </w:t>
            </w:r>
            <w:r w:rsidRPr="00761839">
              <w:rPr>
                <w:color w:val="000000"/>
                <w:sz w:val="24"/>
                <w:szCs w:val="24"/>
              </w:rPr>
              <w:t>ро</w:t>
            </w:r>
            <w:r w:rsidRPr="00761839">
              <w:rPr>
                <w:color w:val="000000"/>
                <w:spacing w:val="-1"/>
                <w:sz w:val="24"/>
                <w:szCs w:val="24"/>
              </w:rPr>
              <w:t>л</w:t>
            </w:r>
            <w:r w:rsidRPr="00761839">
              <w:rPr>
                <w:color w:val="000000"/>
                <w:sz w:val="24"/>
                <w:szCs w:val="24"/>
              </w:rPr>
              <w:t>и</w:t>
            </w:r>
            <w:r w:rsidRPr="00761839">
              <w:rPr>
                <w:color w:val="000000"/>
                <w:spacing w:val="91"/>
                <w:sz w:val="24"/>
                <w:szCs w:val="24"/>
              </w:rPr>
              <w:t xml:space="preserve"> </w:t>
            </w:r>
            <w:r w:rsidRPr="00761839">
              <w:rPr>
                <w:color w:val="000000"/>
                <w:sz w:val="24"/>
                <w:szCs w:val="24"/>
              </w:rPr>
              <w:t>в</w:t>
            </w:r>
            <w:r w:rsidRPr="00761839">
              <w:rPr>
                <w:color w:val="000000"/>
                <w:spacing w:val="88"/>
                <w:sz w:val="24"/>
                <w:szCs w:val="24"/>
              </w:rPr>
              <w:t xml:space="preserve"> </w:t>
            </w:r>
            <w:r w:rsidRPr="00761839">
              <w:rPr>
                <w:color w:val="000000"/>
                <w:spacing w:val="-1"/>
                <w:sz w:val="24"/>
                <w:szCs w:val="24"/>
              </w:rPr>
              <w:t>к</w:t>
            </w:r>
            <w:r w:rsidRPr="00761839">
              <w:rPr>
                <w:color w:val="000000"/>
                <w:sz w:val="24"/>
                <w:szCs w:val="24"/>
              </w:rPr>
              <w:t>ла</w:t>
            </w:r>
            <w:r w:rsidRPr="00761839">
              <w:rPr>
                <w:color w:val="000000"/>
                <w:spacing w:val="-1"/>
                <w:sz w:val="24"/>
                <w:szCs w:val="24"/>
              </w:rPr>
              <w:t>сс</w:t>
            </w:r>
            <w:r w:rsidRPr="00761839">
              <w:rPr>
                <w:color w:val="000000"/>
                <w:sz w:val="24"/>
                <w:szCs w:val="24"/>
              </w:rPr>
              <w:t>е:</w:t>
            </w:r>
            <w:r w:rsidRPr="00761839">
              <w:rPr>
                <w:color w:val="000000"/>
                <w:spacing w:val="91"/>
                <w:sz w:val="24"/>
                <w:szCs w:val="24"/>
              </w:rPr>
              <w:t xml:space="preserve"> </w:t>
            </w:r>
            <w:r w:rsidRPr="00761839">
              <w:rPr>
                <w:color w:val="000000"/>
                <w:sz w:val="24"/>
                <w:szCs w:val="24"/>
              </w:rPr>
              <w:t>л</w:t>
            </w:r>
            <w:r w:rsidRPr="00761839">
              <w:rPr>
                <w:color w:val="000000"/>
                <w:spacing w:val="1"/>
                <w:sz w:val="24"/>
                <w:szCs w:val="24"/>
              </w:rPr>
              <w:t>и</w:t>
            </w:r>
            <w:r w:rsidRPr="00761839">
              <w:rPr>
                <w:color w:val="000000"/>
                <w:sz w:val="24"/>
                <w:szCs w:val="24"/>
              </w:rPr>
              <w:t>дер</w:t>
            </w:r>
            <w:r w:rsidRPr="00761839">
              <w:rPr>
                <w:color w:val="000000"/>
                <w:spacing w:val="94"/>
                <w:sz w:val="24"/>
                <w:szCs w:val="24"/>
              </w:rPr>
              <w:t xml:space="preserve"> </w:t>
            </w:r>
            <w:r w:rsidRPr="00761839">
              <w:rPr>
                <w:color w:val="000000"/>
                <w:sz w:val="24"/>
                <w:szCs w:val="24"/>
              </w:rPr>
              <w:t>—</w:t>
            </w:r>
            <w:r w:rsidRPr="00761839">
              <w:rPr>
                <w:color w:val="000000"/>
                <w:spacing w:val="91"/>
                <w:sz w:val="24"/>
                <w:szCs w:val="24"/>
              </w:rPr>
              <w:t xml:space="preserve"> </w:t>
            </w:r>
            <w:r w:rsidRPr="00761839">
              <w:rPr>
                <w:color w:val="000000"/>
                <w:sz w:val="24"/>
                <w:szCs w:val="24"/>
              </w:rPr>
              <w:t>ведомый,</w:t>
            </w:r>
            <w:r w:rsidRPr="00761839">
              <w:rPr>
                <w:color w:val="000000"/>
                <w:spacing w:val="91"/>
                <w:sz w:val="24"/>
                <w:szCs w:val="24"/>
              </w:rPr>
              <w:t xml:space="preserve"> </w:t>
            </w:r>
            <w:r w:rsidRPr="00761839">
              <w:rPr>
                <w:color w:val="000000"/>
                <w:spacing w:val="1"/>
                <w:sz w:val="24"/>
                <w:szCs w:val="24"/>
              </w:rPr>
              <w:t>п</w:t>
            </w:r>
            <w:r w:rsidRPr="00761839">
              <w:rPr>
                <w:color w:val="000000"/>
                <w:sz w:val="24"/>
                <w:szCs w:val="24"/>
              </w:rPr>
              <w:t>арт</w:t>
            </w:r>
            <w:r w:rsidRPr="00761839">
              <w:rPr>
                <w:color w:val="000000"/>
                <w:spacing w:val="1"/>
                <w:sz w:val="24"/>
                <w:szCs w:val="24"/>
              </w:rPr>
              <w:t>н</w:t>
            </w:r>
            <w:r w:rsidRPr="00761839">
              <w:rPr>
                <w:color w:val="000000"/>
                <w:sz w:val="24"/>
                <w:szCs w:val="24"/>
              </w:rPr>
              <w:t>ёр,</w:t>
            </w:r>
            <w:r w:rsidRPr="00761839">
              <w:rPr>
                <w:color w:val="000000"/>
                <w:spacing w:val="88"/>
                <w:sz w:val="24"/>
                <w:szCs w:val="24"/>
              </w:rPr>
              <w:t xml:space="preserve"> </w:t>
            </w:r>
            <w:r w:rsidRPr="00761839">
              <w:rPr>
                <w:color w:val="000000"/>
                <w:sz w:val="24"/>
                <w:szCs w:val="24"/>
              </w:rPr>
              <w:t>инициатор,</w:t>
            </w:r>
            <w:r w:rsidRPr="00761839">
              <w:rPr>
                <w:color w:val="000000"/>
                <w:spacing w:val="91"/>
                <w:sz w:val="24"/>
                <w:szCs w:val="24"/>
              </w:rPr>
              <w:t xml:space="preserve"> </w:t>
            </w:r>
            <w:r w:rsidRPr="00761839">
              <w:rPr>
                <w:color w:val="000000"/>
                <w:sz w:val="24"/>
                <w:szCs w:val="24"/>
              </w:rPr>
              <w:t>рефер</w:t>
            </w:r>
            <w:r w:rsidRPr="00761839">
              <w:rPr>
                <w:color w:val="000000"/>
                <w:spacing w:val="-1"/>
                <w:sz w:val="24"/>
                <w:szCs w:val="24"/>
              </w:rPr>
              <w:t>е</w:t>
            </w:r>
            <w:r w:rsidRPr="00761839">
              <w:rPr>
                <w:color w:val="000000"/>
                <w:sz w:val="24"/>
                <w:szCs w:val="24"/>
              </w:rPr>
              <w:t>нт</w:t>
            </w:r>
            <w:r w:rsidRPr="00761839">
              <w:rPr>
                <w:color w:val="000000"/>
                <w:spacing w:val="2"/>
                <w:sz w:val="24"/>
                <w:szCs w:val="24"/>
              </w:rPr>
              <w:t>н</w:t>
            </w:r>
            <w:r w:rsidRPr="00761839">
              <w:rPr>
                <w:color w:val="000000"/>
                <w:sz w:val="24"/>
                <w:szCs w:val="24"/>
              </w:rPr>
              <w:t>ый</w:t>
            </w:r>
            <w:r w:rsidRPr="00761839">
              <w:rPr>
                <w:color w:val="000000"/>
                <w:spacing w:val="90"/>
                <w:sz w:val="24"/>
                <w:szCs w:val="24"/>
              </w:rPr>
              <w:t xml:space="preserve"> </w:t>
            </w:r>
            <w:r w:rsidRPr="00761839">
              <w:rPr>
                <w:color w:val="000000"/>
                <w:sz w:val="24"/>
                <w:szCs w:val="24"/>
              </w:rPr>
              <w:t xml:space="preserve">в </w:t>
            </w:r>
            <w:r w:rsidRPr="00761839">
              <w:rPr>
                <w:color w:val="000000"/>
                <w:sz w:val="24"/>
                <w:szCs w:val="24"/>
              </w:rPr>
              <w:lastRenderedPageBreak/>
              <w:t>определён</w:t>
            </w:r>
            <w:r w:rsidRPr="00761839">
              <w:rPr>
                <w:color w:val="000000"/>
                <w:spacing w:val="1"/>
                <w:sz w:val="24"/>
                <w:szCs w:val="24"/>
              </w:rPr>
              <w:t>н</w:t>
            </w:r>
            <w:r w:rsidRPr="00761839">
              <w:rPr>
                <w:color w:val="000000"/>
                <w:sz w:val="24"/>
                <w:szCs w:val="24"/>
              </w:rPr>
              <w:t>ых</w:t>
            </w:r>
            <w:r w:rsidRPr="00761839">
              <w:rPr>
                <w:color w:val="000000"/>
                <w:spacing w:val="2"/>
                <w:sz w:val="24"/>
                <w:szCs w:val="24"/>
              </w:rPr>
              <w:t xml:space="preserve"> </w:t>
            </w:r>
            <w:r w:rsidRPr="00761839">
              <w:rPr>
                <w:color w:val="000000"/>
                <w:sz w:val="24"/>
                <w:szCs w:val="24"/>
              </w:rPr>
              <w:t>в</w:t>
            </w:r>
            <w:r w:rsidRPr="00761839">
              <w:rPr>
                <w:color w:val="000000"/>
                <w:spacing w:val="-2"/>
                <w:sz w:val="24"/>
                <w:szCs w:val="24"/>
              </w:rPr>
              <w:t>о</w:t>
            </w:r>
            <w:r w:rsidRPr="00761839">
              <w:rPr>
                <w:color w:val="000000"/>
                <w:sz w:val="24"/>
                <w:szCs w:val="24"/>
              </w:rPr>
              <w:t>прос</w:t>
            </w:r>
            <w:r w:rsidRPr="00761839">
              <w:rPr>
                <w:color w:val="000000"/>
                <w:spacing w:val="-1"/>
                <w:sz w:val="24"/>
                <w:szCs w:val="24"/>
              </w:rPr>
              <w:t>а</w:t>
            </w:r>
            <w:r w:rsidRPr="00761839">
              <w:rPr>
                <w:color w:val="000000"/>
                <w:spacing w:val="2"/>
                <w:sz w:val="24"/>
                <w:szCs w:val="24"/>
              </w:rPr>
              <w:t>х</w:t>
            </w:r>
            <w:r w:rsidRPr="00761839">
              <w:rPr>
                <w:color w:val="000000"/>
                <w:sz w:val="24"/>
                <w:szCs w:val="24"/>
              </w:rPr>
              <w:t xml:space="preserve">, </w:t>
            </w:r>
            <w:r w:rsidRPr="00761839">
              <w:rPr>
                <w:color w:val="000000"/>
                <w:spacing w:val="2"/>
                <w:sz w:val="24"/>
                <w:szCs w:val="24"/>
              </w:rPr>
              <w:t>р</w:t>
            </w:r>
            <w:r w:rsidRPr="00761839">
              <w:rPr>
                <w:color w:val="000000"/>
                <w:spacing w:val="-6"/>
                <w:sz w:val="24"/>
                <w:szCs w:val="24"/>
              </w:rPr>
              <w:t>у</w:t>
            </w:r>
            <w:r w:rsidRPr="00761839">
              <w:rPr>
                <w:color w:val="000000"/>
                <w:sz w:val="24"/>
                <w:szCs w:val="24"/>
              </w:rPr>
              <w:t>ковод</w:t>
            </w:r>
            <w:r w:rsidRPr="00761839">
              <w:rPr>
                <w:color w:val="000000"/>
                <w:spacing w:val="1"/>
                <w:sz w:val="24"/>
                <w:szCs w:val="24"/>
              </w:rPr>
              <w:t>и</w:t>
            </w:r>
            <w:r w:rsidRPr="00761839">
              <w:rPr>
                <w:color w:val="000000"/>
                <w:sz w:val="24"/>
                <w:szCs w:val="24"/>
              </w:rPr>
              <w:t>тел</w:t>
            </w:r>
            <w:r w:rsidRPr="00761839">
              <w:rPr>
                <w:color w:val="000000"/>
                <w:spacing w:val="1"/>
                <w:sz w:val="24"/>
                <w:szCs w:val="24"/>
              </w:rPr>
              <w:t>ь</w:t>
            </w:r>
            <w:r w:rsidRPr="00761839">
              <w:rPr>
                <w:color w:val="000000"/>
                <w:sz w:val="24"/>
                <w:szCs w:val="24"/>
              </w:rPr>
              <w:t>, орган</w:t>
            </w:r>
            <w:r w:rsidRPr="00761839">
              <w:rPr>
                <w:color w:val="000000"/>
                <w:spacing w:val="1"/>
                <w:sz w:val="24"/>
                <w:szCs w:val="24"/>
              </w:rPr>
              <w:t>из</w:t>
            </w:r>
            <w:r w:rsidRPr="00761839">
              <w:rPr>
                <w:color w:val="000000"/>
                <w:sz w:val="24"/>
                <w:szCs w:val="24"/>
              </w:rPr>
              <w:t xml:space="preserve">атор, </w:t>
            </w:r>
            <w:r w:rsidRPr="00761839">
              <w:rPr>
                <w:color w:val="000000"/>
                <w:spacing w:val="1"/>
                <w:sz w:val="24"/>
                <w:szCs w:val="24"/>
              </w:rPr>
              <w:t>п</w:t>
            </w:r>
            <w:r w:rsidRPr="00761839">
              <w:rPr>
                <w:color w:val="000000"/>
                <w:sz w:val="24"/>
                <w:szCs w:val="24"/>
              </w:rPr>
              <w:t>омо</w:t>
            </w:r>
            <w:r w:rsidRPr="00761839">
              <w:rPr>
                <w:color w:val="000000"/>
                <w:spacing w:val="-1"/>
                <w:sz w:val="24"/>
                <w:szCs w:val="24"/>
              </w:rPr>
              <w:t>щ</w:t>
            </w:r>
            <w:r w:rsidRPr="00761839">
              <w:rPr>
                <w:color w:val="000000"/>
                <w:sz w:val="24"/>
                <w:szCs w:val="24"/>
              </w:rPr>
              <w:t>ник, соб</w:t>
            </w:r>
            <w:r w:rsidRPr="00761839">
              <w:rPr>
                <w:color w:val="000000"/>
                <w:spacing w:val="-3"/>
                <w:sz w:val="24"/>
                <w:szCs w:val="24"/>
              </w:rPr>
              <w:t>е</w:t>
            </w:r>
            <w:r w:rsidRPr="00761839">
              <w:rPr>
                <w:color w:val="000000"/>
                <w:spacing w:val="-1"/>
                <w:sz w:val="24"/>
                <w:szCs w:val="24"/>
              </w:rPr>
              <w:t>с</w:t>
            </w:r>
            <w:r w:rsidRPr="00761839">
              <w:rPr>
                <w:color w:val="000000"/>
                <w:sz w:val="24"/>
                <w:szCs w:val="24"/>
              </w:rPr>
              <w:t>едн</w:t>
            </w:r>
            <w:r w:rsidRPr="00761839">
              <w:rPr>
                <w:color w:val="000000"/>
                <w:spacing w:val="1"/>
                <w:sz w:val="24"/>
                <w:szCs w:val="24"/>
              </w:rPr>
              <w:t>ик</w:t>
            </w:r>
            <w:r w:rsidRPr="00761839">
              <w:rPr>
                <w:color w:val="000000"/>
                <w:sz w:val="24"/>
                <w:szCs w:val="24"/>
              </w:rPr>
              <w:t>, с</w:t>
            </w:r>
            <w:r w:rsidRPr="00761839">
              <w:rPr>
                <w:color w:val="000000"/>
                <w:spacing w:val="2"/>
                <w:sz w:val="24"/>
                <w:szCs w:val="24"/>
              </w:rPr>
              <w:t>л</w:t>
            </w:r>
            <w:r w:rsidRPr="00761839">
              <w:rPr>
                <w:color w:val="000000"/>
                <w:spacing w:val="-3"/>
                <w:sz w:val="24"/>
                <w:szCs w:val="24"/>
              </w:rPr>
              <w:t>у</w:t>
            </w:r>
            <w:r w:rsidRPr="00761839">
              <w:rPr>
                <w:color w:val="000000"/>
                <w:sz w:val="24"/>
                <w:szCs w:val="24"/>
              </w:rPr>
              <w:t>ш</w:t>
            </w:r>
            <w:r w:rsidRPr="00761839">
              <w:rPr>
                <w:color w:val="000000"/>
                <w:spacing w:val="-1"/>
                <w:sz w:val="24"/>
                <w:szCs w:val="24"/>
              </w:rPr>
              <w:t>а</w:t>
            </w:r>
            <w:r w:rsidRPr="00761839">
              <w:rPr>
                <w:color w:val="000000"/>
                <w:sz w:val="24"/>
                <w:szCs w:val="24"/>
              </w:rPr>
              <w:t>тель;</w:t>
            </w:r>
          </w:p>
          <w:p w:rsidR="00761839" w:rsidRPr="00761839" w:rsidRDefault="00761839" w:rsidP="00761839">
            <w:pPr>
              <w:ind w:left="198" w:right="-51"/>
              <w:rPr>
                <w:color w:val="000000"/>
                <w:sz w:val="24"/>
                <w:szCs w:val="24"/>
              </w:rPr>
            </w:pPr>
            <w:r w:rsidRPr="00761839">
              <w:rPr>
                <w:color w:val="000000"/>
                <w:sz w:val="24"/>
                <w:szCs w:val="24"/>
              </w:rPr>
              <w:t>•</w:t>
            </w:r>
            <w:r w:rsidRPr="00761839">
              <w:rPr>
                <w:color w:val="000000"/>
                <w:spacing w:val="-2"/>
                <w:sz w:val="24"/>
                <w:szCs w:val="24"/>
              </w:rPr>
              <w:t xml:space="preserve"> </w:t>
            </w:r>
            <w:r w:rsidRPr="00761839">
              <w:rPr>
                <w:color w:val="000000"/>
                <w:spacing w:val="-1"/>
                <w:sz w:val="24"/>
                <w:szCs w:val="24"/>
              </w:rPr>
              <w:t>с</w:t>
            </w:r>
            <w:r w:rsidRPr="00761839">
              <w:rPr>
                <w:color w:val="000000"/>
                <w:sz w:val="24"/>
                <w:szCs w:val="24"/>
              </w:rPr>
              <w:t>оц</w:t>
            </w:r>
            <w:r w:rsidRPr="00761839">
              <w:rPr>
                <w:color w:val="000000"/>
                <w:spacing w:val="1"/>
                <w:sz w:val="24"/>
                <w:szCs w:val="24"/>
              </w:rPr>
              <w:t>и</w:t>
            </w:r>
            <w:r w:rsidRPr="00761839">
              <w:rPr>
                <w:color w:val="000000"/>
                <w:sz w:val="24"/>
                <w:szCs w:val="24"/>
              </w:rPr>
              <w:t>ал</w:t>
            </w:r>
            <w:r w:rsidRPr="00761839">
              <w:rPr>
                <w:color w:val="000000"/>
                <w:spacing w:val="1"/>
                <w:sz w:val="24"/>
                <w:szCs w:val="24"/>
              </w:rPr>
              <w:t>ьн</w:t>
            </w:r>
            <w:r w:rsidRPr="00761839">
              <w:rPr>
                <w:color w:val="000000"/>
                <w:sz w:val="24"/>
                <w:szCs w:val="24"/>
              </w:rPr>
              <w:t>ые</w:t>
            </w:r>
            <w:r w:rsidRPr="00761839">
              <w:rPr>
                <w:color w:val="000000"/>
                <w:spacing w:val="125"/>
                <w:sz w:val="24"/>
                <w:szCs w:val="24"/>
              </w:rPr>
              <w:t xml:space="preserve"> </w:t>
            </w:r>
            <w:r w:rsidRPr="00761839">
              <w:rPr>
                <w:color w:val="000000"/>
                <w:sz w:val="24"/>
                <w:szCs w:val="24"/>
              </w:rPr>
              <w:t>роли</w:t>
            </w:r>
            <w:r w:rsidRPr="00761839">
              <w:rPr>
                <w:color w:val="000000"/>
                <w:spacing w:val="128"/>
                <w:sz w:val="24"/>
                <w:szCs w:val="24"/>
              </w:rPr>
              <w:t xml:space="preserve"> </w:t>
            </w:r>
            <w:r w:rsidRPr="00761839">
              <w:rPr>
                <w:color w:val="000000"/>
                <w:sz w:val="24"/>
                <w:szCs w:val="24"/>
              </w:rPr>
              <w:t>в</w:t>
            </w:r>
            <w:r w:rsidRPr="00761839">
              <w:rPr>
                <w:color w:val="000000"/>
                <w:spacing w:val="124"/>
                <w:sz w:val="24"/>
                <w:szCs w:val="24"/>
              </w:rPr>
              <w:t xml:space="preserve"> </w:t>
            </w:r>
            <w:r w:rsidRPr="00761839">
              <w:rPr>
                <w:color w:val="000000"/>
                <w:sz w:val="24"/>
                <w:szCs w:val="24"/>
              </w:rPr>
              <w:t>обществ</w:t>
            </w:r>
            <w:r w:rsidRPr="00761839">
              <w:rPr>
                <w:color w:val="000000"/>
                <w:spacing w:val="-1"/>
                <w:sz w:val="24"/>
                <w:szCs w:val="24"/>
              </w:rPr>
              <w:t>е</w:t>
            </w:r>
            <w:r w:rsidRPr="00761839">
              <w:rPr>
                <w:color w:val="000000"/>
                <w:sz w:val="24"/>
                <w:szCs w:val="24"/>
              </w:rPr>
              <w:t>:</w:t>
            </w:r>
            <w:r w:rsidRPr="00761839">
              <w:rPr>
                <w:color w:val="000000"/>
                <w:spacing w:val="127"/>
                <w:sz w:val="24"/>
                <w:szCs w:val="24"/>
              </w:rPr>
              <w:t xml:space="preserve"> </w:t>
            </w:r>
            <w:r w:rsidRPr="00761839">
              <w:rPr>
                <w:color w:val="000000"/>
                <w:sz w:val="24"/>
                <w:szCs w:val="24"/>
              </w:rPr>
              <w:t>гендер</w:t>
            </w:r>
            <w:r w:rsidRPr="00761839">
              <w:rPr>
                <w:color w:val="000000"/>
                <w:spacing w:val="1"/>
                <w:sz w:val="24"/>
                <w:szCs w:val="24"/>
              </w:rPr>
              <w:t>н</w:t>
            </w:r>
            <w:r w:rsidRPr="00761839">
              <w:rPr>
                <w:color w:val="000000"/>
                <w:spacing w:val="3"/>
                <w:sz w:val="24"/>
                <w:szCs w:val="24"/>
              </w:rPr>
              <w:t>а</w:t>
            </w:r>
            <w:r w:rsidRPr="00761839">
              <w:rPr>
                <w:color w:val="000000"/>
                <w:sz w:val="24"/>
                <w:szCs w:val="24"/>
              </w:rPr>
              <w:t>я,</w:t>
            </w:r>
            <w:r w:rsidRPr="00761839">
              <w:rPr>
                <w:color w:val="000000"/>
                <w:spacing w:val="129"/>
                <w:sz w:val="24"/>
                <w:szCs w:val="24"/>
              </w:rPr>
              <w:t xml:space="preserve"> </w:t>
            </w:r>
            <w:r w:rsidRPr="00761839">
              <w:rPr>
                <w:color w:val="000000"/>
                <w:sz w:val="24"/>
                <w:szCs w:val="24"/>
              </w:rPr>
              <w:t>член</w:t>
            </w:r>
            <w:r w:rsidRPr="00761839">
              <w:rPr>
                <w:color w:val="000000"/>
                <w:spacing w:val="127"/>
                <w:sz w:val="24"/>
                <w:szCs w:val="24"/>
              </w:rPr>
              <w:t xml:space="preserve"> </w:t>
            </w:r>
            <w:r w:rsidRPr="00761839">
              <w:rPr>
                <w:color w:val="000000"/>
                <w:sz w:val="24"/>
                <w:szCs w:val="24"/>
              </w:rPr>
              <w:t>о</w:t>
            </w:r>
            <w:r w:rsidRPr="00761839">
              <w:rPr>
                <w:color w:val="000000"/>
                <w:spacing w:val="1"/>
                <w:sz w:val="24"/>
                <w:szCs w:val="24"/>
              </w:rPr>
              <w:t>п</w:t>
            </w:r>
            <w:r w:rsidRPr="00761839">
              <w:rPr>
                <w:color w:val="000000"/>
                <w:sz w:val="24"/>
                <w:szCs w:val="24"/>
              </w:rPr>
              <w:t>редел</w:t>
            </w:r>
            <w:r w:rsidRPr="00761839">
              <w:rPr>
                <w:color w:val="000000"/>
                <w:spacing w:val="-1"/>
                <w:sz w:val="24"/>
                <w:szCs w:val="24"/>
              </w:rPr>
              <w:t>ё</w:t>
            </w:r>
            <w:r w:rsidRPr="00761839">
              <w:rPr>
                <w:color w:val="000000"/>
                <w:spacing w:val="1"/>
                <w:sz w:val="24"/>
                <w:szCs w:val="24"/>
              </w:rPr>
              <w:t>нн</w:t>
            </w:r>
            <w:r w:rsidRPr="00761839">
              <w:rPr>
                <w:color w:val="000000"/>
                <w:sz w:val="24"/>
                <w:szCs w:val="24"/>
              </w:rPr>
              <w:t>ой</w:t>
            </w:r>
            <w:r w:rsidRPr="00761839">
              <w:rPr>
                <w:color w:val="000000"/>
                <w:spacing w:val="125"/>
                <w:sz w:val="24"/>
                <w:szCs w:val="24"/>
              </w:rPr>
              <w:t xml:space="preserve"> </w:t>
            </w:r>
            <w:r w:rsidRPr="00761839">
              <w:rPr>
                <w:color w:val="000000"/>
                <w:sz w:val="24"/>
                <w:szCs w:val="24"/>
              </w:rPr>
              <w:t>со</w:t>
            </w:r>
            <w:r w:rsidRPr="00761839">
              <w:rPr>
                <w:color w:val="000000"/>
                <w:spacing w:val="1"/>
                <w:sz w:val="24"/>
                <w:szCs w:val="24"/>
              </w:rPr>
              <w:t>ци</w:t>
            </w:r>
            <w:r w:rsidRPr="00761839">
              <w:rPr>
                <w:color w:val="000000"/>
                <w:sz w:val="24"/>
                <w:szCs w:val="24"/>
              </w:rPr>
              <w:t>аль</w:t>
            </w:r>
            <w:r w:rsidRPr="00761839">
              <w:rPr>
                <w:color w:val="000000"/>
                <w:spacing w:val="1"/>
                <w:sz w:val="24"/>
                <w:szCs w:val="24"/>
              </w:rPr>
              <w:t>н</w:t>
            </w:r>
            <w:r w:rsidRPr="00761839">
              <w:rPr>
                <w:color w:val="000000"/>
                <w:spacing w:val="-2"/>
                <w:sz w:val="24"/>
                <w:szCs w:val="24"/>
              </w:rPr>
              <w:t>о</w:t>
            </w:r>
            <w:r w:rsidRPr="00761839">
              <w:rPr>
                <w:color w:val="000000"/>
                <w:sz w:val="24"/>
                <w:szCs w:val="24"/>
              </w:rPr>
              <w:t>й</w:t>
            </w:r>
            <w:r w:rsidRPr="00761839">
              <w:rPr>
                <w:color w:val="000000"/>
                <w:spacing w:val="127"/>
                <w:sz w:val="24"/>
                <w:szCs w:val="24"/>
              </w:rPr>
              <w:t xml:space="preserve"> </w:t>
            </w:r>
            <w:r w:rsidRPr="00761839">
              <w:rPr>
                <w:color w:val="000000"/>
                <w:sz w:val="24"/>
                <w:szCs w:val="24"/>
              </w:rPr>
              <w:t>г</w:t>
            </w:r>
            <w:r w:rsidRPr="00761839">
              <w:rPr>
                <w:color w:val="000000"/>
                <w:spacing w:val="2"/>
                <w:sz w:val="24"/>
                <w:szCs w:val="24"/>
              </w:rPr>
              <w:t>р</w:t>
            </w:r>
            <w:r w:rsidRPr="00761839">
              <w:rPr>
                <w:color w:val="000000"/>
                <w:spacing w:val="-6"/>
                <w:sz w:val="24"/>
                <w:szCs w:val="24"/>
              </w:rPr>
              <w:t>у</w:t>
            </w:r>
            <w:r w:rsidRPr="00761839">
              <w:rPr>
                <w:color w:val="000000"/>
                <w:sz w:val="24"/>
                <w:szCs w:val="24"/>
              </w:rPr>
              <w:t>п</w:t>
            </w:r>
            <w:r w:rsidRPr="00761839">
              <w:rPr>
                <w:color w:val="000000"/>
                <w:spacing w:val="1"/>
                <w:sz w:val="24"/>
                <w:szCs w:val="24"/>
              </w:rPr>
              <w:t>п</w:t>
            </w:r>
            <w:r w:rsidRPr="00761839">
              <w:rPr>
                <w:color w:val="000000"/>
                <w:sz w:val="24"/>
                <w:szCs w:val="24"/>
              </w:rPr>
              <w:t>ы, потреб</w:t>
            </w:r>
            <w:r w:rsidRPr="00761839">
              <w:rPr>
                <w:color w:val="000000"/>
                <w:spacing w:val="1"/>
                <w:sz w:val="24"/>
                <w:szCs w:val="24"/>
              </w:rPr>
              <w:t>и</w:t>
            </w:r>
            <w:r w:rsidRPr="00761839">
              <w:rPr>
                <w:color w:val="000000"/>
                <w:sz w:val="24"/>
                <w:szCs w:val="24"/>
              </w:rPr>
              <w:t>тел</w:t>
            </w:r>
            <w:r w:rsidRPr="00761839">
              <w:rPr>
                <w:color w:val="000000"/>
                <w:spacing w:val="1"/>
                <w:sz w:val="24"/>
                <w:szCs w:val="24"/>
              </w:rPr>
              <w:t>ь</w:t>
            </w:r>
            <w:r w:rsidRPr="00761839">
              <w:rPr>
                <w:color w:val="000000"/>
                <w:sz w:val="24"/>
                <w:szCs w:val="24"/>
              </w:rPr>
              <w:t>,</w:t>
            </w:r>
            <w:r w:rsidRPr="00761839">
              <w:rPr>
                <w:color w:val="000000"/>
                <w:spacing w:val="-2"/>
                <w:sz w:val="24"/>
                <w:szCs w:val="24"/>
              </w:rPr>
              <w:t xml:space="preserve"> </w:t>
            </w:r>
            <w:r w:rsidRPr="00761839">
              <w:rPr>
                <w:color w:val="000000"/>
                <w:sz w:val="24"/>
                <w:szCs w:val="24"/>
              </w:rPr>
              <w:t>по</w:t>
            </w:r>
            <w:r w:rsidRPr="00761839">
              <w:rPr>
                <w:color w:val="000000"/>
                <w:spacing w:val="4"/>
                <w:sz w:val="24"/>
                <w:szCs w:val="24"/>
              </w:rPr>
              <w:t>к</w:t>
            </w:r>
            <w:r w:rsidRPr="00761839">
              <w:rPr>
                <w:color w:val="000000"/>
                <w:spacing w:val="-6"/>
                <w:sz w:val="24"/>
                <w:szCs w:val="24"/>
              </w:rPr>
              <w:t>у</w:t>
            </w:r>
            <w:r w:rsidRPr="00761839">
              <w:rPr>
                <w:color w:val="000000"/>
                <w:sz w:val="24"/>
                <w:szCs w:val="24"/>
              </w:rPr>
              <w:t>пате</w:t>
            </w:r>
            <w:r w:rsidRPr="00761839">
              <w:rPr>
                <w:color w:val="000000"/>
                <w:spacing w:val="1"/>
                <w:sz w:val="24"/>
                <w:szCs w:val="24"/>
              </w:rPr>
              <w:t>ль</w:t>
            </w:r>
            <w:r w:rsidRPr="00761839">
              <w:rPr>
                <w:color w:val="000000"/>
                <w:sz w:val="24"/>
                <w:szCs w:val="24"/>
              </w:rPr>
              <w:t xml:space="preserve">, </w:t>
            </w:r>
            <w:r w:rsidRPr="00761839">
              <w:rPr>
                <w:color w:val="000000"/>
                <w:spacing w:val="1"/>
                <w:sz w:val="24"/>
                <w:szCs w:val="24"/>
              </w:rPr>
              <w:t>п</w:t>
            </w:r>
            <w:r w:rsidRPr="00761839">
              <w:rPr>
                <w:color w:val="000000"/>
                <w:sz w:val="24"/>
                <w:szCs w:val="24"/>
              </w:rPr>
              <w:t>а</w:t>
            </w:r>
            <w:r w:rsidRPr="00761839">
              <w:rPr>
                <w:color w:val="000000"/>
                <w:spacing w:val="-1"/>
                <w:sz w:val="24"/>
                <w:szCs w:val="24"/>
              </w:rPr>
              <w:t>с</w:t>
            </w:r>
            <w:r w:rsidRPr="00761839">
              <w:rPr>
                <w:color w:val="000000"/>
                <w:sz w:val="24"/>
                <w:szCs w:val="24"/>
              </w:rPr>
              <w:t>с</w:t>
            </w:r>
            <w:r w:rsidRPr="00761839">
              <w:rPr>
                <w:color w:val="000000"/>
                <w:spacing w:val="-1"/>
                <w:sz w:val="24"/>
                <w:szCs w:val="24"/>
              </w:rPr>
              <w:t>а</w:t>
            </w:r>
            <w:r w:rsidRPr="00761839">
              <w:rPr>
                <w:color w:val="000000"/>
                <w:sz w:val="24"/>
                <w:szCs w:val="24"/>
              </w:rPr>
              <w:t xml:space="preserve">жир, </w:t>
            </w:r>
            <w:r w:rsidRPr="00761839">
              <w:rPr>
                <w:color w:val="000000"/>
                <w:spacing w:val="1"/>
                <w:sz w:val="24"/>
                <w:szCs w:val="24"/>
              </w:rPr>
              <w:t>з</w:t>
            </w:r>
            <w:r w:rsidRPr="00761839">
              <w:rPr>
                <w:color w:val="000000"/>
                <w:sz w:val="24"/>
                <w:szCs w:val="24"/>
              </w:rPr>
              <w:t>р</w:t>
            </w:r>
            <w:r w:rsidRPr="00761839">
              <w:rPr>
                <w:color w:val="000000"/>
                <w:spacing w:val="1"/>
                <w:sz w:val="24"/>
                <w:szCs w:val="24"/>
              </w:rPr>
              <w:t>и</w:t>
            </w:r>
            <w:r w:rsidRPr="00761839">
              <w:rPr>
                <w:color w:val="000000"/>
                <w:sz w:val="24"/>
                <w:szCs w:val="24"/>
              </w:rPr>
              <w:t>тел</w:t>
            </w:r>
            <w:r w:rsidRPr="00761839">
              <w:rPr>
                <w:color w:val="000000"/>
                <w:spacing w:val="1"/>
                <w:sz w:val="24"/>
                <w:szCs w:val="24"/>
              </w:rPr>
              <w:t>ь</w:t>
            </w:r>
            <w:r w:rsidRPr="00761839">
              <w:rPr>
                <w:color w:val="000000"/>
                <w:sz w:val="24"/>
                <w:szCs w:val="24"/>
              </w:rPr>
              <w:t xml:space="preserve">, </w:t>
            </w:r>
            <w:r w:rsidRPr="00761839">
              <w:rPr>
                <w:color w:val="000000"/>
                <w:spacing w:val="-2"/>
                <w:sz w:val="24"/>
                <w:szCs w:val="24"/>
              </w:rPr>
              <w:t>с</w:t>
            </w:r>
            <w:r w:rsidRPr="00761839">
              <w:rPr>
                <w:color w:val="000000"/>
                <w:sz w:val="24"/>
                <w:szCs w:val="24"/>
              </w:rPr>
              <w:t>портсм</w:t>
            </w:r>
            <w:r w:rsidRPr="00761839">
              <w:rPr>
                <w:color w:val="000000"/>
                <w:spacing w:val="-1"/>
                <w:sz w:val="24"/>
                <w:szCs w:val="24"/>
              </w:rPr>
              <w:t>е</w:t>
            </w:r>
            <w:r w:rsidRPr="00761839">
              <w:rPr>
                <w:color w:val="000000"/>
                <w:sz w:val="24"/>
                <w:szCs w:val="24"/>
              </w:rPr>
              <w:t>н, ч</w:t>
            </w:r>
            <w:r w:rsidRPr="00761839">
              <w:rPr>
                <w:color w:val="000000"/>
                <w:spacing w:val="1"/>
                <w:sz w:val="24"/>
                <w:szCs w:val="24"/>
              </w:rPr>
              <w:t>и</w:t>
            </w:r>
            <w:r w:rsidRPr="00761839">
              <w:rPr>
                <w:color w:val="000000"/>
                <w:sz w:val="24"/>
                <w:szCs w:val="24"/>
              </w:rPr>
              <w:t>татель, сотр</w:t>
            </w:r>
            <w:r w:rsidRPr="00761839">
              <w:rPr>
                <w:color w:val="000000"/>
                <w:spacing w:val="-3"/>
                <w:sz w:val="24"/>
                <w:szCs w:val="24"/>
              </w:rPr>
              <w:t>у</w:t>
            </w:r>
            <w:r w:rsidRPr="00761839">
              <w:rPr>
                <w:color w:val="000000"/>
                <w:sz w:val="24"/>
                <w:szCs w:val="24"/>
              </w:rPr>
              <w:t>дник и</w:t>
            </w:r>
            <w:r w:rsidRPr="00761839">
              <w:rPr>
                <w:color w:val="000000"/>
                <w:spacing w:val="1"/>
                <w:sz w:val="24"/>
                <w:szCs w:val="24"/>
              </w:rPr>
              <w:t xml:space="preserve"> </w:t>
            </w:r>
            <w:r w:rsidRPr="00761839">
              <w:rPr>
                <w:color w:val="000000"/>
                <w:sz w:val="24"/>
                <w:szCs w:val="24"/>
              </w:rPr>
              <w:t>др.;</w:t>
            </w:r>
          </w:p>
          <w:p w:rsidR="00761839" w:rsidRPr="00761839" w:rsidRDefault="00761839" w:rsidP="00761839">
            <w:pPr>
              <w:ind w:left="198" w:right="-20"/>
              <w:rPr>
                <w:color w:val="000000"/>
                <w:sz w:val="24"/>
                <w:szCs w:val="24"/>
              </w:rPr>
            </w:pPr>
            <w:r w:rsidRPr="00761839">
              <w:rPr>
                <w:color w:val="000000"/>
                <w:sz w:val="24"/>
                <w:szCs w:val="24"/>
              </w:rPr>
              <w:t>• форм</w:t>
            </w:r>
            <w:r w:rsidRPr="00761839">
              <w:rPr>
                <w:color w:val="000000"/>
                <w:spacing w:val="1"/>
                <w:sz w:val="24"/>
                <w:szCs w:val="24"/>
              </w:rPr>
              <w:t>и</w:t>
            </w:r>
            <w:r w:rsidRPr="00761839">
              <w:rPr>
                <w:color w:val="000000"/>
                <w:sz w:val="24"/>
                <w:szCs w:val="24"/>
              </w:rPr>
              <w:t xml:space="preserve">рование </w:t>
            </w:r>
            <w:r w:rsidRPr="00761839">
              <w:rPr>
                <w:color w:val="000000"/>
                <w:spacing w:val="-1"/>
                <w:sz w:val="24"/>
                <w:szCs w:val="24"/>
              </w:rPr>
              <w:t>с</w:t>
            </w:r>
            <w:r w:rsidRPr="00761839">
              <w:rPr>
                <w:color w:val="000000"/>
                <w:sz w:val="24"/>
                <w:szCs w:val="24"/>
              </w:rPr>
              <w:t>об</w:t>
            </w:r>
            <w:r w:rsidRPr="00761839">
              <w:rPr>
                <w:color w:val="000000"/>
                <w:spacing w:val="-1"/>
                <w:sz w:val="24"/>
                <w:szCs w:val="24"/>
              </w:rPr>
              <w:t>с</w:t>
            </w:r>
            <w:r w:rsidRPr="00761839">
              <w:rPr>
                <w:color w:val="000000"/>
                <w:sz w:val="24"/>
                <w:szCs w:val="24"/>
              </w:rPr>
              <w:t>твен</w:t>
            </w:r>
            <w:r w:rsidRPr="00761839">
              <w:rPr>
                <w:color w:val="000000"/>
                <w:spacing w:val="1"/>
                <w:sz w:val="24"/>
                <w:szCs w:val="24"/>
              </w:rPr>
              <w:t>н</w:t>
            </w:r>
            <w:r w:rsidRPr="00761839">
              <w:rPr>
                <w:color w:val="000000"/>
                <w:sz w:val="24"/>
                <w:szCs w:val="24"/>
              </w:rPr>
              <w:t xml:space="preserve">ого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z w:val="24"/>
                <w:szCs w:val="24"/>
              </w:rPr>
              <w:t>ст</w:t>
            </w:r>
            <w:r w:rsidRPr="00761839">
              <w:rPr>
                <w:color w:val="000000"/>
                <w:spacing w:val="2"/>
                <w:sz w:val="24"/>
                <w:szCs w:val="24"/>
              </w:rPr>
              <w:t>р</w:t>
            </w:r>
            <w:r w:rsidRPr="00761839">
              <w:rPr>
                <w:color w:val="000000"/>
                <w:spacing w:val="-6"/>
                <w:sz w:val="24"/>
                <w:szCs w:val="24"/>
              </w:rPr>
              <w:t>у</w:t>
            </w:r>
            <w:r w:rsidRPr="00761839">
              <w:rPr>
                <w:color w:val="000000"/>
                <w:sz w:val="24"/>
                <w:szCs w:val="24"/>
              </w:rPr>
              <w:t>кт</w:t>
            </w:r>
            <w:r w:rsidRPr="00761839">
              <w:rPr>
                <w:color w:val="000000"/>
                <w:spacing w:val="2"/>
                <w:sz w:val="24"/>
                <w:szCs w:val="24"/>
              </w:rPr>
              <w:t>и</w:t>
            </w:r>
            <w:r w:rsidRPr="00761839">
              <w:rPr>
                <w:color w:val="000000"/>
                <w:sz w:val="24"/>
                <w:szCs w:val="24"/>
              </w:rPr>
              <w:t>вно</w:t>
            </w:r>
            <w:r w:rsidRPr="00761839">
              <w:rPr>
                <w:color w:val="000000"/>
                <w:spacing w:val="-1"/>
                <w:sz w:val="24"/>
                <w:szCs w:val="24"/>
              </w:rPr>
              <w:t>г</w:t>
            </w:r>
            <w:r w:rsidRPr="00761839">
              <w:rPr>
                <w:color w:val="000000"/>
                <w:sz w:val="24"/>
                <w:szCs w:val="24"/>
              </w:rPr>
              <w:t xml:space="preserve">о </w:t>
            </w:r>
            <w:r w:rsidRPr="00761839">
              <w:rPr>
                <w:color w:val="000000"/>
                <w:spacing w:val="-1"/>
                <w:sz w:val="24"/>
                <w:szCs w:val="24"/>
              </w:rPr>
              <w:t>с</w:t>
            </w:r>
            <w:r w:rsidRPr="00761839">
              <w:rPr>
                <w:color w:val="000000"/>
                <w:sz w:val="24"/>
                <w:szCs w:val="24"/>
              </w:rPr>
              <w:t>т</w:t>
            </w:r>
            <w:r w:rsidRPr="00761839">
              <w:rPr>
                <w:color w:val="000000"/>
                <w:spacing w:val="1"/>
                <w:sz w:val="24"/>
                <w:szCs w:val="24"/>
              </w:rPr>
              <w:t>и</w:t>
            </w:r>
            <w:r w:rsidRPr="00761839">
              <w:rPr>
                <w:color w:val="000000"/>
                <w:sz w:val="24"/>
                <w:szCs w:val="24"/>
              </w:rPr>
              <w:t>ля обществен</w:t>
            </w:r>
            <w:r w:rsidRPr="00761839">
              <w:rPr>
                <w:color w:val="000000"/>
                <w:spacing w:val="1"/>
                <w:sz w:val="24"/>
                <w:szCs w:val="24"/>
              </w:rPr>
              <w:t>н</w:t>
            </w:r>
            <w:r w:rsidRPr="00761839">
              <w:rPr>
                <w:color w:val="000000"/>
                <w:sz w:val="24"/>
                <w:szCs w:val="24"/>
              </w:rPr>
              <w:t xml:space="preserve">ого </w:t>
            </w:r>
            <w:r w:rsidRPr="00761839">
              <w:rPr>
                <w:color w:val="000000"/>
                <w:spacing w:val="1"/>
                <w:sz w:val="24"/>
                <w:szCs w:val="24"/>
              </w:rPr>
              <w:t>п</w:t>
            </w:r>
            <w:r w:rsidRPr="00761839">
              <w:rPr>
                <w:color w:val="000000"/>
                <w:sz w:val="24"/>
                <w:szCs w:val="24"/>
              </w:rPr>
              <w:t>ов</w:t>
            </w:r>
            <w:r w:rsidRPr="00761839">
              <w:rPr>
                <w:color w:val="000000"/>
                <w:spacing w:val="-1"/>
                <w:sz w:val="24"/>
                <w:szCs w:val="24"/>
              </w:rPr>
              <w:t>е</w:t>
            </w:r>
            <w:r w:rsidRPr="00761839">
              <w:rPr>
                <w:color w:val="000000"/>
                <w:sz w:val="24"/>
                <w:szCs w:val="24"/>
              </w:rPr>
              <w:t>ден</w:t>
            </w:r>
            <w:r w:rsidRPr="00761839">
              <w:rPr>
                <w:color w:val="000000"/>
                <w:spacing w:val="1"/>
                <w:sz w:val="24"/>
                <w:szCs w:val="24"/>
              </w:rPr>
              <w:t>и</w:t>
            </w:r>
            <w:r w:rsidRPr="00761839">
              <w:rPr>
                <w:color w:val="000000"/>
                <w:sz w:val="24"/>
                <w:szCs w:val="24"/>
              </w:rPr>
              <w:t>я.</w:t>
            </w:r>
          </w:p>
          <w:p w:rsidR="00761839" w:rsidRPr="00761839" w:rsidRDefault="00761839" w:rsidP="00761839">
            <w:pPr>
              <w:tabs>
                <w:tab w:val="left" w:pos="250"/>
              </w:tabs>
              <w:ind w:left="107" w:right="567"/>
              <w:rPr>
                <w:sz w:val="24"/>
              </w:rPr>
            </w:pPr>
          </w:p>
        </w:tc>
        <w:tc>
          <w:tcPr>
            <w:tcW w:w="4009" w:type="dxa"/>
          </w:tcPr>
          <w:p w:rsidR="00761839" w:rsidRPr="00761839" w:rsidRDefault="00761839" w:rsidP="00761839">
            <w:pPr>
              <w:ind w:left="142" w:right="181"/>
              <w:rPr>
                <w:color w:val="000000"/>
                <w:sz w:val="24"/>
                <w:szCs w:val="24"/>
              </w:rPr>
            </w:pPr>
            <w:r w:rsidRPr="00761839">
              <w:rPr>
                <w:color w:val="000000"/>
                <w:sz w:val="24"/>
                <w:szCs w:val="24"/>
              </w:rPr>
              <w:lastRenderedPageBreak/>
              <w:t>Ак</w:t>
            </w:r>
            <w:r w:rsidRPr="00761839">
              <w:rPr>
                <w:color w:val="000000"/>
                <w:spacing w:val="1"/>
                <w:sz w:val="24"/>
                <w:szCs w:val="24"/>
              </w:rPr>
              <w:t>ти</w:t>
            </w:r>
            <w:r w:rsidRPr="00761839">
              <w:rPr>
                <w:color w:val="000000"/>
                <w:sz w:val="24"/>
                <w:szCs w:val="24"/>
              </w:rPr>
              <w:t>вно</w:t>
            </w:r>
            <w:r w:rsidRPr="00761839">
              <w:rPr>
                <w:color w:val="000000"/>
                <w:spacing w:val="38"/>
                <w:sz w:val="24"/>
                <w:szCs w:val="24"/>
              </w:rPr>
              <w:t xml:space="preserve"> </w:t>
            </w:r>
            <w:r w:rsidRPr="00761839">
              <w:rPr>
                <w:color w:val="000000"/>
                <w:spacing w:val="-3"/>
                <w:sz w:val="24"/>
                <w:szCs w:val="24"/>
              </w:rPr>
              <w:t>у</w:t>
            </w:r>
            <w:r w:rsidRPr="00761839">
              <w:rPr>
                <w:color w:val="000000"/>
                <w:spacing w:val="-1"/>
                <w:sz w:val="24"/>
                <w:szCs w:val="24"/>
              </w:rPr>
              <w:t>час</w:t>
            </w:r>
            <w:r w:rsidRPr="00761839">
              <w:rPr>
                <w:color w:val="000000"/>
                <w:sz w:val="24"/>
                <w:szCs w:val="24"/>
              </w:rPr>
              <w:t>т</w:t>
            </w:r>
            <w:r w:rsidRPr="00761839">
              <w:rPr>
                <w:color w:val="000000"/>
                <w:spacing w:val="4"/>
                <w:sz w:val="24"/>
                <w:szCs w:val="24"/>
              </w:rPr>
              <w:t>в</w:t>
            </w:r>
            <w:r w:rsidRPr="00761839">
              <w:rPr>
                <w:color w:val="000000"/>
                <w:spacing w:val="-3"/>
                <w:sz w:val="24"/>
                <w:szCs w:val="24"/>
              </w:rPr>
              <w:t>у</w:t>
            </w:r>
            <w:r w:rsidRPr="00761839">
              <w:rPr>
                <w:color w:val="000000"/>
                <w:sz w:val="24"/>
                <w:szCs w:val="24"/>
              </w:rPr>
              <w:t>ют</w:t>
            </w:r>
            <w:r w:rsidRPr="00761839">
              <w:rPr>
                <w:color w:val="000000"/>
                <w:spacing w:val="38"/>
                <w:sz w:val="24"/>
                <w:szCs w:val="24"/>
              </w:rPr>
              <w:t xml:space="preserve"> </w:t>
            </w:r>
            <w:r w:rsidRPr="00761839">
              <w:rPr>
                <w:color w:val="000000"/>
                <w:sz w:val="24"/>
                <w:szCs w:val="24"/>
              </w:rPr>
              <w:t>в</w:t>
            </w:r>
            <w:r w:rsidRPr="00761839">
              <w:rPr>
                <w:color w:val="000000"/>
                <w:spacing w:val="38"/>
                <w:sz w:val="24"/>
                <w:szCs w:val="24"/>
              </w:rPr>
              <w:t xml:space="preserve"> </w:t>
            </w:r>
            <w:r w:rsidRPr="00761839">
              <w:rPr>
                <w:color w:val="000000"/>
                <w:spacing w:val="-3"/>
                <w:sz w:val="24"/>
                <w:szCs w:val="24"/>
              </w:rPr>
              <w:t>у</w:t>
            </w:r>
            <w:r w:rsidRPr="00761839">
              <w:rPr>
                <w:color w:val="000000"/>
                <w:spacing w:val="3"/>
                <w:sz w:val="24"/>
                <w:szCs w:val="24"/>
              </w:rPr>
              <w:t>л</w:t>
            </w:r>
            <w:r w:rsidRPr="00761839">
              <w:rPr>
                <w:color w:val="000000"/>
                <w:spacing w:val="-3"/>
                <w:sz w:val="24"/>
                <w:szCs w:val="24"/>
              </w:rPr>
              <w:t>у</w:t>
            </w:r>
            <w:r w:rsidRPr="00761839">
              <w:rPr>
                <w:color w:val="000000"/>
                <w:sz w:val="24"/>
                <w:szCs w:val="24"/>
              </w:rPr>
              <w:t>ч</w:t>
            </w:r>
            <w:r w:rsidRPr="00761839">
              <w:rPr>
                <w:color w:val="000000"/>
                <w:spacing w:val="1"/>
                <w:sz w:val="24"/>
                <w:szCs w:val="24"/>
              </w:rPr>
              <w:t>ш</w:t>
            </w:r>
            <w:r w:rsidRPr="00761839">
              <w:rPr>
                <w:color w:val="000000"/>
                <w:sz w:val="24"/>
                <w:szCs w:val="24"/>
              </w:rPr>
              <w:t>ен</w:t>
            </w:r>
            <w:r w:rsidRPr="00761839">
              <w:rPr>
                <w:color w:val="000000"/>
                <w:spacing w:val="1"/>
                <w:sz w:val="24"/>
                <w:szCs w:val="24"/>
              </w:rPr>
              <w:t>и</w:t>
            </w:r>
            <w:r w:rsidRPr="00761839">
              <w:rPr>
                <w:color w:val="000000"/>
                <w:sz w:val="24"/>
                <w:szCs w:val="24"/>
              </w:rPr>
              <w:t>и</w:t>
            </w:r>
            <w:r w:rsidRPr="00761839">
              <w:rPr>
                <w:color w:val="000000"/>
                <w:spacing w:val="39"/>
                <w:sz w:val="24"/>
                <w:szCs w:val="24"/>
              </w:rPr>
              <w:t xml:space="preserve"> </w:t>
            </w:r>
            <w:r w:rsidRPr="00761839">
              <w:rPr>
                <w:color w:val="000000"/>
                <w:spacing w:val="2"/>
                <w:sz w:val="24"/>
                <w:szCs w:val="24"/>
              </w:rPr>
              <w:t>ш</w:t>
            </w:r>
            <w:r w:rsidRPr="00761839">
              <w:rPr>
                <w:color w:val="000000"/>
                <w:sz w:val="24"/>
                <w:szCs w:val="24"/>
              </w:rPr>
              <w:t>кольной</w:t>
            </w:r>
            <w:r w:rsidRPr="00761839">
              <w:rPr>
                <w:color w:val="000000"/>
                <w:spacing w:val="37"/>
                <w:sz w:val="24"/>
                <w:szCs w:val="24"/>
              </w:rPr>
              <w:t xml:space="preserve"> </w:t>
            </w:r>
            <w:r w:rsidRPr="00761839">
              <w:rPr>
                <w:color w:val="000000"/>
                <w:sz w:val="24"/>
                <w:szCs w:val="24"/>
              </w:rPr>
              <w:t>ср</w:t>
            </w:r>
            <w:r w:rsidRPr="00761839">
              <w:rPr>
                <w:color w:val="000000"/>
                <w:spacing w:val="-1"/>
                <w:sz w:val="24"/>
                <w:szCs w:val="24"/>
              </w:rPr>
              <w:t>е</w:t>
            </w:r>
            <w:r w:rsidRPr="00761839">
              <w:rPr>
                <w:color w:val="000000"/>
                <w:sz w:val="24"/>
                <w:szCs w:val="24"/>
              </w:rPr>
              <w:t>ды,</w:t>
            </w:r>
            <w:r w:rsidRPr="00761839">
              <w:rPr>
                <w:color w:val="000000"/>
                <w:spacing w:val="38"/>
                <w:sz w:val="24"/>
                <w:szCs w:val="24"/>
              </w:rPr>
              <w:t xml:space="preserve"> </w:t>
            </w:r>
            <w:r w:rsidRPr="00761839">
              <w:rPr>
                <w:color w:val="000000"/>
                <w:sz w:val="24"/>
                <w:szCs w:val="24"/>
              </w:rPr>
              <w:t>дос</w:t>
            </w:r>
            <w:r w:rsidRPr="00761839">
              <w:rPr>
                <w:color w:val="000000"/>
                <w:spacing w:val="3"/>
                <w:sz w:val="24"/>
                <w:szCs w:val="24"/>
              </w:rPr>
              <w:t>т</w:t>
            </w:r>
            <w:r w:rsidRPr="00761839">
              <w:rPr>
                <w:color w:val="000000"/>
                <w:spacing w:val="-4"/>
                <w:sz w:val="24"/>
                <w:szCs w:val="24"/>
              </w:rPr>
              <w:t>у</w:t>
            </w:r>
            <w:r w:rsidRPr="00761839">
              <w:rPr>
                <w:color w:val="000000"/>
                <w:sz w:val="24"/>
                <w:szCs w:val="24"/>
              </w:rPr>
              <w:t>п</w:t>
            </w:r>
            <w:r w:rsidRPr="00761839">
              <w:rPr>
                <w:color w:val="000000"/>
                <w:spacing w:val="1"/>
                <w:sz w:val="24"/>
                <w:szCs w:val="24"/>
              </w:rPr>
              <w:t>н</w:t>
            </w:r>
            <w:r w:rsidRPr="00761839">
              <w:rPr>
                <w:color w:val="000000"/>
                <w:sz w:val="24"/>
                <w:szCs w:val="24"/>
              </w:rPr>
              <w:t>ых</w:t>
            </w:r>
            <w:r w:rsidRPr="00761839">
              <w:rPr>
                <w:color w:val="000000"/>
                <w:spacing w:val="40"/>
                <w:sz w:val="24"/>
                <w:szCs w:val="24"/>
              </w:rPr>
              <w:t xml:space="preserve"> </w:t>
            </w:r>
            <w:r w:rsidRPr="00761839">
              <w:rPr>
                <w:color w:val="000000"/>
                <w:sz w:val="24"/>
                <w:szCs w:val="24"/>
              </w:rPr>
              <w:t>сфер</w:t>
            </w:r>
            <w:r w:rsidRPr="00761839">
              <w:rPr>
                <w:color w:val="000000"/>
                <w:spacing w:val="37"/>
                <w:sz w:val="24"/>
                <w:szCs w:val="24"/>
              </w:rPr>
              <w:t xml:space="preserve"> </w:t>
            </w:r>
            <w:r w:rsidRPr="00761839">
              <w:rPr>
                <w:color w:val="000000"/>
                <w:sz w:val="24"/>
                <w:szCs w:val="24"/>
              </w:rPr>
              <w:t>жизни</w:t>
            </w:r>
            <w:r w:rsidRPr="00761839">
              <w:rPr>
                <w:color w:val="000000"/>
                <w:spacing w:val="37"/>
                <w:sz w:val="24"/>
                <w:szCs w:val="24"/>
              </w:rPr>
              <w:t xml:space="preserve"> </w:t>
            </w:r>
            <w:r w:rsidRPr="00761839">
              <w:rPr>
                <w:color w:val="000000"/>
                <w:sz w:val="24"/>
                <w:szCs w:val="24"/>
              </w:rPr>
              <w:t>о</w:t>
            </w:r>
            <w:r w:rsidRPr="00761839">
              <w:rPr>
                <w:color w:val="000000"/>
                <w:spacing w:val="1"/>
                <w:sz w:val="24"/>
                <w:szCs w:val="24"/>
              </w:rPr>
              <w:t>к</w:t>
            </w:r>
            <w:r w:rsidRPr="00761839">
              <w:rPr>
                <w:color w:val="000000"/>
                <w:spacing w:val="2"/>
                <w:sz w:val="24"/>
                <w:szCs w:val="24"/>
              </w:rPr>
              <w:t>р</w:t>
            </w:r>
            <w:r w:rsidRPr="00761839">
              <w:rPr>
                <w:color w:val="000000"/>
                <w:spacing w:val="-6"/>
                <w:sz w:val="24"/>
                <w:szCs w:val="24"/>
              </w:rPr>
              <w:t>у</w:t>
            </w:r>
            <w:r w:rsidRPr="00761839">
              <w:rPr>
                <w:color w:val="000000"/>
                <w:sz w:val="24"/>
                <w:szCs w:val="24"/>
              </w:rPr>
              <w:t>ж</w:t>
            </w:r>
            <w:r w:rsidRPr="00761839">
              <w:rPr>
                <w:color w:val="000000"/>
                <w:spacing w:val="-1"/>
                <w:sz w:val="24"/>
                <w:szCs w:val="24"/>
              </w:rPr>
              <w:t>а</w:t>
            </w:r>
            <w:r w:rsidRPr="00761839">
              <w:rPr>
                <w:color w:val="000000"/>
                <w:sz w:val="24"/>
                <w:szCs w:val="24"/>
              </w:rPr>
              <w:t>ю</w:t>
            </w:r>
            <w:r w:rsidRPr="00761839">
              <w:rPr>
                <w:color w:val="000000"/>
                <w:spacing w:val="2"/>
                <w:sz w:val="24"/>
                <w:szCs w:val="24"/>
              </w:rPr>
              <w:t>щ</w:t>
            </w:r>
            <w:r w:rsidRPr="00761839">
              <w:rPr>
                <w:color w:val="000000"/>
                <w:sz w:val="24"/>
                <w:szCs w:val="24"/>
              </w:rPr>
              <w:t>его соц</w:t>
            </w:r>
            <w:r w:rsidRPr="00761839">
              <w:rPr>
                <w:color w:val="000000"/>
                <w:spacing w:val="3"/>
                <w:sz w:val="24"/>
                <w:szCs w:val="24"/>
              </w:rPr>
              <w:t>и</w:t>
            </w:r>
            <w:r w:rsidRPr="00761839">
              <w:rPr>
                <w:color w:val="000000"/>
                <w:spacing w:val="-4"/>
                <w:sz w:val="24"/>
                <w:szCs w:val="24"/>
              </w:rPr>
              <w:t>у</w:t>
            </w:r>
            <w:r w:rsidRPr="00761839">
              <w:rPr>
                <w:color w:val="000000"/>
                <w:sz w:val="24"/>
                <w:szCs w:val="24"/>
              </w:rPr>
              <w:t>м</w:t>
            </w:r>
            <w:r w:rsidRPr="00761839">
              <w:rPr>
                <w:color w:val="000000"/>
                <w:spacing w:val="-1"/>
                <w:sz w:val="24"/>
                <w:szCs w:val="24"/>
              </w:rPr>
              <w:t>а</w:t>
            </w:r>
            <w:r w:rsidRPr="00761839">
              <w:rPr>
                <w:color w:val="000000"/>
                <w:sz w:val="24"/>
                <w:szCs w:val="24"/>
              </w:rPr>
              <w:t>.</w:t>
            </w:r>
          </w:p>
          <w:p w:rsidR="00761839" w:rsidRPr="00761839" w:rsidRDefault="00761839" w:rsidP="00761839">
            <w:pPr>
              <w:tabs>
                <w:tab w:val="left" w:pos="2209"/>
                <w:tab w:val="left" w:pos="3399"/>
                <w:tab w:val="left" w:pos="3785"/>
                <w:tab w:val="left" w:pos="5033"/>
                <w:tab w:val="left" w:pos="7018"/>
                <w:tab w:val="left" w:pos="8640"/>
              </w:tabs>
              <w:ind w:left="142" w:right="181"/>
              <w:jc w:val="both"/>
              <w:rPr>
                <w:color w:val="000000"/>
                <w:sz w:val="24"/>
                <w:szCs w:val="24"/>
              </w:rPr>
            </w:pPr>
            <w:r w:rsidRPr="00761839">
              <w:rPr>
                <w:color w:val="000000"/>
                <w:sz w:val="24"/>
                <w:szCs w:val="24"/>
              </w:rPr>
              <w:t>Овл</w:t>
            </w:r>
            <w:r w:rsidRPr="00761839">
              <w:rPr>
                <w:color w:val="000000"/>
                <w:spacing w:val="-1"/>
                <w:sz w:val="24"/>
                <w:szCs w:val="24"/>
              </w:rPr>
              <w:t>а</w:t>
            </w:r>
            <w:r w:rsidRPr="00761839">
              <w:rPr>
                <w:color w:val="000000"/>
                <w:sz w:val="24"/>
                <w:szCs w:val="24"/>
              </w:rPr>
              <w:t>де</w:t>
            </w:r>
            <w:r w:rsidRPr="00761839">
              <w:rPr>
                <w:color w:val="000000"/>
                <w:spacing w:val="1"/>
                <w:sz w:val="24"/>
                <w:szCs w:val="24"/>
              </w:rPr>
              <w:t>в</w:t>
            </w:r>
            <w:r w:rsidRPr="00761839">
              <w:rPr>
                <w:color w:val="000000"/>
                <w:sz w:val="24"/>
                <w:szCs w:val="24"/>
              </w:rPr>
              <w:t>ают</w:t>
            </w:r>
            <w:r w:rsidRPr="00761839">
              <w:rPr>
                <w:color w:val="000000"/>
                <w:sz w:val="24"/>
                <w:szCs w:val="24"/>
              </w:rPr>
              <w:tab/>
              <w:t>форма</w:t>
            </w:r>
            <w:r w:rsidRPr="00761839">
              <w:rPr>
                <w:color w:val="000000"/>
                <w:spacing w:val="-1"/>
                <w:sz w:val="24"/>
                <w:szCs w:val="24"/>
              </w:rPr>
              <w:t>м</w:t>
            </w:r>
            <w:r w:rsidRPr="00761839">
              <w:rPr>
                <w:color w:val="000000"/>
                <w:sz w:val="24"/>
                <w:szCs w:val="24"/>
              </w:rPr>
              <w:t>и</w:t>
            </w:r>
            <w:r w:rsidRPr="00761839">
              <w:rPr>
                <w:color w:val="000000"/>
                <w:sz w:val="24"/>
                <w:szCs w:val="24"/>
              </w:rPr>
              <w:tab/>
              <w:t>и м</w:t>
            </w:r>
            <w:r w:rsidRPr="00761839">
              <w:rPr>
                <w:color w:val="000000"/>
                <w:spacing w:val="-1"/>
                <w:sz w:val="24"/>
                <w:szCs w:val="24"/>
              </w:rPr>
              <w:t>е</w:t>
            </w:r>
            <w:r w:rsidRPr="00761839">
              <w:rPr>
                <w:color w:val="000000"/>
                <w:sz w:val="24"/>
                <w:szCs w:val="24"/>
              </w:rPr>
              <w:t>тодами</w:t>
            </w:r>
            <w:r w:rsidRPr="00761839">
              <w:rPr>
                <w:color w:val="000000"/>
                <w:sz w:val="24"/>
                <w:szCs w:val="24"/>
              </w:rPr>
              <w:tab/>
              <w:t>сам</w:t>
            </w:r>
            <w:r w:rsidRPr="00761839">
              <w:rPr>
                <w:color w:val="000000"/>
                <w:spacing w:val="1"/>
                <w:sz w:val="24"/>
                <w:szCs w:val="24"/>
              </w:rPr>
              <w:t>о</w:t>
            </w:r>
            <w:r w:rsidRPr="00761839">
              <w:rPr>
                <w:color w:val="000000"/>
                <w:sz w:val="24"/>
                <w:szCs w:val="24"/>
              </w:rPr>
              <w:t>воспитан</w:t>
            </w:r>
            <w:r w:rsidRPr="00761839">
              <w:rPr>
                <w:color w:val="000000"/>
                <w:spacing w:val="2"/>
                <w:sz w:val="24"/>
                <w:szCs w:val="24"/>
              </w:rPr>
              <w:t>и</w:t>
            </w:r>
            <w:r w:rsidRPr="00761839">
              <w:rPr>
                <w:color w:val="000000"/>
                <w:sz w:val="24"/>
                <w:szCs w:val="24"/>
              </w:rPr>
              <w:t>я: самокритика, с</w:t>
            </w:r>
            <w:r w:rsidRPr="00761839">
              <w:rPr>
                <w:color w:val="000000"/>
                <w:spacing w:val="-1"/>
                <w:sz w:val="24"/>
                <w:szCs w:val="24"/>
              </w:rPr>
              <w:t>ам</w:t>
            </w:r>
            <w:r w:rsidRPr="00761839">
              <w:rPr>
                <w:color w:val="000000"/>
                <w:sz w:val="24"/>
                <w:szCs w:val="24"/>
              </w:rPr>
              <w:t>ов</w:t>
            </w:r>
            <w:r w:rsidRPr="00761839">
              <w:rPr>
                <w:color w:val="000000"/>
                <w:spacing w:val="2"/>
                <w:sz w:val="24"/>
                <w:szCs w:val="24"/>
              </w:rPr>
              <w:t>н</w:t>
            </w:r>
            <w:r w:rsidRPr="00761839">
              <w:rPr>
                <w:color w:val="000000"/>
                <w:spacing w:val="-3"/>
                <w:sz w:val="24"/>
                <w:szCs w:val="24"/>
              </w:rPr>
              <w:t>у</w:t>
            </w:r>
            <w:r w:rsidRPr="00761839">
              <w:rPr>
                <w:color w:val="000000"/>
                <w:spacing w:val="1"/>
                <w:sz w:val="24"/>
                <w:szCs w:val="24"/>
              </w:rPr>
              <w:t>ш</w:t>
            </w:r>
            <w:r w:rsidRPr="00761839">
              <w:rPr>
                <w:color w:val="000000"/>
                <w:sz w:val="24"/>
                <w:szCs w:val="24"/>
              </w:rPr>
              <w:t>ен</w:t>
            </w:r>
            <w:r w:rsidRPr="00761839">
              <w:rPr>
                <w:color w:val="000000"/>
                <w:spacing w:val="1"/>
                <w:sz w:val="24"/>
                <w:szCs w:val="24"/>
              </w:rPr>
              <w:t>и</w:t>
            </w:r>
            <w:r w:rsidRPr="00761839">
              <w:rPr>
                <w:color w:val="000000"/>
                <w:sz w:val="24"/>
                <w:szCs w:val="24"/>
              </w:rPr>
              <w:t>е, с</w:t>
            </w:r>
            <w:r w:rsidRPr="00761839">
              <w:rPr>
                <w:color w:val="000000"/>
                <w:spacing w:val="-1"/>
                <w:sz w:val="24"/>
                <w:szCs w:val="24"/>
              </w:rPr>
              <w:t>ам</w:t>
            </w:r>
            <w:r w:rsidRPr="00761839">
              <w:rPr>
                <w:color w:val="000000"/>
                <w:sz w:val="24"/>
                <w:szCs w:val="24"/>
              </w:rPr>
              <w:t>ообя</w:t>
            </w:r>
            <w:r w:rsidRPr="00761839">
              <w:rPr>
                <w:color w:val="000000"/>
                <w:spacing w:val="1"/>
                <w:sz w:val="24"/>
                <w:szCs w:val="24"/>
              </w:rPr>
              <w:t>з</w:t>
            </w:r>
            <w:r w:rsidRPr="00761839">
              <w:rPr>
                <w:color w:val="000000"/>
                <w:sz w:val="24"/>
                <w:szCs w:val="24"/>
              </w:rPr>
              <w:t>ател</w:t>
            </w:r>
            <w:r w:rsidRPr="00761839">
              <w:rPr>
                <w:color w:val="000000"/>
                <w:spacing w:val="1"/>
                <w:sz w:val="24"/>
                <w:szCs w:val="24"/>
              </w:rPr>
              <w:t>ь</w:t>
            </w:r>
            <w:r w:rsidRPr="00761839">
              <w:rPr>
                <w:color w:val="000000"/>
                <w:sz w:val="24"/>
                <w:szCs w:val="24"/>
              </w:rPr>
              <w:t>ство,</w:t>
            </w:r>
            <w:r w:rsidRPr="00761839">
              <w:rPr>
                <w:color w:val="000000"/>
                <w:spacing w:val="42"/>
                <w:sz w:val="24"/>
                <w:szCs w:val="24"/>
              </w:rPr>
              <w:t xml:space="preserve"> </w:t>
            </w:r>
            <w:r w:rsidRPr="00761839">
              <w:rPr>
                <w:color w:val="000000"/>
                <w:spacing w:val="1"/>
                <w:sz w:val="24"/>
                <w:szCs w:val="24"/>
              </w:rPr>
              <w:t>с</w:t>
            </w:r>
            <w:r w:rsidRPr="00761839">
              <w:rPr>
                <w:color w:val="000000"/>
                <w:sz w:val="24"/>
                <w:szCs w:val="24"/>
              </w:rPr>
              <w:t>а</w:t>
            </w:r>
            <w:r w:rsidRPr="00761839">
              <w:rPr>
                <w:color w:val="000000"/>
                <w:spacing w:val="1"/>
                <w:sz w:val="24"/>
                <w:szCs w:val="24"/>
              </w:rPr>
              <w:t>м</w:t>
            </w:r>
            <w:r w:rsidRPr="00761839">
              <w:rPr>
                <w:color w:val="000000"/>
                <w:sz w:val="24"/>
                <w:szCs w:val="24"/>
              </w:rPr>
              <w:t>о</w:t>
            </w:r>
            <w:r w:rsidRPr="00761839">
              <w:rPr>
                <w:color w:val="000000"/>
                <w:spacing w:val="1"/>
                <w:sz w:val="24"/>
                <w:szCs w:val="24"/>
              </w:rPr>
              <w:t>п</w:t>
            </w:r>
            <w:r w:rsidRPr="00761839">
              <w:rPr>
                <w:color w:val="000000"/>
                <w:sz w:val="24"/>
                <w:szCs w:val="24"/>
              </w:rPr>
              <w:t>ерекл</w:t>
            </w:r>
            <w:r w:rsidRPr="00761839">
              <w:rPr>
                <w:color w:val="000000"/>
                <w:spacing w:val="1"/>
                <w:sz w:val="24"/>
                <w:szCs w:val="24"/>
              </w:rPr>
              <w:t>ю</w:t>
            </w:r>
            <w:r w:rsidRPr="00761839">
              <w:rPr>
                <w:color w:val="000000"/>
                <w:sz w:val="24"/>
                <w:szCs w:val="24"/>
              </w:rPr>
              <w:t>ч</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43"/>
                <w:sz w:val="24"/>
                <w:szCs w:val="24"/>
              </w:rPr>
              <w:t xml:space="preserve"> </w:t>
            </w:r>
            <w:r w:rsidRPr="00761839">
              <w:rPr>
                <w:color w:val="000000"/>
                <w:sz w:val="24"/>
                <w:szCs w:val="24"/>
              </w:rPr>
              <w:t>эмоционал</w:t>
            </w:r>
            <w:r w:rsidRPr="00761839">
              <w:rPr>
                <w:color w:val="000000"/>
                <w:spacing w:val="1"/>
                <w:sz w:val="24"/>
                <w:szCs w:val="24"/>
              </w:rPr>
              <w:t>ьн</w:t>
            </w:r>
            <w:r w:rsidRPr="00761839">
              <w:rPr>
                <w:color w:val="000000"/>
                <w:spacing w:val="4"/>
                <w:sz w:val="24"/>
                <w:szCs w:val="24"/>
              </w:rPr>
              <w:t>о</w:t>
            </w:r>
            <w:r w:rsidRPr="00761839">
              <w:rPr>
                <w:color w:val="000000"/>
                <w:sz w:val="24"/>
                <w:szCs w:val="24"/>
              </w:rPr>
              <w:t>-</w:t>
            </w:r>
            <w:r w:rsidRPr="00761839">
              <w:rPr>
                <w:color w:val="000000"/>
                <w:spacing w:val="-1"/>
                <w:sz w:val="24"/>
                <w:szCs w:val="24"/>
              </w:rPr>
              <w:t>м</w:t>
            </w:r>
            <w:r w:rsidRPr="00761839">
              <w:rPr>
                <w:color w:val="000000"/>
                <w:sz w:val="24"/>
                <w:szCs w:val="24"/>
              </w:rPr>
              <w:t>ы</w:t>
            </w:r>
            <w:r w:rsidRPr="00761839">
              <w:rPr>
                <w:color w:val="000000"/>
                <w:spacing w:val="-1"/>
                <w:sz w:val="24"/>
                <w:szCs w:val="24"/>
              </w:rPr>
              <w:t>с</w:t>
            </w:r>
            <w:r w:rsidRPr="00761839">
              <w:rPr>
                <w:color w:val="000000"/>
                <w:sz w:val="24"/>
                <w:szCs w:val="24"/>
              </w:rPr>
              <w:t>лен</w:t>
            </w:r>
            <w:r w:rsidRPr="00761839">
              <w:rPr>
                <w:color w:val="000000"/>
                <w:spacing w:val="1"/>
                <w:sz w:val="24"/>
                <w:szCs w:val="24"/>
              </w:rPr>
              <w:t>н</w:t>
            </w:r>
            <w:r w:rsidRPr="00761839">
              <w:rPr>
                <w:color w:val="000000"/>
                <w:sz w:val="24"/>
                <w:szCs w:val="24"/>
              </w:rPr>
              <w:t>ый</w:t>
            </w:r>
            <w:r w:rsidRPr="00761839">
              <w:rPr>
                <w:color w:val="000000"/>
                <w:spacing w:val="44"/>
                <w:sz w:val="24"/>
                <w:szCs w:val="24"/>
              </w:rPr>
              <w:t xml:space="preserve"> </w:t>
            </w:r>
            <w:r w:rsidRPr="00761839">
              <w:rPr>
                <w:color w:val="000000"/>
                <w:spacing w:val="1"/>
                <w:sz w:val="24"/>
                <w:szCs w:val="24"/>
              </w:rPr>
              <w:t>п</w:t>
            </w:r>
            <w:r w:rsidRPr="00761839">
              <w:rPr>
                <w:color w:val="000000"/>
                <w:spacing w:val="-3"/>
                <w:sz w:val="24"/>
                <w:szCs w:val="24"/>
              </w:rPr>
              <w:t>е</w:t>
            </w:r>
            <w:r w:rsidRPr="00761839">
              <w:rPr>
                <w:color w:val="000000"/>
                <w:sz w:val="24"/>
                <w:szCs w:val="24"/>
              </w:rPr>
              <w:t>ренос</w:t>
            </w:r>
            <w:r w:rsidRPr="00761839">
              <w:rPr>
                <w:color w:val="000000"/>
                <w:spacing w:val="42"/>
                <w:sz w:val="24"/>
                <w:szCs w:val="24"/>
              </w:rPr>
              <w:t xml:space="preserve"> </w:t>
            </w:r>
            <w:r w:rsidRPr="00761839">
              <w:rPr>
                <w:color w:val="000000"/>
                <w:sz w:val="24"/>
                <w:szCs w:val="24"/>
              </w:rPr>
              <w:t>в</w:t>
            </w:r>
            <w:r w:rsidRPr="00761839">
              <w:rPr>
                <w:color w:val="000000"/>
                <w:spacing w:val="43"/>
                <w:sz w:val="24"/>
                <w:szCs w:val="24"/>
              </w:rPr>
              <w:t xml:space="preserve"> </w:t>
            </w:r>
            <w:r w:rsidRPr="00761839">
              <w:rPr>
                <w:color w:val="000000"/>
                <w:sz w:val="24"/>
                <w:szCs w:val="24"/>
              </w:rPr>
              <w:t>положен</w:t>
            </w:r>
            <w:r w:rsidRPr="00761839">
              <w:rPr>
                <w:color w:val="000000"/>
                <w:spacing w:val="1"/>
                <w:sz w:val="24"/>
                <w:szCs w:val="24"/>
              </w:rPr>
              <w:t>и</w:t>
            </w:r>
            <w:r w:rsidRPr="00761839">
              <w:rPr>
                <w:color w:val="000000"/>
                <w:sz w:val="24"/>
                <w:szCs w:val="24"/>
              </w:rPr>
              <w:t>е</w:t>
            </w:r>
            <w:r w:rsidRPr="00761839">
              <w:rPr>
                <w:color w:val="000000"/>
                <w:spacing w:val="42"/>
                <w:sz w:val="24"/>
                <w:szCs w:val="24"/>
              </w:rPr>
              <w:t xml:space="preserve"> </w:t>
            </w:r>
            <w:r w:rsidRPr="00761839">
              <w:rPr>
                <w:color w:val="000000"/>
                <w:sz w:val="24"/>
                <w:szCs w:val="24"/>
              </w:rPr>
              <w:t>др</w:t>
            </w:r>
            <w:r w:rsidRPr="00761839">
              <w:rPr>
                <w:color w:val="000000"/>
                <w:spacing w:val="-3"/>
                <w:sz w:val="24"/>
                <w:szCs w:val="24"/>
              </w:rPr>
              <w:t>у</w:t>
            </w:r>
            <w:r w:rsidRPr="00761839">
              <w:rPr>
                <w:color w:val="000000"/>
                <w:spacing w:val="1"/>
                <w:sz w:val="24"/>
                <w:szCs w:val="24"/>
              </w:rPr>
              <w:t>г</w:t>
            </w:r>
            <w:r w:rsidRPr="00761839">
              <w:rPr>
                <w:color w:val="000000"/>
                <w:sz w:val="24"/>
                <w:szCs w:val="24"/>
              </w:rPr>
              <w:t>ого ч</w:t>
            </w:r>
            <w:r w:rsidRPr="00761839">
              <w:rPr>
                <w:color w:val="000000"/>
                <w:spacing w:val="-1"/>
                <w:sz w:val="24"/>
                <w:szCs w:val="24"/>
              </w:rPr>
              <w:t>е</w:t>
            </w:r>
            <w:r w:rsidRPr="00761839">
              <w:rPr>
                <w:color w:val="000000"/>
                <w:sz w:val="24"/>
                <w:szCs w:val="24"/>
              </w:rPr>
              <w:t>лов</w:t>
            </w:r>
            <w:r w:rsidRPr="00761839">
              <w:rPr>
                <w:color w:val="000000"/>
                <w:spacing w:val="-1"/>
                <w:sz w:val="24"/>
                <w:szCs w:val="24"/>
              </w:rPr>
              <w:t>е</w:t>
            </w:r>
            <w:r w:rsidRPr="00761839">
              <w:rPr>
                <w:color w:val="000000"/>
                <w:sz w:val="24"/>
                <w:szCs w:val="24"/>
              </w:rPr>
              <w:t>ка.</w:t>
            </w:r>
          </w:p>
          <w:p w:rsidR="00761839" w:rsidRPr="00761839" w:rsidRDefault="00761839" w:rsidP="00761839">
            <w:pPr>
              <w:ind w:left="142" w:right="181"/>
              <w:rPr>
                <w:color w:val="000000"/>
                <w:sz w:val="24"/>
                <w:szCs w:val="24"/>
              </w:rPr>
            </w:pPr>
            <w:r w:rsidRPr="00761839">
              <w:rPr>
                <w:color w:val="000000"/>
                <w:sz w:val="24"/>
                <w:szCs w:val="24"/>
              </w:rPr>
              <w:t>Ак</w:t>
            </w:r>
            <w:r w:rsidRPr="00761839">
              <w:rPr>
                <w:color w:val="000000"/>
                <w:spacing w:val="1"/>
                <w:sz w:val="24"/>
                <w:szCs w:val="24"/>
              </w:rPr>
              <w:t>ти</w:t>
            </w:r>
            <w:r w:rsidRPr="00761839">
              <w:rPr>
                <w:color w:val="000000"/>
                <w:sz w:val="24"/>
                <w:szCs w:val="24"/>
              </w:rPr>
              <w:t>вно</w:t>
            </w:r>
            <w:r w:rsidRPr="00761839">
              <w:rPr>
                <w:color w:val="000000"/>
                <w:spacing w:val="41"/>
                <w:sz w:val="24"/>
                <w:szCs w:val="24"/>
              </w:rPr>
              <w:t xml:space="preserve"> </w:t>
            </w:r>
            <w:r w:rsidRPr="00761839">
              <w:rPr>
                <w:color w:val="000000"/>
                <w:sz w:val="24"/>
                <w:szCs w:val="24"/>
              </w:rPr>
              <w:t>и</w:t>
            </w:r>
            <w:r w:rsidRPr="00761839">
              <w:rPr>
                <w:color w:val="000000"/>
                <w:spacing w:val="44"/>
                <w:sz w:val="24"/>
                <w:szCs w:val="24"/>
              </w:rPr>
              <w:t xml:space="preserve"> </w:t>
            </w:r>
            <w:r w:rsidRPr="00761839">
              <w:rPr>
                <w:color w:val="000000"/>
                <w:sz w:val="24"/>
                <w:szCs w:val="24"/>
              </w:rPr>
              <w:t>осо</w:t>
            </w:r>
            <w:r w:rsidRPr="00761839">
              <w:rPr>
                <w:color w:val="000000"/>
                <w:spacing w:val="-1"/>
                <w:sz w:val="24"/>
                <w:szCs w:val="24"/>
              </w:rPr>
              <w:t>з</w:t>
            </w:r>
            <w:r w:rsidRPr="00761839">
              <w:rPr>
                <w:color w:val="000000"/>
                <w:sz w:val="24"/>
                <w:szCs w:val="24"/>
              </w:rPr>
              <w:t>нан</w:t>
            </w:r>
            <w:r w:rsidRPr="00761839">
              <w:rPr>
                <w:color w:val="000000"/>
                <w:spacing w:val="1"/>
                <w:sz w:val="24"/>
                <w:szCs w:val="24"/>
              </w:rPr>
              <w:t>н</w:t>
            </w:r>
            <w:r w:rsidRPr="00761839">
              <w:rPr>
                <w:color w:val="000000"/>
                <w:sz w:val="24"/>
                <w:szCs w:val="24"/>
              </w:rPr>
              <w:t>о</w:t>
            </w:r>
            <w:r w:rsidRPr="00761839">
              <w:rPr>
                <w:color w:val="000000"/>
                <w:spacing w:val="40"/>
                <w:sz w:val="24"/>
                <w:szCs w:val="24"/>
              </w:rPr>
              <w:t xml:space="preserve"> </w:t>
            </w:r>
            <w:r w:rsidRPr="00761839">
              <w:rPr>
                <w:color w:val="000000"/>
                <w:spacing w:val="-3"/>
                <w:sz w:val="24"/>
                <w:szCs w:val="24"/>
              </w:rPr>
              <w:t>у</w:t>
            </w:r>
            <w:r w:rsidRPr="00761839">
              <w:rPr>
                <w:color w:val="000000"/>
                <w:sz w:val="24"/>
                <w:szCs w:val="24"/>
              </w:rPr>
              <w:t>ч</w:t>
            </w:r>
            <w:r w:rsidRPr="00761839">
              <w:rPr>
                <w:color w:val="000000"/>
                <w:spacing w:val="2"/>
                <w:sz w:val="24"/>
                <w:szCs w:val="24"/>
              </w:rPr>
              <w:t>а</w:t>
            </w:r>
            <w:r w:rsidRPr="00761839">
              <w:rPr>
                <w:color w:val="000000"/>
                <w:sz w:val="24"/>
                <w:szCs w:val="24"/>
              </w:rPr>
              <w:t>ст</w:t>
            </w:r>
            <w:r w:rsidRPr="00761839">
              <w:rPr>
                <w:color w:val="000000"/>
                <w:spacing w:val="4"/>
                <w:sz w:val="24"/>
                <w:szCs w:val="24"/>
              </w:rPr>
              <w:t>в</w:t>
            </w:r>
            <w:r w:rsidRPr="00761839">
              <w:rPr>
                <w:color w:val="000000"/>
                <w:spacing w:val="-4"/>
                <w:sz w:val="24"/>
                <w:szCs w:val="24"/>
              </w:rPr>
              <w:t>у</w:t>
            </w:r>
            <w:r w:rsidRPr="00761839">
              <w:rPr>
                <w:color w:val="000000"/>
                <w:spacing w:val="3"/>
                <w:sz w:val="24"/>
                <w:szCs w:val="24"/>
              </w:rPr>
              <w:t>ю</w:t>
            </w:r>
            <w:r w:rsidRPr="00761839">
              <w:rPr>
                <w:color w:val="000000"/>
                <w:sz w:val="24"/>
                <w:szCs w:val="24"/>
              </w:rPr>
              <w:t>т</w:t>
            </w:r>
            <w:r w:rsidRPr="00761839">
              <w:rPr>
                <w:color w:val="000000"/>
                <w:spacing w:val="44"/>
                <w:sz w:val="24"/>
                <w:szCs w:val="24"/>
              </w:rPr>
              <w:t xml:space="preserve"> </w:t>
            </w:r>
            <w:r w:rsidRPr="00761839">
              <w:rPr>
                <w:color w:val="000000"/>
                <w:sz w:val="24"/>
                <w:szCs w:val="24"/>
              </w:rPr>
              <w:t>в</w:t>
            </w:r>
            <w:r w:rsidRPr="00761839">
              <w:rPr>
                <w:color w:val="000000"/>
                <w:spacing w:val="43"/>
                <w:sz w:val="24"/>
                <w:szCs w:val="24"/>
              </w:rPr>
              <w:t xml:space="preserve"> </w:t>
            </w:r>
            <w:r w:rsidRPr="00761839">
              <w:rPr>
                <w:color w:val="000000"/>
                <w:sz w:val="24"/>
                <w:szCs w:val="24"/>
              </w:rPr>
              <w:t>раз</w:t>
            </w:r>
            <w:r w:rsidRPr="00761839">
              <w:rPr>
                <w:color w:val="000000"/>
                <w:spacing w:val="1"/>
                <w:sz w:val="24"/>
                <w:szCs w:val="24"/>
              </w:rPr>
              <w:t>н</w:t>
            </w:r>
            <w:r w:rsidRPr="00761839">
              <w:rPr>
                <w:color w:val="000000"/>
                <w:sz w:val="24"/>
                <w:szCs w:val="24"/>
              </w:rPr>
              <w:t>ообраз</w:t>
            </w:r>
            <w:r w:rsidRPr="00761839">
              <w:rPr>
                <w:color w:val="000000"/>
                <w:spacing w:val="1"/>
                <w:sz w:val="24"/>
                <w:szCs w:val="24"/>
              </w:rPr>
              <w:t>н</w:t>
            </w:r>
            <w:r w:rsidRPr="00761839">
              <w:rPr>
                <w:color w:val="000000"/>
                <w:spacing w:val="-1"/>
                <w:sz w:val="24"/>
                <w:szCs w:val="24"/>
              </w:rPr>
              <w:t>ы</w:t>
            </w:r>
            <w:r w:rsidRPr="00761839">
              <w:rPr>
                <w:color w:val="000000"/>
                <w:sz w:val="24"/>
                <w:szCs w:val="24"/>
              </w:rPr>
              <w:t>х</w:t>
            </w:r>
            <w:r w:rsidRPr="00761839">
              <w:rPr>
                <w:color w:val="000000"/>
                <w:spacing w:val="44"/>
                <w:sz w:val="24"/>
                <w:szCs w:val="24"/>
              </w:rPr>
              <w:t xml:space="preserve"> </w:t>
            </w:r>
            <w:r w:rsidRPr="00761839">
              <w:rPr>
                <w:color w:val="000000"/>
                <w:sz w:val="24"/>
                <w:szCs w:val="24"/>
              </w:rPr>
              <w:t>вид</w:t>
            </w:r>
            <w:r w:rsidRPr="00761839">
              <w:rPr>
                <w:color w:val="000000"/>
                <w:spacing w:val="-2"/>
                <w:sz w:val="24"/>
                <w:szCs w:val="24"/>
              </w:rPr>
              <w:t>а</w:t>
            </w:r>
            <w:r w:rsidRPr="00761839">
              <w:rPr>
                <w:color w:val="000000"/>
                <w:sz w:val="24"/>
                <w:szCs w:val="24"/>
              </w:rPr>
              <w:t>х</w:t>
            </w:r>
            <w:r w:rsidRPr="00761839">
              <w:rPr>
                <w:color w:val="000000"/>
                <w:spacing w:val="42"/>
                <w:sz w:val="24"/>
                <w:szCs w:val="24"/>
              </w:rPr>
              <w:t xml:space="preserve"> </w:t>
            </w:r>
            <w:r w:rsidRPr="00761839">
              <w:rPr>
                <w:color w:val="000000"/>
                <w:sz w:val="24"/>
                <w:szCs w:val="24"/>
              </w:rPr>
              <w:t>и</w:t>
            </w:r>
            <w:r w:rsidRPr="00761839">
              <w:rPr>
                <w:color w:val="000000"/>
                <w:spacing w:val="44"/>
                <w:sz w:val="24"/>
                <w:szCs w:val="24"/>
              </w:rPr>
              <w:t xml:space="preserve"> </w:t>
            </w:r>
            <w:r w:rsidRPr="00761839">
              <w:rPr>
                <w:color w:val="000000"/>
                <w:sz w:val="24"/>
                <w:szCs w:val="24"/>
              </w:rPr>
              <w:t>ти</w:t>
            </w:r>
            <w:r w:rsidRPr="00761839">
              <w:rPr>
                <w:color w:val="000000"/>
                <w:spacing w:val="1"/>
                <w:sz w:val="24"/>
                <w:szCs w:val="24"/>
              </w:rPr>
              <w:t>п</w:t>
            </w:r>
            <w:r w:rsidRPr="00761839">
              <w:rPr>
                <w:color w:val="000000"/>
                <w:spacing w:val="-3"/>
                <w:sz w:val="24"/>
                <w:szCs w:val="24"/>
              </w:rPr>
              <w:t>а</w:t>
            </w:r>
            <w:r w:rsidRPr="00761839">
              <w:rPr>
                <w:color w:val="000000"/>
                <w:sz w:val="24"/>
                <w:szCs w:val="24"/>
              </w:rPr>
              <w:t>х</w:t>
            </w:r>
            <w:r w:rsidRPr="00761839">
              <w:rPr>
                <w:color w:val="000000"/>
                <w:spacing w:val="45"/>
                <w:sz w:val="24"/>
                <w:szCs w:val="24"/>
              </w:rPr>
              <w:t xml:space="preserve"> </w:t>
            </w:r>
            <w:r w:rsidRPr="00761839">
              <w:rPr>
                <w:color w:val="000000"/>
                <w:sz w:val="24"/>
                <w:szCs w:val="24"/>
              </w:rPr>
              <w:t>о</w:t>
            </w:r>
            <w:r w:rsidRPr="00761839">
              <w:rPr>
                <w:color w:val="000000"/>
                <w:spacing w:val="-1"/>
                <w:sz w:val="24"/>
                <w:szCs w:val="24"/>
              </w:rPr>
              <w:t>т</w:t>
            </w:r>
            <w:r w:rsidRPr="00761839">
              <w:rPr>
                <w:color w:val="000000"/>
                <w:sz w:val="24"/>
                <w:szCs w:val="24"/>
              </w:rPr>
              <w:t>ношений</w:t>
            </w:r>
            <w:r w:rsidRPr="00761839">
              <w:rPr>
                <w:color w:val="000000"/>
                <w:spacing w:val="43"/>
                <w:sz w:val="24"/>
                <w:szCs w:val="24"/>
              </w:rPr>
              <w:t xml:space="preserve"> </w:t>
            </w:r>
            <w:r w:rsidRPr="00761839">
              <w:rPr>
                <w:color w:val="000000"/>
                <w:sz w:val="24"/>
                <w:szCs w:val="24"/>
              </w:rPr>
              <w:t>в</w:t>
            </w:r>
            <w:r w:rsidRPr="00761839">
              <w:rPr>
                <w:color w:val="000000"/>
                <w:spacing w:val="42"/>
                <w:sz w:val="24"/>
                <w:szCs w:val="24"/>
              </w:rPr>
              <w:t xml:space="preserve"> </w:t>
            </w:r>
            <w:r w:rsidRPr="00761839">
              <w:rPr>
                <w:color w:val="000000"/>
                <w:sz w:val="24"/>
                <w:szCs w:val="24"/>
              </w:rPr>
              <w:t>ос</w:t>
            </w:r>
            <w:r w:rsidRPr="00761839">
              <w:rPr>
                <w:color w:val="000000"/>
                <w:spacing w:val="1"/>
                <w:sz w:val="24"/>
                <w:szCs w:val="24"/>
              </w:rPr>
              <w:t>н</w:t>
            </w:r>
            <w:r w:rsidRPr="00761839">
              <w:rPr>
                <w:color w:val="000000"/>
                <w:sz w:val="24"/>
                <w:szCs w:val="24"/>
              </w:rPr>
              <w:t>овн</w:t>
            </w:r>
            <w:r w:rsidRPr="00761839">
              <w:rPr>
                <w:color w:val="000000"/>
                <w:spacing w:val="-2"/>
                <w:sz w:val="24"/>
                <w:szCs w:val="24"/>
              </w:rPr>
              <w:t>ы</w:t>
            </w:r>
            <w:r w:rsidRPr="00761839">
              <w:rPr>
                <w:color w:val="000000"/>
                <w:sz w:val="24"/>
                <w:szCs w:val="24"/>
              </w:rPr>
              <w:t>х сфер</w:t>
            </w:r>
            <w:r w:rsidRPr="00761839">
              <w:rPr>
                <w:color w:val="000000"/>
                <w:spacing w:val="-1"/>
                <w:sz w:val="24"/>
                <w:szCs w:val="24"/>
              </w:rPr>
              <w:t>а</w:t>
            </w:r>
            <w:r w:rsidRPr="00761839">
              <w:rPr>
                <w:color w:val="000000"/>
                <w:sz w:val="24"/>
                <w:szCs w:val="24"/>
              </w:rPr>
              <w:t>х</w:t>
            </w:r>
            <w:r w:rsidRPr="00761839">
              <w:rPr>
                <w:color w:val="000000"/>
                <w:spacing w:val="1"/>
                <w:sz w:val="24"/>
                <w:szCs w:val="24"/>
              </w:rPr>
              <w:t xml:space="preserve"> </w:t>
            </w:r>
            <w:r w:rsidRPr="00761839">
              <w:rPr>
                <w:color w:val="000000"/>
                <w:sz w:val="24"/>
                <w:szCs w:val="24"/>
              </w:rPr>
              <w:t>сво</w:t>
            </w:r>
            <w:r w:rsidRPr="00761839">
              <w:rPr>
                <w:color w:val="000000"/>
                <w:spacing w:val="-1"/>
                <w:sz w:val="24"/>
                <w:szCs w:val="24"/>
              </w:rPr>
              <w:t>е</w:t>
            </w:r>
            <w:r w:rsidRPr="00761839">
              <w:rPr>
                <w:color w:val="000000"/>
                <w:sz w:val="24"/>
                <w:szCs w:val="24"/>
              </w:rPr>
              <w:t>й жи</w:t>
            </w:r>
            <w:r w:rsidRPr="00761839">
              <w:rPr>
                <w:color w:val="000000"/>
                <w:spacing w:val="1"/>
                <w:sz w:val="24"/>
                <w:szCs w:val="24"/>
              </w:rPr>
              <w:t>зн</w:t>
            </w:r>
            <w:r w:rsidRPr="00761839">
              <w:rPr>
                <w:color w:val="000000"/>
                <w:sz w:val="24"/>
                <w:szCs w:val="24"/>
              </w:rPr>
              <w:t>едеятель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 xml:space="preserve">: </w:t>
            </w:r>
            <w:r w:rsidRPr="00761839">
              <w:rPr>
                <w:color w:val="000000"/>
                <w:spacing w:val="-1"/>
                <w:sz w:val="24"/>
                <w:szCs w:val="24"/>
              </w:rPr>
              <w:t>о</w:t>
            </w:r>
            <w:r w:rsidRPr="00761839">
              <w:rPr>
                <w:color w:val="000000"/>
                <w:sz w:val="24"/>
                <w:szCs w:val="24"/>
              </w:rPr>
              <w:t>бщ</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2"/>
                <w:sz w:val="24"/>
                <w:szCs w:val="24"/>
              </w:rPr>
              <w:t xml:space="preserve"> </w:t>
            </w:r>
            <w:r w:rsidRPr="00761839">
              <w:rPr>
                <w:color w:val="000000"/>
                <w:spacing w:val="-3"/>
                <w:sz w:val="24"/>
                <w:szCs w:val="24"/>
              </w:rPr>
              <w:t>у</w:t>
            </w:r>
            <w:r w:rsidRPr="00761839">
              <w:rPr>
                <w:color w:val="000000"/>
                <w:sz w:val="24"/>
                <w:szCs w:val="24"/>
              </w:rPr>
              <w:t>чёб</w:t>
            </w:r>
            <w:r w:rsidRPr="00761839">
              <w:rPr>
                <w:color w:val="000000"/>
                <w:spacing w:val="-1"/>
                <w:sz w:val="24"/>
                <w:szCs w:val="24"/>
              </w:rPr>
              <w:t>а</w:t>
            </w:r>
            <w:r w:rsidRPr="00761839">
              <w:rPr>
                <w:color w:val="000000"/>
                <w:sz w:val="24"/>
                <w:szCs w:val="24"/>
              </w:rPr>
              <w:t xml:space="preserve">, </w:t>
            </w:r>
            <w:r w:rsidRPr="00761839">
              <w:rPr>
                <w:color w:val="000000"/>
                <w:spacing w:val="1"/>
                <w:sz w:val="24"/>
                <w:szCs w:val="24"/>
              </w:rPr>
              <w:t>и</w:t>
            </w:r>
            <w:r w:rsidRPr="00761839">
              <w:rPr>
                <w:color w:val="000000"/>
                <w:sz w:val="24"/>
                <w:szCs w:val="24"/>
              </w:rPr>
              <w:t xml:space="preserve">гра, </w:t>
            </w:r>
            <w:r w:rsidRPr="00761839">
              <w:rPr>
                <w:color w:val="000000"/>
                <w:spacing w:val="-1"/>
                <w:sz w:val="24"/>
                <w:szCs w:val="24"/>
              </w:rPr>
              <w:t>с</w:t>
            </w:r>
            <w:r w:rsidRPr="00761839">
              <w:rPr>
                <w:color w:val="000000"/>
                <w:sz w:val="24"/>
                <w:szCs w:val="24"/>
              </w:rPr>
              <w:t xml:space="preserve">порт, </w:t>
            </w:r>
            <w:r w:rsidRPr="00761839">
              <w:rPr>
                <w:color w:val="000000"/>
                <w:spacing w:val="1"/>
                <w:sz w:val="24"/>
                <w:szCs w:val="24"/>
              </w:rPr>
              <w:t>т</w:t>
            </w:r>
            <w:r w:rsidRPr="00761839">
              <w:rPr>
                <w:color w:val="000000"/>
                <w:sz w:val="24"/>
                <w:szCs w:val="24"/>
              </w:rPr>
              <w:t>ворч</w:t>
            </w:r>
            <w:r w:rsidRPr="00761839">
              <w:rPr>
                <w:color w:val="000000"/>
                <w:spacing w:val="1"/>
                <w:sz w:val="24"/>
                <w:szCs w:val="24"/>
              </w:rPr>
              <w:t>е</w:t>
            </w:r>
            <w:r w:rsidRPr="00761839">
              <w:rPr>
                <w:color w:val="000000"/>
                <w:sz w:val="24"/>
                <w:szCs w:val="24"/>
              </w:rPr>
              <w:t>ство,</w:t>
            </w:r>
            <w:r w:rsidRPr="00761839">
              <w:rPr>
                <w:color w:val="000000"/>
                <w:spacing w:val="2"/>
                <w:sz w:val="24"/>
                <w:szCs w:val="24"/>
              </w:rPr>
              <w:t xml:space="preserve"> </w:t>
            </w:r>
            <w:r w:rsidRPr="00761839">
              <w:rPr>
                <w:color w:val="000000"/>
                <w:spacing w:val="-3"/>
                <w:sz w:val="24"/>
                <w:szCs w:val="24"/>
              </w:rPr>
              <w:t>у</w:t>
            </w:r>
            <w:r w:rsidRPr="00761839">
              <w:rPr>
                <w:color w:val="000000"/>
                <w:sz w:val="24"/>
                <w:szCs w:val="24"/>
              </w:rPr>
              <w:t>влечен</w:t>
            </w:r>
            <w:r w:rsidRPr="00761839">
              <w:rPr>
                <w:color w:val="000000"/>
                <w:spacing w:val="1"/>
                <w:sz w:val="24"/>
                <w:szCs w:val="24"/>
              </w:rPr>
              <w:t>и</w:t>
            </w:r>
            <w:r w:rsidRPr="00761839">
              <w:rPr>
                <w:color w:val="000000"/>
                <w:sz w:val="24"/>
                <w:szCs w:val="24"/>
              </w:rPr>
              <w:t>я (</w:t>
            </w:r>
            <w:r w:rsidRPr="00761839">
              <w:rPr>
                <w:color w:val="000000"/>
                <w:spacing w:val="1"/>
                <w:sz w:val="24"/>
                <w:szCs w:val="24"/>
              </w:rPr>
              <w:t>х</w:t>
            </w:r>
            <w:r w:rsidRPr="00761839">
              <w:rPr>
                <w:color w:val="000000"/>
                <w:sz w:val="24"/>
                <w:szCs w:val="24"/>
              </w:rPr>
              <w:t>обби</w:t>
            </w:r>
            <w:r w:rsidRPr="00761839">
              <w:rPr>
                <w:color w:val="000000"/>
                <w:spacing w:val="-2"/>
                <w:sz w:val="24"/>
                <w:szCs w:val="24"/>
              </w:rPr>
              <w:t>)</w:t>
            </w:r>
            <w:r w:rsidRPr="00761839">
              <w:rPr>
                <w:color w:val="000000"/>
                <w:sz w:val="24"/>
                <w:szCs w:val="24"/>
              </w:rPr>
              <w:t>.</w:t>
            </w:r>
          </w:p>
          <w:p w:rsidR="00761839" w:rsidRPr="00761839" w:rsidRDefault="00761839" w:rsidP="00761839">
            <w:pPr>
              <w:tabs>
                <w:tab w:val="left" w:pos="2392"/>
                <w:tab w:val="left" w:pos="3203"/>
                <w:tab w:val="left" w:pos="3629"/>
                <w:tab w:val="left" w:pos="5004"/>
                <w:tab w:val="left" w:pos="6285"/>
                <w:tab w:val="left" w:pos="7295"/>
                <w:tab w:val="left" w:pos="8525"/>
              </w:tabs>
              <w:ind w:left="142" w:right="181"/>
              <w:rPr>
                <w:color w:val="000000"/>
                <w:sz w:val="24"/>
                <w:szCs w:val="24"/>
              </w:rPr>
            </w:pPr>
            <w:r w:rsidRPr="00761839">
              <w:rPr>
                <w:color w:val="000000"/>
                <w:sz w:val="24"/>
                <w:szCs w:val="24"/>
              </w:rPr>
              <w:t>Приобретают опыт</w:t>
            </w:r>
            <w:r w:rsidRPr="00761839">
              <w:rPr>
                <w:color w:val="000000"/>
                <w:sz w:val="24"/>
                <w:szCs w:val="24"/>
              </w:rPr>
              <w:tab/>
              <w:t>и осв</w:t>
            </w:r>
            <w:r w:rsidRPr="00761839">
              <w:rPr>
                <w:color w:val="000000"/>
                <w:spacing w:val="-2"/>
                <w:sz w:val="24"/>
                <w:szCs w:val="24"/>
              </w:rPr>
              <w:t>а</w:t>
            </w:r>
            <w:r w:rsidRPr="00761839">
              <w:rPr>
                <w:color w:val="000000"/>
                <w:spacing w:val="1"/>
                <w:sz w:val="24"/>
                <w:szCs w:val="24"/>
              </w:rPr>
              <w:t>и</w:t>
            </w:r>
            <w:r w:rsidRPr="00761839">
              <w:rPr>
                <w:color w:val="000000"/>
                <w:sz w:val="24"/>
                <w:szCs w:val="24"/>
              </w:rPr>
              <w:t>в</w:t>
            </w:r>
            <w:r w:rsidRPr="00761839">
              <w:rPr>
                <w:color w:val="000000"/>
                <w:spacing w:val="-1"/>
                <w:sz w:val="24"/>
                <w:szCs w:val="24"/>
              </w:rPr>
              <w:t>а</w:t>
            </w:r>
            <w:r w:rsidRPr="00761839">
              <w:rPr>
                <w:color w:val="000000"/>
                <w:sz w:val="24"/>
                <w:szCs w:val="24"/>
              </w:rPr>
              <w:t xml:space="preserve">ют основные формы </w:t>
            </w:r>
            <w:r w:rsidRPr="00761839">
              <w:rPr>
                <w:color w:val="000000"/>
                <w:spacing w:val="-4"/>
                <w:sz w:val="24"/>
                <w:szCs w:val="24"/>
              </w:rPr>
              <w:t>у</w:t>
            </w:r>
            <w:r w:rsidRPr="00761839">
              <w:rPr>
                <w:color w:val="000000"/>
                <w:spacing w:val="-1"/>
                <w:sz w:val="24"/>
                <w:szCs w:val="24"/>
              </w:rPr>
              <w:t>че</w:t>
            </w:r>
            <w:r w:rsidRPr="00761839">
              <w:rPr>
                <w:color w:val="000000"/>
                <w:spacing w:val="2"/>
                <w:sz w:val="24"/>
                <w:szCs w:val="24"/>
              </w:rPr>
              <w:t>б</w:t>
            </w:r>
            <w:r w:rsidRPr="00761839">
              <w:rPr>
                <w:color w:val="000000"/>
                <w:spacing w:val="1"/>
                <w:sz w:val="24"/>
                <w:szCs w:val="24"/>
              </w:rPr>
              <w:t>н</w:t>
            </w:r>
            <w:r w:rsidRPr="00761839">
              <w:rPr>
                <w:color w:val="000000"/>
                <w:sz w:val="24"/>
                <w:szCs w:val="24"/>
              </w:rPr>
              <w:t>ого сот</w:t>
            </w:r>
            <w:r w:rsidRPr="00761839">
              <w:rPr>
                <w:color w:val="000000"/>
                <w:spacing w:val="2"/>
                <w:sz w:val="24"/>
                <w:szCs w:val="24"/>
              </w:rPr>
              <w:t>р</w:t>
            </w:r>
            <w:r w:rsidRPr="00761839">
              <w:rPr>
                <w:color w:val="000000"/>
                <w:spacing w:val="-4"/>
                <w:sz w:val="24"/>
                <w:szCs w:val="24"/>
              </w:rPr>
              <w:t>у</w:t>
            </w:r>
            <w:r w:rsidRPr="00761839">
              <w:rPr>
                <w:color w:val="000000"/>
                <w:sz w:val="24"/>
                <w:szCs w:val="24"/>
              </w:rPr>
              <w:t>дн</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тва: сот</w:t>
            </w:r>
            <w:r w:rsidRPr="00761839">
              <w:rPr>
                <w:color w:val="000000"/>
                <w:spacing w:val="2"/>
                <w:sz w:val="24"/>
                <w:szCs w:val="24"/>
              </w:rPr>
              <w:t>р</w:t>
            </w:r>
            <w:r w:rsidRPr="00761839">
              <w:rPr>
                <w:color w:val="000000"/>
                <w:spacing w:val="-4"/>
                <w:sz w:val="24"/>
                <w:szCs w:val="24"/>
              </w:rPr>
              <w:t>у</w:t>
            </w:r>
            <w:r w:rsidRPr="00761839">
              <w:rPr>
                <w:color w:val="000000"/>
                <w:sz w:val="24"/>
                <w:szCs w:val="24"/>
              </w:rPr>
              <w:t>дн</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тво со</w:t>
            </w:r>
            <w:r w:rsidRPr="00761839">
              <w:rPr>
                <w:color w:val="000000"/>
                <w:spacing w:val="1"/>
                <w:sz w:val="24"/>
                <w:szCs w:val="24"/>
              </w:rPr>
              <w:t xml:space="preserve"> </w:t>
            </w:r>
            <w:r w:rsidRPr="00761839">
              <w:rPr>
                <w:color w:val="000000"/>
                <w:sz w:val="24"/>
                <w:szCs w:val="24"/>
              </w:rPr>
              <w:t>св</w:t>
            </w:r>
            <w:r w:rsidRPr="00761839">
              <w:rPr>
                <w:color w:val="000000"/>
                <w:spacing w:val="-1"/>
                <w:sz w:val="24"/>
                <w:szCs w:val="24"/>
              </w:rPr>
              <w:t>е</w:t>
            </w:r>
            <w:r w:rsidRPr="00761839">
              <w:rPr>
                <w:color w:val="000000"/>
                <w:spacing w:val="1"/>
                <w:sz w:val="24"/>
                <w:szCs w:val="24"/>
              </w:rPr>
              <w:t>р</w:t>
            </w:r>
            <w:r w:rsidRPr="00761839">
              <w:rPr>
                <w:color w:val="000000"/>
                <w:sz w:val="24"/>
                <w:szCs w:val="24"/>
              </w:rPr>
              <w:t>ст</w:t>
            </w:r>
            <w:r w:rsidRPr="00761839">
              <w:rPr>
                <w:color w:val="000000"/>
                <w:spacing w:val="1"/>
                <w:sz w:val="24"/>
                <w:szCs w:val="24"/>
              </w:rPr>
              <w:t>ник</w:t>
            </w:r>
            <w:r w:rsidRPr="00761839">
              <w:rPr>
                <w:color w:val="000000"/>
                <w:sz w:val="24"/>
                <w:szCs w:val="24"/>
              </w:rPr>
              <w:t>ами</w:t>
            </w:r>
            <w:r w:rsidRPr="00761839">
              <w:rPr>
                <w:color w:val="000000"/>
                <w:spacing w:val="-1"/>
                <w:sz w:val="24"/>
                <w:szCs w:val="24"/>
              </w:rPr>
              <w:t xml:space="preserve"> </w:t>
            </w:r>
            <w:r w:rsidRPr="00761839">
              <w:rPr>
                <w:color w:val="000000"/>
                <w:sz w:val="24"/>
                <w:szCs w:val="24"/>
              </w:rPr>
              <w:t>и с</w:t>
            </w:r>
            <w:r w:rsidRPr="00761839">
              <w:rPr>
                <w:color w:val="000000"/>
                <w:spacing w:val="1"/>
                <w:sz w:val="24"/>
                <w:szCs w:val="24"/>
              </w:rPr>
              <w:t xml:space="preserve"> </w:t>
            </w:r>
            <w:r w:rsidRPr="00761839">
              <w:rPr>
                <w:color w:val="000000"/>
                <w:spacing w:val="-3"/>
                <w:sz w:val="24"/>
                <w:szCs w:val="24"/>
              </w:rPr>
              <w:t>у</w:t>
            </w:r>
            <w:r w:rsidRPr="00761839">
              <w:rPr>
                <w:color w:val="000000"/>
                <w:spacing w:val="-1"/>
                <w:sz w:val="24"/>
                <w:szCs w:val="24"/>
              </w:rPr>
              <w:t>ч</w:t>
            </w:r>
            <w:r w:rsidRPr="00761839">
              <w:rPr>
                <w:color w:val="000000"/>
                <w:sz w:val="24"/>
                <w:szCs w:val="24"/>
              </w:rPr>
              <w:t>ител</w:t>
            </w:r>
            <w:r w:rsidRPr="00761839">
              <w:rPr>
                <w:color w:val="000000"/>
                <w:spacing w:val="4"/>
                <w:sz w:val="24"/>
                <w:szCs w:val="24"/>
              </w:rPr>
              <w:t>я</w:t>
            </w:r>
            <w:r w:rsidRPr="00761839">
              <w:rPr>
                <w:color w:val="000000"/>
                <w:spacing w:val="1"/>
                <w:sz w:val="24"/>
                <w:szCs w:val="24"/>
              </w:rPr>
              <w:t>ми</w:t>
            </w:r>
            <w:r w:rsidRPr="00761839">
              <w:rPr>
                <w:color w:val="000000"/>
                <w:sz w:val="24"/>
                <w:szCs w:val="24"/>
              </w:rPr>
              <w:t>.</w:t>
            </w:r>
          </w:p>
          <w:p w:rsidR="00761839" w:rsidRPr="00761839" w:rsidRDefault="00761839" w:rsidP="00761839">
            <w:pPr>
              <w:spacing w:before="1"/>
              <w:ind w:left="142" w:right="181"/>
              <w:jc w:val="both"/>
              <w:rPr>
                <w:color w:val="000000"/>
                <w:sz w:val="24"/>
                <w:szCs w:val="24"/>
              </w:rPr>
            </w:pPr>
            <w:r w:rsidRPr="00761839">
              <w:rPr>
                <w:color w:val="000000"/>
                <w:sz w:val="24"/>
                <w:szCs w:val="24"/>
              </w:rPr>
              <w:t>Ак</w:t>
            </w:r>
            <w:r w:rsidRPr="00761839">
              <w:rPr>
                <w:color w:val="000000"/>
                <w:spacing w:val="1"/>
                <w:sz w:val="24"/>
                <w:szCs w:val="24"/>
              </w:rPr>
              <w:t>ти</w:t>
            </w:r>
            <w:r w:rsidRPr="00761839">
              <w:rPr>
                <w:color w:val="000000"/>
                <w:sz w:val="24"/>
                <w:szCs w:val="24"/>
              </w:rPr>
              <w:t>вно</w:t>
            </w:r>
            <w:r w:rsidRPr="00761839">
              <w:rPr>
                <w:color w:val="000000"/>
                <w:spacing w:val="17"/>
                <w:sz w:val="24"/>
                <w:szCs w:val="24"/>
              </w:rPr>
              <w:t xml:space="preserve"> </w:t>
            </w:r>
            <w:r w:rsidRPr="00761839">
              <w:rPr>
                <w:color w:val="000000"/>
                <w:spacing w:val="-6"/>
                <w:sz w:val="24"/>
                <w:szCs w:val="24"/>
              </w:rPr>
              <w:t>у</w:t>
            </w:r>
            <w:r w:rsidRPr="00761839">
              <w:rPr>
                <w:color w:val="000000"/>
                <w:spacing w:val="-1"/>
                <w:sz w:val="24"/>
                <w:szCs w:val="24"/>
              </w:rPr>
              <w:t>ч</w:t>
            </w:r>
            <w:r w:rsidRPr="00761839">
              <w:rPr>
                <w:color w:val="000000"/>
                <w:sz w:val="24"/>
                <w:szCs w:val="24"/>
              </w:rPr>
              <w:t>аст</w:t>
            </w:r>
            <w:r w:rsidRPr="00761839">
              <w:rPr>
                <w:color w:val="000000"/>
                <w:spacing w:val="5"/>
                <w:sz w:val="24"/>
                <w:szCs w:val="24"/>
              </w:rPr>
              <w:t>в</w:t>
            </w:r>
            <w:r w:rsidRPr="00761839">
              <w:rPr>
                <w:color w:val="000000"/>
                <w:spacing w:val="-4"/>
                <w:sz w:val="24"/>
                <w:szCs w:val="24"/>
              </w:rPr>
              <w:t>у</w:t>
            </w:r>
            <w:r w:rsidRPr="00761839">
              <w:rPr>
                <w:color w:val="000000"/>
                <w:sz w:val="24"/>
                <w:szCs w:val="24"/>
              </w:rPr>
              <w:t>ют</w:t>
            </w:r>
            <w:r w:rsidRPr="00761839">
              <w:rPr>
                <w:color w:val="000000"/>
                <w:spacing w:val="14"/>
                <w:sz w:val="24"/>
                <w:szCs w:val="24"/>
              </w:rPr>
              <w:t xml:space="preserve"> </w:t>
            </w:r>
            <w:r w:rsidRPr="00761839">
              <w:rPr>
                <w:color w:val="000000"/>
                <w:sz w:val="24"/>
                <w:szCs w:val="24"/>
              </w:rPr>
              <w:t>в</w:t>
            </w:r>
            <w:r w:rsidRPr="00761839">
              <w:rPr>
                <w:color w:val="000000"/>
                <w:spacing w:val="14"/>
                <w:sz w:val="24"/>
                <w:szCs w:val="24"/>
              </w:rPr>
              <w:t xml:space="preserve"> </w:t>
            </w:r>
            <w:r w:rsidRPr="00761839">
              <w:rPr>
                <w:color w:val="000000"/>
                <w:spacing w:val="2"/>
                <w:sz w:val="24"/>
                <w:szCs w:val="24"/>
              </w:rPr>
              <w:t>о</w:t>
            </w:r>
            <w:r w:rsidRPr="00761839">
              <w:rPr>
                <w:color w:val="000000"/>
                <w:sz w:val="24"/>
                <w:szCs w:val="24"/>
              </w:rPr>
              <w:t>рган</w:t>
            </w:r>
            <w:r w:rsidRPr="00761839">
              <w:rPr>
                <w:color w:val="000000"/>
                <w:spacing w:val="1"/>
                <w:sz w:val="24"/>
                <w:szCs w:val="24"/>
              </w:rPr>
              <w:t>из</w:t>
            </w:r>
            <w:r w:rsidRPr="00761839">
              <w:rPr>
                <w:color w:val="000000"/>
                <w:sz w:val="24"/>
                <w:szCs w:val="24"/>
              </w:rPr>
              <w:t>а</w:t>
            </w:r>
            <w:r w:rsidRPr="00761839">
              <w:rPr>
                <w:color w:val="000000"/>
                <w:spacing w:val="-1"/>
                <w:sz w:val="24"/>
                <w:szCs w:val="24"/>
              </w:rPr>
              <w:t>ц</w:t>
            </w:r>
            <w:r w:rsidRPr="00761839">
              <w:rPr>
                <w:color w:val="000000"/>
                <w:sz w:val="24"/>
                <w:szCs w:val="24"/>
              </w:rPr>
              <w:t>и</w:t>
            </w:r>
            <w:r w:rsidRPr="00761839">
              <w:rPr>
                <w:color w:val="000000"/>
                <w:spacing w:val="1"/>
                <w:sz w:val="24"/>
                <w:szCs w:val="24"/>
              </w:rPr>
              <w:t>и</w:t>
            </w:r>
            <w:r w:rsidRPr="00761839">
              <w:rPr>
                <w:color w:val="000000"/>
                <w:sz w:val="24"/>
                <w:szCs w:val="24"/>
              </w:rPr>
              <w:t>,</w:t>
            </w:r>
            <w:r w:rsidRPr="00761839">
              <w:rPr>
                <w:color w:val="000000"/>
                <w:spacing w:val="14"/>
                <w:sz w:val="24"/>
                <w:szCs w:val="24"/>
              </w:rPr>
              <w:t xml:space="preserve"> </w:t>
            </w:r>
            <w:r w:rsidRPr="00761839">
              <w:rPr>
                <w:color w:val="000000"/>
                <w:sz w:val="24"/>
                <w:szCs w:val="24"/>
              </w:rPr>
              <w:t>о</w:t>
            </w:r>
            <w:r w:rsidRPr="00761839">
              <w:rPr>
                <w:color w:val="000000"/>
                <w:spacing w:val="1"/>
                <w:sz w:val="24"/>
                <w:szCs w:val="24"/>
              </w:rPr>
              <w:t>с</w:t>
            </w:r>
            <w:r w:rsidRPr="00761839">
              <w:rPr>
                <w:color w:val="000000"/>
                <w:spacing w:val="-5"/>
                <w:sz w:val="24"/>
                <w:szCs w:val="24"/>
              </w:rPr>
              <w:t>у</w:t>
            </w:r>
            <w:r w:rsidRPr="00761839">
              <w:rPr>
                <w:color w:val="000000"/>
                <w:sz w:val="24"/>
                <w:szCs w:val="24"/>
              </w:rPr>
              <w:t>ществ</w:t>
            </w:r>
            <w:r w:rsidRPr="00761839">
              <w:rPr>
                <w:color w:val="000000"/>
                <w:spacing w:val="1"/>
                <w:sz w:val="24"/>
                <w:szCs w:val="24"/>
              </w:rPr>
              <w:t>л</w:t>
            </w:r>
            <w:r w:rsidRPr="00761839">
              <w:rPr>
                <w:color w:val="000000"/>
                <w:sz w:val="24"/>
                <w:szCs w:val="24"/>
              </w:rPr>
              <w:t>ен</w:t>
            </w:r>
            <w:r w:rsidRPr="00761839">
              <w:rPr>
                <w:color w:val="000000"/>
                <w:spacing w:val="1"/>
                <w:sz w:val="24"/>
                <w:szCs w:val="24"/>
              </w:rPr>
              <w:t>и</w:t>
            </w:r>
            <w:r w:rsidRPr="00761839">
              <w:rPr>
                <w:color w:val="000000"/>
                <w:sz w:val="24"/>
                <w:szCs w:val="24"/>
              </w:rPr>
              <w:t>и</w:t>
            </w:r>
            <w:r w:rsidRPr="00761839">
              <w:rPr>
                <w:color w:val="000000"/>
                <w:spacing w:val="13"/>
                <w:sz w:val="24"/>
                <w:szCs w:val="24"/>
              </w:rPr>
              <w:t xml:space="preserve"> </w:t>
            </w:r>
            <w:r w:rsidRPr="00761839">
              <w:rPr>
                <w:color w:val="000000"/>
                <w:sz w:val="24"/>
                <w:szCs w:val="24"/>
              </w:rPr>
              <w:t>и</w:t>
            </w:r>
            <w:r w:rsidRPr="00761839">
              <w:rPr>
                <w:color w:val="000000"/>
                <w:spacing w:val="15"/>
                <w:sz w:val="24"/>
                <w:szCs w:val="24"/>
              </w:rPr>
              <w:t xml:space="preserve"> </w:t>
            </w:r>
            <w:r w:rsidRPr="00761839">
              <w:rPr>
                <w:color w:val="000000"/>
                <w:sz w:val="24"/>
                <w:szCs w:val="24"/>
              </w:rPr>
              <w:t>разв</w:t>
            </w:r>
            <w:r w:rsidRPr="00761839">
              <w:rPr>
                <w:color w:val="000000"/>
                <w:spacing w:val="1"/>
                <w:sz w:val="24"/>
                <w:szCs w:val="24"/>
              </w:rPr>
              <w:t>и</w:t>
            </w:r>
            <w:r w:rsidRPr="00761839">
              <w:rPr>
                <w:color w:val="000000"/>
                <w:spacing w:val="-1"/>
                <w:sz w:val="24"/>
                <w:szCs w:val="24"/>
              </w:rPr>
              <w:t>т</w:t>
            </w:r>
            <w:r w:rsidRPr="00761839">
              <w:rPr>
                <w:color w:val="000000"/>
                <w:sz w:val="24"/>
                <w:szCs w:val="24"/>
              </w:rPr>
              <w:t>ии</w:t>
            </w:r>
            <w:r w:rsidRPr="00761839">
              <w:rPr>
                <w:color w:val="000000"/>
                <w:spacing w:val="15"/>
                <w:sz w:val="24"/>
                <w:szCs w:val="24"/>
              </w:rPr>
              <w:t xml:space="preserve"> </w:t>
            </w:r>
            <w:r w:rsidRPr="00761839">
              <w:rPr>
                <w:color w:val="000000"/>
                <w:sz w:val="24"/>
                <w:szCs w:val="24"/>
              </w:rPr>
              <w:t>ш</w:t>
            </w:r>
            <w:r w:rsidRPr="00761839">
              <w:rPr>
                <w:color w:val="000000"/>
                <w:spacing w:val="1"/>
                <w:sz w:val="24"/>
                <w:szCs w:val="24"/>
              </w:rPr>
              <w:t>к</w:t>
            </w:r>
            <w:r w:rsidRPr="00761839">
              <w:rPr>
                <w:color w:val="000000"/>
                <w:spacing w:val="-1"/>
                <w:sz w:val="24"/>
                <w:szCs w:val="24"/>
              </w:rPr>
              <w:t>о</w:t>
            </w:r>
            <w:r w:rsidRPr="00761839">
              <w:rPr>
                <w:color w:val="000000"/>
                <w:sz w:val="24"/>
                <w:szCs w:val="24"/>
              </w:rPr>
              <w:t>л</w:t>
            </w:r>
            <w:r w:rsidRPr="00761839">
              <w:rPr>
                <w:color w:val="000000"/>
                <w:spacing w:val="-2"/>
                <w:sz w:val="24"/>
                <w:szCs w:val="24"/>
              </w:rPr>
              <w:t>ь</w:t>
            </w:r>
            <w:r w:rsidRPr="00761839">
              <w:rPr>
                <w:color w:val="000000"/>
                <w:sz w:val="24"/>
                <w:szCs w:val="24"/>
              </w:rPr>
              <w:t>ного</w:t>
            </w:r>
            <w:r w:rsidRPr="00761839">
              <w:rPr>
                <w:color w:val="000000"/>
                <w:spacing w:val="15"/>
                <w:sz w:val="24"/>
                <w:szCs w:val="24"/>
              </w:rPr>
              <w:t xml:space="preserve"> </w:t>
            </w:r>
            <w:r w:rsidRPr="00761839">
              <w:rPr>
                <w:color w:val="000000"/>
                <w:sz w:val="24"/>
                <w:szCs w:val="24"/>
              </w:rPr>
              <w:t>сам</w:t>
            </w:r>
            <w:r w:rsidRPr="00761839">
              <w:rPr>
                <w:color w:val="000000"/>
                <w:spacing w:val="3"/>
                <w:sz w:val="24"/>
                <w:szCs w:val="24"/>
              </w:rPr>
              <w:t>о</w:t>
            </w:r>
            <w:r w:rsidRPr="00761839">
              <w:rPr>
                <w:color w:val="000000"/>
                <w:spacing w:val="-5"/>
                <w:sz w:val="24"/>
                <w:szCs w:val="24"/>
              </w:rPr>
              <w:t>у</w:t>
            </w:r>
            <w:r w:rsidRPr="00761839">
              <w:rPr>
                <w:color w:val="000000"/>
                <w:sz w:val="24"/>
                <w:szCs w:val="24"/>
              </w:rPr>
              <w:t>п</w:t>
            </w:r>
            <w:r w:rsidRPr="00761839">
              <w:rPr>
                <w:color w:val="000000"/>
                <w:spacing w:val="1"/>
                <w:sz w:val="24"/>
                <w:szCs w:val="24"/>
              </w:rPr>
              <w:t>р</w:t>
            </w:r>
            <w:r w:rsidRPr="00761839">
              <w:rPr>
                <w:color w:val="000000"/>
                <w:sz w:val="24"/>
                <w:szCs w:val="24"/>
              </w:rPr>
              <w:t xml:space="preserve">авления: </w:t>
            </w:r>
            <w:r w:rsidRPr="00761839">
              <w:rPr>
                <w:color w:val="000000"/>
                <w:spacing w:val="-4"/>
                <w:sz w:val="24"/>
                <w:szCs w:val="24"/>
              </w:rPr>
              <w:t>у</w:t>
            </w:r>
            <w:r w:rsidRPr="00761839">
              <w:rPr>
                <w:color w:val="000000"/>
                <w:sz w:val="24"/>
                <w:szCs w:val="24"/>
              </w:rPr>
              <w:t>ч</w:t>
            </w:r>
            <w:r w:rsidRPr="00761839">
              <w:rPr>
                <w:color w:val="000000"/>
                <w:spacing w:val="2"/>
                <w:sz w:val="24"/>
                <w:szCs w:val="24"/>
              </w:rPr>
              <w:t>а</w:t>
            </w:r>
            <w:r w:rsidRPr="00761839">
              <w:rPr>
                <w:color w:val="000000"/>
                <w:sz w:val="24"/>
                <w:szCs w:val="24"/>
              </w:rPr>
              <w:t>ст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17"/>
                <w:sz w:val="24"/>
                <w:szCs w:val="24"/>
              </w:rPr>
              <w:t xml:space="preserve"> </w:t>
            </w:r>
            <w:r w:rsidRPr="00761839">
              <w:rPr>
                <w:color w:val="000000"/>
                <w:sz w:val="24"/>
                <w:szCs w:val="24"/>
              </w:rPr>
              <w:t>в</w:t>
            </w:r>
            <w:r w:rsidRPr="00761839">
              <w:rPr>
                <w:color w:val="000000"/>
                <w:spacing w:val="16"/>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ин</w:t>
            </w:r>
            <w:r w:rsidRPr="00761839">
              <w:rPr>
                <w:color w:val="000000"/>
                <w:sz w:val="24"/>
                <w:szCs w:val="24"/>
              </w:rPr>
              <w:t>я</w:t>
            </w:r>
            <w:r w:rsidRPr="00761839">
              <w:rPr>
                <w:color w:val="000000"/>
                <w:spacing w:val="-1"/>
                <w:sz w:val="24"/>
                <w:szCs w:val="24"/>
              </w:rPr>
              <w:t>т</w:t>
            </w:r>
            <w:r w:rsidRPr="00761839">
              <w:rPr>
                <w:color w:val="000000"/>
                <w:sz w:val="24"/>
                <w:szCs w:val="24"/>
              </w:rPr>
              <w:t>ии</w:t>
            </w:r>
            <w:r w:rsidRPr="00761839">
              <w:rPr>
                <w:color w:val="000000"/>
                <w:spacing w:val="13"/>
                <w:sz w:val="24"/>
                <w:szCs w:val="24"/>
              </w:rPr>
              <w:t xml:space="preserve"> </w:t>
            </w:r>
            <w:r w:rsidRPr="00761839">
              <w:rPr>
                <w:color w:val="000000"/>
                <w:sz w:val="24"/>
                <w:szCs w:val="24"/>
              </w:rPr>
              <w:t>решен</w:t>
            </w:r>
            <w:r w:rsidRPr="00761839">
              <w:rPr>
                <w:color w:val="000000"/>
                <w:spacing w:val="1"/>
                <w:sz w:val="24"/>
                <w:szCs w:val="24"/>
              </w:rPr>
              <w:t>и</w:t>
            </w:r>
            <w:r w:rsidRPr="00761839">
              <w:rPr>
                <w:color w:val="000000"/>
                <w:sz w:val="24"/>
                <w:szCs w:val="24"/>
              </w:rPr>
              <w:t>й</w:t>
            </w:r>
            <w:r w:rsidRPr="00761839">
              <w:rPr>
                <w:color w:val="000000"/>
                <w:spacing w:val="17"/>
                <w:sz w:val="24"/>
                <w:szCs w:val="24"/>
              </w:rPr>
              <w:t xml:space="preserve"> </w:t>
            </w:r>
            <w:r w:rsidRPr="00761839">
              <w:rPr>
                <w:color w:val="000000"/>
                <w:spacing w:val="2"/>
                <w:sz w:val="24"/>
                <w:szCs w:val="24"/>
              </w:rPr>
              <w:t>р</w:t>
            </w:r>
            <w:r w:rsidRPr="00761839">
              <w:rPr>
                <w:color w:val="000000"/>
                <w:spacing w:val="-5"/>
                <w:sz w:val="24"/>
                <w:szCs w:val="24"/>
              </w:rPr>
              <w:t>у</w:t>
            </w:r>
            <w:r w:rsidRPr="00761839">
              <w:rPr>
                <w:color w:val="000000"/>
                <w:sz w:val="24"/>
                <w:szCs w:val="24"/>
              </w:rPr>
              <w:t>ководящих</w:t>
            </w:r>
            <w:r w:rsidRPr="00761839">
              <w:rPr>
                <w:color w:val="000000"/>
                <w:spacing w:val="17"/>
                <w:sz w:val="24"/>
                <w:szCs w:val="24"/>
              </w:rPr>
              <w:t xml:space="preserve"> </w:t>
            </w:r>
            <w:r w:rsidRPr="00761839">
              <w:rPr>
                <w:color w:val="000000"/>
                <w:sz w:val="24"/>
                <w:szCs w:val="24"/>
              </w:rPr>
              <w:t>органов</w:t>
            </w:r>
            <w:r w:rsidRPr="00761839">
              <w:rPr>
                <w:color w:val="000000"/>
                <w:spacing w:val="18"/>
                <w:sz w:val="24"/>
                <w:szCs w:val="24"/>
              </w:rPr>
              <w:t xml:space="preserve"> </w:t>
            </w:r>
            <w:r w:rsidRPr="00761839">
              <w:rPr>
                <w:color w:val="000000"/>
                <w:spacing w:val="-2"/>
                <w:sz w:val="24"/>
                <w:szCs w:val="24"/>
              </w:rPr>
              <w:t>у</w:t>
            </w:r>
            <w:r w:rsidRPr="00761839">
              <w:rPr>
                <w:color w:val="000000"/>
                <w:spacing w:val="-1"/>
                <w:sz w:val="24"/>
                <w:szCs w:val="24"/>
              </w:rPr>
              <w:t>ч</w:t>
            </w:r>
            <w:r w:rsidRPr="00761839">
              <w:rPr>
                <w:color w:val="000000"/>
                <w:sz w:val="24"/>
                <w:szCs w:val="24"/>
              </w:rPr>
              <w:t>режден</w:t>
            </w:r>
            <w:r w:rsidRPr="00761839">
              <w:rPr>
                <w:color w:val="000000"/>
                <w:spacing w:val="1"/>
                <w:sz w:val="24"/>
                <w:szCs w:val="24"/>
              </w:rPr>
              <w:t>и</w:t>
            </w:r>
            <w:r w:rsidRPr="00761839">
              <w:rPr>
                <w:color w:val="000000"/>
                <w:sz w:val="24"/>
                <w:szCs w:val="24"/>
              </w:rPr>
              <w:t>я;</w:t>
            </w:r>
            <w:r w:rsidRPr="00761839">
              <w:rPr>
                <w:color w:val="000000"/>
                <w:spacing w:val="17"/>
                <w:sz w:val="24"/>
                <w:szCs w:val="24"/>
              </w:rPr>
              <w:t xml:space="preserve"> </w:t>
            </w:r>
            <w:r w:rsidRPr="00761839">
              <w:rPr>
                <w:color w:val="000000"/>
                <w:sz w:val="24"/>
                <w:szCs w:val="24"/>
              </w:rPr>
              <w:t>реш</w:t>
            </w:r>
            <w:r w:rsidRPr="00761839">
              <w:rPr>
                <w:color w:val="000000"/>
                <w:spacing w:val="-1"/>
                <w:sz w:val="24"/>
                <w:szCs w:val="24"/>
              </w:rPr>
              <w:t>а</w:t>
            </w:r>
            <w:r w:rsidRPr="00761839">
              <w:rPr>
                <w:color w:val="000000"/>
                <w:sz w:val="24"/>
                <w:szCs w:val="24"/>
              </w:rPr>
              <w:t>ют</w:t>
            </w:r>
            <w:r w:rsidRPr="00761839">
              <w:rPr>
                <w:color w:val="000000"/>
                <w:spacing w:val="17"/>
                <w:sz w:val="24"/>
                <w:szCs w:val="24"/>
              </w:rPr>
              <w:t xml:space="preserve"> </w:t>
            </w:r>
            <w:r w:rsidRPr="00761839">
              <w:rPr>
                <w:color w:val="000000"/>
                <w:sz w:val="24"/>
                <w:szCs w:val="24"/>
              </w:rPr>
              <w:t>во</w:t>
            </w:r>
            <w:r w:rsidRPr="00761839">
              <w:rPr>
                <w:color w:val="000000"/>
                <w:spacing w:val="1"/>
                <w:sz w:val="24"/>
                <w:szCs w:val="24"/>
              </w:rPr>
              <w:t>п</w:t>
            </w:r>
            <w:r w:rsidRPr="00761839">
              <w:rPr>
                <w:color w:val="000000"/>
                <w:sz w:val="24"/>
                <w:szCs w:val="24"/>
              </w:rPr>
              <w:t>росы,</w:t>
            </w:r>
            <w:r w:rsidRPr="00761839">
              <w:rPr>
                <w:color w:val="000000"/>
                <w:spacing w:val="15"/>
                <w:sz w:val="24"/>
                <w:szCs w:val="24"/>
              </w:rPr>
              <w:t xml:space="preserve"> </w:t>
            </w:r>
            <w:r w:rsidRPr="00761839">
              <w:rPr>
                <w:color w:val="000000"/>
                <w:sz w:val="24"/>
                <w:szCs w:val="24"/>
              </w:rPr>
              <w:t>связан</w:t>
            </w:r>
            <w:r w:rsidRPr="00761839">
              <w:rPr>
                <w:color w:val="000000"/>
                <w:spacing w:val="1"/>
                <w:sz w:val="24"/>
                <w:szCs w:val="24"/>
              </w:rPr>
              <w:t>н</w:t>
            </w:r>
            <w:r w:rsidRPr="00761839">
              <w:rPr>
                <w:color w:val="000000"/>
                <w:sz w:val="24"/>
                <w:szCs w:val="24"/>
              </w:rPr>
              <w:t>ые</w:t>
            </w:r>
            <w:r w:rsidRPr="00761839">
              <w:rPr>
                <w:color w:val="000000"/>
                <w:spacing w:val="15"/>
                <w:sz w:val="24"/>
                <w:szCs w:val="24"/>
              </w:rPr>
              <w:t xml:space="preserve"> </w:t>
            </w:r>
            <w:r w:rsidRPr="00761839">
              <w:rPr>
                <w:color w:val="000000"/>
                <w:sz w:val="24"/>
                <w:szCs w:val="24"/>
              </w:rPr>
              <w:t>с с</w:t>
            </w:r>
            <w:r w:rsidRPr="00761839">
              <w:rPr>
                <w:color w:val="000000"/>
                <w:spacing w:val="-1"/>
                <w:sz w:val="24"/>
                <w:szCs w:val="24"/>
              </w:rPr>
              <w:t>ам</w:t>
            </w:r>
            <w:r w:rsidRPr="00761839">
              <w:rPr>
                <w:color w:val="000000"/>
                <w:sz w:val="24"/>
                <w:szCs w:val="24"/>
              </w:rPr>
              <w:t>ообс</w:t>
            </w:r>
            <w:r w:rsidRPr="00761839">
              <w:rPr>
                <w:color w:val="000000"/>
                <w:spacing w:val="4"/>
                <w:sz w:val="24"/>
                <w:szCs w:val="24"/>
              </w:rPr>
              <w:t>л</w:t>
            </w:r>
            <w:r w:rsidRPr="00761839">
              <w:rPr>
                <w:color w:val="000000"/>
                <w:spacing w:val="-4"/>
                <w:sz w:val="24"/>
                <w:szCs w:val="24"/>
              </w:rPr>
              <w:t>у</w:t>
            </w:r>
            <w:r w:rsidRPr="00761839">
              <w:rPr>
                <w:color w:val="000000"/>
                <w:sz w:val="24"/>
                <w:szCs w:val="24"/>
              </w:rPr>
              <w:t>живан</w:t>
            </w:r>
            <w:r w:rsidRPr="00761839">
              <w:rPr>
                <w:color w:val="000000"/>
                <w:spacing w:val="1"/>
                <w:sz w:val="24"/>
                <w:szCs w:val="24"/>
              </w:rPr>
              <w:t>и</w:t>
            </w:r>
            <w:r w:rsidRPr="00761839">
              <w:rPr>
                <w:color w:val="000000"/>
                <w:sz w:val="24"/>
                <w:szCs w:val="24"/>
              </w:rPr>
              <w:t>ем,</w:t>
            </w:r>
            <w:r w:rsidRPr="00761839">
              <w:rPr>
                <w:color w:val="000000"/>
                <w:spacing w:val="59"/>
                <w:sz w:val="24"/>
                <w:szCs w:val="24"/>
              </w:rPr>
              <w:t xml:space="preserve">  </w:t>
            </w:r>
            <w:r w:rsidRPr="00761839">
              <w:rPr>
                <w:color w:val="000000"/>
                <w:sz w:val="24"/>
                <w:szCs w:val="24"/>
              </w:rPr>
              <w:t>оддержанием</w:t>
            </w:r>
            <w:r w:rsidRPr="00761839">
              <w:rPr>
                <w:color w:val="000000"/>
                <w:spacing w:val="59"/>
                <w:sz w:val="24"/>
                <w:szCs w:val="24"/>
              </w:rPr>
              <w:t xml:space="preserve"> </w:t>
            </w:r>
            <w:r w:rsidRPr="00761839">
              <w:rPr>
                <w:color w:val="000000"/>
                <w:spacing w:val="1"/>
                <w:sz w:val="24"/>
                <w:szCs w:val="24"/>
              </w:rPr>
              <w:t>п</w:t>
            </w:r>
            <w:r w:rsidRPr="00761839">
              <w:rPr>
                <w:color w:val="000000"/>
                <w:sz w:val="24"/>
                <w:szCs w:val="24"/>
              </w:rPr>
              <w:t>оряд</w:t>
            </w:r>
            <w:r w:rsidRPr="00761839">
              <w:rPr>
                <w:color w:val="000000"/>
                <w:spacing w:val="1"/>
                <w:sz w:val="24"/>
                <w:szCs w:val="24"/>
              </w:rPr>
              <w:t>к</w:t>
            </w:r>
            <w:r w:rsidRPr="00761839">
              <w:rPr>
                <w:color w:val="000000"/>
                <w:sz w:val="24"/>
                <w:szCs w:val="24"/>
              </w:rPr>
              <w:t>а,</w:t>
            </w:r>
            <w:r w:rsidRPr="00761839">
              <w:rPr>
                <w:color w:val="000000"/>
                <w:spacing w:val="59"/>
                <w:sz w:val="24"/>
                <w:szCs w:val="24"/>
              </w:rPr>
              <w:t xml:space="preserve"> </w:t>
            </w:r>
            <w:r w:rsidRPr="00761839">
              <w:rPr>
                <w:color w:val="000000"/>
                <w:sz w:val="24"/>
                <w:szCs w:val="24"/>
              </w:rPr>
              <w:t>д</w:t>
            </w:r>
            <w:r w:rsidRPr="00761839">
              <w:rPr>
                <w:color w:val="000000"/>
                <w:spacing w:val="1"/>
                <w:sz w:val="24"/>
                <w:szCs w:val="24"/>
              </w:rPr>
              <w:t>и</w:t>
            </w:r>
            <w:r w:rsidRPr="00761839">
              <w:rPr>
                <w:color w:val="000000"/>
                <w:sz w:val="24"/>
                <w:szCs w:val="24"/>
              </w:rPr>
              <w:t>сциплины,</w:t>
            </w:r>
            <w:r w:rsidRPr="00761839">
              <w:rPr>
                <w:color w:val="000000"/>
                <w:spacing w:val="60"/>
                <w:sz w:val="24"/>
                <w:szCs w:val="24"/>
              </w:rPr>
              <w:t xml:space="preserve"> </w:t>
            </w:r>
            <w:r w:rsidRPr="00761839">
              <w:rPr>
                <w:color w:val="000000"/>
                <w:sz w:val="24"/>
                <w:szCs w:val="24"/>
              </w:rPr>
              <w:t>де</w:t>
            </w:r>
            <w:r w:rsidRPr="00761839">
              <w:rPr>
                <w:color w:val="000000"/>
                <w:spacing w:val="1"/>
                <w:sz w:val="24"/>
                <w:szCs w:val="24"/>
              </w:rPr>
              <w:t>ж</w:t>
            </w:r>
            <w:r w:rsidRPr="00761839">
              <w:rPr>
                <w:color w:val="000000"/>
                <w:spacing w:val="-6"/>
                <w:sz w:val="24"/>
                <w:szCs w:val="24"/>
              </w:rPr>
              <w:t>у</w:t>
            </w:r>
            <w:r w:rsidRPr="00761839">
              <w:rPr>
                <w:color w:val="000000"/>
                <w:sz w:val="24"/>
                <w:szCs w:val="24"/>
              </w:rPr>
              <w:t>рс</w:t>
            </w:r>
            <w:r w:rsidRPr="00761839">
              <w:rPr>
                <w:color w:val="000000"/>
                <w:spacing w:val="3"/>
                <w:sz w:val="24"/>
                <w:szCs w:val="24"/>
              </w:rPr>
              <w:t>т</w:t>
            </w:r>
            <w:r w:rsidRPr="00761839">
              <w:rPr>
                <w:color w:val="000000"/>
                <w:sz w:val="24"/>
                <w:szCs w:val="24"/>
              </w:rPr>
              <w:t>ва</w:t>
            </w:r>
            <w:r w:rsidRPr="00761839">
              <w:rPr>
                <w:color w:val="000000"/>
                <w:spacing w:val="58"/>
                <w:sz w:val="24"/>
                <w:szCs w:val="24"/>
              </w:rPr>
              <w:t xml:space="preserve"> </w:t>
            </w:r>
            <w:r w:rsidRPr="00761839">
              <w:rPr>
                <w:color w:val="000000"/>
                <w:sz w:val="24"/>
                <w:szCs w:val="24"/>
              </w:rPr>
              <w:t>и</w:t>
            </w:r>
            <w:r w:rsidRPr="00761839">
              <w:rPr>
                <w:color w:val="000000"/>
                <w:spacing w:val="61"/>
                <w:sz w:val="24"/>
                <w:szCs w:val="24"/>
              </w:rPr>
              <w:t xml:space="preserve"> </w:t>
            </w:r>
            <w:r w:rsidRPr="00761839">
              <w:rPr>
                <w:color w:val="000000"/>
                <w:sz w:val="24"/>
                <w:szCs w:val="24"/>
              </w:rPr>
              <w:t>работы</w:t>
            </w:r>
            <w:r w:rsidRPr="00761839">
              <w:rPr>
                <w:color w:val="000000"/>
                <w:spacing w:val="60"/>
                <w:sz w:val="24"/>
                <w:szCs w:val="24"/>
              </w:rPr>
              <w:t xml:space="preserve"> </w:t>
            </w:r>
            <w:r w:rsidRPr="00761839">
              <w:rPr>
                <w:color w:val="000000"/>
                <w:sz w:val="24"/>
                <w:szCs w:val="24"/>
              </w:rPr>
              <w:t>в</w:t>
            </w:r>
            <w:r w:rsidRPr="00761839">
              <w:rPr>
                <w:color w:val="000000"/>
                <w:spacing w:val="69"/>
                <w:sz w:val="24"/>
                <w:szCs w:val="24"/>
              </w:rPr>
              <w:t xml:space="preserve"> </w:t>
            </w:r>
            <w:r w:rsidRPr="00761839">
              <w:rPr>
                <w:color w:val="000000"/>
                <w:spacing w:val="-4"/>
                <w:sz w:val="24"/>
                <w:szCs w:val="24"/>
              </w:rPr>
              <w:t>у</w:t>
            </w:r>
            <w:r w:rsidRPr="00761839">
              <w:rPr>
                <w:color w:val="000000"/>
                <w:sz w:val="24"/>
                <w:szCs w:val="24"/>
              </w:rPr>
              <w:t>чре</w:t>
            </w:r>
            <w:r w:rsidRPr="00761839">
              <w:rPr>
                <w:color w:val="000000"/>
                <w:spacing w:val="1"/>
                <w:sz w:val="24"/>
                <w:szCs w:val="24"/>
              </w:rPr>
              <w:t>ж</w:t>
            </w:r>
            <w:r w:rsidRPr="00761839">
              <w:rPr>
                <w:color w:val="000000"/>
                <w:sz w:val="24"/>
                <w:szCs w:val="24"/>
              </w:rPr>
              <w:t>де</w:t>
            </w:r>
            <w:r w:rsidRPr="00761839">
              <w:rPr>
                <w:color w:val="000000"/>
                <w:spacing w:val="1"/>
                <w:sz w:val="24"/>
                <w:szCs w:val="24"/>
              </w:rPr>
              <w:t>ни</w:t>
            </w:r>
            <w:r w:rsidRPr="00761839">
              <w:rPr>
                <w:color w:val="000000"/>
                <w:spacing w:val="-1"/>
                <w:sz w:val="24"/>
                <w:szCs w:val="24"/>
              </w:rPr>
              <w:t>и</w:t>
            </w:r>
            <w:r w:rsidRPr="00761839">
              <w:rPr>
                <w:color w:val="000000"/>
                <w:sz w:val="24"/>
                <w:szCs w:val="24"/>
              </w:rPr>
              <w:t>; ко</w:t>
            </w:r>
            <w:r w:rsidRPr="00761839">
              <w:rPr>
                <w:color w:val="000000"/>
                <w:spacing w:val="1"/>
                <w:sz w:val="24"/>
                <w:szCs w:val="24"/>
              </w:rPr>
              <w:t>н</w:t>
            </w:r>
            <w:r w:rsidRPr="00761839">
              <w:rPr>
                <w:color w:val="000000"/>
                <w:sz w:val="24"/>
                <w:szCs w:val="24"/>
              </w:rPr>
              <w:t>троли</w:t>
            </w:r>
            <w:r w:rsidRPr="00761839">
              <w:rPr>
                <w:color w:val="000000"/>
                <w:spacing w:val="2"/>
                <w:sz w:val="24"/>
                <w:szCs w:val="24"/>
              </w:rPr>
              <w:t>р</w:t>
            </w:r>
            <w:r w:rsidRPr="00761839">
              <w:rPr>
                <w:color w:val="000000"/>
                <w:spacing w:val="-6"/>
                <w:sz w:val="24"/>
                <w:szCs w:val="24"/>
              </w:rPr>
              <w:t>у</w:t>
            </w:r>
            <w:r w:rsidRPr="00761839">
              <w:rPr>
                <w:color w:val="000000"/>
                <w:sz w:val="24"/>
                <w:szCs w:val="24"/>
              </w:rPr>
              <w:t>ют</w:t>
            </w:r>
            <w:r w:rsidRPr="00761839">
              <w:rPr>
                <w:color w:val="000000"/>
                <w:spacing w:val="91"/>
                <w:sz w:val="24"/>
                <w:szCs w:val="24"/>
              </w:rPr>
              <w:t xml:space="preserve"> </w:t>
            </w:r>
            <w:r w:rsidRPr="00761839">
              <w:rPr>
                <w:color w:val="000000"/>
                <w:sz w:val="24"/>
                <w:szCs w:val="24"/>
              </w:rPr>
              <w:t>выпол</w:t>
            </w:r>
            <w:r w:rsidRPr="00761839">
              <w:rPr>
                <w:color w:val="000000"/>
                <w:spacing w:val="1"/>
                <w:sz w:val="24"/>
                <w:szCs w:val="24"/>
              </w:rPr>
              <w:t>н</w:t>
            </w:r>
            <w:r w:rsidRPr="00761839">
              <w:rPr>
                <w:color w:val="000000"/>
                <w:sz w:val="24"/>
                <w:szCs w:val="24"/>
              </w:rPr>
              <w:t>е</w:t>
            </w:r>
            <w:r w:rsidRPr="00761839">
              <w:rPr>
                <w:color w:val="000000"/>
                <w:spacing w:val="1"/>
                <w:sz w:val="24"/>
                <w:szCs w:val="24"/>
              </w:rPr>
              <w:t>ни</w:t>
            </w:r>
            <w:r w:rsidRPr="00761839">
              <w:rPr>
                <w:color w:val="000000"/>
                <w:sz w:val="24"/>
                <w:szCs w:val="24"/>
              </w:rPr>
              <w:t>е</w:t>
            </w:r>
            <w:r w:rsidRPr="00761839">
              <w:rPr>
                <w:color w:val="000000"/>
                <w:spacing w:val="93"/>
                <w:sz w:val="24"/>
                <w:szCs w:val="24"/>
              </w:rPr>
              <w:t xml:space="preserve"> </w:t>
            </w:r>
            <w:r w:rsidRPr="00761839">
              <w:rPr>
                <w:color w:val="000000"/>
                <w:sz w:val="24"/>
                <w:szCs w:val="24"/>
              </w:rPr>
              <w:t>о</w:t>
            </w:r>
            <w:r w:rsidRPr="00761839">
              <w:rPr>
                <w:color w:val="000000"/>
                <w:spacing w:val="3"/>
                <w:sz w:val="24"/>
                <w:szCs w:val="24"/>
              </w:rPr>
              <w:t>б</w:t>
            </w:r>
            <w:r w:rsidRPr="00761839">
              <w:rPr>
                <w:color w:val="000000"/>
                <w:spacing w:val="-4"/>
                <w:sz w:val="24"/>
                <w:szCs w:val="24"/>
              </w:rPr>
              <w:t>у</w:t>
            </w:r>
            <w:r w:rsidRPr="00761839">
              <w:rPr>
                <w:color w:val="000000"/>
                <w:spacing w:val="-1"/>
                <w:sz w:val="24"/>
                <w:szCs w:val="24"/>
              </w:rPr>
              <w:t>ч</w:t>
            </w:r>
            <w:r w:rsidRPr="00761839">
              <w:rPr>
                <w:color w:val="000000"/>
                <w:sz w:val="24"/>
                <w:szCs w:val="24"/>
              </w:rPr>
              <w:t>ающ</w:t>
            </w:r>
            <w:r w:rsidRPr="00761839">
              <w:rPr>
                <w:color w:val="000000"/>
                <w:spacing w:val="1"/>
                <w:sz w:val="24"/>
                <w:szCs w:val="24"/>
              </w:rPr>
              <w:t>и</w:t>
            </w:r>
            <w:r w:rsidRPr="00761839">
              <w:rPr>
                <w:color w:val="000000"/>
                <w:sz w:val="24"/>
                <w:szCs w:val="24"/>
              </w:rPr>
              <w:t>мися</w:t>
            </w:r>
            <w:r w:rsidRPr="00761839">
              <w:rPr>
                <w:color w:val="000000"/>
                <w:spacing w:val="91"/>
                <w:sz w:val="24"/>
                <w:szCs w:val="24"/>
              </w:rPr>
              <w:t xml:space="preserve"> </w:t>
            </w:r>
            <w:r w:rsidRPr="00761839">
              <w:rPr>
                <w:color w:val="000000"/>
                <w:sz w:val="24"/>
                <w:szCs w:val="24"/>
              </w:rPr>
              <w:t>основных</w:t>
            </w:r>
            <w:r w:rsidRPr="00761839">
              <w:rPr>
                <w:color w:val="000000"/>
                <w:spacing w:val="90"/>
                <w:sz w:val="24"/>
                <w:szCs w:val="24"/>
              </w:rPr>
              <w:t xml:space="preserve"> </w:t>
            </w:r>
            <w:r w:rsidRPr="00761839">
              <w:rPr>
                <w:color w:val="000000"/>
                <w:spacing w:val="1"/>
                <w:sz w:val="24"/>
                <w:szCs w:val="24"/>
              </w:rPr>
              <w:t>п</w:t>
            </w:r>
            <w:r w:rsidRPr="00761839">
              <w:rPr>
                <w:color w:val="000000"/>
                <w:sz w:val="24"/>
                <w:szCs w:val="24"/>
              </w:rPr>
              <w:t>рав</w:t>
            </w:r>
            <w:r w:rsidRPr="00761839">
              <w:rPr>
                <w:color w:val="000000"/>
                <w:spacing w:val="90"/>
                <w:sz w:val="24"/>
                <w:szCs w:val="24"/>
              </w:rPr>
              <w:t xml:space="preserve"> </w:t>
            </w:r>
            <w:r w:rsidRPr="00761839">
              <w:rPr>
                <w:color w:val="000000"/>
                <w:sz w:val="24"/>
                <w:szCs w:val="24"/>
              </w:rPr>
              <w:t>и</w:t>
            </w:r>
            <w:r w:rsidRPr="00761839">
              <w:rPr>
                <w:color w:val="000000"/>
                <w:spacing w:val="90"/>
                <w:sz w:val="24"/>
                <w:szCs w:val="24"/>
              </w:rPr>
              <w:t xml:space="preserve"> </w:t>
            </w:r>
            <w:r w:rsidRPr="00761839">
              <w:rPr>
                <w:color w:val="000000"/>
                <w:sz w:val="24"/>
                <w:szCs w:val="24"/>
              </w:rPr>
              <w:t>обязанностей;</w:t>
            </w:r>
            <w:r w:rsidRPr="00761839">
              <w:rPr>
                <w:color w:val="000000"/>
                <w:spacing w:val="89"/>
                <w:sz w:val="24"/>
                <w:szCs w:val="24"/>
              </w:rPr>
              <w:t xml:space="preserve"> </w:t>
            </w:r>
            <w:r w:rsidRPr="00761839">
              <w:rPr>
                <w:color w:val="000000"/>
                <w:spacing w:val="1"/>
                <w:sz w:val="24"/>
                <w:szCs w:val="24"/>
              </w:rPr>
              <w:lastRenderedPageBreak/>
              <w:t>з</w:t>
            </w:r>
            <w:r w:rsidRPr="00761839">
              <w:rPr>
                <w:color w:val="000000"/>
                <w:sz w:val="24"/>
                <w:szCs w:val="24"/>
              </w:rPr>
              <w:t>ащища</w:t>
            </w:r>
            <w:r w:rsidRPr="00761839">
              <w:rPr>
                <w:color w:val="000000"/>
                <w:spacing w:val="-2"/>
                <w:sz w:val="24"/>
                <w:szCs w:val="24"/>
              </w:rPr>
              <w:t>ю</w:t>
            </w:r>
            <w:r w:rsidRPr="00761839">
              <w:rPr>
                <w:color w:val="000000"/>
                <w:sz w:val="24"/>
                <w:szCs w:val="24"/>
              </w:rPr>
              <w:t>т</w:t>
            </w:r>
            <w:r w:rsidRPr="00761839">
              <w:rPr>
                <w:color w:val="000000"/>
                <w:spacing w:val="89"/>
                <w:sz w:val="24"/>
                <w:szCs w:val="24"/>
              </w:rPr>
              <w:t xml:space="preserve"> </w:t>
            </w:r>
            <w:r w:rsidRPr="00761839">
              <w:rPr>
                <w:color w:val="000000"/>
                <w:spacing w:val="1"/>
                <w:sz w:val="24"/>
                <w:szCs w:val="24"/>
              </w:rPr>
              <w:t>п</w:t>
            </w:r>
            <w:r w:rsidRPr="00761839">
              <w:rPr>
                <w:color w:val="000000"/>
                <w:sz w:val="24"/>
                <w:szCs w:val="24"/>
              </w:rPr>
              <w:t>рава  о</w:t>
            </w:r>
            <w:r w:rsidRPr="00761839">
              <w:rPr>
                <w:color w:val="000000"/>
                <w:spacing w:val="2"/>
                <w:sz w:val="24"/>
                <w:szCs w:val="24"/>
              </w:rPr>
              <w:t>б</w:t>
            </w:r>
            <w:r w:rsidRPr="00761839">
              <w:rPr>
                <w:color w:val="000000"/>
                <w:spacing w:val="-3"/>
                <w:sz w:val="24"/>
                <w:szCs w:val="24"/>
              </w:rPr>
              <w:t>у</w:t>
            </w:r>
            <w:r w:rsidRPr="00761839">
              <w:rPr>
                <w:color w:val="000000"/>
                <w:sz w:val="24"/>
                <w:szCs w:val="24"/>
              </w:rPr>
              <w:t>ча</w:t>
            </w:r>
            <w:r w:rsidRPr="00761839">
              <w:rPr>
                <w:color w:val="000000"/>
                <w:spacing w:val="1"/>
                <w:sz w:val="24"/>
                <w:szCs w:val="24"/>
              </w:rPr>
              <w:t>ю</w:t>
            </w:r>
            <w:r w:rsidRPr="00761839">
              <w:rPr>
                <w:color w:val="000000"/>
                <w:sz w:val="24"/>
                <w:szCs w:val="24"/>
              </w:rPr>
              <w:t>щи</w:t>
            </w:r>
            <w:r w:rsidRPr="00761839">
              <w:rPr>
                <w:color w:val="000000"/>
                <w:spacing w:val="3"/>
                <w:sz w:val="24"/>
                <w:szCs w:val="24"/>
              </w:rPr>
              <w:t>х</w:t>
            </w:r>
            <w:r w:rsidRPr="00761839">
              <w:rPr>
                <w:color w:val="000000"/>
                <w:sz w:val="24"/>
                <w:szCs w:val="24"/>
              </w:rPr>
              <w:t>ся на в</w:t>
            </w:r>
            <w:r w:rsidRPr="00761839">
              <w:rPr>
                <w:color w:val="000000"/>
                <w:spacing w:val="-1"/>
                <w:sz w:val="24"/>
                <w:szCs w:val="24"/>
              </w:rPr>
              <w:t>се</w:t>
            </w:r>
            <w:r w:rsidRPr="00761839">
              <w:rPr>
                <w:color w:val="000000"/>
                <w:sz w:val="24"/>
                <w:szCs w:val="24"/>
              </w:rPr>
              <w:t>х</w:t>
            </w:r>
            <w:r w:rsidRPr="00761839">
              <w:rPr>
                <w:color w:val="000000"/>
                <w:spacing w:val="4"/>
                <w:sz w:val="24"/>
                <w:szCs w:val="24"/>
              </w:rPr>
              <w:t xml:space="preserve"> </w:t>
            </w:r>
            <w:r w:rsidRPr="00761839">
              <w:rPr>
                <w:color w:val="000000"/>
                <w:spacing w:val="-4"/>
                <w:sz w:val="24"/>
                <w:szCs w:val="24"/>
              </w:rPr>
              <w:t>у</w:t>
            </w:r>
            <w:r w:rsidRPr="00761839">
              <w:rPr>
                <w:color w:val="000000"/>
                <w:sz w:val="24"/>
                <w:szCs w:val="24"/>
              </w:rPr>
              <w:t>ровнях</w:t>
            </w:r>
            <w:r w:rsidRPr="00761839">
              <w:rPr>
                <w:color w:val="000000"/>
                <w:spacing w:val="4"/>
                <w:sz w:val="24"/>
                <w:szCs w:val="24"/>
              </w:rPr>
              <w:t xml:space="preserve"> </w:t>
            </w:r>
            <w:r w:rsidRPr="00761839">
              <w:rPr>
                <w:color w:val="000000"/>
                <w:spacing w:val="-6"/>
                <w:sz w:val="24"/>
                <w:szCs w:val="24"/>
              </w:rPr>
              <w:t>у</w:t>
            </w:r>
            <w:r w:rsidRPr="00761839">
              <w:rPr>
                <w:color w:val="000000"/>
                <w:sz w:val="24"/>
                <w:szCs w:val="24"/>
              </w:rPr>
              <w:t>правл</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w:t>
            </w:r>
            <w:r w:rsidRPr="00761839">
              <w:rPr>
                <w:color w:val="000000"/>
                <w:spacing w:val="6"/>
                <w:sz w:val="24"/>
                <w:szCs w:val="24"/>
              </w:rPr>
              <w:t xml:space="preserve"> </w:t>
            </w:r>
            <w:r w:rsidRPr="00761839">
              <w:rPr>
                <w:color w:val="000000"/>
                <w:spacing w:val="-3"/>
                <w:sz w:val="24"/>
                <w:szCs w:val="24"/>
              </w:rPr>
              <w:t>у</w:t>
            </w:r>
            <w:r w:rsidRPr="00761839">
              <w:rPr>
                <w:color w:val="000000"/>
                <w:sz w:val="24"/>
                <w:szCs w:val="24"/>
              </w:rPr>
              <w:t>ч</w:t>
            </w:r>
            <w:r w:rsidRPr="00761839">
              <w:rPr>
                <w:color w:val="000000"/>
                <w:spacing w:val="1"/>
                <w:sz w:val="24"/>
                <w:szCs w:val="24"/>
              </w:rPr>
              <w:t>р</w:t>
            </w:r>
            <w:r w:rsidRPr="00761839">
              <w:rPr>
                <w:color w:val="000000"/>
                <w:sz w:val="24"/>
                <w:szCs w:val="24"/>
              </w:rPr>
              <w:t>ежден</w:t>
            </w:r>
            <w:r w:rsidRPr="00761839">
              <w:rPr>
                <w:color w:val="000000"/>
                <w:spacing w:val="1"/>
                <w:sz w:val="24"/>
                <w:szCs w:val="24"/>
              </w:rPr>
              <w:t>и</w:t>
            </w:r>
            <w:r w:rsidRPr="00761839">
              <w:rPr>
                <w:color w:val="000000"/>
                <w:sz w:val="24"/>
                <w:szCs w:val="24"/>
              </w:rPr>
              <w:t>ем и</w:t>
            </w:r>
            <w:r w:rsidRPr="00761839">
              <w:rPr>
                <w:color w:val="000000"/>
                <w:spacing w:val="1"/>
                <w:sz w:val="24"/>
                <w:szCs w:val="24"/>
              </w:rPr>
              <w:t xml:space="preserve"> </w:t>
            </w:r>
            <w:r w:rsidRPr="00761839">
              <w:rPr>
                <w:color w:val="000000"/>
                <w:sz w:val="24"/>
                <w:szCs w:val="24"/>
              </w:rPr>
              <w:t>т.</w:t>
            </w:r>
            <w:r w:rsidRPr="00761839">
              <w:rPr>
                <w:color w:val="000000"/>
                <w:spacing w:val="1"/>
                <w:sz w:val="24"/>
                <w:szCs w:val="24"/>
              </w:rPr>
              <w:t xml:space="preserve"> </w:t>
            </w:r>
            <w:r w:rsidRPr="00761839">
              <w:rPr>
                <w:color w:val="000000"/>
                <w:sz w:val="24"/>
                <w:szCs w:val="24"/>
              </w:rPr>
              <w:t>д.</w:t>
            </w:r>
          </w:p>
          <w:p w:rsidR="00761839" w:rsidRPr="00761839" w:rsidRDefault="00761839" w:rsidP="00761839">
            <w:pPr>
              <w:ind w:left="142" w:right="181"/>
              <w:jc w:val="both"/>
              <w:rPr>
                <w:color w:val="000000"/>
                <w:sz w:val="24"/>
                <w:szCs w:val="24"/>
              </w:rPr>
            </w:pPr>
            <w:r w:rsidRPr="00761839">
              <w:rPr>
                <w:color w:val="000000"/>
                <w:sz w:val="24"/>
                <w:szCs w:val="24"/>
              </w:rPr>
              <w:t>Разрабатывают</w:t>
            </w:r>
            <w:r w:rsidRPr="00761839">
              <w:rPr>
                <w:color w:val="000000"/>
                <w:spacing w:val="2"/>
                <w:sz w:val="24"/>
                <w:szCs w:val="24"/>
              </w:rPr>
              <w:t xml:space="preserve"> </w:t>
            </w:r>
            <w:r w:rsidRPr="00761839">
              <w:rPr>
                <w:color w:val="000000"/>
                <w:spacing w:val="1"/>
                <w:sz w:val="24"/>
                <w:szCs w:val="24"/>
              </w:rPr>
              <w:t>н</w:t>
            </w:r>
            <w:r w:rsidRPr="00761839">
              <w:rPr>
                <w:color w:val="000000"/>
                <w:sz w:val="24"/>
                <w:szCs w:val="24"/>
              </w:rPr>
              <w:t>а</w:t>
            </w:r>
            <w:r w:rsidRPr="00761839">
              <w:rPr>
                <w:color w:val="000000"/>
                <w:spacing w:val="2"/>
                <w:sz w:val="24"/>
                <w:szCs w:val="24"/>
              </w:rPr>
              <w:t xml:space="preserve"> </w:t>
            </w:r>
            <w:r w:rsidRPr="00761839">
              <w:rPr>
                <w:color w:val="000000"/>
                <w:sz w:val="24"/>
                <w:szCs w:val="24"/>
              </w:rPr>
              <w:t>осн</w:t>
            </w:r>
            <w:r w:rsidRPr="00761839">
              <w:rPr>
                <w:color w:val="000000"/>
                <w:spacing w:val="-2"/>
                <w:sz w:val="24"/>
                <w:szCs w:val="24"/>
              </w:rPr>
              <w:t>о</w:t>
            </w:r>
            <w:r w:rsidRPr="00761839">
              <w:rPr>
                <w:color w:val="000000"/>
                <w:sz w:val="24"/>
                <w:szCs w:val="24"/>
              </w:rPr>
              <w:t xml:space="preserve">ве </w:t>
            </w:r>
            <w:r w:rsidRPr="00761839">
              <w:rPr>
                <w:color w:val="000000"/>
                <w:spacing w:val="1"/>
                <w:sz w:val="24"/>
                <w:szCs w:val="24"/>
              </w:rPr>
              <w:t>п</w:t>
            </w:r>
            <w:r w:rsidRPr="00761839">
              <w:rPr>
                <w:color w:val="000000"/>
                <w:sz w:val="24"/>
                <w:szCs w:val="24"/>
              </w:rPr>
              <w:t>о</w:t>
            </w:r>
            <w:r w:rsidRPr="00761839">
              <w:rPr>
                <w:color w:val="000000"/>
                <w:spacing w:val="3"/>
                <w:sz w:val="24"/>
                <w:szCs w:val="24"/>
              </w:rPr>
              <w:t>л</w:t>
            </w:r>
            <w:r w:rsidRPr="00761839">
              <w:rPr>
                <w:color w:val="000000"/>
                <w:spacing w:val="-4"/>
                <w:sz w:val="24"/>
                <w:szCs w:val="24"/>
              </w:rPr>
              <w:t>у</w:t>
            </w:r>
            <w:r w:rsidRPr="00761839">
              <w:rPr>
                <w:color w:val="000000"/>
                <w:spacing w:val="-1"/>
                <w:sz w:val="24"/>
                <w:szCs w:val="24"/>
              </w:rPr>
              <w:t>че</w:t>
            </w:r>
            <w:r w:rsidRPr="00761839">
              <w:rPr>
                <w:color w:val="000000"/>
                <w:spacing w:val="1"/>
                <w:sz w:val="24"/>
                <w:szCs w:val="24"/>
              </w:rPr>
              <w:t>нн</w:t>
            </w:r>
            <w:r w:rsidRPr="00761839">
              <w:rPr>
                <w:color w:val="000000"/>
                <w:sz w:val="24"/>
                <w:szCs w:val="24"/>
              </w:rPr>
              <w:t>ых</w:t>
            </w:r>
            <w:r w:rsidRPr="00761839">
              <w:rPr>
                <w:color w:val="000000"/>
                <w:spacing w:val="2"/>
                <w:sz w:val="24"/>
                <w:szCs w:val="24"/>
              </w:rPr>
              <w:t xml:space="preserve"> </w:t>
            </w:r>
            <w:r w:rsidRPr="00761839">
              <w:rPr>
                <w:color w:val="000000"/>
                <w:spacing w:val="1"/>
                <w:sz w:val="24"/>
                <w:szCs w:val="24"/>
              </w:rPr>
              <w:t>з</w:t>
            </w:r>
            <w:r w:rsidRPr="00761839">
              <w:rPr>
                <w:color w:val="000000"/>
                <w:sz w:val="24"/>
                <w:szCs w:val="24"/>
              </w:rPr>
              <w:t>наний</w:t>
            </w:r>
            <w:r w:rsidRPr="00761839">
              <w:rPr>
                <w:color w:val="000000"/>
                <w:spacing w:val="-1"/>
                <w:sz w:val="24"/>
                <w:szCs w:val="24"/>
              </w:rPr>
              <w:t xml:space="preserve"> </w:t>
            </w:r>
            <w:r w:rsidRPr="00761839">
              <w:rPr>
                <w:color w:val="000000"/>
                <w:sz w:val="24"/>
                <w:szCs w:val="24"/>
              </w:rPr>
              <w:t>и</w:t>
            </w:r>
            <w:r w:rsidRPr="00761839">
              <w:rPr>
                <w:color w:val="000000"/>
                <w:spacing w:val="2"/>
                <w:sz w:val="24"/>
                <w:szCs w:val="24"/>
              </w:rPr>
              <w:t xml:space="preserve"> </w:t>
            </w:r>
            <w:r w:rsidRPr="00761839">
              <w:rPr>
                <w:color w:val="000000"/>
                <w:sz w:val="24"/>
                <w:szCs w:val="24"/>
              </w:rPr>
              <w:t>активно</w:t>
            </w:r>
            <w:r w:rsidRPr="00761839">
              <w:rPr>
                <w:color w:val="000000"/>
                <w:spacing w:val="3"/>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pacing w:val="1"/>
                <w:sz w:val="24"/>
                <w:szCs w:val="24"/>
              </w:rPr>
              <w:t>а</w:t>
            </w:r>
            <w:r w:rsidRPr="00761839">
              <w:rPr>
                <w:color w:val="000000"/>
                <w:sz w:val="24"/>
                <w:szCs w:val="24"/>
              </w:rPr>
              <w:t>ст</w:t>
            </w:r>
            <w:r w:rsidRPr="00761839">
              <w:rPr>
                <w:color w:val="000000"/>
                <w:spacing w:val="1"/>
                <w:sz w:val="24"/>
                <w:szCs w:val="24"/>
              </w:rPr>
              <w:t>в</w:t>
            </w:r>
            <w:r w:rsidRPr="00761839">
              <w:rPr>
                <w:color w:val="000000"/>
                <w:spacing w:val="-3"/>
                <w:sz w:val="24"/>
                <w:szCs w:val="24"/>
              </w:rPr>
              <w:t>у</w:t>
            </w:r>
            <w:r w:rsidRPr="00761839">
              <w:rPr>
                <w:color w:val="000000"/>
                <w:sz w:val="24"/>
                <w:szCs w:val="24"/>
              </w:rPr>
              <w:t>ют</w:t>
            </w:r>
            <w:r w:rsidRPr="00761839">
              <w:rPr>
                <w:color w:val="000000"/>
                <w:spacing w:val="2"/>
                <w:sz w:val="24"/>
                <w:szCs w:val="24"/>
              </w:rPr>
              <w:t xml:space="preserve"> </w:t>
            </w:r>
            <w:r w:rsidRPr="00761839">
              <w:rPr>
                <w:color w:val="000000"/>
                <w:sz w:val="24"/>
                <w:szCs w:val="24"/>
              </w:rPr>
              <w:t>в</w:t>
            </w:r>
            <w:r w:rsidRPr="00761839">
              <w:rPr>
                <w:color w:val="000000"/>
                <w:spacing w:val="2"/>
                <w:sz w:val="24"/>
                <w:szCs w:val="24"/>
              </w:rPr>
              <w:t xml:space="preserve"> </w:t>
            </w:r>
            <w:r w:rsidRPr="00761839">
              <w:rPr>
                <w:color w:val="000000"/>
                <w:sz w:val="24"/>
                <w:szCs w:val="24"/>
              </w:rPr>
              <w:t>ре</w:t>
            </w:r>
            <w:r w:rsidRPr="00761839">
              <w:rPr>
                <w:color w:val="000000"/>
                <w:spacing w:val="-1"/>
                <w:sz w:val="24"/>
                <w:szCs w:val="24"/>
              </w:rPr>
              <w:t>а</w:t>
            </w:r>
            <w:r w:rsidRPr="00761839">
              <w:rPr>
                <w:color w:val="000000"/>
                <w:sz w:val="24"/>
                <w:szCs w:val="24"/>
              </w:rPr>
              <w:t>ли</w:t>
            </w:r>
            <w:r w:rsidRPr="00761839">
              <w:rPr>
                <w:color w:val="000000"/>
                <w:spacing w:val="1"/>
                <w:sz w:val="24"/>
                <w:szCs w:val="24"/>
              </w:rPr>
              <w:t>з</w:t>
            </w:r>
            <w:r w:rsidRPr="00761839">
              <w:rPr>
                <w:color w:val="000000"/>
                <w:sz w:val="24"/>
                <w:szCs w:val="24"/>
              </w:rPr>
              <w:t>а</w:t>
            </w:r>
            <w:r w:rsidRPr="00761839">
              <w:rPr>
                <w:color w:val="000000"/>
                <w:spacing w:val="1"/>
                <w:sz w:val="24"/>
                <w:szCs w:val="24"/>
              </w:rPr>
              <w:t>ци</w:t>
            </w:r>
            <w:r w:rsidRPr="00761839">
              <w:rPr>
                <w:color w:val="000000"/>
                <w:sz w:val="24"/>
                <w:szCs w:val="24"/>
              </w:rPr>
              <w:t>и</w:t>
            </w:r>
            <w:r w:rsidRPr="00761839">
              <w:rPr>
                <w:color w:val="000000"/>
                <w:spacing w:val="1"/>
                <w:sz w:val="24"/>
                <w:szCs w:val="24"/>
              </w:rPr>
              <w:t xml:space="preserve"> п</w:t>
            </w:r>
            <w:r w:rsidRPr="00761839">
              <w:rPr>
                <w:color w:val="000000"/>
                <w:sz w:val="24"/>
                <w:szCs w:val="24"/>
              </w:rPr>
              <w:t>оси</w:t>
            </w:r>
            <w:r w:rsidRPr="00761839">
              <w:rPr>
                <w:color w:val="000000"/>
                <w:spacing w:val="-1"/>
                <w:sz w:val="24"/>
                <w:szCs w:val="24"/>
              </w:rPr>
              <w:t>л</w:t>
            </w:r>
            <w:r w:rsidRPr="00761839">
              <w:rPr>
                <w:color w:val="000000"/>
                <w:sz w:val="24"/>
                <w:szCs w:val="24"/>
              </w:rPr>
              <w:t>ьн</w:t>
            </w:r>
            <w:r w:rsidRPr="00761839">
              <w:rPr>
                <w:color w:val="000000"/>
                <w:spacing w:val="-2"/>
                <w:sz w:val="24"/>
                <w:szCs w:val="24"/>
              </w:rPr>
              <w:t>ы</w:t>
            </w:r>
            <w:r w:rsidRPr="00761839">
              <w:rPr>
                <w:color w:val="000000"/>
                <w:sz w:val="24"/>
                <w:szCs w:val="24"/>
              </w:rPr>
              <w:t>х 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pacing w:val="-2"/>
                <w:sz w:val="24"/>
                <w:szCs w:val="24"/>
              </w:rPr>
              <w:t>ы</w:t>
            </w:r>
            <w:r w:rsidRPr="00761839">
              <w:rPr>
                <w:color w:val="000000"/>
                <w:sz w:val="24"/>
                <w:szCs w:val="24"/>
              </w:rPr>
              <w:t>х</w:t>
            </w:r>
            <w:r w:rsidRPr="00761839">
              <w:rPr>
                <w:color w:val="000000"/>
                <w:spacing w:val="109"/>
                <w:sz w:val="24"/>
                <w:szCs w:val="24"/>
              </w:rPr>
              <w:t xml:space="preserve"> </w:t>
            </w:r>
            <w:r w:rsidRPr="00761839">
              <w:rPr>
                <w:color w:val="000000"/>
                <w:spacing w:val="1"/>
                <w:sz w:val="24"/>
                <w:szCs w:val="24"/>
              </w:rPr>
              <w:t>п</w:t>
            </w:r>
            <w:r w:rsidRPr="00761839">
              <w:rPr>
                <w:color w:val="000000"/>
                <w:sz w:val="24"/>
                <w:szCs w:val="24"/>
              </w:rPr>
              <w:t>роектов</w:t>
            </w:r>
            <w:r w:rsidRPr="00761839">
              <w:rPr>
                <w:color w:val="000000"/>
                <w:spacing w:val="109"/>
                <w:sz w:val="24"/>
                <w:szCs w:val="24"/>
              </w:rPr>
              <w:t xml:space="preserve"> </w:t>
            </w:r>
            <w:r w:rsidRPr="00761839">
              <w:rPr>
                <w:color w:val="000000"/>
                <w:sz w:val="24"/>
                <w:szCs w:val="24"/>
              </w:rPr>
              <w:t>—</w:t>
            </w:r>
            <w:r w:rsidRPr="00761839">
              <w:rPr>
                <w:color w:val="000000"/>
                <w:spacing w:val="108"/>
                <w:sz w:val="24"/>
                <w:szCs w:val="24"/>
              </w:rPr>
              <w:t xml:space="preserve"> </w:t>
            </w:r>
            <w:r w:rsidRPr="00761839">
              <w:rPr>
                <w:color w:val="000000"/>
                <w:spacing w:val="1"/>
                <w:sz w:val="24"/>
                <w:szCs w:val="24"/>
              </w:rPr>
              <w:t>п</w:t>
            </w:r>
            <w:r w:rsidRPr="00761839">
              <w:rPr>
                <w:color w:val="000000"/>
                <w:sz w:val="24"/>
                <w:szCs w:val="24"/>
              </w:rPr>
              <w:t>ров</w:t>
            </w:r>
            <w:r w:rsidRPr="00761839">
              <w:rPr>
                <w:color w:val="000000"/>
                <w:spacing w:val="-1"/>
                <w:sz w:val="24"/>
                <w:szCs w:val="24"/>
              </w:rPr>
              <w:t>е</w:t>
            </w:r>
            <w:r w:rsidRPr="00761839">
              <w:rPr>
                <w:color w:val="000000"/>
                <w:sz w:val="24"/>
                <w:szCs w:val="24"/>
              </w:rPr>
              <w:t>ден</w:t>
            </w:r>
            <w:r w:rsidRPr="00761839">
              <w:rPr>
                <w:color w:val="000000"/>
                <w:spacing w:val="1"/>
                <w:sz w:val="24"/>
                <w:szCs w:val="24"/>
              </w:rPr>
              <w:t>и</w:t>
            </w:r>
            <w:r w:rsidRPr="00761839">
              <w:rPr>
                <w:color w:val="000000"/>
                <w:sz w:val="24"/>
                <w:szCs w:val="24"/>
              </w:rPr>
              <w:t>и</w:t>
            </w:r>
            <w:r w:rsidRPr="00761839">
              <w:rPr>
                <w:color w:val="000000"/>
                <w:spacing w:val="109"/>
                <w:sz w:val="24"/>
                <w:szCs w:val="24"/>
              </w:rPr>
              <w:t xml:space="preserve"> </w:t>
            </w:r>
            <w:r w:rsidRPr="00761839">
              <w:rPr>
                <w:color w:val="000000"/>
                <w:spacing w:val="1"/>
                <w:sz w:val="24"/>
                <w:szCs w:val="24"/>
              </w:rPr>
              <w:t>п</w:t>
            </w:r>
            <w:r w:rsidRPr="00761839">
              <w:rPr>
                <w:color w:val="000000"/>
                <w:sz w:val="24"/>
                <w:szCs w:val="24"/>
              </w:rPr>
              <w:t>ракт</w:t>
            </w:r>
            <w:r w:rsidRPr="00761839">
              <w:rPr>
                <w:color w:val="000000"/>
                <w:spacing w:val="2"/>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ких</w:t>
            </w:r>
            <w:r w:rsidRPr="00761839">
              <w:rPr>
                <w:color w:val="000000"/>
                <w:spacing w:val="109"/>
                <w:sz w:val="24"/>
                <w:szCs w:val="24"/>
              </w:rPr>
              <w:t xml:space="preserve"> </w:t>
            </w:r>
            <w:r w:rsidRPr="00761839">
              <w:rPr>
                <w:color w:val="000000"/>
                <w:sz w:val="24"/>
                <w:szCs w:val="24"/>
              </w:rPr>
              <w:t>разовых</w:t>
            </w:r>
            <w:r w:rsidRPr="00761839">
              <w:rPr>
                <w:color w:val="000000"/>
                <w:spacing w:val="109"/>
                <w:sz w:val="24"/>
                <w:szCs w:val="24"/>
              </w:rPr>
              <w:t xml:space="preserve"> </w:t>
            </w:r>
            <w:r w:rsidRPr="00761839">
              <w:rPr>
                <w:color w:val="000000"/>
                <w:sz w:val="24"/>
                <w:szCs w:val="24"/>
              </w:rPr>
              <w:t>меропр</w:t>
            </w:r>
            <w:r w:rsidRPr="00761839">
              <w:rPr>
                <w:color w:val="000000"/>
                <w:spacing w:val="1"/>
                <w:sz w:val="24"/>
                <w:szCs w:val="24"/>
              </w:rPr>
              <w:t>и</w:t>
            </w:r>
            <w:r w:rsidRPr="00761839">
              <w:rPr>
                <w:color w:val="000000"/>
                <w:sz w:val="24"/>
                <w:szCs w:val="24"/>
              </w:rPr>
              <w:t>я</w:t>
            </w:r>
            <w:r w:rsidRPr="00761839">
              <w:rPr>
                <w:color w:val="000000"/>
                <w:spacing w:val="-1"/>
                <w:sz w:val="24"/>
                <w:szCs w:val="24"/>
              </w:rPr>
              <w:t>т</w:t>
            </w:r>
            <w:r w:rsidRPr="00761839">
              <w:rPr>
                <w:color w:val="000000"/>
                <w:sz w:val="24"/>
                <w:szCs w:val="24"/>
              </w:rPr>
              <w:t>ий</w:t>
            </w:r>
            <w:r w:rsidRPr="00761839">
              <w:rPr>
                <w:color w:val="000000"/>
                <w:spacing w:val="109"/>
                <w:sz w:val="24"/>
                <w:szCs w:val="24"/>
              </w:rPr>
              <w:t xml:space="preserve"> </w:t>
            </w:r>
            <w:r w:rsidRPr="00761839">
              <w:rPr>
                <w:color w:val="000000"/>
                <w:spacing w:val="1"/>
                <w:sz w:val="24"/>
                <w:szCs w:val="24"/>
              </w:rPr>
              <w:t>и</w:t>
            </w:r>
            <w:r w:rsidRPr="00761839">
              <w:rPr>
                <w:color w:val="000000"/>
                <w:spacing w:val="-1"/>
                <w:sz w:val="24"/>
                <w:szCs w:val="24"/>
              </w:rPr>
              <w:t>л</w:t>
            </w:r>
            <w:r w:rsidRPr="00761839">
              <w:rPr>
                <w:color w:val="000000"/>
                <w:sz w:val="24"/>
                <w:szCs w:val="24"/>
              </w:rPr>
              <w:t>и</w:t>
            </w:r>
            <w:r w:rsidRPr="00761839">
              <w:rPr>
                <w:color w:val="000000"/>
                <w:spacing w:val="108"/>
                <w:sz w:val="24"/>
                <w:szCs w:val="24"/>
              </w:rPr>
              <w:t xml:space="preserve"> </w:t>
            </w:r>
            <w:r w:rsidRPr="00761839">
              <w:rPr>
                <w:color w:val="000000"/>
                <w:sz w:val="24"/>
                <w:szCs w:val="24"/>
              </w:rPr>
              <w:t>орган</w:t>
            </w:r>
            <w:r w:rsidRPr="00761839">
              <w:rPr>
                <w:color w:val="000000"/>
                <w:spacing w:val="1"/>
                <w:sz w:val="24"/>
                <w:szCs w:val="24"/>
              </w:rPr>
              <w:t>из</w:t>
            </w:r>
            <w:r w:rsidRPr="00761839">
              <w:rPr>
                <w:color w:val="000000"/>
                <w:sz w:val="24"/>
                <w:szCs w:val="24"/>
              </w:rPr>
              <w:t>а</w:t>
            </w:r>
            <w:r w:rsidRPr="00761839">
              <w:rPr>
                <w:color w:val="000000"/>
                <w:spacing w:val="-1"/>
                <w:sz w:val="24"/>
                <w:szCs w:val="24"/>
              </w:rPr>
              <w:t>ц</w:t>
            </w:r>
            <w:r w:rsidRPr="00761839">
              <w:rPr>
                <w:color w:val="000000"/>
                <w:sz w:val="24"/>
                <w:szCs w:val="24"/>
              </w:rPr>
              <w:t>ии систематических</w:t>
            </w:r>
            <w:r w:rsidRPr="00761839">
              <w:rPr>
                <w:color w:val="000000"/>
                <w:spacing w:val="57"/>
                <w:sz w:val="24"/>
                <w:szCs w:val="24"/>
              </w:rPr>
              <w:t xml:space="preserve"> </w:t>
            </w:r>
            <w:r w:rsidRPr="00761839">
              <w:rPr>
                <w:color w:val="000000"/>
                <w:spacing w:val="1"/>
                <w:sz w:val="24"/>
                <w:szCs w:val="24"/>
              </w:rPr>
              <w:t>п</w:t>
            </w:r>
            <w:r w:rsidRPr="00761839">
              <w:rPr>
                <w:color w:val="000000"/>
                <w:sz w:val="24"/>
                <w:szCs w:val="24"/>
              </w:rPr>
              <w:t>рог</w:t>
            </w:r>
            <w:r w:rsidRPr="00761839">
              <w:rPr>
                <w:color w:val="000000"/>
                <w:spacing w:val="-2"/>
                <w:sz w:val="24"/>
                <w:szCs w:val="24"/>
              </w:rPr>
              <w:t>р</w:t>
            </w:r>
            <w:r w:rsidRPr="00761839">
              <w:rPr>
                <w:color w:val="000000"/>
                <w:spacing w:val="-1"/>
                <w:sz w:val="24"/>
                <w:szCs w:val="24"/>
              </w:rPr>
              <w:t>а</w:t>
            </w:r>
            <w:r w:rsidRPr="00761839">
              <w:rPr>
                <w:color w:val="000000"/>
                <w:sz w:val="24"/>
                <w:szCs w:val="24"/>
              </w:rPr>
              <w:t>м</w:t>
            </w:r>
            <w:r w:rsidRPr="00761839">
              <w:rPr>
                <w:color w:val="000000"/>
                <w:spacing w:val="-1"/>
                <w:sz w:val="24"/>
                <w:szCs w:val="24"/>
              </w:rPr>
              <w:t>м</w:t>
            </w:r>
            <w:r w:rsidRPr="00761839">
              <w:rPr>
                <w:color w:val="000000"/>
                <w:sz w:val="24"/>
                <w:szCs w:val="24"/>
              </w:rPr>
              <w:t>,</w:t>
            </w:r>
            <w:r w:rsidRPr="00761839">
              <w:rPr>
                <w:color w:val="000000"/>
                <w:spacing w:val="54"/>
                <w:sz w:val="24"/>
                <w:szCs w:val="24"/>
              </w:rPr>
              <w:t xml:space="preserve"> </w:t>
            </w:r>
            <w:r w:rsidRPr="00761839">
              <w:rPr>
                <w:color w:val="000000"/>
                <w:sz w:val="24"/>
                <w:szCs w:val="24"/>
              </w:rPr>
              <w:t>решающих</w:t>
            </w:r>
            <w:r w:rsidRPr="00761839">
              <w:rPr>
                <w:color w:val="000000"/>
                <w:spacing w:val="58"/>
                <w:sz w:val="24"/>
                <w:szCs w:val="24"/>
              </w:rPr>
              <w:t xml:space="preserve"> </w:t>
            </w:r>
            <w:r w:rsidRPr="00761839">
              <w:rPr>
                <w:color w:val="000000"/>
                <w:sz w:val="24"/>
                <w:szCs w:val="24"/>
              </w:rPr>
              <w:t>к</w:t>
            </w:r>
            <w:r w:rsidRPr="00761839">
              <w:rPr>
                <w:color w:val="000000"/>
                <w:spacing w:val="-1"/>
                <w:sz w:val="24"/>
                <w:szCs w:val="24"/>
              </w:rPr>
              <w:t>о</w:t>
            </w:r>
            <w:r w:rsidRPr="00761839">
              <w:rPr>
                <w:color w:val="000000"/>
                <w:sz w:val="24"/>
                <w:szCs w:val="24"/>
              </w:rPr>
              <w:t>нкрет</w:t>
            </w:r>
            <w:r w:rsidRPr="00761839">
              <w:rPr>
                <w:color w:val="000000"/>
                <w:spacing w:val="2"/>
                <w:sz w:val="24"/>
                <w:szCs w:val="24"/>
              </w:rPr>
              <w:t>н</w:t>
            </w:r>
            <w:r w:rsidRPr="00761839">
              <w:rPr>
                <w:color w:val="000000"/>
                <w:spacing w:val="-5"/>
                <w:sz w:val="24"/>
                <w:szCs w:val="24"/>
              </w:rPr>
              <w:t>у</w:t>
            </w:r>
            <w:r w:rsidRPr="00761839">
              <w:rPr>
                <w:color w:val="000000"/>
                <w:sz w:val="24"/>
                <w:szCs w:val="24"/>
              </w:rPr>
              <w:t>ю</w:t>
            </w:r>
            <w:r w:rsidRPr="00761839">
              <w:rPr>
                <w:color w:val="000000"/>
                <w:spacing w:val="54"/>
                <w:sz w:val="24"/>
                <w:szCs w:val="24"/>
              </w:rPr>
              <w:t xml:space="preserve"> </w:t>
            </w:r>
            <w:r w:rsidRPr="00761839">
              <w:rPr>
                <w:color w:val="000000"/>
                <w:sz w:val="24"/>
                <w:szCs w:val="24"/>
              </w:rPr>
              <w:t>со</w:t>
            </w:r>
            <w:r w:rsidRPr="00761839">
              <w:rPr>
                <w:color w:val="000000"/>
                <w:spacing w:val="1"/>
                <w:sz w:val="24"/>
                <w:szCs w:val="24"/>
              </w:rPr>
              <w:t>ц</w:t>
            </w:r>
            <w:r w:rsidRPr="00761839">
              <w:rPr>
                <w:color w:val="000000"/>
                <w:sz w:val="24"/>
                <w:szCs w:val="24"/>
              </w:rPr>
              <w:t>иал</w:t>
            </w:r>
            <w:r w:rsidRPr="00761839">
              <w:rPr>
                <w:color w:val="000000"/>
                <w:spacing w:val="1"/>
                <w:sz w:val="24"/>
                <w:szCs w:val="24"/>
              </w:rPr>
              <w:t>ь</w:t>
            </w:r>
            <w:r w:rsidRPr="00761839">
              <w:rPr>
                <w:color w:val="000000"/>
                <w:spacing w:val="3"/>
                <w:sz w:val="24"/>
                <w:szCs w:val="24"/>
              </w:rPr>
              <w:t>н</w:t>
            </w:r>
            <w:r w:rsidRPr="00761839">
              <w:rPr>
                <w:color w:val="000000"/>
                <w:spacing w:val="-4"/>
                <w:sz w:val="24"/>
                <w:szCs w:val="24"/>
              </w:rPr>
              <w:t>у</w:t>
            </w:r>
            <w:r w:rsidRPr="00761839">
              <w:rPr>
                <w:color w:val="000000"/>
                <w:sz w:val="24"/>
                <w:szCs w:val="24"/>
              </w:rPr>
              <w:t>ю</w:t>
            </w:r>
            <w:r w:rsidRPr="00761839">
              <w:rPr>
                <w:color w:val="000000"/>
                <w:spacing w:val="55"/>
                <w:sz w:val="24"/>
                <w:szCs w:val="24"/>
              </w:rPr>
              <w:t xml:space="preserve"> </w:t>
            </w:r>
            <w:r w:rsidRPr="00761839">
              <w:rPr>
                <w:color w:val="000000"/>
                <w:spacing w:val="1"/>
                <w:sz w:val="24"/>
                <w:szCs w:val="24"/>
              </w:rPr>
              <w:t>п</w:t>
            </w:r>
            <w:r w:rsidRPr="00761839">
              <w:rPr>
                <w:color w:val="000000"/>
                <w:sz w:val="24"/>
                <w:szCs w:val="24"/>
              </w:rPr>
              <w:t>робле</w:t>
            </w:r>
            <w:r w:rsidRPr="00761839">
              <w:rPr>
                <w:color w:val="000000"/>
                <w:spacing w:val="1"/>
                <w:sz w:val="24"/>
                <w:szCs w:val="24"/>
              </w:rPr>
              <w:t>м</w:t>
            </w:r>
            <w:r w:rsidRPr="00761839">
              <w:rPr>
                <w:color w:val="000000"/>
                <w:sz w:val="24"/>
                <w:szCs w:val="24"/>
              </w:rPr>
              <w:t>у</w:t>
            </w:r>
            <w:r w:rsidRPr="00761839">
              <w:rPr>
                <w:color w:val="000000"/>
                <w:spacing w:val="63"/>
                <w:sz w:val="24"/>
                <w:szCs w:val="24"/>
              </w:rPr>
              <w:t xml:space="preserve"> </w:t>
            </w:r>
            <w:r w:rsidRPr="00761839">
              <w:rPr>
                <w:color w:val="000000"/>
                <w:spacing w:val="-2"/>
                <w:sz w:val="24"/>
                <w:szCs w:val="24"/>
              </w:rPr>
              <w:t>у</w:t>
            </w:r>
            <w:r w:rsidRPr="00761839">
              <w:rPr>
                <w:color w:val="000000"/>
                <w:spacing w:val="-1"/>
                <w:sz w:val="24"/>
                <w:szCs w:val="24"/>
              </w:rPr>
              <w:t>ч</w:t>
            </w:r>
            <w:r w:rsidRPr="00761839">
              <w:rPr>
                <w:color w:val="000000"/>
                <w:sz w:val="24"/>
                <w:szCs w:val="24"/>
              </w:rPr>
              <w:t>режден</w:t>
            </w:r>
            <w:r w:rsidRPr="00761839">
              <w:rPr>
                <w:color w:val="000000"/>
                <w:spacing w:val="1"/>
                <w:sz w:val="24"/>
                <w:szCs w:val="24"/>
              </w:rPr>
              <w:t>ия</w:t>
            </w:r>
            <w:r w:rsidRPr="00761839">
              <w:rPr>
                <w:color w:val="000000"/>
                <w:sz w:val="24"/>
                <w:szCs w:val="24"/>
              </w:rPr>
              <w:t>,</w:t>
            </w:r>
            <w:r w:rsidRPr="00761839">
              <w:rPr>
                <w:color w:val="000000"/>
                <w:spacing w:val="55"/>
                <w:sz w:val="24"/>
                <w:szCs w:val="24"/>
              </w:rPr>
              <w:t xml:space="preserve"> </w:t>
            </w:r>
            <w:r w:rsidRPr="00761839">
              <w:rPr>
                <w:color w:val="000000"/>
                <w:sz w:val="24"/>
                <w:szCs w:val="24"/>
              </w:rPr>
              <w:t>райо</w:t>
            </w:r>
            <w:r w:rsidRPr="00761839">
              <w:rPr>
                <w:color w:val="000000"/>
                <w:spacing w:val="1"/>
                <w:sz w:val="24"/>
                <w:szCs w:val="24"/>
              </w:rPr>
              <w:t>н</w:t>
            </w:r>
            <w:r w:rsidRPr="00761839">
              <w:rPr>
                <w:color w:val="000000"/>
                <w:sz w:val="24"/>
                <w:szCs w:val="24"/>
              </w:rPr>
              <w:t>а или</w:t>
            </w:r>
            <w:r w:rsidRPr="00761839">
              <w:rPr>
                <w:color w:val="000000"/>
                <w:spacing w:val="2"/>
                <w:sz w:val="24"/>
                <w:szCs w:val="24"/>
              </w:rPr>
              <w:t xml:space="preserve"> </w:t>
            </w:r>
            <w:r w:rsidRPr="00761839">
              <w:rPr>
                <w:color w:val="000000"/>
                <w:sz w:val="24"/>
                <w:szCs w:val="24"/>
              </w:rPr>
              <w:t>города.</w:t>
            </w:r>
          </w:p>
          <w:p w:rsidR="00761839" w:rsidRPr="00761839" w:rsidRDefault="00761839" w:rsidP="00761839">
            <w:pPr>
              <w:ind w:left="142" w:right="181"/>
              <w:jc w:val="both"/>
              <w:rPr>
                <w:color w:val="000000"/>
                <w:sz w:val="24"/>
                <w:szCs w:val="24"/>
              </w:rPr>
            </w:pPr>
            <w:r w:rsidRPr="00761839">
              <w:rPr>
                <w:color w:val="000000"/>
                <w:sz w:val="24"/>
                <w:szCs w:val="24"/>
              </w:rPr>
              <w:t>Учатся</w:t>
            </w:r>
            <w:r w:rsidRPr="00761839">
              <w:rPr>
                <w:color w:val="000000"/>
                <w:spacing w:val="11"/>
                <w:sz w:val="24"/>
                <w:szCs w:val="24"/>
              </w:rPr>
              <w:t xml:space="preserve"> </w:t>
            </w:r>
            <w:r w:rsidRPr="00761839">
              <w:rPr>
                <w:color w:val="000000"/>
                <w:sz w:val="24"/>
                <w:szCs w:val="24"/>
              </w:rPr>
              <w:t>реко</w:t>
            </w:r>
            <w:r w:rsidRPr="00761839">
              <w:rPr>
                <w:color w:val="000000"/>
                <w:spacing w:val="1"/>
                <w:sz w:val="24"/>
                <w:szCs w:val="24"/>
              </w:rPr>
              <w:t>н</w:t>
            </w:r>
            <w:r w:rsidRPr="00761839">
              <w:rPr>
                <w:color w:val="000000"/>
                <w:sz w:val="24"/>
                <w:szCs w:val="24"/>
              </w:rPr>
              <w:t>ст</w:t>
            </w:r>
            <w:r w:rsidRPr="00761839">
              <w:rPr>
                <w:color w:val="000000"/>
                <w:spacing w:val="2"/>
                <w:sz w:val="24"/>
                <w:szCs w:val="24"/>
              </w:rPr>
              <w:t>р</w:t>
            </w:r>
            <w:r w:rsidRPr="00761839">
              <w:rPr>
                <w:color w:val="000000"/>
                <w:spacing w:val="-4"/>
                <w:sz w:val="24"/>
                <w:szCs w:val="24"/>
              </w:rPr>
              <w:t>у</w:t>
            </w:r>
            <w:r w:rsidRPr="00761839">
              <w:rPr>
                <w:color w:val="000000"/>
                <w:sz w:val="24"/>
                <w:szCs w:val="24"/>
              </w:rPr>
              <w:t>иров</w:t>
            </w:r>
            <w:r w:rsidRPr="00761839">
              <w:rPr>
                <w:color w:val="000000"/>
                <w:spacing w:val="1"/>
                <w:sz w:val="24"/>
                <w:szCs w:val="24"/>
              </w:rPr>
              <w:t>а</w:t>
            </w:r>
            <w:r w:rsidRPr="00761839">
              <w:rPr>
                <w:color w:val="000000"/>
                <w:sz w:val="24"/>
                <w:szCs w:val="24"/>
              </w:rPr>
              <w:t>ть</w:t>
            </w:r>
            <w:r w:rsidRPr="00761839">
              <w:rPr>
                <w:color w:val="000000"/>
                <w:spacing w:val="13"/>
                <w:sz w:val="24"/>
                <w:szCs w:val="24"/>
              </w:rPr>
              <w:t xml:space="preserve"> </w:t>
            </w:r>
            <w:r w:rsidRPr="00761839">
              <w:rPr>
                <w:color w:val="000000"/>
                <w:sz w:val="24"/>
                <w:szCs w:val="24"/>
              </w:rPr>
              <w:t>(в</w:t>
            </w:r>
            <w:r w:rsidRPr="00761839">
              <w:rPr>
                <w:color w:val="000000"/>
                <w:spacing w:val="11"/>
                <w:sz w:val="24"/>
                <w:szCs w:val="24"/>
              </w:rPr>
              <w:t xml:space="preserve"> </w:t>
            </w:r>
            <w:r w:rsidRPr="00761839">
              <w:rPr>
                <w:color w:val="000000"/>
                <w:sz w:val="24"/>
                <w:szCs w:val="24"/>
              </w:rPr>
              <w:t>форме</w:t>
            </w:r>
            <w:r w:rsidRPr="00761839">
              <w:rPr>
                <w:color w:val="000000"/>
                <w:spacing w:val="10"/>
                <w:sz w:val="24"/>
                <w:szCs w:val="24"/>
              </w:rPr>
              <w:t xml:space="preserve"> </w:t>
            </w:r>
            <w:r w:rsidRPr="00761839">
              <w:rPr>
                <w:color w:val="000000"/>
                <w:sz w:val="24"/>
                <w:szCs w:val="24"/>
              </w:rPr>
              <w:t>о</w:t>
            </w:r>
            <w:r w:rsidRPr="00761839">
              <w:rPr>
                <w:color w:val="000000"/>
                <w:spacing w:val="1"/>
                <w:sz w:val="24"/>
                <w:szCs w:val="24"/>
              </w:rPr>
              <w:t>пи</w:t>
            </w:r>
            <w:r w:rsidRPr="00761839">
              <w:rPr>
                <w:color w:val="000000"/>
                <w:sz w:val="24"/>
                <w:szCs w:val="24"/>
              </w:rPr>
              <w:t>сан</w:t>
            </w:r>
            <w:r w:rsidRPr="00761839">
              <w:rPr>
                <w:color w:val="000000"/>
                <w:spacing w:val="1"/>
                <w:sz w:val="24"/>
                <w:szCs w:val="24"/>
              </w:rPr>
              <w:t>ий</w:t>
            </w:r>
            <w:r w:rsidRPr="00761839">
              <w:rPr>
                <w:color w:val="000000"/>
                <w:sz w:val="24"/>
                <w:szCs w:val="24"/>
              </w:rPr>
              <w:t>,</w:t>
            </w:r>
            <w:r w:rsidRPr="00761839">
              <w:rPr>
                <w:color w:val="000000"/>
                <w:spacing w:val="9"/>
                <w:sz w:val="24"/>
                <w:szCs w:val="24"/>
              </w:rPr>
              <w:t xml:space="preserve"> </w:t>
            </w:r>
            <w:r w:rsidRPr="00761839">
              <w:rPr>
                <w:color w:val="000000"/>
                <w:spacing w:val="1"/>
                <w:sz w:val="24"/>
                <w:szCs w:val="24"/>
              </w:rPr>
              <w:t>п</w:t>
            </w:r>
            <w:r w:rsidRPr="00761839">
              <w:rPr>
                <w:color w:val="000000"/>
                <w:sz w:val="24"/>
                <w:szCs w:val="24"/>
              </w:rPr>
              <w:t>резентаций,</w:t>
            </w:r>
            <w:r w:rsidRPr="00761839">
              <w:rPr>
                <w:color w:val="000000"/>
                <w:spacing w:val="12"/>
                <w:sz w:val="24"/>
                <w:szCs w:val="24"/>
              </w:rPr>
              <w:t xml:space="preserve"> </w:t>
            </w:r>
            <w:r w:rsidRPr="00761839">
              <w:rPr>
                <w:color w:val="000000"/>
                <w:sz w:val="24"/>
                <w:szCs w:val="24"/>
              </w:rPr>
              <w:t>фо</w:t>
            </w:r>
            <w:r w:rsidRPr="00761839">
              <w:rPr>
                <w:color w:val="000000"/>
                <w:spacing w:val="1"/>
                <w:sz w:val="24"/>
                <w:szCs w:val="24"/>
              </w:rPr>
              <w:t>т</w:t>
            </w:r>
            <w:r w:rsidRPr="00761839">
              <w:rPr>
                <w:color w:val="000000"/>
                <w:spacing w:val="7"/>
                <w:sz w:val="24"/>
                <w:szCs w:val="24"/>
              </w:rPr>
              <w:t>о</w:t>
            </w:r>
            <w:r w:rsidRPr="00761839">
              <w:rPr>
                <w:color w:val="000000"/>
                <w:sz w:val="24"/>
                <w:szCs w:val="24"/>
              </w:rPr>
              <w:t>-</w:t>
            </w:r>
            <w:r w:rsidRPr="00761839">
              <w:rPr>
                <w:color w:val="000000"/>
                <w:spacing w:val="9"/>
                <w:sz w:val="24"/>
                <w:szCs w:val="24"/>
              </w:rPr>
              <w:t xml:space="preserve"> </w:t>
            </w:r>
            <w:r w:rsidRPr="00761839">
              <w:rPr>
                <w:color w:val="000000"/>
                <w:sz w:val="24"/>
                <w:szCs w:val="24"/>
              </w:rPr>
              <w:t>и</w:t>
            </w:r>
            <w:r w:rsidRPr="00761839">
              <w:rPr>
                <w:color w:val="000000"/>
                <w:spacing w:val="13"/>
                <w:sz w:val="24"/>
                <w:szCs w:val="24"/>
              </w:rPr>
              <w:t xml:space="preserve"> </w:t>
            </w:r>
            <w:r w:rsidRPr="00761839">
              <w:rPr>
                <w:color w:val="000000"/>
                <w:sz w:val="24"/>
                <w:szCs w:val="24"/>
              </w:rPr>
              <w:t>видеоматериалов</w:t>
            </w:r>
            <w:r w:rsidRPr="00761839">
              <w:rPr>
                <w:color w:val="000000"/>
                <w:spacing w:val="11"/>
                <w:sz w:val="24"/>
                <w:szCs w:val="24"/>
              </w:rPr>
              <w:t xml:space="preserve"> </w:t>
            </w:r>
            <w:r w:rsidRPr="00761839">
              <w:rPr>
                <w:color w:val="000000"/>
                <w:sz w:val="24"/>
                <w:szCs w:val="24"/>
              </w:rPr>
              <w:t>и</w:t>
            </w:r>
            <w:r w:rsidRPr="00761839">
              <w:rPr>
                <w:color w:val="000000"/>
                <w:spacing w:val="12"/>
                <w:sz w:val="24"/>
                <w:szCs w:val="24"/>
              </w:rPr>
              <w:t xml:space="preserve"> </w:t>
            </w:r>
            <w:r w:rsidRPr="00761839">
              <w:rPr>
                <w:color w:val="000000"/>
                <w:sz w:val="24"/>
                <w:szCs w:val="24"/>
              </w:rPr>
              <w:t>др.) определён</w:t>
            </w:r>
            <w:r w:rsidRPr="00761839">
              <w:rPr>
                <w:color w:val="000000"/>
                <w:spacing w:val="1"/>
                <w:sz w:val="24"/>
                <w:szCs w:val="24"/>
              </w:rPr>
              <w:t>н</w:t>
            </w:r>
            <w:r w:rsidRPr="00761839">
              <w:rPr>
                <w:color w:val="000000"/>
                <w:sz w:val="24"/>
                <w:szCs w:val="24"/>
              </w:rPr>
              <w:t>ые</w:t>
            </w:r>
            <w:r w:rsidRPr="00761839">
              <w:rPr>
                <w:color w:val="000000"/>
                <w:spacing w:val="93"/>
                <w:sz w:val="24"/>
                <w:szCs w:val="24"/>
              </w:rPr>
              <w:t xml:space="preserve"> </w:t>
            </w:r>
            <w:r w:rsidRPr="00761839">
              <w:rPr>
                <w:color w:val="000000"/>
                <w:sz w:val="24"/>
                <w:szCs w:val="24"/>
              </w:rPr>
              <w:t>си</w:t>
            </w:r>
            <w:r w:rsidRPr="00761839">
              <w:rPr>
                <w:color w:val="000000"/>
                <w:spacing w:val="3"/>
                <w:sz w:val="24"/>
                <w:szCs w:val="24"/>
              </w:rPr>
              <w:t>т</w:t>
            </w:r>
            <w:r w:rsidRPr="00761839">
              <w:rPr>
                <w:color w:val="000000"/>
                <w:spacing w:val="-3"/>
                <w:sz w:val="24"/>
                <w:szCs w:val="24"/>
              </w:rPr>
              <w:t>у</w:t>
            </w:r>
            <w:r w:rsidRPr="00761839">
              <w:rPr>
                <w:color w:val="000000"/>
                <w:spacing w:val="-1"/>
                <w:sz w:val="24"/>
                <w:szCs w:val="24"/>
              </w:rPr>
              <w:t>а</w:t>
            </w:r>
            <w:r w:rsidRPr="00761839">
              <w:rPr>
                <w:color w:val="000000"/>
                <w:sz w:val="24"/>
                <w:szCs w:val="24"/>
              </w:rPr>
              <w:t>ц</w:t>
            </w:r>
            <w:r w:rsidRPr="00761839">
              <w:rPr>
                <w:color w:val="000000"/>
                <w:spacing w:val="1"/>
                <w:sz w:val="24"/>
                <w:szCs w:val="24"/>
              </w:rPr>
              <w:t>ии</w:t>
            </w:r>
            <w:r w:rsidRPr="00761839">
              <w:rPr>
                <w:color w:val="000000"/>
                <w:sz w:val="24"/>
                <w:szCs w:val="24"/>
              </w:rPr>
              <w:t>,</w:t>
            </w:r>
            <w:r w:rsidRPr="00761839">
              <w:rPr>
                <w:color w:val="000000"/>
                <w:spacing w:val="93"/>
                <w:sz w:val="24"/>
                <w:szCs w:val="24"/>
              </w:rPr>
              <w:t xml:space="preserve"> </w:t>
            </w:r>
            <w:r w:rsidRPr="00761839">
              <w:rPr>
                <w:color w:val="000000"/>
                <w:spacing w:val="1"/>
                <w:sz w:val="24"/>
                <w:szCs w:val="24"/>
              </w:rPr>
              <w:t>и</w:t>
            </w:r>
            <w:r w:rsidRPr="00761839">
              <w:rPr>
                <w:color w:val="000000"/>
                <w:sz w:val="24"/>
                <w:szCs w:val="24"/>
              </w:rPr>
              <w:t>мити</w:t>
            </w:r>
            <w:r w:rsidRPr="00761839">
              <w:rPr>
                <w:color w:val="000000"/>
                <w:spacing w:val="2"/>
                <w:sz w:val="24"/>
                <w:szCs w:val="24"/>
              </w:rPr>
              <w:t>р</w:t>
            </w:r>
            <w:r w:rsidRPr="00761839">
              <w:rPr>
                <w:color w:val="000000"/>
                <w:spacing w:val="-5"/>
                <w:sz w:val="24"/>
                <w:szCs w:val="24"/>
              </w:rPr>
              <w:t>у</w:t>
            </w:r>
            <w:r w:rsidRPr="00761839">
              <w:rPr>
                <w:color w:val="000000"/>
                <w:sz w:val="24"/>
                <w:szCs w:val="24"/>
              </w:rPr>
              <w:t>ющие</w:t>
            </w:r>
            <w:r w:rsidRPr="00761839">
              <w:rPr>
                <w:color w:val="000000"/>
                <w:spacing w:val="92"/>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ал</w:t>
            </w:r>
            <w:r w:rsidRPr="00761839">
              <w:rPr>
                <w:color w:val="000000"/>
                <w:spacing w:val="1"/>
                <w:sz w:val="24"/>
                <w:szCs w:val="24"/>
              </w:rPr>
              <w:t>ь</w:t>
            </w:r>
            <w:r w:rsidRPr="00761839">
              <w:rPr>
                <w:color w:val="000000"/>
                <w:sz w:val="24"/>
                <w:szCs w:val="24"/>
              </w:rPr>
              <w:t>ные</w:t>
            </w:r>
            <w:r w:rsidRPr="00761839">
              <w:rPr>
                <w:color w:val="000000"/>
                <w:spacing w:val="92"/>
                <w:sz w:val="24"/>
                <w:szCs w:val="24"/>
              </w:rPr>
              <w:t xml:space="preserve"> </w:t>
            </w:r>
            <w:r w:rsidRPr="00761839">
              <w:rPr>
                <w:color w:val="000000"/>
                <w:sz w:val="24"/>
                <w:szCs w:val="24"/>
              </w:rPr>
              <w:t>отношения</w:t>
            </w:r>
            <w:r w:rsidRPr="00761839">
              <w:rPr>
                <w:color w:val="000000"/>
                <w:spacing w:val="93"/>
                <w:sz w:val="24"/>
                <w:szCs w:val="24"/>
              </w:rPr>
              <w:t xml:space="preserve"> </w:t>
            </w:r>
            <w:r w:rsidRPr="00761839">
              <w:rPr>
                <w:color w:val="000000"/>
                <w:sz w:val="24"/>
                <w:szCs w:val="24"/>
              </w:rPr>
              <w:t>в</w:t>
            </w:r>
            <w:r w:rsidRPr="00761839">
              <w:rPr>
                <w:color w:val="000000"/>
                <w:spacing w:val="90"/>
                <w:sz w:val="24"/>
                <w:szCs w:val="24"/>
              </w:rPr>
              <w:t xml:space="preserve"> </w:t>
            </w:r>
            <w:r w:rsidRPr="00761839">
              <w:rPr>
                <w:color w:val="000000"/>
                <w:spacing w:val="3"/>
                <w:sz w:val="24"/>
                <w:szCs w:val="24"/>
              </w:rPr>
              <w:t>х</w:t>
            </w:r>
            <w:r w:rsidRPr="00761839">
              <w:rPr>
                <w:color w:val="000000"/>
                <w:sz w:val="24"/>
                <w:szCs w:val="24"/>
              </w:rPr>
              <w:t>оде</w:t>
            </w:r>
            <w:r w:rsidRPr="00761839">
              <w:rPr>
                <w:color w:val="000000"/>
                <w:spacing w:val="93"/>
                <w:sz w:val="24"/>
                <w:szCs w:val="24"/>
              </w:rPr>
              <w:t xml:space="preserve"> </w:t>
            </w:r>
            <w:r w:rsidRPr="00761839">
              <w:rPr>
                <w:color w:val="000000"/>
                <w:sz w:val="24"/>
                <w:szCs w:val="24"/>
              </w:rPr>
              <w:t>выпо</w:t>
            </w:r>
            <w:r w:rsidRPr="00761839">
              <w:rPr>
                <w:color w:val="000000"/>
                <w:spacing w:val="-1"/>
                <w:sz w:val="24"/>
                <w:szCs w:val="24"/>
              </w:rPr>
              <w:t>л</w:t>
            </w:r>
            <w:r w:rsidRPr="00761839">
              <w:rPr>
                <w:color w:val="000000"/>
                <w:sz w:val="24"/>
                <w:szCs w:val="24"/>
              </w:rPr>
              <w:t>нен</w:t>
            </w:r>
            <w:r w:rsidRPr="00761839">
              <w:rPr>
                <w:color w:val="000000"/>
                <w:spacing w:val="1"/>
                <w:sz w:val="24"/>
                <w:szCs w:val="24"/>
              </w:rPr>
              <w:t>и</w:t>
            </w:r>
            <w:r w:rsidRPr="00761839">
              <w:rPr>
                <w:color w:val="000000"/>
                <w:sz w:val="24"/>
                <w:szCs w:val="24"/>
              </w:rPr>
              <w:t>я</w:t>
            </w:r>
            <w:r w:rsidRPr="00761839">
              <w:rPr>
                <w:color w:val="000000"/>
                <w:spacing w:val="91"/>
                <w:sz w:val="24"/>
                <w:szCs w:val="24"/>
              </w:rPr>
              <w:t xml:space="preserve"> </w:t>
            </w:r>
            <w:r w:rsidRPr="00761839">
              <w:rPr>
                <w:color w:val="000000"/>
                <w:sz w:val="24"/>
                <w:szCs w:val="24"/>
              </w:rPr>
              <w:t>р</w:t>
            </w:r>
            <w:r w:rsidRPr="00761839">
              <w:rPr>
                <w:color w:val="000000"/>
                <w:spacing w:val="-1"/>
                <w:sz w:val="24"/>
                <w:szCs w:val="24"/>
              </w:rPr>
              <w:t>о</w:t>
            </w:r>
            <w:r w:rsidRPr="00761839">
              <w:rPr>
                <w:color w:val="000000"/>
                <w:sz w:val="24"/>
                <w:szCs w:val="24"/>
              </w:rPr>
              <w:t>л</w:t>
            </w:r>
            <w:r w:rsidRPr="00761839">
              <w:rPr>
                <w:color w:val="000000"/>
                <w:spacing w:val="-1"/>
                <w:sz w:val="24"/>
                <w:szCs w:val="24"/>
              </w:rPr>
              <w:t>е</w:t>
            </w:r>
            <w:r w:rsidRPr="00761839">
              <w:rPr>
                <w:color w:val="000000"/>
                <w:sz w:val="24"/>
                <w:szCs w:val="24"/>
              </w:rPr>
              <w:t>в</w:t>
            </w:r>
            <w:r w:rsidRPr="00761839">
              <w:rPr>
                <w:color w:val="000000"/>
                <w:spacing w:val="-1"/>
                <w:sz w:val="24"/>
                <w:szCs w:val="24"/>
              </w:rPr>
              <w:t>ы</w:t>
            </w:r>
            <w:r w:rsidRPr="00761839">
              <w:rPr>
                <w:color w:val="000000"/>
                <w:sz w:val="24"/>
                <w:szCs w:val="24"/>
              </w:rPr>
              <w:t>х проектов.</w:t>
            </w:r>
          </w:p>
          <w:p w:rsidR="00761839" w:rsidRPr="00761839" w:rsidRDefault="00761839" w:rsidP="00761839">
            <w:pPr>
              <w:ind w:left="102" w:right="402" w:firstLine="40"/>
              <w:jc w:val="both"/>
              <w:rPr>
                <w:rFonts w:ascii="Lucida Sans Unicode" w:hAnsi="Lucida Sans Unicode"/>
                <w:sz w:val="24"/>
                <w:szCs w:val="24"/>
              </w:rPr>
            </w:pP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Классные часы, Дни самоуправления.</w:t>
            </w:r>
          </w:p>
          <w:p w:rsidR="00761839" w:rsidRPr="00761839" w:rsidRDefault="00761839" w:rsidP="00761839">
            <w:pPr>
              <w:ind w:left="102" w:right="402" w:firstLine="284"/>
              <w:jc w:val="both"/>
              <w:rPr>
                <w:sz w:val="24"/>
                <w:szCs w:val="24"/>
              </w:rPr>
            </w:pPr>
            <w:r w:rsidRPr="00761839">
              <w:rPr>
                <w:sz w:val="24"/>
                <w:szCs w:val="24"/>
              </w:rPr>
              <w:t>Участие в детском общественном объединении. Ученическое самоуправлении.</w:t>
            </w:r>
          </w:p>
          <w:p w:rsidR="00761839" w:rsidRPr="00761839" w:rsidRDefault="00761839" w:rsidP="00761839">
            <w:pPr>
              <w:ind w:left="102" w:right="402" w:firstLine="284"/>
              <w:jc w:val="both"/>
              <w:rPr>
                <w:sz w:val="24"/>
                <w:szCs w:val="24"/>
              </w:rPr>
            </w:pPr>
            <w:r w:rsidRPr="00761839">
              <w:rPr>
                <w:sz w:val="24"/>
                <w:szCs w:val="24"/>
              </w:rPr>
              <w:t>Участие</w:t>
            </w:r>
            <w:r w:rsidRPr="00761839">
              <w:rPr>
                <w:sz w:val="24"/>
                <w:szCs w:val="24"/>
              </w:rPr>
              <w:tab/>
              <w:t>обучающихся</w:t>
            </w:r>
            <w:r w:rsidRPr="00761839">
              <w:rPr>
                <w:sz w:val="24"/>
                <w:szCs w:val="24"/>
              </w:rPr>
              <w:tab/>
              <w:t>в деятельности творческих объединений (объединениях дополнительного образования).</w:t>
            </w:r>
          </w:p>
          <w:p w:rsidR="00761839" w:rsidRPr="00761839" w:rsidRDefault="00761839" w:rsidP="00761839">
            <w:pPr>
              <w:ind w:left="102" w:right="402" w:firstLine="284"/>
              <w:jc w:val="both"/>
              <w:rPr>
                <w:sz w:val="24"/>
                <w:szCs w:val="24"/>
              </w:rPr>
            </w:pPr>
            <w:r w:rsidRPr="00761839">
              <w:rPr>
                <w:sz w:val="24"/>
                <w:szCs w:val="24"/>
              </w:rPr>
              <w:t>Благотворительные акции. Экологические акции.</w:t>
            </w:r>
          </w:p>
          <w:p w:rsidR="00761839" w:rsidRPr="00761839" w:rsidRDefault="00761839" w:rsidP="00761839">
            <w:pPr>
              <w:ind w:left="102" w:right="402" w:firstLine="284"/>
              <w:jc w:val="both"/>
              <w:rPr>
                <w:sz w:val="24"/>
                <w:szCs w:val="24"/>
              </w:rPr>
            </w:pPr>
            <w:r w:rsidRPr="00761839">
              <w:rPr>
                <w:sz w:val="24"/>
                <w:szCs w:val="24"/>
              </w:rPr>
              <w:t>Благоустройство школы, класса, района, города.</w:t>
            </w:r>
          </w:p>
          <w:p w:rsidR="00761839" w:rsidRPr="00761839" w:rsidRDefault="00761839" w:rsidP="00761839">
            <w:pPr>
              <w:ind w:left="102" w:right="402" w:firstLine="284"/>
              <w:jc w:val="both"/>
              <w:rPr>
                <w:sz w:val="24"/>
                <w:szCs w:val="24"/>
              </w:rPr>
            </w:pPr>
            <w:r w:rsidRPr="00761839">
              <w:rPr>
                <w:sz w:val="24"/>
                <w:szCs w:val="24"/>
              </w:rPr>
              <w:t xml:space="preserve">Беседы медицинского работника с обучающимися о гигиене, половом развитии.   </w:t>
            </w:r>
          </w:p>
          <w:p w:rsidR="00761839" w:rsidRPr="00761839" w:rsidRDefault="00761839" w:rsidP="00761839">
            <w:pPr>
              <w:ind w:left="102" w:right="402" w:firstLine="284"/>
              <w:jc w:val="both"/>
              <w:rPr>
                <w:sz w:val="24"/>
                <w:szCs w:val="24"/>
              </w:rPr>
            </w:pPr>
            <w:r w:rsidRPr="00761839">
              <w:rPr>
                <w:sz w:val="24"/>
                <w:szCs w:val="24"/>
              </w:rPr>
              <w:t>кружок «Психологическая азбука»</w:t>
            </w:r>
          </w:p>
          <w:p w:rsidR="00761839" w:rsidRPr="00761839" w:rsidRDefault="00761839" w:rsidP="00761839">
            <w:pPr>
              <w:ind w:left="102" w:right="402" w:firstLine="284"/>
              <w:jc w:val="both"/>
              <w:rPr>
                <w:sz w:val="24"/>
                <w:szCs w:val="24"/>
              </w:rPr>
            </w:pPr>
            <w:r w:rsidRPr="00761839">
              <w:rPr>
                <w:sz w:val="24"/>
                <w:szCs w:val="24"/>
              </w:rPr>
              <w:t>кружок «Уроки взросления»</w:t>
            </w:r>
          </w:p>
          <w:p w:rsidR="00761839" w:rsidRPr="00761839" w:rsidRDefault="00761839" w:rsidP="00761839">
            <w:pPr>
              <w:ind w:left="102" w:right="402" w:firstLine="284"/>
              <w:jc w:val="both"/>
              <w:rPr>
                <w:sz w:val="24"/>
                <w:szCs w:val="24"/>
              </w:rPr>
            </w:pPr>
            <w:r w:rsidRPr="00761839">
              <w:rPr>
                <w:sz w:val="24"/>
                <w:szCs w:val="24"/>
              </w:rPr>
              <w:t>кружок «жаСМИн»</w:t>
            </w:r>
          </w:p>
          <w:p w:rsidR="00761839" w:rsidRPr="00761839" w:rsidRDefault="00761839" w:rsidP="00761839">
            <w:pPr>
              <w:spacing w:line="235" w:lineRule="exact"/>
              <w:ind w:left="107"/>
              <w:rPr>
                <w:sz w:val="24"/>
              </w:rPr>
            </w:pPr>
          </w:p>
        </w:tc>
        <w:tc>
          <w:tcPr>
            <w:tcW w:w="3697" w:type="dxa"/>
          </w:tcPr>
          <w:p w:rsidR="00761839" w:rsidRPr="00761839" w:rsidRDefault="00761839" w:rsidP="00761839">
            <w:pPr>
              <w:ind w:left="102" w:right="402" w:firstLine="566"/>
              <w:jc w:val="both"/>
              <w:rPr>
                <w:sz w:val="24"/>
                <w:szCs w:val="24"/>
              </w:rPr>
            </w:pPr>
            <w:r w:rsidRPr="00761839">
              <w:rPr>
                <w:sz w:val="24"/>
                <w:szCs w:val="24"/>
              </w:rPr>
              <w:t>позитивное отношение, сознательное принятие роли гражданина;</w:t>
            </w:r>
          </w:p>
          <w:p w:rsidR="00761839" w:rsidRPr="00761839" w:rsidRDefault="00761839" w:rsidP="00761839">
            <w:pPr>
              <w:ind w:left="102" w:right="402" w:firstLine="566"/>
              <w:jc w:val="both"/>
              <w:rPr>
                <w:sz w:val="24"/>
                <w:szCs w:val="24"/>
              </w:rPr>
            </w:pPr>
            <w:r w:rsidRPr="00761839">
              <w:rPr>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761839" w:rsidRPr="00761839" w:rsidRDefault="00761839" w:rsidP="00761839">
            <w:pPr>
              <w:ind w:left="102" w:right="402" w:firstLine="566"/>
              <w:jc w:val="both"/>
              <w:rPr>
                <w:sz w:val="24"/>
                <w:szCs w:val="24"/>
              </w:rPr>
            </w:pPr>
            <w:r w:rsidRPr="00761839">
              <w:rPr>
                <w:sz w:val="24"/>
                <w:szCs w:val="24"/>
              </w:rPr>
              <w:t>• первоначальные навыки</w:t>
            </w:r>
            <w:r w:rsidRPr="00761839">
              <w:rPr>
                <w:sz w:val="24"/>
                <w:szCs w:val="24"/>
              </w:rPr>
              <w:tab/>
              <w:t>практической деятельности</w:t>
            </w:r>
            <w:r w:rsidRPr="00761839">
              <w:rPr>
                <w:sz w:val="24"/>
                <w:szCs w:val="24"/>
              </w:rPr>
              <w:tab/>
              <w:t>в составе различных социокультурных групп конструктивной общественной направленности;</w:t>
            </w:r>
          </w:p>
          <w:p w:rsidR="00761839" w:rsidRPr="00761839" w:rsidRDefault="00761839" w:rsidP="00761839">
            <w:pPr>
              <w:ind w:left="102" w:right="402" w:firstLine="566"/>
              <w:jc w:val="both"/>
              <w:rPr>
                <w:sz w:val="24"/>
                <w:szCs w:val="24"/>
              </w:rPr>
            </w:pPr>
            <w:r w:rsidRPr="00761839">
              <w:rPr>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761839" w:rsidRPr="00761839" w:rsidRDefault="00761839" w:rsidP="00761839">
            <w:pPr>
              <w:ind w:left="102" w:right="402" w:firstLine="566"/>
              <w:jc w:val="both"/>
              <w:rPr>
                <w:sz w:val="24"/>
                <w:szCs w:val="24"/>
              </w:rPr>
            </w:pPr>
            <w:r w:rsidRPr="00761839">
              <w:rPr>
                <w:sz w:val="24"/>
                <w:szCs w:val="24"/>
              </w:rPr>
              <w:t xml:space="preserve">• знание о различных общественных и профессиональных организациях, их структуре, </w:t>
            </w:r>
            <w:r w:rsidRPr="00761839">
              <w:rPr>
                <w:sz w:val="24"/>
                <w:szCs w:val="24"/>
              </w:rPr>
              <w:lastRenderedPageBreak/>
              <w:t>целях и характере деятельности;</w:t>
            </w:r>
          </w:p>
          <w:p w:rsidR="00761839" w:rsidRPr="00761839" w:rsidRDefault="00761839" w:rsidP="00761839">
            <w:pPr>
              <w:ind w:left="102" w:right="402" w:firstLine="566"/>
              <w:jc w:val="both"/>
              <w:rPr>
                <w:sz w:val="24"/>
                <w:szCs w:val="24"/>
              </w:rPr>
            </w:pPr>
            <w:r w:rsidRPr="00761839">
              <w:rPr>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761839" w:rsidRPr="00761839" w:rsidRDefault="00761839" w:rsidP="00761839">
            <w:pPr>
              <w:ind w:left="102" w:right="402" w:firstLine="566"/>
              <w:jc w:val="both"/>
              <w:rPr>
                <w:sz w:val="24"/>
                <w:szCs w:val="24"/>
              </w:rPr>
            </w:pPr>
            <w:r w:rsidRPr="00761839">
              <w:rPr>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761839" w:rsidRPr="00761839" w:rsidRDefault="00761839" w:rsidP="00761839">
            <w:pPr>
              <w:ind w:left="102" w:right="402" w:firstLine="566"/>
              <w:jc w:val="both"/>
              <w:rPr>
                <w:sz w:val="24"/>
                <w:szCs w:val="24"/>
              </w:rPr>
            </w:pPr>
            <w:r w:rsidRPr="00761839">
              <w:rPr>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w:t>
            </w:r>
          </w:p>
          <w:p w:rsidR="00761839" w:rsidRPr="00761839" w:rsidRDefault="00761839" w:rsidP="00761839">
            <w:pPr>
              <w:ind w:left="102" w:right="402" w:firstLine="566"/>
              <w:jc w:val="both"/>
              <w:rPr>
                <w:sz w:val="24"/>
                <w:szCs w:val="24"/>
              </w:rPr>
            </w:pPr>
            <w:r w:rsidRPr="00761839">
              <w:rPr>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761839" w:rsidRPr="00761839" w:rsidRDefault="00761839" w:rsidP="00761839">
            <w:pPr>
              <w:ind w:left="232" w:right="-12"/>
              <w:jc w:val="both"/>
            </w:pPr>
          </w:p>
        </w:tc>
      </w:tr>
    </w:tbl>
    <w:p w:rsidR="00761839" w:rsidRPr="00761839" w:rsidRDefault="00761839" w:rsidP="00761839">
      <w:pPr>
        <w:tabs>
          <w:tab w:val="left" w:pos="360"/>
        </w:tabs>
        <w:spacing w:before="90"/>
        <w:rPr>
          <w:b/>
          <w:sz w:val="24"/>
        </w:rPr>
      </w:pPr>
    </w:p>
    <w:p w:rsidR="00761839" w:rsidRPr="00761839" w:rsidRDefault="00761839" w:rsidP="00761839">
      <w:pPr>
        <w:tabs>
          <w:tab w:val="left" w:pos="360"/>
        </w:tabs>
        <w:spacing w:before="90"/>
        <w:rPr>
          <w:b/>
          <w:sz w:val="24"/>
        </w:rPr>
      </w:pPr>
    </w:p>
    <w:p w:rsidR="00761839" w:rsidRPr="00761839" w:rsidRDefault="00761839" w:rsidP="00761839">
      <w:pPr>
        <w:rPr>
          <w:sz w:val="24"/>
        </w:rPr>
        <w:sectPr w:rsidR="00761839" w:rsidRPr="00761839" w:rsidSect="00406E1C">
          <w:footerReference w:type="default" r:id="rId13"/>
          <w:pgSz w:w="16840" w:h="11900" w:orient="landscape"/>
          <w:pgMar w:top="1100" w:right="0" w:bottom="500" w:left="1020" w:header="454" w:footer="318" w:gutter="0"/>
          <w:cols w:space="720"/>
          <w:docGrid w:linePitch="299"/>
        </w:sectPr>
      </w:pPr>
    </w:p>
    <w:p w:rsidR="00761839" w:rsidRPr="00761839" w:rsidRDefault="00761839" w:rsidP="00406E1C">
      <w:pPr>
        <w:numPr>
          <w:ilvl w:val="0"/>
          <w:numId w:val="170"/>
        </w:numPr>
        <w:tabs>
          <w:tab w:val="left" w:pos="356"/>
        </w:tabs>
        <w:spacing w:before="90" w:after="6"/>
        <w:ind w:left="355" w:hanging="244"/>
        <w:jc w:val="both"/>
        <w:rPr>
          <w:b/>
          <w:sz w:val="24"/>
        </w:rPr>
      </w:pPr>
      <w:r w:rsidRPr="00761839">
        <w:rPr>
          <w:b/>
          <w:sz w:val="24"/>
        </w:rPr>
        <w:lastRenderedPageBreak/>
        <w:t>Нравственно-этическое направление</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ind w:left="102" w:right="141" w:firstLine="566"/>
              <w:jc w:val="both"/>
              <w:rPr>
                <w:sz w:val="24"/>
                <w:szCs w:val="24"/>
              </w:rPr>
            </w:pPr>
            <w:r w:rsidRPr="00761839">
              <w:rPr>
                <w:sz w:val="24"/>
                <w:szCs w:val="24"/>
              </w:rPr>
              <w:t>сознательное принятие базовых национальных российских ценностей;</w:t>
            </w:r>
          </w:p>
          <w:p w:rsidR="00761839" w:rsidRPr="00761839" w:rsidRDefault="00761839" w:rsidP="00761839">
            <w:pPr>
              <w:ind w:left="102" w:right="141" w:firstLine="566"/>
              <w:jc w:val="both"/>
              <w:rPr>
                <w:sz w:val="24"/>
                <w:szCs w:val="24"/>
              </w:rPr>
            </w:pPr>
            <w:r w:rsidRPr="00761839">
              <w:rPr>
                <w:sz w:val="24"/>
                <w:szCs w:val="24"/>
              </w:rPr>
              <w:t>• 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61839" w:rsidRPr="00761839" w:rsidRDefault="00761839" w:rsidP="00761839">
            <w:pPr>
              <w:ind w:left="102" w:right="141" w:firstLine="566"/>
              <w:jc w:val="both"/>
              <w:rPr>
                <w:sz w:val="24"/>
                <w:szCs w:val="24"/>
              </w:rPr>
            </w:pPr>
            <w:r w:rsidRPr="00761839">
              <w:rPr>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761839" w:rsidRPr="00761839" w:rsidRDefault="00761839" w:rsidP="00761839">
            <w:pPr>
              <w:ind w:left="102" w:right="141" w:firstLine="566"/>
              <w:jc w:val="both"/>
              <w:rPr>
                <w:sz w:val="24"/>
                <w:szCs w:val="24"/>
              </w:rPr>
            </w:pPr>
            <w:r w:rsidRPr="00761839">
              <w:rPr>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761839" w:rsidRPr="00761839" w:rsidRDefault="00761839" w:rsidP="00761839">
            <w:pPr>
              <w:ind w:left="102" w:right="141" w:firstLine="566"/>
              <w:jc w:val="both"/>
              <w:rPr>
                <w:sz w:val="24"/>
                <w:szCs w:val="24"/>
              </w:rPr>
            </w:pPr>
            <w:r w:rsidRPr="00761839">
              <w:rPr>
                <w:sz w:val="24"/>
                <w:szCs w:val="24"/>
              </w:rPr>
              <w:t xml:space="preserve">• понимание значения нравственно-волевого усилия </w:t>
            </w:r>
            <w:r w:rsidRPr="00761839">
              <w:rPr>
                <w:sz w:val="24"/>
                <w:szCs w:val="24"/>
              </w:rPr>
              <w:lastRenderedPageBreak/>
              <w:t>в выполнении учебных, учебно-трудовых и общественных обязанностей; стремление преодолевать трудности и доводить начатое дело до конца;</w:t>
            </w:r>
          </w:p>
          <w:p w:rsidR="00761839" w:rsidRPr="00761839" w:rsidRDefault="00761839" w:rsidP="00761839">
            <w:pPr>
              <w:ind w:left="102" w:right="141" w:firstLine="566"/>
              <w:jc w:val="both"/>
              <w:rPr>
                <w:sz w:val="24"/>
                <w:szCs w:val="24"/>
              </w:rPr>
            </w:pPr>
            <w:r w:rsidRPr="00761839">
              <w:rPr>
                <w:sz w:val="24"/>
                <w:szCs w:val="24"/>
              </w:rPr>
              <w:t>• умение осуществлять нравственный выбор намерений, действий и поступков; готовность к самоограничению</w:t>
            </w:r>
            <w:r w:rsidRPr="00761839">
              <w:rPr>
                <w:sz w:val="24"/>
                <w:szCs w:val="24"/>
              </w:rPr>
              <w:tab/>
              <w:t>для достижения</w:t>
            </w:r>
            <w:r w:rsidRPr="00761839">
              <w:rPr>
                <w:sz w:val="24"/>
                <w:szCs w:val="24"/>
              </w:rPr>
              <w:tab/>
              <w:t>собственных нравственных</w:t>
            </w:r>
            <w:r w:rsidRPr="00761839">
              <w:rPr>
                <w:sz w:val="24"/>
                <w:szCs w:val="24"/>
              </w:rPr>
              <w:tab/>
              <w:t>идеалов; стремление вырабатывать и осуществлять личную программу самовоспитания;</w:t>
            </w:r>
          </w:p>
          <w:p w:rsidR="00761839" w:rsidRPr="00761839" w:rsidRDefault="00761839" w:rsidP="00761839">
            <w:pPr>
              <w:ind w:left="102" w:right="141" w:firstLine="566"/>
              <w:jc w:val="both"/>
              <w:rPr>
                <w:sz w:val="24"/>
                <w:szCs w:val="24"/>
              </w:rPr>
            </w:pPr>
            <w:r w:rsidRPr="00761839">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61839" w:rsidRPr="00761839" w:rsidRDefault="00761839" w:rsidP="00761839">
            <w:pPr>
              <w:tabs>
                <w:tab w:val="left" w:pos="250"/>
              </w:tabs>
              <w:ind w:left="107" w:right="141"/>
              <w:rPr>
                <w:sz w:val="24"/>
              </w:rPr>
            </w:pPr>
            <w:r w:rsidRPr="00761839">
              <w:rPr>
                <w:sz w:val="24"/>
                <w:szCs w:val="24"/>
              </w:rPr>
              <w:t>• отрицательное отношение</w:t>
            </w:r>
            <w:r w:rsidRPr="00761839">
              <w:rPr>
                <w:sz w:val="24"/>
                <w:szCs w:val="24"/>
              </w:rPr>
              <w:tab/>
              <w:t>к</w:t>
            </w:r>
            <w:r w:rsidRPr="00761839">
              <w:rPr>
                <w:sz w:val="24"/>
                <w:szCs w:val="24"/>
              </w:rPr>
              <w:tab/>
              <w:t>аморальным</w:t>
            </w:r>
            <w:r w:rsidRPr="00761839">
              <w:rPr>
                <w:sz w:val="24"/>
                <w:szCs w:val="24"/>
              </w:rPr>
              <w:tab/>
              <w:t xml:space="preserve"> поступкам,</w:t>
            </w:r>
            <w:r w:rsidRPr="00761839">
              <w:rPr>
                <w:sz w:val="24"/>
                <w:szCs w:val="24"/>
              </w:rPr>
              <w:tab/>
              <w:t>проявлениям</w:t>
            </w:r>
            <w:r w:rsidRPr="00761839">
              <w:rPr>
                <w:sz w:val="24"/>
                <w:szCs w:val="24"/>
              </w:rPr>
              <w:tab/>
              <w:t>эгоизма</w:t>
            </w:r>
            <w:r w:rsidRPr="00761839">
              <w:rPr>
                <w:sz w:val="24"/>
                <w:szCs w:val="24"/>
              </w:rPr>
              <w:tab/>
              <w:t>и иждивенчества, равнодушия, лицемерия, грубости, оскорбительным словам и действиям, нарушениям общественного порядка</w:t>
            </w:r>
          </w:p>
        </w:tc>
        <w:tc>
          <w:tcPr>
            <w:tcW w:w="4009" w:type="dxa"/>
          </w:tcPr>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lastRenderedPageBreak/>
              <w:t>Ак</w:t>
            </w:r>
            <w:r w:rsidRPr="00761839">
              <w:rPr>
                <w:color w:val="000000"/>
                <w:spacing w:val="1"/>
                <w:sz w:val="24"/>
                <w:szCs w:val="24"/>
              </w:rPr>
              <w:t>ти</w:t>
            </w:r>
            <w:r w:rsidRPr="00761839">
              <w:rPr>
                <w:color w:val="000000"/>
                <w:sz w:val="24"/>
                <w:szCs w:val="24"/>
              </w:rPr>
              <w:t>вно</w:t>
            </w:r>
            <w:r w:rsidRPr="00761839">
              <w:rPr>
                <w:color w:val="000000"/>
                <w:spacing w:val="38"/>
                <w:sz w:val="24"/>
                <w:szCs w:val="24"/>
              </w:rPr>
              <w:t xml:space="preserve"> </w:t>
            </w:r>
            <w:r w:rsidRPr="00761839">
              <w:rPr>
                <w:color w:val="000000"/>
                <w:sz w:val="24"/>
                <w:szCs w:val="24"/>
              </w:rPr>
              <w:t>Знакомятся</w:t>
            </w:r>
            <w:r w:rsidRPr="00761839">
              <w:rPr>
                <w:color w:val="000000"/>
                <w:spacing w:val="21"/>
                <w:sz w:val="24"/>
                <w:szCs w:val="24"/>
              </w:rPr>
              <w:t xml:space="preserve"> </w:t>
            </w:r>
            <w:r w:rsidRPr="00761839">
              <w:rPr>
                <w:color w:val="000000"/>
                <w:sz w:val="24"/>
                <w:szCs w:val="24"/>
              </w:rPr>
              <w:t>с</w:t>
            </w:r>
            <w:r w:rsidRPr="00761839">
              <w:rPr>
                <w:color w:val="000000"/>
                <w:spacing w:val="21"/>
                <w:sz w:val="24"/>
                <w:szCs w:val="24"/>
              </w:rPr>
              <w:t xml:space="preserve"> </w:t>
            </w:r>
            <w:r w:rsidRPr="00761839">
              <w:rPr>
                <w:color w:val="000000"/>
                <w:sz w:val="24"/>
                <w:szCs w:val="24"/>
              </w:rPr>
              <w:t>ко</w:t>
            </w:r>
            <w:r w:rsidRPr="00761839">
              <w:rPr>
                <w:color w:val="000000"/>
                <w:spacing w:val="1"/>
                <w:sz w:val="24"/>
                <w:szCs w:val="24"/>
              </w:rPr>
              <w:t>н</w:t>
            </w:r>
            <w:r w:rsidRPr="00761839">
              <w:rPr>
                <w:color w:val="000000"/>
                <w:sz w:val="24"/>
                <w:szCs w:val="24"/>
              </w:rPr>
              <w:t>кретными</w:t>
            </w:r>
            <w:r w:rsidRPr="00761839">
              <w:rPr>
                <w:color w:val="000000"/>
                <w:spacing w:val="22"/>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м</w:t>
            </w:r>
            <w:r w:rsidRPr="00761839">
              <w:rPr>
                <w:color w:val="000000"/>
                <w:spacing w:val="-1"/>
                <w:sz w:val="24"/>
                <w:szCs w:val="24"/>
              </w:rPr>
              <w:t>е</w:t>
            </w:r>
            <w:r w:rsidRPr="00761839">
              <w:rPr>
                <w:color w:val="000000"/>
                <w:sz w:val="24"/>
                <w:szCs w:val="24"/>
              </w:rPr>
              <w:t>ра</w:t>
            </w:r>
            <w:r w:rsidRPr="00761839">
              <w:rPr>
                <w:color w:val="000000"/>
                <w:spacing w:val="-1"/>
                <w:sz w:val="24"/>
                <w:szCs w:val="24"/>
              </w:rPr>
              <w:t>м</w:t>
            </w:r>
            <w:r w:rsidRPr="00761839">
              <w:rPr>
                <w:color w:val="000000"/>
                <w:sz w:val="24"/>
                <w:szCs w:val="24"/>
              </w:rPr>
              <w:t>и</w:t>
            </w:r>
            <w:r w:rsidRPr="00761839">
              <w:rPr>
                <w:color w:val="000000"/>
                <w:spacing w:val="22"/>
                <w:sz w:val="24"/>
                <w:szCs w:val="24"/>
              </w:rPr>
              <w:t xml:space="preserve"> </w:t>
            </w:r>
            <w:r w:rsidRPr="00761839">
              <w:rPr>
                <w:color w:val="000000"/>
                <w:sz w:val="24"/>
                <w:szCs w:val="24"/>
              </w:rPr>
              <w:t>вы</w:t>
            </w:r>
            <w:r w:rsidRPr="00761839">
              <w:rPr>
                <w:color w:val="000000"/>
                <w:spacing w:val="-1"/>
                <w:sz w:val="24"/>
                <w:szCs w:val="24"/>
              </w:rPr>
              <w:t>с</w:t>
            </w:r>
            <w:r w:rsidRPr="00761839">
              <w:rPr>
                <w:color w:val="000000"/>
                <w:sz w:val="24"/>
                <w:szCs w:val="24"/>
              </w:rPr>
              <w:t>око</w:t>
            </w:r>
            <w:r w:rsidRPr="00761839">
              <w:rPr>
                <w:color w:val="000000"/>
                <w:spacing w:val="1"/>
                <w:sz w:val="24"/>
                <w:szCs w:val="24"/>
              </w:rPr>
              <w:t>н</w:t>
            </w:r>
            <w:r w:rsidRPr="00761839">
              <w:rPr>
                <w:color w:val="000000"/>
                <w:sz w:val="24"/>
                <w:szCs w:val="24"/>
              </w:rPr>
              <w:t>рав</w:t>
            </w:r>
            <w:r w:rsidRPr="00761839">
              <w:rPr>
                <w:color w:val="000000"/>
                <w:spacing w:val="-1"/>
                <w:sz w:val="24"/>
                <w:szCs w:val="24"/>
              </w:rPr>
              <w:t>с</w:t>
            </w:r>
            <w:r w:rsidRPr="00761839">
              <w:rPr>
                <w:color w:val="000000"/>
                <w:sz w:val="24"/>
                <w:szCs w:val="24"/>
              </w:rPr>
              <w:t>твен</w:t>
            </w:r>
            <w:r w:rsidRPr="00761839">
              <w:rPr>
                <w:color w:val="000000"/>
                <w:spacing w:val="1"/>
                <w:sz w:val="24"/>
                <w:szCs w:val="24"/>
              </w:rPr>
              <w:t>н</w:t>
            </w:r>
            <w:r w:rsidRPr="00761839">
              <w:rPr>
                <w:color w:val="000000"/>
                <w:sz w:val="24"/>
                <w:szCs w:val="24"/>
              </w:rPr>
              <w:t>ых</w:t>
            </w:r>
            <w:r w:rsidRPr="00761839">
              <w:rPr>
                <w:color w:val="000000"/>
                <w:spacing w:val="23"/>
                <w:sz w:val="24"/>
                <w:szCs w:val="24"/>
              </w:rPr>
              <w:t xml:space="preserve"> </w:t>
            </w:r>
            <w:r w:rsidRPr="00761839">
              <w:rPr>
                <w:color w:val="000000"/>
                <w:sz w:val="24"/>
                <w:szCs w:val="24"/>
              </w:rPr>
              <w:t>о</w:t>
            </w:r>
            <w:r w:rsidRPr="00761839">
              <w:rPr>
                <w:color w:val="000000"/>
                <w:spacing w:val="-1"/>
                <w:sz w:val="24"/>
                <w:szCs w:val="24"/>
              </w:rPr>
              <w:t>т</w:t>
            </w:r>
            <w:r w:rsidRPr="00761839">
              <w:rPr>
                <w:color w:val="000000"/>
                <w:sz w:val="24"/>
                <w:szCs w:val="24"/>
              </w:rPr>
              <w:t>ноше</w:t>
            </w:r>
            <w:r w:rsidRPr="00761839">
              <w:rPr>
                <w:color w:val="000000"/>
                <w:spacing w:val="1"/>
                <w:sz w:val="24"/>
                <w:szCs w:val="24"/>
              </w:rPr>
              <w:t>ни</w:t>
            </w:r>
            <w:r w:rsidRPr="00761839">
              <w:rPr>
                <w:color w:val="000000"/>
                <w:sz w:val="24"/>
                <w:szCs w:val="24"/>
              </w:rPr>
              <w:t>й</w:t>
            </w:r>
            <w:r w:rsidRPr="00761839">
              <w:rPr>
                <w:color w:val="000000"/>
                <w:spacing w:val="22"/>
                <w:sz w:val="24"/>
                <w:szCs w:val="24"/>
              </w:rPr>
              <w:t xml:space="preserve"> </w:t>
            </w:r>
            <w:r w:rsidRPr="00761839">
              <w:rPr>
                <w:color w:val="000000"/>
                <w:spacing w:val="-1"/>
                <w:sz w:val="24"/>
                <w:szCs w:val="24"/>
              </w:rPr>
              <w:t>л</w:t>
            </w:r>
            <w:r w:rsidRPr="00761839">
              <w:rPr>
                <w:color w:val="000000"/>
                <w:sz w:val="24"/>
                <w:szCs w:val="24"/>
              </w:rPr>
              <w:t>юдей,</w:t>
            </w:r>
            <w:r w:rsidRPr="00761839">
              <w:rPr>
                <w:color w:val="000000"/>
                <w:spacing w:val="24"/>
                <w:sz w:val="24"/>
                <w:szCs w:val="24"/>
              </w:rPr>
              <w:t xml:space="preserve"> </w:t>
            </w:r>
            <w:r w:rsidRPr="00761839">
              <w:rPr>
                <w:color w:val="000000"/>
                <w:spacing w:val="-6"/>
                <w:sz w:val="24"/>
                <w:szCs w:val="24"/>
              </w:rPr>
              <w:t>у</w:t>
            </w:r>
            <w:r w:rsidRPr="00761839">
              <w:rPr>
                <w:color w:val="000000"/>
                <w:sz w:val="24"/>
                <w:szCs w:val="24"/>
              </w:rPr>
              <w:t>част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 в подго</w:t>
            </w:r>
            <w:r w:rsidRPr="00761839">
              <w:rPr>
                <w:color w:val="000000"/>
                <w:spacing w:val="1"/>
                <w:sz w:val="24"/>
                <w:szCs w:val="24"/>
              </w:rPr>
              <w:t>т</w:t>
            </w:r>
            <w:r w:rsidRPr="00761839">
              <w:rPr>
                <w:color w:val="000000"/>
                <w:sz w:val="24"/>
                <w:szCs w:val="24"/>
              </w:rPr>
              <w:t xml:space="preserve">овке и </w:t>
            </w:r>
            <w:r w:rsidRPr="00761839">
              <w:rPr>
                <w:color w:val="000000"/>
                <w:spacing w:val="1"/>
                <w:sz w:val="24"/>
                <w:szCs w:val="24"/>
              </w:rPr>
              <w:t>п</w:t>
            </w:r>
            <w:r w:rsidRPr="00761839">
              <w:rPr>
                <w:color w:val="000000"/>
                <w:sz w:val="24"/>
                <w:szCs w:val="24"/>
              </w:rPr>
              <w:t>ровед</w:t>
            </w:r>
            <w:r w:rsidRPr="00761839">
              <w:rPr>
                <w:color w:val="000000"/>
                <w:spacing w:val="-3"/>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и б</w:t>
            </w:r>
            <w:r w:rsidRPr="00761839">
              <w:rPr>
                <w:color w:val="000000"/>
                <w:spacing w:val="-1"/>
                <w:sz w:val="24"/>
                <w:szCs w:val="24"/>
              </w:rPr>
              <w:t>е</w:t>
            </w:r>
            <w:r w:rsidRPr="00761839">
              <w:rPr>
                <w:color w:val="000000"/>
                <w:sz w:val="24"/>
                <w:szCs w:val="24"/>
              </w:rPr>
              <w:t>с</w:t>
            </w:r>
            <w:r w:rsidRPr="00761839">
              <w:rPr>
                <w:color w:val="000000"/>
                <w:spacing w:val="-1"/>
                <w:sz w:val="24"/>
                <w:szCs w:val="24"/>
              </w:rPr>
              <w:t>е</w:t>
            </w:r>
            <w:r w:rsidRPr="00761839">
              <w:rPr>
                <w:color w:val="000000"/>
                <w:sz w:val="24"/>
                <w:szCs w:val="24"/>
              </w:rPr>
              <w:t>д.</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w:t>
            </w:r>
            <w:r w:rsidRPr="00761839">
              <w:rPr>
                <w:color w:val="000000"/>
                <w:spacing w:val="-1"/>
                <w:sz w:val="24"/>
                <w:szCs w:val="24"/>
              </w:rPr>
              <w:t>с</w:t>
            </w:r>
            <w:r w:rsidRPr="00761839">
              <w:rPr>
                <w:color w:val="000000"/>
                <w:sz w:val="24"/>
                <w:szCs w:val="24"/>
              </w:rPr>
              <w:t>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 в обществ</w:t>
            </w:r>
            <w:r w:rsidRPr="00761839">
              <w:rPr>
                <w:color w:val="000000"/>
                <w:spacing w:val="-1"/>
                <w:sz w:val="24"/>
                <w:szCs w:val="24"/>
              </w:rPr>
              <w:t>е</w:t>
            </w:r>
            <w:r w:rsidRPr="00761839">
              <w:rPr>
                <w:color w:val="000000"/>
                <w:spacing w:val="3"/>
                <w:sz w:val="24"/>
                <w:szCs w:val="24"/>
              </w:rPr>
              <w:t>н</w:t>
            </w:r>
            <w:r w:rsidRPr="00761839">
              <w:rPr>
                <w:color w:val="000000"/>
                <w:spacing w:val="1"/>
                <w:sz w:val="24"/>
                <w:szCs w:val="24"/>
              </w:rPr>
              <w:t>н</w:t>
            </w:r>
            <w:r w:rsidRPr="00761839">
              <w:rPr>
                <w:color w:val="000000"/>
                <w:sz w:val="24"/>
                <w:szCs w:val="24"/>
              </w:rPr>
              <w:t xml:space="preserve">о </w:t>
            </w:r>
            <w:r w:rsidRPr="00761839">
              <w:rPr>
                <w:color w:val="000000"/>
                <w:spacing w:val="1"/>
                <w:sz w:val="24"/>
                <w:szCs w:val="24"/>
              </w:rPr>
              <w:t>п</w:t>
            </w:r>
            <w:r w:rsidRPr="00761839">
              <w:rPr>
                <w:color w:val="000000"/>
                <w:sz w:val="24"/>
                <w:szCs w:val="24"/>
              </w:rPr>
              <w:t>оле</w:t>
            </w:r>
            <w:r w:rsidRPr="00761839">
              <w:rPr>
                <w:color w:val="000000"/>
                <w:spacing w:val="-1"/>
                <w:sz w:val="24"/>
                <w:szCs w:val="24"/>
              </w:rPr>
              <w:t>з</w:t>
            </w:r>
            <w:r w:rsidRPr="00761839">
              <w:rPr>
                <w:color w:val="000000"/>
                <w:sz w:val="24"/>
                <w:szCs w:val="24"/>
              </w:rPr>
              <w:t>ном т</w:t>
            </w:r>
            <w:r w:rsidRPr="00761839">
              <w:rPr>
                <w:color w:val="000000"/>
                <w:spacing w:val="2"/>
                <w:sz w:val="24"/>
                <w:szCs w:val="24"/>
              </w:rPr>
              <w:t>р</w:t>
            </w:r>
            <w:r w:rsidRPr="00761839">
              <w:rPr>
                <w:color w:val="000000"/>
                <w:spacing w:val="-6"/>
                <w:sz w:val="24"/>
                <w:szCs w:val="24"/>
              </w:rPr>
              <w:t>у</w:t>
            </w:r>
            <w:r w:rsidRPr="00761839">
              <w:rPr>
                <w:color w:val="000000"/>
                <w:spacing w:val="2"/>
                <w:sz w:val="24"/>
                <w:szCs w:val="24"/>
              </w:rPr>
              <w:t>д</w:t>
            </w:r>
            <w:r w:rsidRPr="00761839">
              <w:rPr>
                <w:color w:val="000000"/>
                <w:sz w:val="24"/>
                <w:szCs w:val="24"/>
              </w:rPr>
              <w:t>е в помощь школе, горо</w:t>
            </w:r>
            <w:r w:rsidRPr="00761839">
              <w:rPr>
                <w:color w:val="000000"/>
                <w:spacing w:val="2"/>
                <w:sz w:val="24"/>
                <w:szCs w:val="24"/>
              </w:rPr>
              <w:t>д</w:t>
            </w:r>
            <w:r w:rsidRPr="00761839">
              <w:rPr>
                <w:color w:val="000000"/>
                <w:spacing w:val="-4"/>
                <w:sz w:val="24"/>
                <w:szCs w:val="24"/>
              </w:rPr>
              <w:t>у</w:t>
            </w:r>
            <w:r w:rsidRPr="00761839">
              <w:rPr>
                <w:color w:val="000000"/>
                <w:sz w:val="24"/>
                <w:szCs w:val="24"/>
              </w:rPr>
              <w:t>, р</w:t>
            </w:r>
            <w:r w:rsidRPr="00761839">
              <w:rPr>
                <w:color w:val="000000"/>
                <w:spacing w:val="1"/>
                <w:sz w:val="24"/>
                <w:szCs w:val="24"/>
              </w:rPr>
              <w:t>о</w:t>
            </w:r>
            <w:r w:rsidRPr="00761839">
              <w:rPr>
                <w:color w:val="000000"/>
                <w:sz w:val="24"/>
                <w:szCs w:val="24"/>
              </w:rPr>
              <w:t>д</w:t>
            </w:r>
            <w:r w:rsidRPr="00761839">
              <w:rPr>
                <w:color w:val="000000"/>
                <w:spacing w:val="2"/>
                <w:sz w:val="24"/>
                <w:szCs w:val="24"/>
              </w:rPr>
              <w:t>н</w:t>
            </w:r>
            <w:r w:rsidRPr="00761839">
              <w:rPr>
                <w:color w:val="000000"/>
                <w:sz w:val="24"/>
                <w:szCs w:val="24"/>
              </w:rPr>
              <w:t>о</w:t>
            </w:r>
            <w:r w:rsidRPr="00761839">
              <w:rPr>
                <w:color w:val="000000"/>
                <w:spacing w:val="1"/>
                <w:sz w:val="24"/>
                <w:szCs w:val="24"/>
              </w:rPr>
              <w:t>м</w:t>
            </w:r>
            <w:r w:rsidRPr="00761839">
              <w:rPr>
                <w:color w:val="000000"/>
                <w:sz w:val="24"/>
                <w:szCs w:val="24"/>
              </w:rPr>
              <w:t>у</w:t>
            </w:r>
            <w:r w:rsidRPr="00761839">
              <w:rPr>
                <w:color w:val="000000"/>
                <w:spacing w:val="-3"/>
                <w:sz w:val="24"/>
                <w:szCs w:val="24"/>
              </w:rPr>
              <w:t xml:space="preserve"> </w:t>
            </w:r>
            <w:r w:rsidRPr="00761839">
              <w:rPr>
                <w:color w:val="000000"/>
                <w:sz w:val="24"/>
                <w:szCs w:val="24"/>
              </w:rPr>
              <w:t>краю. При</w:t>
            </w:r>
            <w:r w:rsidRPr="00761839">
              <w:rPr>
                <w:color w:val="000000"/>
                <w:spacing w:val="1"/>
                <w:sz w:val="24"/>
                <w:szCs w:val="24"/>
              </w:rPr>
              <w:t>ни</w:t>
            </w:r>
            <w:r w:rsidRPr="00761839">
              <w:rPr>
                <w:color w:val="000000"/>
                <w:sz w:val="24"/>
                <w:szCs w:val="24"/>
              </w:rPr>
              <w:t>м</w:t>
            </w:r>
            <w:r w:rsidRPr="00761839">
              <w:rPr>
                <w:color w:val="000000"/>
                <w:spacing w:val="-1"/>
                <w:sz w:val="24"/>
                <w:szCs w:val="24"/>
              </w:rPr>
              <w:t>а</w:t>
            </w:r>
            <w:r w:rsidRPr="00761839">
              <w:rPr>
                <w:color w:val="000000"/>
                <w:sz w:val="24"/>
                <w:szCs w:val="24"/>
              </w:rPr>
              <w:t>ют</w:t>
            </w:r>
            <w:r w:rsidRPr="00761839">
              <w:rPr>
                <w:color w:val="000000"/>
                <w:spacing w:val="41"/>
                <w:sz w:val="24"/>
                <w:szCs w:val="24"/>
              </w:rPr>
              <w:t xml:space="preserve"> </w:t>
            </w:r>
            <w:r w:rsidRPr="00761839">
              <w:rPr>
                <w:color w:val="000000"/>
                <w:sz w:val="24"/>
                <w:szCs w:val="24"/>
              </w:rPr>
              <w:t>добровольное</w:t>
            </w:r>
            <w:r w:rsidRPr="00761839">
              <w:rPr>
                <w:color w:val="000000"/>
                <w:spacing w:val="42"/>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а</w:t>
            </w:r>
            <w:r w:rsidRPr="00761839">
              <w:rPr>
                <w:color w:val="000000"/>
                <w:spacing w:val="-1"/>
                <w:sz w:val="24"/>
                <w:szCs w:val="24"/>
              </w:rPr>
              <w:t>с</w:t>
            </w:r>
            <w:r w:rsidRPr="00761839">
              <w:rPr>
                <w:color w:val="000000"/>
                <w:sz w:val="24"/>
                <w:szCs w:val="24"/>
              </w:rPr>
              <w:t>т</w:t>
            </w:r>
            <w:r w:rsidRPr="00761839">
              <w:rPr>
                <w:color w:val="000000"/>
                <w:spacing w:val="1"/>
                <w:sz w:val="24"/>
                <w:szCs w:val="24"/>
              </w:rPr>
              <w:t>и</w:t>
            </w:r>
            <w:r w:rsidRPr="00761839">
              <w:rPr>
                <w:color w:val="000000"/>
                <w:sz w:val="24"/>
                <w:szCs w:val="24"/>
              </w:rPr>
              <w:t>е</w:t>
            </w:r>
            <w:r w:rsidRPr="00761839">
              <w:rPr>
                <w:color w:val="000000"/>
                <w:spacing w:val="40"/>
                <w:sz w:val="24"/>
                <w:szCs w:val="24"/>
              </w:rPr>
              <w:t xml:space="preserve"> </w:t>
            </w:r>
            <w:r w:rsidRPr="00761839">
              <w:rPr>
                <w:color w:val="000000"/>
                <w:sz w:val="24"/>
                <w:szCs w:val="24"/>
              </w:rPr>
              <w:t>в</w:t>
            </w:r>
            <w:r w:rsidRPr="00761839">
              <w:rPr>
                <w:color w:val="000000"/>
                <w:spacing w:val="42"/>
                <w:sz w:val="24"/>
                <w:szCs w:val="24"/>
              </w:rPr>
              <w:t xml:space="preserve"> </w:t>
            </w:r>
            <w:r w:rsidRPr="00761839">
              <w:rPr>
                <w:color w:val="000000"/>
                <w:sz w:val="24"/>
                <w:szCs w:val="24"/>
              </w:rPr>
              <w:t>делах</w:t>
            </w:r>
            <w:r w:rsidRPr="00761839">
              <w:rPr>
                <w:color w:val="000000"/>
                <w:spacing w:val="42"/>
                <w:sz w:val="24"/>
                <w:szCs w:val="24"/>
              </w:rPr>
              <w:t xml:space="preserve"> </w:t>
            </w:r>
            <w:r w:rsidRPr="00761839">
              <w:rPr>
                <w:color w:val="000000"/>
                <w:spacing w:val="3"/>
                <w:sz w:val="24"/>
                <w:szCs w:val="24"/>
              </w:rPr>
              <w:t>б</w:t>
            </w:r>
            <w:r w:rsidRPr="00761839">
              <w:rPr>
                <w:color w:val="000000"/>
                <w:sz w:val="24"/>
                <w:szCs w:val="24"/>
              </w:rPr>
              <w:t>лаготворитель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41"/>
                <w:sz w:val="24"/>
                <w:szCs w:val="24"/>
              </w:rPr>
              <w:t xml:space="preserve"> </w:t>
            </w:r>
            <w:r w:rsidRPr="00761839">
              <w:rPr>
                <w:color w:val="000000"/>
                <w:spacing w:val="-1"/>
                <w:sz w:val="24"/>
                <w:szCs w:val="24"/>
              </w:rPr>
              <w:t>м</w:t>
            </w:r>
            <w:r w:rsidRPr="00761839">
              <w:rPr>
                <w:color w:val="000000"/>
                <w:sz w:val="24"/>
                <w:szCs w:val="24"/>
              </w:rPr>
              <w:t>илосердия,</w:t>
            </w:r>
            <w:r w:rsidRPr="00761839">
              <w:rPr>
                <w:color w:val="000000"/>
                <w:spacing w:val="40"/>
                <w:sz w:val="24"/>
                <w:szCs w:val="24"/>
              </w:rPr>
              <w:t xml:space="preserve"> </w:t>
            </w:r>
            <w:r w:rsidRPr="00761839">
              <w:rPr>
                <w:color w:val="000000"/>
                <w:sz w:val="24"/>
                <w:szCs w:val="24"/>
              </w:rPr>
              <w:t>в</w:t>
            </w:r>
            <w:r w:rsidRPr="00761839">
              <w:rPr>
                <w:color w:val="000000"/>
                <w:spacing w:val="40"/>
                <w:sz w:val="24"/>
                <w:szCs w:val="24"/>
              </w:rPr>
              <w:t xml:space="preserve"> </w:t>
            </w:r>
            <w:r w:rsidRPr="00761839">
              <w:rPr>
                <w:color w:val="000000"/>
                <w:sz w:val="24"/>
                <w:szCs w:val="24"/>
              </w:rPr>
              <w:t>о</w:t>
            </w:r>
            <w:r w:rsidRPr="00761839">
              <w:rPr>
                <w:color w:val="000000"/>
                <w:spacing w:val="1"/>
                <w:sz w:val="24"/>
                <w:szCs w:val="24"/>
              </w:rPr>
              <w:t>к</w:t>
            </w:r>
            <w:r w:rsidRPr="00761839">
              <w:rPr>
                <w:color w:val="000000"/>
                <w:sz w:val="24"/>
                <w:szCs w:val="24"/>
              </w:rPr>
              <w:t>аза</w:t>
            </w:r>
            <w:r w:rsidRPr="00761839">
              <w:rPr>
                <w:color w:val="000000"/>
                <w:spacing w:val="1"/>
                <w:sz w:val="24"/>
                <w:szCs w:val="24"/>
              </w:rPr>
              <w:t>ни</w:t>
            </w:r>
            <w:r w:rsidRPr="00761839">
              <w:rPr>
                <w:color w:val="000000"/>
                <w:sz w:val="24"/>
                <w:szCs w:val="24"/>
              </w:rPr>
              <w:t>и помощи</w:t>
            </w:r>
            <w:r w:rsidRPr="00761839">
              <w:rPr>
                <w:color w:val="000000"/>
                <w:spacing w:val="1"/>
                <w:sz w:val="24"/>
                <w:szCs w:val="24"/>
              </w:rPr>
              <w:t xml:space="preserve"> </w:t>
            </w:r>
            <w:r w:rsidRPr="00761839">
              <w:rPr>
                <w:color w:val="000000"/>
                <w:spacing w:val="3"/>
                <w:sz w:val="24"/>
                <w:szCs w:val="24"/>
              </w:rPr>
              <w:t>н</w:t>
            </w:r>
            <w:r w:rsidRPr="00761839">
              <w:rPr>
                <w:color w:val="000000"/>
                <w:spacing w:val="-6"/>
                <w:sz w:val="24"/>
                <w:szCs w:val="24"/>
              </w:rPr>
              <w:t>у</w:t>
            </w:r>
            <w:r w:rsidRPr="00761839">
              <w:rPr>
                <w:color w:val="000000"/>
                <w:sz w:val="24"/>
                <w:szCs w:val="24"/>
              </w:rPr>
              <w:t>ждающимс</w:t>
            </w:r>
            <w:r w:rsidRPr="00761839">
              <w:rPr>
                <w:color w:val="000000"/>
                <w:spacing w:val="1"/>
                <w:sz w:val="24"/>
                <w:szCs w:val="24"/>
              </w:rPr>
              <w:t>я</w:t>
            </w:r>
            <w:r w:rsidRPr="00761839">
              <w:rPr>
                <w:color w:val="000000"/>
                <w:sz w:val="24"/>
                <w:szCs w:val="24"/>
              </w:rPr>
              <w:t xml:space="preserve">, </w:t>
            </w:r>
            <w:r w:rsidRPr="00761839">
              <w:rPr>
                <w:color w:val="000000"/>
                <w:spacing w:val="1"/>
                <w:sz w:val="24"/>
                <w:szCs w:val="24"/>
              </w:rPr>
              <w:t>з</w:t>
            </w:r>
            <w:r w:rsidRPr="00761839">
              <w:rPr>
                <w:color w:val="000000"/>
                <w:sz w:val="24"/>
                <w:szCs w:val="24"/>
              </w:rPr>
              <w:t>або</w:t>
            </w:r>
            <w:r w:rsidRPr="00761839">
              <w:rPr>
                <w:color w:val="000000"/>
                <w:spacing w:val="1"/>
                <w:sz w:val="24"/>
                <w:szCs w:val="24"/>
              </w:rPr>
              <w:t>т</w:t>
            </w:r>
            <w:r w:rsidRPr="00761839">
              <w:rPr>
                <w:color w:val="000000"/>
                <w:sz w:val="24"/>
                <w:szCs w:val="24"/>
              </w:rPr>
              <w:t>е о живот</w:t>
            </w:r>
            <w:r w:rsidRPr="00761839">
              <w:rPr>
                <w:color w:val="000000"/>
                <w:spacing w:val="1"/>
                <w:sz w:val="24"/>
                <w:szCs w:val="24"/>
              </w:rPr>
              <w:t>н</w:t>
            </w:r>
            <w:r w:rsidRPr="00761839">
              <w:rPr>
                <w:color w:val="000000"/>
                <w:spacing w:val="-2"/>
                <w:sz w:val="24"/>
                <w:szCs w:val="24"/>
              </w:rPr>
              <w:t>ы</w:t>
            </w:r>
            <w:r w:rsidRPr="00761839">
              <w:rPr>
                <w:color w:val="000000"/>
                <w:spacing w:val="2"/>
                <w:sz w:val="24"/>
                <w:szCs w:val="24"/>
              </w:rPr>
              <w:t>х</w:t>
            </w:r>
            <w:r w:rsidRPr="00761839">
              <w:rPr>
                <w:color w:val="000000"/>
                <w:sz w:val="24"/>
                <w:szCs w:val="24"/>
              </w:rPr>
              <w:t xml:space="preserve">, </w:t>
            </w:r>
            <w:r w:rsidRPr="00761839">
              <w:rPr>
                <w:color w:val="000000"/>
                <w:spacing w:val="-2"/>
                <w:sz w:val="24"/>
                <w:szCs w:val="24"/>
              </w:rPr>
              <w:t>ж</w:t>
            </w:r>
            <w:r w:rsidRPr="00761839">
              <w:rPr>
                <w:color w:val="000000"/>
                <w:sz w:val="24"/>
                <w:szCs w:val="24"/>
              </w:rPr>
              <w:t>ивых</w:t>
            </w:r>
            <w:r w:rsidRPr="00761839">
              <w:rPr>
                <w:color w:val="000000"/>
                <w:spacing w:val="2"/>
                <w:sz w:val="24"/>
                <w:szCs w:val="24"/>
              </w:rPr>
              <w:t xml:space="preserve"> </w:t>
            </w:r>
            <w:r w:rsidRPr="00761839">
              <w:rPr>
                <w:color w:val="000000"/>
                <w:spacing w:val="1"/>
                <w:sz w:val="24"/>
                <w:szCs w:val="24"/>
              </w:rPr>
              <w:t>с</w:t>
            </w:r>
            <w:r w:rsidRPr="00761839">
              <w:rPr>
                <w:color w:val="000000"/>
                <w:spacing w:val="-6"/>
                <w:sz w:val="24"/>
                <w:szCs w:val="24"/>
              </w:rPr>
              <w:t>у</w:t>
            </w:r>
            <w:r w:rsidRPr="00761839">
              <w:rPr>
                <w:color w:val="000000"/>
                <w:spacing w:val="1"/>
                <w:sz w:val="24"/>
                <w:szCs w:val="24"/>
              </w:rPr>
              <w:t>щ</w:t>
            </w:r>
            <w:r w:rsidRPr="00761839">
              <w:rPr>
                <w:color w:val="000000"/>
                <w:sz w:val="24"/>
                <w:szCs w:val="24"/>
              </w:rPr>
              <w:t>е</w:t>
            </w:r>
            <w:r w:rsidRPr="00761839">
              <w:rPr>
                <w:color w:val="000000"/>
                <w:spacing w:val="-1"/>
                <w:sz w:val="24"/>
                <w:szCs w:val="24"/>
              </w:rPr>
              <w:t>с</w:t>
            </w:r>
            <w:r w:rsidRPr="00761839">
              <w:rPr>
                <w:color w:val="000000"/>
                <w:sz w:val="24"/>
                <w:szCs w:val="24"/>
              </w:rPr>
              <w:t>тва</w:t>
            </w:r>
            <w:r w:rsidRPr="00761839">
              <w:rPr>
                <w:color w:val="000000"/>
                <w:spacing w:val="1"/>
                <w:sz w:val="24"/>
                <w:szCs w:val="24"/>
              </w:rPr>
              <w:t>х</w:t>
            </w:r>
            <w:r w:rsidRPr="00761839">
              <w:rPr>
                <w:color w:val="000000"/>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р</w:t>
            </w:r>
            <w:r w:rsidRPr="00761839">
              <w:rPr>
                <w:color w:val="000000"/>
                <w:spacing w:val="-1"/>
                <w:sz w:val="24"/>
                <w:szCs w:val="24"/>
              </w:rPr>
              <w:t>о</w:t>
            </w:r>
            <w:r w:rsidRPr="00761839">
              <w:rPr>
                <w:color w:val="000000"/>
                <w:sz w:val="24"/>
                <w:szCs w:val="24"/>
              </w:rPr>
              <w:t>д</w:t>
            </w:r>
            <w:r w:rsidRPr="00761839">
              <w:rPr>
                <w:color w:val="000000"/>
                <w:spacing w:val="-1"/>
                <w:sz w:val="24"/>
                <w:szCs w:val="24"/>
              </w:rPr>
              <w:t>е</w:t>
            </w:r>
            <w:r w:rsidRPr="00761839">
              <w:rPr>
                <w:color w:val="000000"/>
                <w:sz w:val="24"/>
                <w:szCs w:val="24"/>
              </w:rPr>
              <w:t>.</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Расширя</w:t>
            </w:r>
            <w:r w:rsidRPr="00761839">
              <w:rPr>
                <w:color w:val="000000"/>
                <w:spacing w:val="1"/>
                <w:sz w:val="24"/>
                <w:szCs w:val="24"/>
              </w:rPr>
              <w:t>ю</w:t>
            </w:r>
            <w:r w:rsidRPr="00761839">
              <w:rPr>
                <w:color w:val="000000"/>
                <w:sz w:val="24"/>
                <w:szCs w:val="24"/>
              </w:rPr>
              <w:t>т</w:t>
            </w:r>
            <w:r w:rsidRPr="00761839">
              <w:rPr>
                <w:color w:val="000000"/>
                <w:spacing w:val="75"/>
                <w:sz w:val="24"/>
                <w:szCs w:val="24"/>
              </w:rPr>
              <w:t xml:space="preserve"> </w:t>
            </w:r>
            <w:r w:rsidRPr="00761839">
              <w:rPr>
                <w:color w:val="000000"/>
                <w:spacing w:val="1"/>
                <w:sz w:val="24"/>
                <w:szCs w:val="24"/>
              </w:rPr>
              <w:t>п</w:t>
            </w:r>
            <w:r w:rsidRPr="00761839">
              <w:rPr>
                <w:color w:val="000000"/>
                <w:sz w:val="24"/>
                <w:szCs w:val="24"/>
              </w:rPr>
              <w:t>оложитель</w:t>
            </w:r>
            <w:r w:rsidRPr="00761839">
              <w:rPr>
                <w:color w:val="000000"/>
                <w:spacing w:val="1"/>
                <w:sz w:val="24"/>
                <w:szCs w:val="24"/>
              </w:rPr>
              <w:t>н</w:t>
            </w:r>
            <w:r w:rsidRPr="00761839">
              <w:rPr>
                <w:color w:val="000000"/>
                <w:sz w:val="24"/>
                <w:szCs w:val="24"/>
              </w:rPr>
              <w:t>ый</w:t>
            </w:r>
            <w:r w:rsidRPr="00761839">
              <w:rPr>
                <w:color w:val="000000"/>
                <w:spacing w:val="75"/>
                <w:sz w:val="24"/>
                <w:szCs w:val="24"/>
              </w:rPr>
              <w:t xml:space="preserve"> </w:t>
            </w:r>
            <w:r w:rsidRPr="00761839">
              <w:rPr>
                <w:color w:val="000000"/>
                <w:spacing w:val="-2"/>
                <w:sz w:val="24"/>
                <w:szCs w:val="24"/>
              </w:rPr>
              <w:t>о</w:t>
            </w:r>
            <w:r w:rsidRPr="00761839">
              <w:rPr>
                <w:color w:val="000000"/>
                <w:sz w:val="24"/>
                <w:szCs w:val="24"/>
              </w:rPr>
              <w:t>пыт</w:t>
            </w:r>
            <w:r w:rsidRPr="00761839">
              <w:rPr>
                <w:color w:val="000000"/>
                <w:spacing w:val="75"/>
                <w:sz w:val="24"/>
                <w:szCs w:val="24"/>
              </w:rPr>
              <w:t xml:space="preserve"> </w:t>
            </w:r>
            <w:r w:rsidRPr="00761839">
              <w:rPr>
                <w:color w:val="000000"/>
                <w:sz w:val="24"/>
                <w:szCs w:val="24"/>
              </w:rPr>
              <w:t>общен</w:t>
            </w:r>
            <w:r w:rsidRPr="00761839">
              <w:rPr>
                <w:color w:val="000000"/>
                <w:spacing w:val="1"/>
                <w:sz w:val="24"/>
                <w:szCs w:val="24"/>
              </w:rPr>
              <w:t>и</w:t>
            </w:r>
            <w:r w:rsidRPr="00761839">
              <w:rPr>
                <w:color w:val="000000"/>
                <w:sz w:val="24"/>
                <w:szCs w:val="24"/>
              </w:rPr>
              <w:t>я</w:t>
            </w:r>
            <w:r w:rsidRPr="00761839">
              <w:rPr>
                <w:color w:val="000000"/>
                <w:spacing w:val="74"/>
                <w:sz w:val="24"/>
                <w:szCs w:val="24"/>
              </w:rPr>
              <w:t xml:space="preserve"> </w:t>
            </w:r>
            <w:r w:rsidRPr="00761839">
              <w:rPr>
                <w:color w:val="000000"/>
                <w:spacing w:val="-3"/>
                <w:sz w:val="24"/>
                <w:szCs w:val="24"/>
              </w:rPr>
              <w:t>с</w:t>
            </w:r>
            <w:r w:rsidRPr="00761839">
              <w:rPr>
                <w:color w:val="000000"/>
                <w:sz w:val="24"/>
                <w:szCs w:val="24"/>
              </w:rPr>
              <w:t>о</w:t>
            </w:r>
            <w:r w:rsidRPr="00761839">
              <w:rPr>
                <w:color w:val="000000"/>
                <w:spacing w:val="74"/>
                <w:sz w:val="24"/>
                <w:szCs w:val="24"/>
              </w:rPr>
              <w:t xml:space="preserve"> </w:t>
            </w:r>
            <w:r w:rsidRPr="00761839">
              <w:rPr>
                <w:color w:val="000000"/>
                <w:sz w:val="24"/>
                <w:szCs w:val="24"/>
              </w:rPr>
              <w:t>св</w:t>
            </w:r>
            <w:r w:rsidRPr="00761839">
              <w:rPr>
                <w:color w:val="000000"/>
                <w:spacing w:val="-1"/>
                <w:sz w:val="24"/>
                <w:szCs w:val="24"/>
              </w:rPr>
              <w:t>е</w:t>
            </w:r>
            <w:r w:rsidRPr="00761839">
              <w:rPr>
                <w:color w:val="000000"/>
                <w:spacing w:val="1"/>
                <w:sz w:val="24"/>
                <w:szCs w:val="24"/>
              </w:rPr>
              <w:t>р</w:t>
            </w:r>
            <w:r w:rsidRPr="00761839">
              <w:rPr>
                <w:color w:val="000000"/>
                <w:sz w:val="24"/>
                <w:szCs w:val="24"/>
              </w:rPr>
              <w:t>ст</w:t>
            </w:r>
            <w:r w:rsidRPr="00761839">
              <w:rPr>
                <w:color w:val="000000"/>
                <w:spacing w:val="1"/>
                <w:sz w:val="24"/>
                <w:szCs w:val="24"/>
              </w:rPr>
              <w:t>ник</w:t>
            </w:r>
            <w:r w:rsidRPr="00761839">
              <w:rPr>
                <w:color w:val="000000"/>
                <w:sz w:val="24"/>
                <w:szCs w:val="24"/>
              </w:rPr>
              <w:t>ами</w:t>
            </w:r>
            <w:r w:rsidRPr="00761839">
              <w:rPr>
                <w:color w:val="000000"/>
                <w:spacing w:val="74"/>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2"/>
                <w:sz w:val="24"/>
                <w:szCs w:val="24"/>
              </w:rPr>
              <w:t>о</w:t>
            </w:r>
            <w:r w:rsidRPr="00761839">
              <w:rPr>
                <w:color w:val="000000"/>
                <w:sz w:val="24"/>
                <w:szCs w:val="24"/>
              </w:rPr>
              <w:t>тивополож</w:t>
            </w:r>
            <w:r w:rsidRPr="00761839">
              <w:rPr>
                <w:color w:val="000000"/>
                <w:spacing w:val="1"/>
                <w:sz w:val="24"/>
                <w:szCs w:val="24"/>
              </w:rPr>
              <w:t>н</w:t>
            </w:r>
            <w:r w:rsidRPr="00761839">
              <w:rPr>
                <w:color w:val="000000"/>
                <w:sz w:val="24"/>
                <w:szCs w:val="24"/>
              </w:rPr>
              <w:t>ого</w:t>
            </w:r>
            <w:r w:rsidRPr="00761839">
              <w:rPr>
                <w:color w:val="000000"/>
                <w:spacing w:val="74"/>
                <w:sz w:val="24"/>
                <w:szCs w:val="24"/>
              </w:rPr>
              <w:t xml:space="preserve"> </w:t>
            </w:r>
            <w:r w:rsidRPr="00761839">
              <w:rPr>
                <w:color w:val="000000"/>
                <w:spacing w:val="1"/>
                <w:sz w:val="24"/>
                <w:szCs w:val="24"/>
              </w:rPr>
              <w:t>п</w:t>
            </w:r>
            <w:r w:rsidRPr="00761839">
              <w:rPr>
                <w:color w:val="000000"/>
                <w:sz w:val="24"/>
                <w:szCs w:val="24"/>
              </w:rPr>
              <w:t>ола</w:t>
            </w:r>
            <w:r w:rsidRPr="00761839">
              <w:rPr>
                <w:color w:val="000000"/>
                <w:spacing w:val="73"/>
                <w:sz w:val="24"/>
                <w:szCs w:val="24"/>
              </w:rPr>
              <w:t xml:space="preserve"> </w:t>
            </w:r>
            <w:r w:rsidRPr="00761839">
              <w:rPr>
                <w:color w:val="000000"/>
                <w:sz w:val="24"/>
                <w:szCs w:val="24"/>
              </w:rPr>
              <w:t xml:space="preserve">в </w:t>
            </w:r>
            <w:r w:rsidRPr="00761839">
              <w:rPr>
                <w:color w:val="000000"/>
                <w:spacing w:val="-4"/>
                <w:sz w:val="24"/>
                <w:szCs w:val="24"/>
              </w:rPr>
              <w:t>у</w:t>
            </w:r>
            <w:r w:rsidRPr="00761839">
              <w:rPr>
                <w:color w:val="000000"/>
                <w:sz w:val="24"/>
                <w:szCs w:val="24"/>
              </w:rPr>
              <w:t>ч</w:t>
            </w:r>
            <w:r w:rsidRPr="00761839">
              <w:rPr>
                <w:color w:val="000000"/>
                <w:spacing w:val="2"/>
                <w:sz w:val="24"/>
                <w:szCs w:val="24"/>
              </w:rPr>
              <w:t>ё</w:t>
            </w:r>
            <w:r w:rsidRPr="00761839">
              <w:rPr>
                <w:color w:val="000000"/>
                <w:sz w:val="24"/>
                <w:szCs w:val="24"/>
              </w:rPr>
              <w:t>бе,</w:t>
            </w:r>
            <w:r w:rsidRPr="00761839">
              <w:rPr>
                <w:color w:val="000000"/>
                <w:spacing w:val="9"/>
                <w:sz w:val="24"/>
                <w:szCs w:val="24"/>
              </w:rPr>
              <w:t xml:space="preserve"> </w:t>
            </w:r>
            <w:r w:rsidRPr="00761839">
              <w:rPr>
                <w:color w:val="000000"/>
                <w:sz w:val="24"/>
                <w:szCs w:val="24"/>
              </w:rPr>
              <w:t>общ</w:t>
            </w:r>
            <w:r w:rsidRPr="00761839">
              <w:rPr>
                <w:color w:val="000000"/>
                <w:spacing w:val="2"/>
                <w:sz w:val="24"/>
                <w:szCs w:val="24"/>
              </w:rPr>
              <w:t>е</w:t>
            </w:r>
            <w:r w:rsidRPr="00761839">
              <w:rPr>
                <w:color w:val="000000"/>
                <w:sz w:val="24"/>
                <w:szCs w:val="24"/>
              </w:rPr>
              <w:t>ств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ой</w:t>
            </w:r>
            <w:r w:rsidRPr="00761839">
              <w:rPr>
                <w:color w:val="000000"/>
                <w:spacing w:val="10"/>
                <w:sz w:val="24"/>
                <w:szCs w:val="24"/>
              </w:rPr>
              <w:t xml:space="preserve"> </w:t>
            </w:r>
            <w:r w:rsidRPr="00761839">
              <w:rPr>
                <w:color w:val="000000"/>
                <w:sz w:val="24"/>
                <w:szCs w:val="24"/>
              </w:rPr>
              <w:t>работе,</w:t>
            </w:r>
            <w:r w:rsidRPr="00761839">
              <w:rPr>
                <w:color w:val="000000"/>
                <w:spacing w:val="9"/>
                <w:sz w:val="24"/>
                <w:szCs w:val="24"/>
              </w:rPr>
              <w:t xml:space="preserve"> </w:t>
            </w:r>
            <w:r w:rsidRPr="00761839">
              <w:rPr>
                <w:color w:val="000000"/>
                <w:sz w:val="24"/>
                <w:szCs w:val="24"/>
              </w:rPr>
              <w:t>от</w:t>
            </w:r>
            <w:r w:rsidRPr="00761839">
              <w:rPr>
                <w:color w:val="000000"/>
                <w:spacing w:val="1"/>
                <w:sz w:val="24"/>
                <w:szCs w:val="24"/>
              </w:rPr>
              <w:t>д</w:t>
            </w:r>
            <w:r w:rsidRPr="00761839">
              <w:rPr>
                <w:color w:val="000000"/>
                <w:sz w:val="24"/>
                <w:szCs w:val="24"/>
              </w:rPr>
              <w:t>ы</w:t>
            </w:r>
            <w:r w:rsidRPr="00761839">
              <w:rPr>
                <w:color w:val="000000"/>
                <w:spacing w:val="2"/>
                <w:sz w:val="24"/>
                <w:szCs w:val="24"/>
              </w:rPr>
              <w:t>х</w:t>
            </w:r>
            <w:r w:rsidRPr="00761839">
              <w:rPr>
                <w:color w:val="000000"/>
                <w:sz w:val="24"/>
                <w:szCs w:val="24"/>
              </w:rPr>
              <w:t>е,</w:t>
            </w:r>
            <w:r w:rsidRPr="00761839">
              <w:rPr>
                <w:color w:val="000000"/>
                <w:spacing w:val="8"/>
                <w:sz w:val="24"/>
                <w:szCs w:val="24"/>
              </w:rPr>
              <w:t xml:space="preserve"> </w:t>
            </w:r>
            <w:r w:rsidRPr="00761839">
              <w:rPr>
                <w:color w:val="000000"/>
                <w:sz w:val="24"/>
                <w:szCs w:val="24"/>
              </w:rPr>
              <w:t>с</w:t>
            </w:r>
            <w:r w:rsidRPr="00761839">
              <w:rPr>
                <w:color w:val="000000"/>
                <w:spacing w:val="1"/>
                <w:sz w:val="24"/>
                <w:szCs w:val="24"/>
              </w:rPr>
              <w:t>п</w:t>
            </w:r>
            <w:r w:rsidRPr="00761839">
              <w:rPr>
                <w:color w:val="000000"/>
                <w:sz w:val="24"/>
                <w:szCs w:val="24"/>
              </w:rPr>
              <w:t>орте,</w:t>
            </w:r>
            <w:r w:rsidRPr="00761839">
              <w:rPr>
                <w:color w:val="000000"/>
                <w:spacing w:val="9"/>
                <w:sz w:val="24"/>
                <w:szCs w:val="24"/>
              </w:rPr>
              <w:t xml:space="preserve"> </w:t>
            </w:r>
            <w:r w:rsidRPr="00761839">
              <w:rPr>
                <w:color w:val="000000"/>
                <w:sz w:val="24"/>
                <w:szCs w:val="24"/>
              </w:rPr>
              <w:t>акт</w:t>
            </w:r>
            <w:r w:rsidRPr="00761839">
              <w:rPr>
                <w:color w:val="000000"/>
                <w:spacing w:val="2"/>
                <w:sz w:val="24"/>
                <w:szCs w:val="24"/>
              </w:rPr>
              <w:t>и</w:t>
            </w:r>
            <w:r w:rsidRPr="00761839">
              <w:rPr>
                <w:color w:val="000000"/>
                <w:sz w:val="24"/>
                <w:szCs w:val="24"/>
              </w:rPr>
              <w:t>вно</w:t>
            </w:r>
            <w:r w:rsidRPr="00761839">
              <w:rPr>
                <w:color w:val="000000"/>
                <w:spacing w:val="12"/>
                <w:sz w:val="24"/>
                <w:szCs w:val="24"/>
              </w:rPr>
              <w:t xml:space="preserve"> </w:t>
            </w:r>
            <w:r w:rsidRPr="00761839">
              <w:rPr>
                <w:color w:val="000000"/>
                <w:spacing w:val="-5"/>
                <w:sz w:val="24"/>
                <w:szCs w:val="24"/>
              </w:rPr>
              <w:t>у</w:t>
            </w:r>
            <w:r w:rsidRPr="00761839">
              <w:rPr>
                <w:color w:val="000000"/>
                <w:sz w:val="24"/>
                <w:szCs w:val="24"/>
              </w:rPr>
              <w:t>ча</w:t>
            </w:r>
            <w:r w:rsidRPr="00761839">
              <w:rPr>
                <w:color w:val="000000"/>
                <w:spacing w:val="-1"/>
                <w:sz w:val="24"/>
                <w:szCs w:val="24"/>
              </w:rPr>
              <w:t>с</w:t>
            </w:r>
            <w:r w:rsidRPr="00761839">
              <w:rPr>
                <w:color w:val="000000"/>
                <w:sz w:val="24"/>
                <w:szCs w:val="24"/>
              </w:rPr>
              <w:t>т</w:t>
            </w:r>
            <w:r w:rsidRPr="00761839">
              <w:rPr>
                <w:color w:val="000000"/>
                <w:spacing w:val="3"/>
                <w:sz w:val="24"/>
                <w:szCs w:val="24"/>
              </w:rPr>
              <w:t>в</w:t>
            </w:r>
            <w:r w:rsidRPr="00761839">
              <w:rPr>
                <w:color w:val="000000"/>
                <w:spacing w:val="-3"/>
                <w:sz w:val="24"/>
                <w:szCs w:val="24"/>
              </w:rPr>
              <w:t>у</w:t>
            </w:r>
            <w:r w:rsidRPr="00761839">
              <w:rPr>
                <w:color w:val="000000"/>
                <w:sz w:val="24"/>
                <w:szCs w:val="24"/>
              </w:rPr>
              <w:t>ют</w:t>
            </w:r>
            <w:r w:rsidRPr="00761839">
              <w:rPr>
                <w:color w:val="000000"/>
                <w:spacing w:val="10"/>
                <w:sz w:val="24"/>
                <w:szCs w:val="24"/>
              </w:rPr>
              <w:t xml:space="preserve"> </w:t>
            </w:r>
            <w:r w:rsidRPr="00761839">
              <w:rPr>
                <w:color w:val="000000"/>
                <w:sz w:val="24"/>
                <w:szCs w:val="24"/>
              </w:rPr>
              <w:t>в</w:t>
            </w:r>
            <w:r w:rsidRPr="00761839">
              <w:rPr>
                <w:color w:val="000000"/>
                <w:spacing w:val="9"/>
                <w:sz w:val="24"/>
                <w:szCs w:val="24"/>
              </w:rPr>
              <w:t xml:space="preserve"> </w:t>
            </w:r>
            <w:r w:rsidRPr="00761839">
              <w:rPr>
                <w:color w:val="000000"/>
                <w:spacing w:val="1"/>
                <w:sz w:val="24"/>
                <w:szCs w:val="24"/>
              </w:rPr>
              <w:t>п</w:t>
            </w:r>
            <w:r w:rsidRPr="00761839">
              <w:rPr>
                <w:color w:val="000000"/>
                <w:sz w:val="24"/>
                <w:szCs w:val="24"/>
              </w:rPr>
              <w:t>одготовке</w:t>
            </w:r>
            <w:r w:rsidRPr="00761839">
              <w:rPr>
                <w:color w:val="000000"/>
                <w:spacing w:val="9"/>
                <w:sz w:val="24"/>
                <w:szCs w:val="24"/>
              </w:rPr>
              <w:t xml:space="preserve"> </w:t>
            </w:r>
            <w:r w:rsidRPr="00761839">
              <w:rPr>
                <w:color w:val="000000"/>
                <w:sz w:val="24"/>
                <w:szCs w:val="24"/>
              </w:rPr>
              <w:t>и</w:t>
            </w:r>
            <w:r w:rsidRPr="00761839">
              <w:rPr>
                <w:color w:val="000000"/>
                <w:spacing w:val="10"/>
                <w:sz w:val="24"/>
                <w:szCs w:val="24"/>
              </w:rPr>
              <w:t xml:space="preserve"> </w:t>
            </w:r>
            <w:r w:rsidRPr="00761839">
              <w:rPr>
                <w:color w:val="000000"/>
                <w:spacing w:val="1"/>
                <w:sz w:val="24"/>
                <w:szCs w:val="24"/>
              </w:rPr>
              <w:t>п</w:t>
            </w:r>
            <w:r w:rsidRPr="00761839">
              <w:rPr>
                <w:color w:val="000000"/>
                <w:sz w:val="24"/>
                <w:szCs w:val="24"/>
              </w:rPr>
              <w:t>ровед</w:t>
            </w:r>
            <w:r w:rsidRPr="00761839">
              <w:rPr>
                <w:color w:val="000000"/>
                <w:spacing w:val="-1"/>
                <w:sz w:val="24"/>
                <w:szCs w:val="24"/>
              </w:rPr>
              <w:t>е</w:t>
            </w:r>
            <w:r w:rsidRPr="00761839">
              <w:rPr>
                <w:color w:val="000000"/>
                <w:spacing w:val="1"/>
                <w:sz w:val="24"/>
                <w:szCs w:val="24"/>
              </w:rPr>
              <w:t>н</w:t>
            </w:r>
            <w:r w:rsidRPr="00761839">
              <w:rPr>
                <w:color w:val="000000"/>
                <w:spacing w:val="-1"/>
                <w:sz w:val="24"/>
                <w:szCs w:val="24"/>
              </w:rPr>
              <w:t>и</w:t>
            </w:r>
            <w:r w:rsidRPr="00761839">
              <w:rPr>
                <w:color w:val="000000"/>
                <w:sz w:val="24"/>
                <w:szCs w:val="24"/>
              </w:rPr>
              <w:t>и</w:t>
            </w:r>
            <w:r w:rsidRPr="00761839">
              <w:rPr>
                <w:color w:val="000000"/>
                <w:spacing w:val="10"/>
                <w:sz w:val="24"/>
                <w:szCs w:val="24"/>
              </w:rPr>
              <w:t xml:space="preserve"> </w:t>
            </w:r>
            <w:r w:rsidRPr="00761839">
              <w:rPr>
                <w:color w:val="000000"/>
                <w:sz w:val="24"/>
                <w:szCs w:val="24"/>
              </w:rPr>
              <w:t>бес</w:t>
            </w:r>
            <w:r w:rsidRPr="00761839">
              <w:rPr>
                <w:color w:val="000000"/>
                <w:spacing w:val="-1"/>
                <w:sz w:val="24"/>
                <w:szCs w:val="24"/>
              </w:rPr>
              <w:t>е</w:t>
            </w:r>
            <w:r w:rsidRPr="00761839">
              <w:rPr>
                <w:color w:val="000000"/>
                <w:sz w:val="24"/>
                <w:szCs w:val="24"/>
              </w:rPr>
              <w:t>д о д</w:t>
            </w:r>
            <w:r w:rsidRPr="00761839">
              <w:rPr>
                <w:color w:val="000000"/>
                <w:spacing w:val="2"/>
                <w:sz w:val="24"/>
                <w:szCs w:val="24"/>
              </w:rPr>
              <w:t>р</w:t>
            </w:r>
            <w:r w:rsidRPr="00761839">
              <w:rPr>
                <w:color w:val="000000"/>
                <w:spacing w:val="-4"/>
                <w:sz w:val="24"/>
                <w:szCs w:val="24"/>
              </w:rPr>
              <w:t>у</w:t>
            </w:r>
            <w:r w:rsidRPr="00761839">
              <w:rPr>
                <w:color w:val="000000"/>
                <w:sz w:val="24"/>
                <w:szCs w:val="24"/>
              </w:rPr>
              <w:t>жбе, любв</w:t>
            </w:r>
            <w:r w:rsidRPr="00761839">
              <w:rPr>
                <w:color w:val="000000"/>
                <w:spacing w:val="1"/>
                <w:sz w:val="24"/>
                <w:szCs w:val="24"/>
              </w:rPr>
              <w:t>и</w:t>
            </w:r>
            <w:r w:rsidRPr="00761839">
              <w:rPr>
                <w:color w:val="000000"/>
                <w:sz w:val="24"/>
                <w:szCs w:val="24"/>
              </w:rPr>
              <w:t xml:space="preserve">, </w:t>
            </w:r>
            <w:r w:rsidRPr="00761839">
              <w:rPr>
                <w:color w:val="000000"/>
                <w:spacing w:val="1"/>
                <w:sz w:val="24"/>
                <w:szCs w:val="24"/>
              </w:rPr>
              <w:t>н</w:t>
            </w:r>
            <w:r w:rsidRPr="00761839">
              <w:rPr>
                <w:color w:val="000000"/>
                <w:sz w:val="24"/>
                <w:szCs w:val="24"/>
              </w:rPr>
              <w:t>равствен</w:t>
            </w:r>
            <w:r w:rsidRPr="00761839">
              <w:rPr>
                <w:color w:val="000000"/>
                <w:spacing w:val="1"/>
                <w:sz w:val="24"/>
                <w:szCs w:val="24"/>
              </w:rPr>
              <w:t>н</w:t>
            </w:r>
            <w:r w:rsidRPr="00761839">
              <w:rPr>
                <w:color w:val="000000"/>
                <w:sz w:val="24"/>
                <w:szCs w:val="24"/>
              </w:rPr>
              <w:t>ых</w:t>
            </w:r>
            <w:r w:rsidRPr="00761839">
              <w:rPr>
                <w:color w:val="000000"/>
                <w:spacing w:val="1"/>
                <w:sz w:val="24"/>
                <w:szCs w:val="24"/>
              </w:rPr>
              <w:t xml:space="preserve"> </w:t>
            </w:r>
            <w:r w:rsidRPr="00761839">
              <w:rPr>
                <w:color w:val="000000"/>
                <w:spacing w:val="-1"/>
                <w:sz w:val="24"/>
                <w:szCs w:val="24"/>
              </w:rPr>
              <w:t>о</w:t>
            </w:r>
            <w:r w:rsidRPr="00761839">
              <w:rPr>
                <w:color w:val="000000"/>
                <w:sz w:val="24"/>
                <w:szCs w:val="24"/>
              </w:rPr>
              <w:t>т</w:t>
            </w:r>
            <w:r w:rsidRPr="00761839">
              <w:rPr>
                <w:color w:val="000000"/>
                <w:spacing w:val="1"/>
                <w:sz w:val="24"/>
                <w:szCs w:val="24"/>
              </w:rPr>
              <w:t>н</w:t>
            </w:r>
            <w:r w:rsidRPr="00761839">
              <w:rPr>
                <w:color w:val="000000"/>
                <w:sz w:val="24"/>
                <w:szCs w:val="24"/>
              </w:rPr>
              <w:t>оше</w:t>
            </w:r>
            <w:r w:rsidRPr="00761839">
              <w:rPr>
                <w:color w:val="000000"/>
                <w:spacing w:val="-1"/>
                <w:sz w:val="24"/>
                <w:szCs w:val="24"/>
              </w:rPr>
              <w:t>н</w:t>
            </w:r>
            <w:r w:rsidRPr="00761839">
              <w:rPr>
                <w:color w:val="000000"/>
                <w:sz w:val="24"/>
                <w:szCs w:val="24"/>
              </w:rPr>
              <w:t>и</w:t>
            </w:r>
            <w:r w:rsidRPr="00761839">
              <w:rPr>
                <w:color w:val="000000"/>
                <w:spacing w:val="-2"/>
                <w:sz w:val="24"/>
                <w:szCs w:val="24"/>
              </w:rPr>
              <w:t>я</w:t>
            </w:r>
            <w:r w:rsidRPr="00761839">
              <w:rPr>
                <w:color w:val="000000"/>
                <w:spacing w:val="2"/>
                <w:sz w:val="24"/>
                <w:szCs w:val="24"/>
              </w:rPr>
              <w:t>х</w:t>
            </w:r>
            <w:r w:rsidRPr="00761839">
              <w:rPr>
                <w:color w:val="000000"/>
                <w:sz w:val="24"/>
                <w:szCs w:val="24"/>
              </w:rPr>
              <w:t>.</w:t>
            </w:r>
          </w:p>
          <w:p w:rsidR="00761839" w:rsidRPr="00761839" w:rsidRDefault="00761839" w:rsidP="00761839">
            <w:pPr>
              <w:tabs>
                <w:tab w:val="left" w:pos="3786"/>
              </w:tabs>
              <w:ind w:left="142" w:right="181" w:firstLine="142"/>
              <w:jc w:val="both"/>
              <w:rPr>
                <w:color w:val="000000"/>
                <w:sz w:val="24"/>
                <w:szCs w:val="24"/>
              </w:rPr>
            </w:pPr>
            <w:r w:rsidRPr="00761839">
              <w:rPr>
                <w:color w:val="000000"/>
                <w:sz w:val="24"/>
                <w:szCs w:val="24"/>
              </w:rPr>
              <w:t>По</w:t>
            </w:r>
            <w:r w:rsidRPr="00761839">
              <w:rPr>
                <w:color w:val="000000"/>
                <w:spacing w:val="1"/>
                <w:sz w:val="24"/>
                <w:szCs w:val="24"/>
              </w:rPr>
              <w:t>л</w:t>
            </w:r>
            <w:r w:rsidRPr="00761839">
              <w:rPr>
                <w:color w:val="000000"/>
                <w:spacing w:val="-3"/>
                <w:sz w:val="24"/>
                <w:szCs w:val="24"/>
              </w:rPr>
              <w:t>у</w:t>
            </w:r>
            <w:r w:rsidRPr="00761839">
              <w:rPr>
                <w:color w:val="000000"/>
                <w:sz w:val="24"/>
                <w:szCs w:val="24"/>
              </w:rPr>
              <w:t>чают</w:t>
            </w:r>
            <w:r w:rsidRPr="00761839">
              <w:rPr>
                <w:color w:val="000000"/>
                <w:spacing w:val="166"/>
                <w:sz w:val="24"/>
                <w:szCs w:val="24"/>
              </w:rPr>
              <w:t xml:space="preserve"> </w:t>
            </w:r>
            <w:r w:rsidRPr="00761839">
              <w:rPr>
                <w:color w:val="000000"/>
                <w:sz w:val="24"/>
                <w:szCs w:val="24"/>
              </w:rPr>
              <w:t>системные</w:t>
            </w:r>
            <w:r w:rsidRPr="00761839">
              <w:rPr>
                <w:color w:val="000000"/>
                <w:spacing w:val="166"/>
                <w:sz w:val="24"/>
                <w:szCs w:val="24"/>
              </w:rPr>
              <w:t xml:space="preserve"> </w:t>
            </w:r>
            <w:r w:rsidRPr="00761839">
              <w:rPr>
                <w:color w:val="000000"/>
                <w:spacing w:val="1"/>
                <w:sz w:val="24"/>
                <w:szCs w:val="24"/>
              </w:rPr>
              <w:t>п</w:t>
            </w:r>
            <w:r w:rsidRPr="00761839">
              <w:rPr>
                <w:color w:val="000000"/>
                <w:sz w:val="24"/>
                <w:szCs w:val="24"/>
              </w:rPr>
              <w:t>ред</w:t>
            </w:r>
            <w:r w:rsidRPr="00761839">
              <w:rPr>
                <w:color w:val="000000"/>
                <w:spacing w:val="-1"/>
                <w:sz w:val="24"/>
                <w:szCs w:val="24"/>
              </w:rPr>
              <w:t>с</w:t>
            </w:r>
            <w:r w:rsidRPr="00761839">
              <w:rPr>
                <w:color w:val="000000"/>
                <w:sz w:val="24"/>
                <w:szCs w:val="24"/>
              </w:rPr>
              <w:t>тавл</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165"/>
                <w:sz w:val="24"/>
                <w:szCs w:val="24"/>
              </w:rPr>
              <w:t xml:space="preserve"> </w:t>
            </w:r>
            <w:r w:rsidRPr="00761839">
              <w:rPr>
                <w:color w:val="000000"/>
                <w:sz w:val="24"/>
                <w:szCs w:val="24"/>
              </w:rPr>
              <w:t>о</w:t>
            </w:r>
            <w:r w:rsidRPr="00761839">
              <w:rPr>
                <w:color w:val="000000"/>
                <w:spacing w:val="163"/>
                <w:sz w:val="24"/>
                <w:szCs w:val="24"/>
              </w:rPr>
              <w:t xml:space="preserve"> </w:t>
            </w:r>
            <w:r w:rsidRPr="00761839">
              <w:rPr>
                <w:color w:val="000000"/>
                <w:sz w:val="24"/>
                <w:szCs w:val="24"/>
              </w:rPr>
              <w:t>нр</w:t>
            </w:r>
            <w:r w:rsidRPr="00761839">
              <w:rPr>
                <w:color w:val="000000"/>
                <w:spacing w:val="-1"/>
                <w:sz w:val="24"/>
                <w:szCs w:val="24"/>
              </w:rPr>
              <w:t>а</w:t>
            </w:r>
            <w:r w:rsidRPr="00761839">
              <w:rPr>
                <w:color w:val="000000"/>
                <w:sz w:val="24"/>
                <w:szCs w:val="24"/>
              </w:rPr>
              <w:t>в</w:t>
            </w:r>
            <w:r w:rsidRPr="00761839">
              <w:rPr>
                <w:color w:val="000000"/>
                <w:spacing w:val="-1"/>
                <w:sz w:val="24"/>
                <w:szCs w:val="24"/>
              </w:rPr>
              <w:t>с</w:t>
            </w:r>
            <w:r w:rsidRPr="00761839">
              <w:rPr>
                <w:color w:val="000000"/>
                <w:sz w:val="24"/>
                <w:szCs w:val="24"/>
              </w:rPr>
              <w:t>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ых</w:t>
            </w:r>
            <w:r w:rsidRPr="00761839">
              <w:rPr>
                <w:color w:val="000000"/>
                <w:spacing w:val="172"/>
                <w:sz w:val="24"/>
                <w:szCs w:val="24"/>
              </w:rPr>
              <w:t xml:space="preserve"> </w:t>
            </w:r>
            <w:r w:rsidRPr="00761839">
              <w:rPr>
                <w:color w:val="000000"/>
                <w:sz w:val="24"/>
                <w:szCs w:val="24"/>
              </w:rPr>
              <w:t>в</w:t>
            </w:r>
            <w:r w:rsidRPr="00761839">
              <w:rPr>
                <w:color w:val="000000"/>
                <w:spacing w:val="1"/>
                <w:sz w:val="24"/>
                <w:szCs w:val="24"/>
              </w:rPr>
              <w:t>з</w:t>
            </w:r>
            <w:r w:rsidRPr="00761839">
              <w:rPr>
                <w:color w:val="000000"/>
                <w:sz w:val="24"/>
                <w:szCs w:val="24"/>
              </w:rPr>
              <w:t>аимо</w:t>
            </w:r>
            <w:r w:rsidRPr="00761839">
              <w:rPr>
                <w:color w:val="000000"/>
                <w:spacing w:val="-2"/>
                <w:sz w:val="24"/>
                <w:szCs w:val="24"/>
              </w:rPr>
              <w:t>о</w:t>
            </w:r>
            <w:r w:rsidRPr="00761839">
              <w:rPr>
                <w:color w:val="000000"/>
                <w:sz w:val="24"/>
                <w:szCs w:val="24"/>
              </w:rPr>
              <w:t>т</w:t>
            </w:r>
            <w:r w:rsidRPr="00761839">
              <w:rPr>
                <w:color w:val="000000"/>
                <w:spacing w:val="1"/>
                <w:sz w:val="24"/>
                <w:szCs w:val="24"/>
              </w:rPr>
              <w:t>н</w:t>
            </w:r>
            <w:r w:rsidRPr="00761839">
              <w:rPr>
                <w:color w:val="000000"/>
                <w:sz w:val="24"/>
                <w:szCs w:val="24"/>
              </w:rPr>
              <w:t>ошен</w:t>
            </w:r>
            <w:r w:rsidRPr="00761839">
              <w:rPr>
                <w:color w:val="000000"/>
                <w:spacing w:val="1"/>
                <w:sz w:val="24"/>
                <w:szCs w:val="24"/>
              </w:rPr>
              <w:t>и</w:t>
            </w:r>
            <w:r w:rsidRPr="00761839">
              <w:rPr>
                <w:color w:val="000000"/>
                <w:spacing w:val="-1"/>
                <w:sz w:val="24"/>
                <w:szCs w:val="24"/>
              </w:rPr>
              <w:t>я</w:t>
            </w:r>
            <w:r w:rsidRPr="00761839">
              <w:rPr>
                <w:color w:val="000000"/>
                <w:sz w:val="24"/>
                <w:szCs w:val="24"/>
              </w:rPr>
              <w:t>х</w:t>
            </w:r>
            <w:r w:rsidRPr="00761839">
              <w:rPr>
                <w:color w:val="000000"/>
                <w:spacing w:val="164"/>
                <w:sz w:val="24"/>
                <w:szCs w:val="24"/>
              </w:rPr>
              <w:t xml:space="preserve"> </w:t>
            </w:r>
            <w:r w:rsidRPr="00761839">
              <w:rPr>
                <w:color w:val="000000"/>
                <w:sz w:val="24"/>
                <w:szCs w:val="24"/>
              </w:rPr>
              <w:t>в</w:t>
            </w:r>
            <w:r w:rsidRPr="00761839">
              <w:rPr>
                <w:color w:val="000000"/>
                <w:spacing w:val="165"/>
                <w:sz w:val="24"/>
                <w:szCs w:val="24"/>
              </w:rPr>
              <w:t xml:space="preserve"> </w:t>
            </w:r>
            <w:r w:rsidRPr="00761839">
              <w:rPr>
                <w:color w:val="000000"/>
                <w:sz w:val="24"/>
                <w:szCs w:val="24"/>
              </w:rPr>
              <w:t>се</w:t>
            </w:r>
            <w:r w:rsidRPr="00761839">
              <w:rPr>
                <w:color w:val="000000"/>
                <w:spacing w:val="-1"/>
                <w:sz w:val="24"/>
                <w:szCs w:val="24"/>
              </w:rPr>
              <w:t>м</w:t>
            </w:r>
            <w:r w:rsidRPr="00761839">
              <w:rPr>
                <w:color w:val="000000"/>
                <w:sz w:val="24"/>
                <w:szCs w:val="24"/>
              </w:rPr>
              <w:t>ье, ра</w:t>
            </w:r>
            <w:r w:rsidRPr="00761839">
              <w:rPr>
                <w:color w:val="000000"/>
                <w:spacing w:val="-1"/>
                <w:sz w:val="24"/>
                <w:szCs w:val="24"/>
              </w:rPr>
              <w:t>с</w:t>
            </w:r>
            <w:r w:rsidRPr="00761839">
              <w:rPr>
                <w:color w:val="000000"/>
                <w:sz w:val="24"/>
                <w:szCs w:val="24"/>
              </w:rPr>
              <w:t>ширя</w:t>
            </w:r>
            <w:r w:rsidRPr="00761839">
              <w:rPr>
                <w:color w:val="000000"/>
                <w:spacing w:val="1"/>
                <w:sz w:val="24"/>
                <w:szCs w:val="24"/>
              </w:rPr>
              <w:t>ю</w:t>
            </w:r>
            <w:r w:rsidRPr="00761839">
              <w:rPr>
                <w:color w:val="000000"/>
                <w:sz w:val="24"/>
                <w:szCs w:val="24"/>
              </w:rPr>
              <w:t>т</w:t>
            </w:r>
            <w:r w:rsidRPr="00761839">
              <w:rPr>
                <w:color w:val="000000"/>
                <w:spacing w:val="39"/>
                <w:sz w:val="24"/>
                <w:szCs w:val="24"/>
              </w:rPr>
              <w:t xml:space="preserve"> </w:t>
            </w:r>
            <w:r w:rsidRPr="00761839">
              <w:rPr>
                <w:color w:val="000000"/>
                <w:sz w:val="24"/>
                <w:szCs w:val="24"/>
              </w:rPr>
              <w:t>о</w:t>
            </w:r>
            <w:r w:rsidRPr="00761839">
              <w:rPr>
                <w:color w:val="000000"/>
                <w:spacing w:val="1"/>
                <w:sz w:val="24"/>
                <w:szCs w:val="24"/>
              </w:rPr>
              <w:t>п</w:t>
            </w:r>
            <w:r w:rsidRPr="00761839">
              <w:rPr>
                <w:color w:val="000000"/>
                <w:sz w:val="24"/>
                <w:szCs w:val="24"/>
              </w:rPr>
              <w:t>ыт</w:t>
            </w:r>
            <w:r w:rsidRPr="00761839">
              <w:rPr>
                <w:color w:val="000000"/>
                <w:spacing w:val="36"/>
                <w:sz w:val="24"/>
                <w:szCs w:val="24"/>
              </w:rPr>
              <w:t xml:space="preserve"> </w:t>
            </w:r>
            <w:r w:rsidRPr="00761839">
              <w:rPr>
                <w:color w:val="000000"/>
                <w:spacing w:val="1"/>
                <w:sz w:val="24"/>
                <w:szCs w:val="24"/>
              </w:rPr>
              <w:t>п</w:t>
            </w:r>
            <w:r w:rsidRPr="00761839">
              <w:rPr>
                <w:color w:val="000000"/>
                <w:spacing w:val="-2"/>
                <w:sz w:val="24"/>
                <w:szCs w:val="24"/>
              </w:rPr>
              <w:t>о</w:t>
            </w:r>
            <w:r w:rsidRPr="00761839">
              <w:rPr>
                <w:color w:val="000000"/>
                <w:sz w:val="24"/>
                <w:szCs w:val="24"/>
              </w:rPr>
              <w:t>з</w:t>
            </w:r>
            <w:r w:rsidRPr="00761839">
              <w:rPr>
                <w:color w:val="000000"/>
                <w:spacing w:val="1"/>
                <w:sz w:val="24"/>
                <w:szCs w:val="24"/>
              </w:rPr>
              <w:t>и</w:t>
            </w:r>
            <w:r w:rsidRPr="00761839">
              <w:rPr>
                <w:color w:val="000000"/>
                <w:sz w:val="24"/>
                <w:szCs w:val="24"/>
              </w:rPr>
              <w:t>тивного</w:t>
            </w:r>
            <w:r w:rsidRPr="00761839">
              <w:rPr>
                <w:color w:val="000000"/>
                <w:spacing w:val="38"/>
                <w:sz w:val="24"/>
                <w:szCs w:val="24"/>
              </w:rPr>
              <w:t xml:space="preserve"> </w:t>
            </w:r>
            <w:r w:rsidRPr="00761839">
              <w:rPr>
                <w:color w:val="000000"/>
                <w:sz w:val="24"/>
                <w:szCs w:val="24"/>
              </w:rPr>
              <w:t>в</w:t>
            </w:r>
            <w:r w:rsidRPr="00761839">
              <w:rPr>
                <w:color w:val="000000"/>
                <w:spacing w:val="1"/>
                <w:sz w:val="24"/>
                <w:szCs w:val="24"/>
              </w:rPr>
              <w:t>з</w:t>
            </w:r>
            <w:r w:rsidRPr="00761839">
              <w:rPr>
                <w:color w:val="000000"/>
                <w:sz w:val="24"/>
                <w:szCs w:val="24"/>
              </w:rPr>
              <w:t>аимодейст</w:t>
            </w:r>
            <w:r w:rsidRPr="00761839">
              <w:rPr>
                <w:color w:val="000000"/>
                <w:spacing w:val="-1"/>
                <w:sz w:val="24"/>
                <w:szCs w:val="24"/>
              </w:rPr>
              <w:t>в</w:t>
            </w:r>
            <w:r w:rsidRPr="00761839">
              <w:rPr>
                <w:color w:val="000000"/>
                <w:sz w:val="24"/>
                <w:szCs w:val="24"/>
              </w:rPr>
              <w:t>ия</w:t>
            </w:r>
            <w:r w:rsidRPr="00761839">
              <w:rPr>
                <w:color w:val="000000"/>
                <w:spacing w:val="35"/>
                <w:sz w:val="24"/>
                <w:szCs w:val="24"/>
              </w:rPr>
              <w:t xml:space="preserve"> </w:t>
            </w:r>
            <w:r w:rsidRPr="00761839">
              <w:rPr>
                <w:color w:val="000000"/>
                <w:sz w:val="24"/>
                <w:szCs w:val="24"/>
              </w:rPr>
              <w:t>в</w:t>
            </w:r>
            <w:r w:rsidRPr="00761839">
              <w:rPr>
                <w:color w:val="000000"/>
                <w:spacing w:val="38"/>
                <w:sz w:val="24"/>
                <w:szCs w:val="24"/>
              </w:rPr>
              <w:t xml:space="preserve"> </w:t>
            </w:r>
            <w:r w:rsidRPr="00761839">
              <w:rPr>
                <w:color w:val="000000"/>
                <w:sz w:val="24"/>
                <w:szCs w:val="24"/>
              </w:rPr>
              <w:t>с</w:t>
            </w:r>
            <w:r w:rsidRPr="00761839">
              <w:rPr>
                <w:color w:val="000000"/>
                <w:spacing w:val="-1"/>
                <w:sz w:val="24"/>
                <w:szCs w:val="24"/>
              </w:rPr>
              <w:t>е</w:t>
            </w:r>
            <w:r w:rsidRPr="00761839">
              <w:rPr>
                <w:color w:val="000000"/>
                <w:sz w:val="24"/>
                <w:szCs w:val="24"/>
              </w:rPr>
              <w:t>мье</w:t>
            </w:r>
            <w:r w:rsidRPr="00761839">
              <w:rPr>
                <w:color w:val="000000"/>
                <w:spacing w:val="37"/>
                <w:sz w:val="24"/>
                <w:szCs w:val="24"/>
              </w:rPr>
              <w:t xml:space="preserve"> </w:t>
            </w:r>
            <w:r w:rsidRPr="00761839">
              <w:rPr>
                <w:color w:val="000000"/>
                <w:sz w:val="24"/>
                <w:szCs w:val="24"/>
              </w:rPr>
              <w:t>(в</w:t>
            </w:r>
            <w:r w:rsidRPr="00761839">
              <w:rPr>
                <w:color w:val="000000"/>
                <w:spacing w:val="37"/>
                <w:sz w:val="24"/>
                <w:szCs w:val="24"/>
              </w:rPr>
              <w:t xml:space="preserve"> </w:t>
            </w:r>
            <w:r w:rsidRPr="00761839">
              <w:rPr>
                <w:color w:val="000000"/>
                <w:spacing w:val="1"/>
                <w:sz w:val="24"/>
                <w:szCs w:val="24"/>
              </w:rPr>
              <w:t>п</w:t>
            </w:r>
            <w:r w:rsidRPr="00761839">
              <w:rPr>
                <w:color w:val="000000"/>
                <w:sz w:val="24"/>
                <w:szCs w:val="24"/>
              </w:rPr>
              <w:t>ро</w:t>
            </w:r>
            <w:r w:rsidRPr="00761839">
              <w:rPr>
                <w:color w:val="000000"/>
                <w:spacing w:val="1"/>
                <w:sz w:val="24"/>
                <w:szCs w:val="24"/>
              </w:rPr>
              <w:t>ц</w:t>
            </w:r>
            <w:r w:rsidRPr="00761839">
              <w:rPr>
                <w:color w:val="000000"/>
                <w:sz w:val="24"/>
                <w:szCs w:val="24"/>
              </w:rPr>
              <w:t>е</w:t>
            </w:r>
            <w:r w:rsidRPr="00761839">
              <w:rPr>
                <w:color w:val="000000"/>
                <w:spacing w:val="-1"/>
                <w:sz w:val="24"/>
                <w:szCs w:val="24"/>
              </w:rPr>
              <w:t>с</w:t>
            </w:r>
            <w:r w:rsidRPr="00761839">
              <w:rPr>
                <w:color w:val="000000"/>
                <w:sz w:val="24"/>
                <w:szCs w:val="24"/>
              </w:rPr>
              <w:t>се</w:t>
            </w:r>
            <w:r w:rsidRPr="00761839">
              <w:rPr>
                <w:color w:val="000000"/>
                <w:spacing w:val="36"/>
                <w:sz w:val="24"/>
                <w:szCs w:val="24"/>
              </w:rPr>
              <w:t xml:space="preserve"> </w:t>
            </w:r>
            <w:r w:rsidRPr="00761839">
              <w:rPr>
                <w:color w:val="000000"/>
                <w:spacing w:val="1"/>
                <w:sz w:val="24"/>
                <w:szCs w:val="24"/>
              </w:rPr>
              <w:t>п</w:t>
            </w:r>
            <w:r w:rsidRPr="00761839">
              <w:rPr>
                <w:color w:val="000000"/>
                <w:sz w:val="24"/>
                <w:szCs w:val="24"/>
              </w:rPr>
              <w:t>роведен</w:t>
            </w:r>
            <w:r w:rsidRPr="00761839">
              <w:rPr>
                <w:color w:val="000000"/>
                <w:spacing w:val="1"/>
                <w:sz w:val="24"/>
                <w:szCs w:val="24"/>
              </w:rPr>
              <w:t>и</w:t>
            </w:r>
            <w:r w:rsidRPr="00761839">
              <w:rPr>
                <w:color w:val="000000"/>
                <w:sz w:val="24"/>
                <w:szCs w:val="24"/>
              </w:rPr>
              <w:t>я</w:t>
            </w:r>
            <w:r w:rsidRPr="00761839">
              <w:rPr>
                <w:color w:val="000000"/>
                <w:spacing w:val="38"/>
                <w:sz w:val="24"/>
                <w:szCs w:val="24"/>
              </w:rPr>
              <w:t xml:space="preserve"> </w:t>
            </w:r>
            <w:r w:rsidRPr="00761839">
              <w:rPr>
                <w:color w:val="000000"/>
                <w:sz w:val="24"/>
                <w:szCs w:val="24"/>
              </w:rPr>
              <w:t>бес</w:t>
            </w:r>
            <w:r w:rsidRPr="00761839">
              <w:rPr>
                <w:color w:val="000000"/>
                <w:spacing w:val="-1"/>
                <w:sz w:val="24"/>
                <w:szCs w:val="24"/>
              </w:rPr>
              <w:t>е</w:t>
            </w:r>
            <w:r w:rsidRPr="00761839">
              <w:rPr>
                <w:color w:val="000000"/>
                <w:sz w:val="24"/>
                <w:szCs w:val="24"/>
              </w:rPr>
              <w:t>д</w:t>
            </w:r>
            <w:r w:rsidRPr="00761839">
              <w:rPr>
                <w:color w:val="000000"/>
                <w:spacing w:val="38"/>
                <w:sz w:val="24"/>
                <w:szCs w:val="24"/>
              </w:rPr>
              <w:t xml:space="preserve"> </w:t>
            </w:r>
            <w:r w:rsidRPr="00761839">
              <w:rPr>
                <w:color w:val="000000"/>
                <w:sz w:val="24"/>
                <w:szCs w:val="24"/>
              </w:rPr>
              <w:t>о</w:t>
            </w:r>
            <w:r w:rsidRPr="00761839">
              <w:rPr>
                <w:color w:val="000000"/>
                <w:spacing w:val="38"/>
                <w:sz w:val="24"/>
                <w:szCs w:val="24"/>
              </w:rPr>
              <w:t xml:space="preserve"> </w:t>
            </w:r>
            <w:r w:rsidRPr="00761839">
              <w:rPr>
                <w:color w:val="000000"/>
                <w:sz w:val="24"/>
                <w:szCs w:val="24"/>
              </w:rPr>
              <w:t>семье,</w:t>
            </w:r>
            <w:r w:rsidRPr="00761839">
              <w:rPr>
                <w:color w:val="000000"/>
                <w:spacing w:val="38"/>
                <w:sz w:val="24"/>
                <w:szCs w:val="24"/>
              </w:rPr>
              <w:t xml:space="preserve"> </w:t>
            </w:r>
            <w:r w:rsidRPr="00761839">
              <w:rPr>
                <w:color w:val="000000"/>
                <w:sz w:val="24"/>
                <w:szCs w:val="24"/>
              </w:rPr>
              <w:t>о род</w:t>
            </w:r>
            <w:r w:rsidRPr="00761839">
              <w:rPr>
                <w:color w:val="000000"/>
                <w:spacing w:val="1"/>
                <w:sz w:val="24"/>
                <w:szCs w:val="24"/>
              </w:rPr>
              <w:t>и</w:t>
            </w:r>
            <w:r w:rsidRPr="00761839">
              <w:rPr>
                <w:color w:val="000000"/>
                <w:sz w:val="24"/>
                <w:szCs w:val="24"/>
              </w:rPr>
              <w:t>тел</w:t>
            </w:r>
            <w:r w:rsidRPr="00761839">
              <w:rPr>
                <w:color w:val="000000"/>
                <w:spacing w:val="-1"/>
                <w:sz w:val="24"/>
                <w:szCs w:val="24"/>
              </w:rPr>
              <w:t>я</w:t>
            </w:r>
            <w:r w:rsidRPr="00761839">
              <w:rPr>
                <w:color w:val="000000"/>
                <w:sz w:val="24"/>
                <w:szCs w:val="24"/>
              </w:rPr>
              <w:t>х</w:t>
            </w:r>
            <w:r w:rsidRPr="00761839">
              <w:rPr>
                <w:color w:val="000000"/>
                <w:spacing w:val="6"/>
                <w:sz w:val="24"/>
                <w:szCs w:val="24"/>
              </w:rPr>
              <w:t xml:space="preserve"> </w:t>
            </w:r>
            <w:r w:rsidRPr="00761839">
              <w:rPr>
                <w:color w:val="000000"/>
                <w:sz w:val="24"/>
                <w:szCs w:val="24"/>
              </w:rPr>
              <w:t>и</w:t>
            </w:r>
            <w:r w:rsidRPr="00761839">
              <w:rPr>
                <w:color w:val="000000"/>
                <w:spacing w:val="5"/>
                <w:sz w:val="24"/>
                <w:szCs w:val="24"/>
              </w:rPr>
              <w:t xml:space="preserve"> </w:t>
            </w:r>
            <w:r w:rsidRPr="00761839">
              <w:rPr>
                <w:color w:val="000000"/>
                <w:spacing w:val="1"/>
                <w:sz w:val="24"/>
                <w:szCs w:val="24"/>
              </w:rPr>
              <w:t>п</w:t>
            </w:r>
            <w:r w:rsidRPr="00761839">
              <w:rPr>
                <w:color w:val="000000"/>
                <w:sz w:val="24"/>
                <w:szCs w:val="24"/>
              </w:rPr>
              <w:t>рародителя</w:t>
            </w:r>
            <w:r w:rsidRPr="00761839">
              <w:rPr>
                <w:color w:val="000000"/>
                <w:spacing w:val="1"/>
                <w:sz w:val="24"/>
                <w:szCs w:val="24"/>
              </w:rPr>
              <w:t>х</w:t>
            </w:r>
            <w:r w:rsidRPr="00761839">
              <w:rPr>
                <w:color w:val="000000"/>
                <w:sz w:val="24"/>
                <w:szCs w:val="24"/>
              </w:rPr>
              <w:t>,</w:t>
            </w:r>
            <w:r w:rsidRPr="00761839">
              <w:rPr>
                <w:color w:val="000000"/>
                <w:spacing w:val="5"/>
                <w:sz w:val="24"/>
                <w:szCs w:val="24"/>
              </w:rPr>
              <w:t xml:space="preserve"> </w:t>
            </w:r>
            <w:r w:rsidRPr="00761839">
              <w:rPr>
                <w:color w:val="000000"/>
                <w:sz w:val="24"/>
                <w:szCs w:val="24"/>
              </w:rPr>
              <w:t>открытых</w:t>
            </w:r>
            <w:r w:rsidRPr="00761839">
              <w:rPr>
                <w:color w:val="000000"/>
                <w:spacing w:val="6"/>
                <w:sz w:val="24"/>
                <w:szCs w:val="24"/>
              </w:rPr>
              <w:t xml:space="preserve"> </w:t>
            </w:r>
            <w:r w:rsidRPr="00761839">
              <w:rPr>
                <w:color w:val="000000"/>
                <w:sz w:val="24"/>
                <w:szCs w:val="24"/>
              </w:rPr>
              <w:t>се</w:t>
            </w:r>
            <w:r w:rsidRPr="00761839">
              <w:rPr>
                <w:color w:val="000000"/>
                <w:spacing w:val="-1"/>
                <w:sz w:val="24"/>
                <w:szCs w:val="24"/>
              </w:rPr>
              <w:t>ме</w:t>
            </w:r>
            <w:r w:rsidRPr="00761839">
              <w:rPr>
                <w:color w:val="000000"/>
                <w:spacing w:val="1"/>
                <w:sz w:val="24"/>
                <w:szCs w:val="24"/>
              </w:rPr>
              <w:t>й</w:t>
            </w:r>
            <w:r w:rsidRPr="00761839">
              <w:rPr>
                <w:color w:val="000000"/>
                <w:sz w:val="24"/>
                <w:szCs w:val="24"/>
              </w:rPr>
              <w:t>н</w:t>
            </w:r>
            <w:r w:rsidRPr="00761839">
              <w:rPr>
                <w:color w:val="000000"/>
                <w:spacing w:val="-1"/>
                <w:sz w:val="24"/>
                <w:szCs w:val="24"/>
              </w:rPr>
              <w:t>ы</w:t>
            </w:r>
            <w:r w:rsidRPr="00761839">
              <w:rPr>
                <w:color w:val="000000"/>
                <w:sz w:val="24"/>
                <w:szCs w:val="24"/>
              </w:rPr>
              <w:t>х</w:t>
            </w:r>
            <w:r w:rsidRPr="00761839">
              <w:rPr>
                <w:color w:val="000000"/>
                <w:spacing w:val="6"/>
                <w:sz w:val="24"/>
                <w:szCs w:val="24"/>
              </w:rPr>
              <w:t xml:space="preserve"> </w:t>
            </w:r>
            <w:r w:rsidRPr="00761839">
              <w:rPr>
                <w:color w:val="000000"/>
                <w:spacing w:val="1"/>
                <w:sz w:val="24"/>
                <w:szCs w:val="24"/>
              </w:rPr>
              <w:t>п</w:t>
            </w:r>
            <w:r w:rsidRPr="00761839">
              <w:rPr>
                <w:color w:val="000000"/>
                <w:sz w:val="24"/>
                <w:szCs w:val="24"/>
              </w:rPr>
              <w:t>раз</w:t>
            </w:r>
            <w:r w:rsidRPr="00761839">
              <w:rPr>
                <w:color w:val="000000"/>
                <w:spacing w:val="-1"/>
                <w:sz w:val="24"/>
                <w:szCs w:val="24"/>
              </w:rPr>
              <w:t>д</w:t>
            </w:r>
            <w:r w:rsidRPr="00761839">
              <w:rPr>
                <w:color w:val="000000"/>
                <w:sz w:val="24"/>
                <w:szCs w:val="24"/>
              </w:rPr>
              <w:t>ников,</w:t>
            </w:r>
            <w:r w:rsidRPr="00761839">
              <w:rPr>
                <w:color w:val="000000"/>
                <w:spacing w:val="4"/>
                <w:sz w:val="24"/>
                <w:szCs w:val="24"/>
              </w:rPr>
              <w:t xml:space="preserve"> </w:t>
            </w:r>
            <w:r w:rsidRPr="00761839">
              <w:rPr>
                <w:color w:val="000000"/>
                <w:sz w:val="24"/>
                <w:szCs w:val="24"/>
              </w:rPr>
              <w:t>выпол</w:t>
            </w:r>
            <w:r w:rsidRPr="00761839">
              <w:rPr>
                <w:color w:val="000000"/>
                <w:spacing w:val="1"/>
                <w:sz w:val="24"/>
                <w:szCs w:val="24"/>
              </w:rPr>
              <w:t>н</w:t>
            </w:r>
            <w:r w:rsidRPr="00761839">
              <w:rPr>
                <w:color w:val="000000"/>
                <w:spacing w:val="-2"/>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w:t>
            </w:r>
            <w:r w:rsidRPr="00761839">
              <w:rPr>
                <w:color w:val="000000"/>
                <w:spacing w:val="5"/>
                <w:sz w:val="24"/>
                <w:szCs w:val="24"/>
              </w:rPr>
              <w:t xml:space="preserve"> </w:t>
            </w:r>
            <w:r w:rsidRPr="00761839">
              <w:rPr>
                <w:color w:val="000000"/>
                <w:sz w:val="24"/>
                <w:szCs w:val="24"/>
              </w:rPr>
              <w:t>и</w:t>
            </w:r>
            <w:r w:rsidRPr="00761839">
              <w:rPr>
                <w:color w:val="000000"/>
                <w:spacing w:val="5"/>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е</w:t>
            </w:r>
            <w:r w:rsidRPr="00761839">
              <w:rPr>
                <w:color w:val="000000"/>
                <w:sz w:val="24"/>
                <w:szCs w:val="24"/>
              </w:rPr>
              <w:t>зента</w:t>
            </w:r>
            <w:r w:rsidRPr="00761839">
              <w:rPr>
                <w:color w:val="000000"/>
                <w:spacing w:val="-1"/>
                <w:sz w:val="24"/>
                <w:szCs w:val="24"/>
              </w:rPr>
              <w:t>ц</w:t>
            </w:r>
            <w:r w:rsidRPr="00761839">
              <w:rPr>
                <w:color w:val="000000"/>
                <w:sz w:val="24"/>
                <w:szCs w:val="24"/>
              </w:rPr>
              <w:t>ии</w:t>
            </w:r>
            <w:r w:rsidRPr="00761839">
              <w:rPr>
                <w:color w:val="000000"/>
                <w:spacing w:val="6"/>
                <w:sz w:val="24"/>
                <w:szCs w:val="24"/>
              </w:rPr>
              <w:t xml:space="preserve"> </w:t>
            </w:r>
            <w:r w:rsidRPr="00761839">
              <w:rPr>
                <w:color w:val="000000"/>
                <w:sz w:val="24"/>
                <w:szCs w:val="24"/>
              </w:rPr>
              <w:t>сов</w:t>
            </w:r>
            <w:r w:rsidRPr="00761839">
              <w:rPr>
                <w:color w:val="000000"/>
                <w:spacing w:val="-1"/>
                <w:sz w:val="24"/>
                <w:szCs w:val="24"/>
              </w:rPr>
              <w:t>мес</w:t>
            </w:r>
            <w:r w:rsidRPr="00761839">
              <w:rPr>
                <w:color w:val="000000"/>
                <w:sz w:val="24"/>
                <w:szCs w:val="24"/>
              </w:rPr>
              <w:t>т</w:t>
            </w:r>
            <w:r w:rsidRPr="00761839">
              <w:rPr>
                <w:color w:val="000000"/>
                <w:spacing w:val="1"/>
                <w:sz w:val="24"/>
                <w:szCs w:val="24"/>
              </w:rPr>
              <w:t>н</w:t>
            </w:r>
            <w:r w:rsidRPr="00761839">
              <w:rPr>
                <w:color w:val="000000"/>
                <w:sz w:val="24"/>
                <w:szCs w:val="24"/>
              </w:rPr>
              <w:t>о с</w:t>
            </w:r>
            <w:r w:rsidRPr="00761839">
              <w:rPr>
                <w:color w:val="000000"/>
                <w:spacing w:val="63"/>
                <w:sz w:val="24"/>
                <w:szCs w:val="24"/>
              </w:rPr>
              <w:t xml:space="preserve"> </w:t>
            </w:r>
            <w:r w:rsidRPr="00761839">
              <w:rPr>
                <w:color w:val="000000"/>
                <w:sz w:val="24"/>
                <w:szCs w:val="24"/>
              </w:rPr>
              <w:lastRenderedPageBreak/>
              <w:t>род</w:t>
            </w:r>
            <w:r w:rsidRPr="00761839">
              <w:rPr>
                <w:color w:val="000000"/>
                <w:spacing w:val="1"/>
                <w:sz w:val="24"/>
                <w:szCs w:val="24"/>
              </w:rPr>
              <w:t>и</w:t>
            </w:r>
            <w:r w:rsidRPr="00761839">
              <w:rPr>
                <w:color w:val="000000"/>
                <w:sz w:val="24"/>
                <w:szCs w:val="24"/>
              </w:rPr>
              <w:t>телями</w:t>
            </w:r>
            <w:r w:rsidRPr="00761839">
              <w:rPr>
                <w:color w:val="000000"/>
                <w:spacing w:val="63"/>
                <w:sz w:val="24"/>
                <w:szCs w:val="24"/>
              </w:rPr>
              <w:t xml:space="preserve"> </w:t>
            </w:r>
            <w:r w:rsidRPr="00761839">
              <w:rPr>
                <w:color w:val="000000"/>
                <w:sz w:val="24"/>
                <w:szCs w:val="24"/>
              </w:rPr>
              <w:t>творчес</w:t>
            </w:r>
            <w:r w:rsidRPr="00761839">
              <w:rPr>
                <w:color w:val="000000"/>
                <w:spacing w:val="1"/>
                <w:sz w:val="24"/>
                <w:szCs w:val="24"/>
              </w:rPr>
              <w:t>к</w:t>
            </w:r>
            <w:r w:rsidRPr="00761839">
              <w:rPr>
                <w:color w:val="000000"/>
                <w:sz w:val="24"/>
                <w:szCs w:val="24"/>
              </w:rPr>
              <w:t>их</w:t>
            </w:r>
            <w:r w:rsidRPr="00761839">
              <w:rPr>
                <w:color w:val="000000"/>
                <w:spacing w:val="63"/>
                <w:sz w:val="24"/>
                <w:szCs w:val="24"/>
              </w:rPr>
              <w:t xml:space="preserve"> </w:t>
            </w:r>
            <w:r w:rsidRPr="00761839">
              <w:rPr>
                <w:color w:val="000000"/>
                <w:spacing w:val="1"/>
                <w:sz w:val="24"/>
                <w:szCs w:val="24"/>
              </w:rPr>
              <w:t>п</w:t>
            </w:r>
            <w:r w:rsidRPr="00761839">
              <w:rPr>
                <w:color w:val="000000"/>
                <w:sz w:val="24"/>
                <w:szCs w:val="24"/>
              </w:rPr>
              <w:t>роектов,</w:t>
            </w:r>
            <w:r w:rsidRPr="00761839">
              <w:rPr>
                <w:color w:val="000000"/>
                <w:spacing w:val="62"/>
                <w:sz w:val="24"/>
                <w:szCs w:val="24"/>
              </w:rPr>
              <w:t xml:space="preserve"> </w:t>
            </w:r>
            <w:r w:rsidRPr="00761839">
              <w:rPr>
                <w:color w:val="000000"/>
                <w:spacing w:val="1"/>
                <w:sz w:val="24"/>
                <w:szCs w:val="24"/>
              </w:rPr>
              <w:t>п</w:t>
            </w:r>
            <w:r w:rsidRPr="00761839">
              <w:rPr>
                <w:color w:val="000000"/>
                <w:sz w:val="24"/>
                <w:szCs w:val="24"/>
              </w:rPr>
              <w:t>ровед</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62"/>
                <w:sz w:val="24"/>
                <w:szCs w:val="24"/>
              </w:rPr>
              <w:t xml:space="preserve"> </w:t>
            </w:r>
            <w:r w:rsidRPr="00761839">
              <w:rPr>
                <w:color w:val="000000"/>
                <w:sz w:val="24"/>
                <w:szCs w:val="24"/>
              </w:rPr>
              <w:t>д</w:t>
            </w:r>
            <w:r w:rsidRPr="00761839">
              <w:rPr>
                <w:color w:val="000000"/>
                <w:spacing w:val="3"/>
                <w:sz w:val="24"/>
                <w:szCs w:val="24"/>
              </w:rPr>
              <w:t>р</w:t>
            </w:r>
            <w:r w:rsidRPr="00761839">
              <w:rPr>
                <w:color w:val="000000"/>
                <w:spacing w:val="-7"/>
                <w:sz w:val="24"/>
                <w:szCs w:val="24"/>
              </w:rPr>
              <w:t>у</w:t>
            </w:r>
            <w:r w:rsidRPr="00761839">
              <w:rPr>
                <w:color w:val="000000"/>
                <w:spacing w:val="4"/>
                <w:sz w:val="24"/>
                <w:szCs w:val="24"/>
              </w:rPr>
              <w:t>г</w:t>
            </w:r>
            <w:r w:rsidRPr="00761839">
              <w:rPr>
                <w:color w:val="000000"/>
                <w:spacing w:val="1"/>
                <w:sz w:val="24"/>
                <w:szCs w:val="24"/>
              </w:rPr>
              <w:t>и</w:t>
            </w:r>
            <w:r w:rsidRPr="00761839">
              <w:rPr>
                <w:color w:val="000000"/>
                <w:sz w:val="24"/>
                <w:szCs w:val="24"/>
              </w:rPr>
              <w:t>х</w:t>
            </w:r>
            <w:r w:rsidRPr="00761839">
              <w:rPr>
                <w:color w:val="000000"/>
                <w:spacing w:val="67"/>
                <w:sz w:val="24"/>
                <w:szCs w:val="24"/>
              </w:rPr>
              <w:t xml:space="preserve"> </w:t>
            </w:r>
            <w:r w:rsidRPr="00761839">
              <w:rPr>
                <w:color w:val="000000"/>
                <w:sz w:val="24"/>
                <w:szCs w:val="24"/>
              </w:rPr>
              <w:t>м</w:t>
            </w:r>
            <w:r w:rsidRPr="00761839">
              <w:rPr>
                <w:color w:val="000000"/>
                <w:spacing w:val="-1"/>
                <w:sz w:val="24"/>
                <w:szCs w:val="24"/>
              </w:rPr>
              <w:t>е</w:t>
            </w:r>
            <w:r w:rsidRPr="00761839">
              <w:rPr>
                <w:color w:val="000000"/>
                <w:sz w:val="24"/>
                <w:szCs w:val="24"/>
              </w:rPr>
              <w:t>ро</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я</w:t>
            </w:r>
            <w:r w:rsidRPr="00761839">
              <w:rPr>
                <w:color w:val="000000"/>
                <w:spacing w:val="-1"/>
                <w:sz w:val="24"/>
                <w:szCs w:val="24"/>
              </w:rPr>
              <w:t>т</w:t>
            </w:r>
            <w:r w:rsidRPr="00761839">
              <w:rPr>
                <w:color w:val="000000"/>
                <w:sz w:val="24"/>
                <w:szCs w:val="24"/>
              </w:rPr>
              <w:t>и</w:t>
            </w:r>
            <w:r w:rsidRPr="00761839">
              <w:rPr>
                <w:color w:val="000000"/>
                <w:spacing w:val="1"/>
                <w:sz w:val="24"/>
                <w:szCs w:val="24"/>
              </w:rPr>
              <w:t>й</w:t>
            </w:r>
            <w:r w:rsidRPr="00761839">
              <w:rPr>
                <w:color w:val="000000"/>
                <w:sz w:val="24"/>
                <w:szCs w:val="24"/>
              </w:rPr>
              <w:t>,</w:t>
            </w:r>
            <w:r w:rsidRPr="00761839">
              <w:rPr>
                <w:color w:val="000000"/>
                <w:spacing w:val="65"/>
                <w:sz w:val="24"/>
                <w:szCs w:val="24"/>
              </w:rPr>
              <w:t xml:space="preserve"> </w:t>
            </w:r>
            <w:r w:rsidRPr="00761839">
              <w:rPr>
                <w:color w:val="000000"/>
                <w:sz w:val="24"/>
                <w:szCs w:val="24"/>
              </w:rPr>
              <w:t>ра</w:t>
            </w:r>
            <w:r w:rsidRPr="00761839">
              <w:rPr>
                <w:color w:val="000000"/>
                <w:spacing w:val="-1"/>
                <w:sz w:val="24"/>
                <w:szCs w:val="24"/>
              </w:rPr>
              <w:t>с</w:t>
            </w:r>
            <w:r w:rsidRPr="00761839">
              <w:rPr>
                <w:color w:val="000000"/>
                <w:sz w:val="24"/>
                <w:szCs w:val="24"/>
              </w:rPr>
              <w:t>крыв</w:t>
            </w:r>
            <w:r w:rsidRPr="00761839">
              <w:rPr>
                <w:color w:val="000000"/>
                <w:spacing w:val="-1"/>
                <w:sz w:val="24"/>
                <w:szCs w:val="24"/>
              </w:rPr>
              <w:t>а</w:t>
            </w:r>
            <w:r w:rsidRPr="00761839">
              <w:rPr>
                <w:color w:val="000000"/>
                <w:sz w:val="24"/>
                <w:szCs w:val="24"/>
              </w:rPr>
              <w:t>ющих</w:t>
            </w:r>
            <w:r w:rsidRPr="00761839">
              <w:rPr>
                <w:color w:val="000000"/>
                <w:spacing w:val="63"/>
                <w:sz w:val="24"/>
                <w:szCs w:val="24"/>
              </w:rPr>
              <w:t xml:space="preserve"> </w:t>
            </w:r>
            <w:r w:rsidRPr="00761839">
              <w:rPr>
                <w:color w:val="000000"/>
                <w:spacing w:val="1"/>
                <w:sz w:val="24"/>
                <w:szCs w:val="24"/>
              </w:rPr>
              <w:t>и</w:t>
            </w:r>
            <w:r w:rsidRPr="00761839">
              <w:rPr>
                <w:color w:val="000000"/>
                <w:spacing w:val="-2"/>
                <w:sz w:val="24"/>
                <w:szCs w:val="24"/>
              </w:rPr>
              <w:t>с</w:t>
            </w:r>
            <w:r w:rsidRPr="00761839">
              <w:rPr>
                <w:color w:val="000000"/>
                <w:sz w:val="24"/>
                <w:szCs w:val="24"/>
              </w:rPr>
              <w:t>тор</w:t>
            </w:r>
            <w:r w:rsidRPr="00761839">
              <w:rPr>
                <w:color w:val="000000"/>
                <w:spacing w:val="1"/>
                <w:sz w:val="24"/>
                <w:szCs w:val="24"/>
              </w:rPr>
              <w:t>и</w:t>
            </w:r>
            <w:r w:rsidRPr="00761839">
              <w:rPr>
                <w:color w:val="000000"/>
                <w:sz w:val="24"/>
                <w:szCs w:val="24"/>
              </w:rPr>
              <w:t>ю с</w:t>
            </w:r>
            <w:r w:rsidRPr="00761839">
              <w:rPr>
                <w:color w:val="000000"/>
                <w:spacing w:val="-1"/>
                <w:sz w:val="24"/>
                <w:szCs w:val="24"/>
              </w:rPr>
              <w:t>ем</w:t>
            </w:r>
            <w:r w:rsidRPr="00761839">
              <w:rPr>
                <w:color w:val="000000"/>
                <w:sz w:val="24"/>
                <w:szCs w:val="24"/>
              </w:rPr>
              <w:t>ь</w:t>
            </w:r>
            <w:r w:rsidRPr="00761839">
              <w:rPr>
                <w:color w:val="000000"/>
                <w:spacing w:val="1"/>
                <w:sz w:val="24"/>
                <w:szCs w:val="24"/>
              </w:rPr>
              <w:t>и</w:t>
            </w:r>
            <w:r w:rsidRPr="00761839">
              <w:rPr>
                <w:color w:val="000000"/>
                <w:sz w:val="24"/>
                <w:szCs w:val="24"/>
              </w:rPr>
              <w:t>,</w:t>
            </w:r>
            <w:r w:rsidRPr="00761839">
              <w:rPr>
                <w:color w:val="000000"/>
                <w:spacing w:val="29"/>
                <w:sz w:val="24"/>
                <w:szCs w:val="24"/>
              </w:rPr>
              <w:t xml:space="preserve"> </w:t>
            </w:r>
            <w:r w:rsidRPr="00761839">
              <w:rPr>
                <w:color w:val="000000"/>
                <w:sz w:val="24"/>
                <w:szCs w:val="24"/>
              </w:rPr>
              <w:t>во</w:t>
            </w:r>
            <w:r w:rsidRPr="00761839">
              <w:rPr>
                <w:color w:val="000000"/>
                <w:spacing w:val="-1"/>
                <w:sz w:val="24"/>
                <w:szCs w:val="24"/>
              </w:rPr>
              <w:t>с</w:t>
            </w:r>
            <w:r w:rsidRPr="00761839">
              <w:rPr>
                <w:color w:val="000000"/>
                <w:spacing w:val="1"/>
                <w:sz w:val="24"/>
                <w:szCs w:val="24"/>
              </w:rPr>
              <w:t>пи</w:t>
            </w:r>
            <w:r w:rsidRPr="00761839">
              <w:rPr>
                <w:color w:val="000000"/>
                <w:sz w:val="24"/>
                <w:szCs w:val="24"/>
              </w:rPr>
              <w:t>тывающ</w:t>
            </w:r>
            <w:r w:rsidRPr="00761839">
              <w:rPr>
                <w:color w:val="000000"/>
                <w:spacing w:val="-1"/>
                <w:sz w:val="24"/>
                <w:szCs w:val="24"/>
              </w:rPr>
              <w:t>и</w:t>
            </w:r>
            <w:r w:rsidRPr="00761839">
              <w:rPr>
                <w:color w:val="000000"/>
                <w:sz w:val="24"/>
                <w:szCs w:val="24"/>
              </w:rPr>
              <w:t>х</w:t>
            </w:r>
            <w:r w:rsidRPr="00761839">
              <w:rPr>
                <w:color w:val="000000"/>
                <w:spacing w:val="30"/>
                <w:sz w:val="24"/>
                <w:szCs w:val="24"/>
              </w:rPr>
              <w:t xml:space="preserve"> </w:t>
            </w:r>
            <w:r w:rsidRPr="00761839">
              <w:rPr>
                <w:color w:val="000000"/>
                <w:spacing w:val="-3"/>
                <w:sz w:val="24"/>
                <w:szCs w:val="24"/>
              </w:rPr>
              <w:t>у</w:t>
            </w:r>
            <w:r w:rsidRPr="00761839">
              <w:rPr>
                <w:color w:val="000000"/>
                <w:sz w:val="24"/>
                <w:szCs w:val="24"/>
              </w:rPr>
              <w:t>в</w:t>
            </w:r>
            <w:r w:rsidRPr="00761839">
              <w:rPr>
                <w:color w:val="000000"/>
                <w:spacing w:val="-1"/>
                <w:sz w:val="24"/>
                <w:szCs w:val="24"/>
              </w:rPr>
              <w:t>а</w:t>
            </w:r>
            <w:r w:rsidRPr="00761839">
              <w:rPr>
                <w:color w:val="000000"/>
                <w:sz w:val="24"/>
                <w:szCs w:val="24"/>
              </w:rPr>
              <w:t>жен</w:t>
            </w:r>
            <w:r w:rsidRPr="00761839">
              <w:rPr>
                <w:color w:val="000000"/>
                <w:spacing w:val="1"/>
                <w:sz w:val="24"/>
                <w:szCs w:val="24"/>
              </w:rPr>
              <w:t>и</w:t>
            </w:r>
            <w:r w:rsidRPr="00761839">
              <w:rPr>
                <w:color w:val="000000"/>
                <w:sz w:val="24"/>
                <w:szCs w:val="24"/>
              </w:rPr>
              <w:t>е</w:t>
            </w:r>
            <w:r w:rsidRPr="00761839">
              <w:rPr>
                <w:color w:val="000000"/>
                <w:spacing w:val="27"/>
                <w:sz w:val="24"/>
                <w:szCs w:val="24"/>
              </w:rPr>
              <w:t xml:space="preserve"> </w:t>
            </w:r>
            <w:r w:rsidRPr="00761839">
              <w:rPr>
                <w:color w:val="000000"/>
                <w:sz w:val="24"/>
                <w:szCs w:val="24"/>
              </w:rPr>
              <w:t>к</w:t>
            </w:r>
            <w:r w:rsidRPr="00761839">
              <w:rPr>
                <w:color w:val="000000"/>
                <w:spacing w:val="30"/>
                <w:sz w:val="24"/>
                <w:szCs w:val="24"/>
              </w:rPr>
              <w:t xml:space="preserve"> </w:t>
            </w:r>
            <w:r w:rsidRPr="00761839">
              <w:rPr>
                <w:color w:val="000000"/>
                <w:sz w:val="24"/>
                <w:szCs w:val="24"/>
              </w:rPr>
              <w:t>старш</w:t>
            </w:r>
            <w:r w:rsidRPr="00761839">
              <w:rPr>
                <w:color w:val="000000"/>
                <w:spacing w:val="-1"/>
                <w:sz w:val="24"/>
                <w:szCs w:val="24"/>
              </w:rPr>
              <w:t>е</w:t>
            </w:r>
            <w:r w:rsidRPr="00761839">
              <w:rPr>
                <w:color w:val="000000"/>
                <w:spacing w:val="1"/>
                <w:sz w:val="24"/>
                <w:szCs w:val="24"/>
              </w:rPr>
              <w:t>м</w:t>
            </w:r>
            <w:r w:rsidRPr="00761839">
              <w:rPr>
                <w:color w:val="000000"/>
                <w:sz w:val="24"/>
                <w:szCs w:val="24"/>
              </w:rPr>
              <w:t>у</w:t>
            </w:r>
            <w:r w:rsidRPr="00761839">
              <w:rPr>
                <w:color w:val="000000"/>
                <w:spacing w:val="26"/>
                <w:sz w:val="24"/>
                <w:szCs w:val="24"/>
              </w:rPr>
              <w:t xml:space="preserve"> </w:t>
            </w:r>
            <w:r w:rsidRPr="00761839">
              <w:rPr>
                <w:color w:val="000000"/>
                <w:spacing w:val="1"/>
                <w:sz w:val="24"/>
                <w:szCs w:val="24"/>
              </w:rPr>
              <w:t>п</w:t>
            </w:r>
            <w:r w:rsidRPr="00761839">
              <w:rPr>
                <w:color w:val="000000"/>
                <w:sz w:val="24"/>
                <w:szCs w:val="24"/>
              </w:rPr>
              <w:t>о</w:t>
            </w:r>
            <w:r w:rsidRPr="00761839">
              <w:rPr>
                <w:color w:val="000000"/>
                <w:spacing w:val="1"/>
                <w:sz w:val="24"/>
                <w:szCs w:val="24"/>
              </w:rPr>
              <w:t>к</w:t>
            </w:r>
            <w:r w:rsidRPr="00761839">
              <w:rPr>
                <w:color w:val="000000"/>
                <w:sz w:val="24"/>
                <w:szCs w:val="24"/>
              </w:rPr>
              <w:t>оле</w:t>
            </w:r>
            <w:r w:rsidRPr="00761839">
              <w:rPr>
                <w:color w:val="000000"/>
                <w:spacing w:val="-1"/>
                <w:sz w:val="24"/>
                <w:szCs w:val="24"/>
              </w:rPr>
              <w:t>н</w:t>
            </w:r>
            <w:r w:rsidRPr="00761839">
              <w:rPr>
                <w:color w:val="000000"/>
                <w:sz w:val="24"/>
                <w:szCs w:val="24"/>
              </w:rPr>
              <w:t>и</w:t>
            </w:r>
            <w:r w:rsidRPr="00761839">
              <w:rPr>
                <w:color w:val="000000"/>
                <w:spacing w:val="1"/>
                <w:sz w:val="24"/>
                <w:szCs w:val="24"/>
              </w:rPr>
              <w:t>ю</w:t>
            </w:r>
            <w:r w:rsidRPr="00761839">
              <w:rPr>
                <w:color w:val="000000"/>
                <w:sz w:val="24"/>
                <w:szCs w:val="24"/>
              </w:rPr>
              <w:t>,</w:t>
            </w:r>
            <w:r w:rsidRPr="00761839">
              <w:rPr>
                <w:color w:val="000000"/>
                <w:spacing w:val="31"/>
                <w:sz w:val="24"/>
                <w:szCs w:val="24"/>
              </w:rPr>
              <w:t xml:space="preserve"> </w:t>
            </w:r>
            <w:r w:rsidRPr="00761839">
              <w:rPr>
                <w:color w:val="000000"/>
                <w:spacing w:val="-6"/>
                <w:sz w:val="24"/>
                <w:szCs w:val="24"/>
              </w:rPr>
              <w:t>у</w:t>
            </w:r>
            <w:r w:rsidRPr="00761839">
              <w:rPr>
                <w:color w:val="000000"/>
                <w:sz w:val="24"/>
                <w:szCs w:val="24"/>
              </w:rPr>
              <w:t>крепля</w:t>
            </w:r>
            <w:r w:rsidRPr="00761839">
              <w:rPr>
                <w:color w:val="000000"/>
                <w:spacing w:val="1"/>
                <w:sz w:val="24"/>
                <w:szCs w:val="24"/>
              </w:rPr>
              <w:t>ю</w:t>
            </w:r>
            <w:r w:rsidRPr="00761839">
              <w:rPr>
                <w:color w:val="000000"/>
                <w:sz w:val="24"/>
                <w:szCs w:val="24"/>
              </w:rPr>
              <w:t>щ</w:t>
            </w:r>
            <w:r w:rsidRPr="00761839">
              <w:rPr>
                <w:color w:val="000000"/>
                <w:spacing w:val="1"/>
                <w:sz w:val="24"/>
                <w:szCs w:val="24"/>
              </w:rPr>
              <w:t>и</w:t>
            </w:r>
            <w:r w:rsidRPr="00761839">
              <w:rPr>
                <w:color w:val="000000"/>
                <w:sz w:val="24"/>
                <w:szCs w:val="24"/>
              </w:rPr>
              <w:t>х</w:t>
            </w:r>
            <w:r w:rsidRPr="00761839">
              <w:rPr>
                <w:color w:val="000000"/>
                <w:spacing w:val="28"/>
                <w:sz w:val="24"/>
                <w:szCs w:val="24"/>
              </w:rPr>
              <w:t xml:space="preserve"> </w:t>
            </w:r>
            <w:r w:rsidRPr="00761839">
              <w:rPr>
                <w:color w:val="000000"/>
                <w:spacing w:val="1"/>
                <w:sz w:val="24"/>
                <w:szCs w:val="24"/>
              </w:rPr>
              <w:t>п</w:t>
            </w:r>
            <w:r w:rsidRPr="00761839">
              <w:rPr>
                <w:color w:val="000000"/>
                <w:sz w:val="24"/>
                <w:szCs w:val="24"/>
              </w:rPr>
              <w:t>рее</w:t>
            </w:r>
            <w:r w:rsidRPr="00761839">
              <w:rPr>
                <w:color w:val="000000"/>
                <w:spacing w:val="-1"/>
                <w:sz w:val="24"/>
                <w:szCs w:val="24"/>
              </w:rPr>
              <w:t>мс</w:t>
            </w:r>
            <w:r w:rsidRPr="00761839">
              <w:rPr>
                <w:color w:val="000000"/>
                <w:sz w:val="24"/>
                <w:szCs w:val="24"/>
              </w:rPr>
              <w:t>твен</w:t>
            </w:r>
            <w:r w:rsidRPr="00761839">
              <w:rPr>
                <w:color w:val="000000"/>
                <w:spacing w:val="1"/>
                <w:sz w:val="24"/>
                <w:szCs w:val="24"/>
              </w:rPr>
              <w:t>н</w:t>
            </w:r>
            <w:r w:rsidRPr="00761839">
              <w:rPr>
                <w:color w:val="000000"/>
                <w:sz w:val="24"/>
                <w:szCs w:val="24"/>
              </w:rPr>
              <w:t>ость</w:t>
            </w:r>
            <w:r w:rsidRPr="00761839">
              <w:rPr>
                <w:color w:val="000000"/>
                <w:spacing w:val="27"/>
                <w:sz w:val="24"/>
                <w:szCs w:val="24"/>
              </w:rPr>
              <w:t xml:space="preserve"> </w:t>
            </w:r>
            <w:r w:rsidRPr="00761839">
              <w:rPr>
                <w:color w:val="000000"/>
                <w:sz w:val="24"/>
                <w:szCs w:val="24"/>
              </w:rPr>
              <w:t>меж</w:t>
            </w:r>
            <w:r w:rsidRPr="00761839">
              <w:rPr>
                <w:color w:val="000000"/>
                <w:spacing w:val="4"/>
                <w:sz w:val="24"/>
                <w:szCs w:val="24"/>
              </w:rPr>
              <w:t>д</w:t>
            </w:r>
            <w:r w:rsidRPr="00761839">
              <w:rPr>
                <w:color w:val="000000"/>
                <w:sz w:val="24"/>
                <w:szCs w:val="24"/>
              </w:rPr>
              <w:t>у по</w:t>
            </w:r>
            <w:r w:rsidRPr="00761839">
              <w:rPr>
                <w:color w:val="000000"/>
                <w:spacing w:val="1"/>
                <w:sz w:val="24"/>
                <w:szCs w:val="24"/>
              </w:rPr>
              <w:t>к</w:t>
            </w:r>
            <w:r w:rsidRPr="00761839">
              <w:rPr>
                <w:color w:val="000000"/>
                <w:sz w:val="24"/>
                <w:szCs w:val="24"/>
              </w:rPr>
              <w:t>олениями).</w:t>
            </w:r>
          </w:p>
          <w:p w:rsidR="00761839" w:rsidRPr="00761839" w:rsidRDefault="00761839" w:rsidP="00761839">
            <w:pPr>
              <w:tabs>
                <w:tab w:val="left" w:pos="3786"/>
              </w:tabs>
              <w:ind w:left="142" w:right="181" w:firstLine="142"/>
              <w:jc w:val="both"/>
              <w:rPr>
                <w:rFonts w:ascii="Lucida Sans Unicode" w:hAnsi="Lucida Sans Unicode"/>
                <w:sz w:val="24"/>
                <w:szCs w:val="24"/>
              </w:rPr>
            </w:pPr>
            <w:r w:rsidRPr="00761839">
              <w:rPr>
                <w:color w:val="000000"/>
                <w:sz w:val="24"/>
                <w:szCs w:val="24"/>
              </w:rPr>
              <w:t>Знакомятся с 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ь</w:t>
            </w:r>
            <w:r w:rsidRPr="00761839">
              <w:rPr>
                <w:color w:val="000000"/>
                <w:sz w:val="24"/>
                <w:szCs w:val="24"/>
              </w:rPr>
              <w:t>ю тради</w:t>
            </w:r>
            <w:r w:rsidRPr="00761839">
              <w:rPr>
                <w:color w:val="000000"/>
                <w:spacing w:val="2"/>
                <w:sz w:val="24"/>
                <w:szCs w:val="24"/>
              </w:rPr>
              <w:t>ц</w:t>
            </w:r>
            <w:r w:rsidRPr="00761839">
              <w:rPr>
                <w:color w:val="000000"/>
                <w:spacing w:val="1"/>
                <w:sz w:val="24"/>
                <w:szCs w:val="24"/>
              </w:rPr>
              <w:t>и</w:t>
            </w:r>
            <w:r w:rsidRPr="00761839">
              <w:rPr>
                <w:color w:val="000000"/>
                <w:spacing w:val="-1"/>
                <w:sz w:val="24"/>
                <w:szCs w:val="24"/>
              </w:rPr>
              <w:t>о</w:t>
            </w:r>
            <w:r w:rsidRPr="00761839">
              <w:rPr>
                <w:color w:val="000000"/>
                <w:sz w:val="24"/>
                <w:szCs w:val="24"/>
              </w:rPr>
              <w:t>нн</w:t>
            </w:r>
            <w:r w:rsidRPr="00761839">
              <w:rPr>
                <w:color w:val="000000"/>
                <w:spacing w:val="-1"/>
                <w:sz w:val="24"/>
                <w:szCs w:val="24"/>
              </w:rPr>
              <w:t>ы</w:t>
            </w:r>
            <w:r w:rsidRPr="00761839">
              <w:rPr>
                <w:color w:val="000000"/>
                <w:sz w:val="24"/>
                <w:szCs w:val="24"/>
              </w:rPr>
              <w:t>х</w:t>
            </w:r>
            <w:r w:rsidRPr="00761839">
              <w:rPr>
                <w:color w:val="000000"/>
                <w:spacing w:val="2"/>
                <w:sz w:val="24"/>
                <w:szCs w:val="24"/>
              </w:rPr>
              <w:t xml:space="preserve"> </w:t>
            </w:r>
            <w:r w:rsidRPr="00761839">
              <w:rPr>
                <w:color w:val="000000"/>
                <w:sz w:val="24"/>
                <w:szCs w:val="24"/>
              </w:rPr>
              <w:t>религ</w:t>
            </w:r>
            <w:r w:rsidRPr="00761839">
              <w:rPr>
                <w:color w:val="000000"/>
                <w:spacing w:val="1"/>
                <w:sz w:val="24"/>
                <w:szCs w:val="24"/>
              </w:rPr>
              <w:t>и</w:t>
            </w:r>
            <w:r w:rsidRPr="00761839">
              <w:rPr>
                <w:color w:val="000000"/>
                <w:spacing w:val="-1"/>
                <w:sz w:val="24"/>
                <w:szCs w:val="24"/>
              </w:rPr>
              <w:t>о</w:t>
            </w:r>
            <w:r w:rsidRPr="00761839">
              <w:rPr>
                <w:color w:val="000000"/>
                <w:sz w:val="24"/>
                <w:szCs w:val="24"/>
              </w:rPr>
              <w:t>з</w:t>
            </w:r>
            <w:r w:rsidRPr="00761839">
              <w:rPr>
                <w:color w:val="000000"/>
                <w:spacing w:val="1"/>
                <w:sz w:val="24"/>
                <w:szCs w:val="24"/>
              </w:rPr>
              <w:t>н</w:t>
            </w:r>
            <w:r w:rsidRPr="00761839">
              <w:rPr>
                <w:color w:val="000000"/>
                <w:spacing w:val="-2"/>
                <w:sz w:val="24"/>
                <w:szCs w:val="24"/>
              </w:rPr>
              <w:t>ы</w:t>
            </w:r>
            <w:r w:rsidRPr="00761839">
              <w:rPr>
                <w:color w:val="000000"/>
                <w:sz w:val="24"/>
                <w:szCs w:val="24"/>
              </w:rPr>
              <w:t>х</w:t>
            </w:r>
            <w:r w:rsidRPr="00761839">
              <w:rPr>
                <w:color w:val="000000"/>
                <w:spacing w:val="1"/>
                <w:sz w:val="24"/>
                <w:szCs w:val="24"/>
              </w:rPr>
              <w:t xml:space="preserve"> </w:t>
            </w:r>
            <w:r w:rsidRPr="00761839">
              <w:rPr>
                <w:color w:val="000000"/>
                <w:sz w:val="24"/>
                <w:szCs w:val="24"/>
              </w:rPr>
              <w:t>организаци</w:t>
            </w:r>
            <w:r w:rsidRPr="00761839">
              <w:rPr>
                <w:color w:val="000000"/>
                <w:spacing w:val="-1"/>
                <w:sz w:val="24"/>
                <w:szCs w:val="24"/>
              </w:rPr>
              <w:t>й</w:t>
            </w:r>
            <w:r w:rsidRPr="00761839">
              <w:rPr>
                <w:color w:val="000000"/>
                <w:sz w:val="24"/>
                <w:szCs w:val="24"/>
              </w:rPr>
              <w:t xml:space="preserve">. </w:t>
            </w: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 xml:space="preserve">День пожилого человека. </w:t>
            </w:r>
          </w:p>
          <w:p w:rsidR="00761839" w:rsidRPr="00761839" w:rsidRDefault="00761839" w:rsidP="00761839">
            <w:pPr>
              <w:ind w:left="102" w:right="402" w:firstLine="284"/>
              <w:jc w:val="both"/>
              <w:rPr>
                <w:sz w:val="24"/>
                <w:szCs w:val="24"/>
              </w:rPr>
            </w:pPr>
            <w:r w:rsidRPr="00761839">
              <w:rPr>
                <w:sz w:val="24"/>
                <w:szCs w:val="24"/>
              </w:rPr>
              <w:t>День Учителя.</w:t>
            </w:r>
          </w:p>
          <w:p w:rsidR="00761839" w:rsidRPr="00761839" w:rsidRDefault="00761839" w:rsidP="00761839">
            <w:pPr>
              <w:ind w:left="102" w:right="402" w:firstLine="284"/>
              <w:jc w:val="both"/>
              <w:rPr>
                <w:sz w:val="24"/>
                <w:szCs w:val="24"/>
              </w:rPr>
            </w:pPr>
            <w:r w:rsidRPr="00761839">
              <w:rPr>
                <w:sz w:val="24"/>
                <w:szCs w:val="24"/>
              </w:rPr>
              <w:t>Участие в городской акции «Материнская слава». Благотворительная акция «Дети – детям».</w:t>
            </w:r>
          </w:p>
          <w:p w:rsidR="00761839" w:rsidRPr="00761839" w:rsidRDefault="00761839" w:rsidP="00761839">
            <w:pPr>
              <w:ind w:left="102" w:right="402" w:firstLine="284"/>
              <w:jc w:val="both"/>
              <w:rPr>
                <w:sz w:val="24"/>
                <w:szCs w:val="24"/>
              </w:rPr>
            </w:pPr>
            <w:r w:rsidRPr="00761839">
              <w:rPr>
                <w:sz w:val="24"/>
                <w:szCs w:val="24"/>
              </w:rPr>
              <w:t>КТД «Здравствуй, праздник, Новый год!». «Здравствуй, Масленица!»</w:t>
            </w:r>
          </w:p>
          <w:p w:rsidR="00761839" w:rsidRPr="00761839" w:rsidRDefault="00761839" w:rsidP="00761839">
            <w:pPr>
              <w:ind w:left="102" w:right="402" w:firstLine="284"/>
              <w:jc w:val="both"/>
              <w:rPr>
                <w:sz w:val="24"/>
                <w:szCs w:val="24"/>
              </w:rPr>
            </w:pPr>
            <w:r w:rsidRPr="00761839">
              <w:rPr>
                <w:sz w:val="24"/>
                <w:szCs w:val="24"/>
              </w:rPr>
              <w:t>Беседы с обучающимися «Правила поведения в общественных местах», «Как не стать жертвой преступления, мошенничества» и т.д.</w:t>
            </w:r>
          </w:p>
          <w:p w:rsidR="00761839" w:rsidRPr="00761839" w:rsidRDefault="00761839" w:rsidP="00761839">
            <w:pPr>
              <w:ind w:left="102" w:right="402" w:firstLine="284"/>
              <w:jc w:val="both"/>
              <w:rPr>
                <w:sz w:val="24"/>
                <w:szCs w:val="24"/>
              </w:rPr>
            </w:pPr>
            <w:r w:rsidRPr="00761839">
              <w:rPr>
                <w:sz w:val="24"/>
                <w:szCs w:val="24"/>
              </w:rPr>
              <w:t>Акции: «Дети детям», «Ветеран, живущий рядом», «Подарок ветерану», «Макулатура». Вовлечение обучающихся в детские объединения, секции, клубы по интересам. Встречи с представителями духовенства.</w:t>
            </w:r>
          </w:p>
          <w:p w:rsidR="00761839" w:rsidRPr="00761839" w:rsidRDefault="00761839" w:rsidP="00761839">
            <w:pPr>
              <w:ind w:left="102" w:right="402" w:firstLine="284"/>
              <w:jc w:val="both"/>
              <w:rPr>
                <w:sz w:val="24"/>
                <w:szCs w:val="24"/>
              </w:rPr>
            </w:pPr>
            <w:r w:rsidRPr="00761839">
              <w:rPr>
                <w:sz w:val="24"/>
                <w:szCs w:val="24"/>
              </w:rPr>
              <w:t>Цикл классных часов: «Мои права и обязанности», «Православные праздники - история их происхождения».</w:t>
            </w:r>
          </w:p>
          <w:p w:rsidR="00761839" w:rsidRPr="00761839" w:rsidRDefault="00761839" w:rsidP="00761839">
            <w:pPr>
              <w:ind w:left="102" w:right="402" w:firstLine="284"/>
              <w:jc w:val="both"/>
              <w:rPr>
                <w:sz w:val="24"/>
                <w:szCs w:val="24"/>
              </w:rPr>
            </w:pPr>
            <w:r w:rsidRPr="00761839">
              <w:rPr>
                <w:sz w:val="24"/>
                <w:szCs w:val="24"/>
              </w:rPr>
              <w:t>Беседы об основах мировых религий.</w:t>
            </w:r>
          </w:p>
          <w:p w:rsidR="00761839" w:rsidRPr="00761839" w:rsidRDefault="00761839" w:rsidP="00761839">
            <w:pPr>
              <w:ind w:left="102" w:right="402" w:firstLine="284"/>
              <w:jc w:val="both"/>
              <w:rPr>
                <w:sz w:val="24"/>
                <w:szCs w:val="24"/>
              </w:rPr>
            </w:pPr>
            <w:r w:rsidRPr="00761839">
              <w:rPr>
                <w:sz w:val="24"/>
                <w:szCs w:val="24"/>
              </w:rPr>
              <w:t xml:space="preserve">Месячник по профилактике правонарушений (по </w:t>
            </w:r>
            <w:r w:rsidRPr="00761839">
              <w:rPr>
                <w:sz w:val="24"/>
                <w:szCs w:val="24"/>
              </w:rPr>
              <w:lastRenderedPageBreak/>
              <w:t>отдельному плану). Экскурсии по святым местам моей малой Родины.</w:t>
            </w:r>
          </w:p>
          <w:p w:rsidR="00761839" w:rsidRPr="00761839" w:rsidRDefault="00761839" w:rsidP="00761839">
            <w:pPr>
              <w:spacing w:line="235" w:lineRule="exact"/>
              <w:ind w:left="107"/>
              <w:rPr>
                <w:sz w:val="24"/>
              </w:rPr>
            </w:pPr>
          </w:p>
        </w:tc>
        <w:tc>
          <w:tcPr>
            <w:tcW w:w="3697" w:type="dxa"/>
          </w:tcPr>
          <w:p w:rsidR="00761839" w:rsidRPr="00761839" w:rsidRDefault="00761839" w:rsidP="00761839">
            <w:pPr>
              <w:ind w:left="102" w:right="204" w:firstLine="130"/>
              <w:jc w:val="both"/>
              <w:rPr>
                <w:sz w:val="24"/>
                <w:szCs w:val="24"/>
              </w:rPr>
            </w:pPr>
            <w:r w:rsidRPr="00761839">
              <w:rPr>
                <w:sz w:val="24"/>
                <w:szCs w:val="24"/>
              </w:rPr>
              <w:lastRenderedPageBreak/>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61839" w:rsidRPr="00761839" w:rsidRDefault="00761839" w:rsidP="00761839">
            <w:pPr>
              <w:ind w:left="102" w:right="402" w:firstLine="130"/>
              <w:jc w:val="both"/>
              <w:rPr>
                <w:sz w:val="24"/>
                <w:szCs w:val="24"/>
              </w:rPr>
            </w:pPr>
            <w:r w:rsidRPr="00761839">
              <w:rPr>
                <w:sz w:val="24"/>
                <w:szCs w:val="24"/>
              </w:rPr>
              <w:t>• чувство дружбы к представителям всех национальностей Российской Федерации;</w:t>
            </w:r>
          </w:p>
          <w:p w:rsidR="00761839" w:rsidRPr="00761839" w:rsidRDefault="00761839" w:rsidP="00761839">
            <w:pPr>
              <w:ind w:left="102" w:right="402" w:firstLine="130"/>
              <w:jc w:val="both"/>
              <w:rPr>
                <w:sz w:val="24"/>
                <w:szCs w:val="24"/>
              </w:rPr>
            </w:pPr>
            <w:r w:rsidRPr="00761839">
              <w:rPr>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61839" w:rsidRPr="00761839" w:rsidRDefault="00761839" w:rsidP="00761839">
            <w:pPr>
              <w:ind w:left="102" w:right="402" w:firstLine="130"/>
              <w:jc w:val="both"/>
              <w:rPr>
                <w:sz w:val="24"/>
                <w:szCs w:val="24"/>
              </w:rPr>
            </w:pPr>
            <w:r w:rsidRPr="00761839">
              <w:rPr>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761839" w:rsidRPr="00761839" w:rsidRDefault="00761839" w:rsidP="00761839">
            <w:pPr>
              <w:ind w:left="102" w:right="402" w:firstLine="130"/>
              <w:jc w:val="both"/>
              <w:rPr>
                <w:sz w:val="24"/>
                <w:szCs w:val="24"/>
              </w:rPr>
            </w:pPr>
            <w:r w:rsidRPr="00761839">
              <w:rPr>
                <w:sz w:val="24"/>
                <w:szCs w:val="24"/>
              </w:rPr>
              <w:lastRenderedPageBreak/>
              <w:t>• знание традиций своей семьи и школы, бережное отношение к ним;</w:t>
            </w:r>
          </w:p>
          <w:p w:rsidR="00761839" w:rsidRPr="00761839" w:rsidRDefault="00761839" w:rsidP="00761839">
            <w:pPr>
              <w:ind w:left="102" w:right="402" w:firstLine="130"/>
              <w:jc w:val="both"/>
              <w:rPr>
                <w:sz w:val="24"/>
                <w:szCs w:val="24"/>
              </w:rPr>
            </w:pPr>
            <w:r w:rsidRPr="00761839">
              <w:rPr>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761839" w:rsidRPr="00761839" w:rsidRDefault="00761839" w:rsidP="00761839">
            <w:pPr>
              <w:ind w:left="102" w:right="402" w:firstLine="130"/>
              <w:jc w:val="both"/>
              <w:rPr>
                <w:sz w:val="24"/>
                <w:szCs w:val="24"/>
              </w:rPr>
            </w:pPr>
            <w:r w:rsidRPr="00761839">
              <w:rPr>
                <w:sz w:val="24"/>
                <w:szCs w:val="24"/>
              </w:rPr>
              <w:t>• понимание нравственной сущности правил культуры поведения, общения и речи, умение выполнять их независимо от внешнего контроля,умение преодолевать конфликты в общении;</w:t>
            </w:r>
          </w:p>
          <w:p w:rsidR="00761839" w:rsidRPr="00761839" w:rsidRDefault="00761839" w:rsidP="00761839">
            <w:pPr>
              <w:tabs>
                <w:tab w:val="left" w:pos="3634"/>
              </w:tabs>
              <w:ind w:left="102" w:right="204" w:firstLine="130"/>
              <w:jc w:val="both"/>
              <w:rPr>
                <w:sz w:val="24"/>
                <w:szCs w:val="24"/>
              </w:rPr>
            </w:pPr>
            <w:r w:rsidRPr="00761839">
              <w:rPr>
                <w:sz w:val="24"/>
                <w:szCs w:val="24"/>
              </w:rPr>
              <w:t>• готовность сознательно выполнять правила для обучающихся, понимание необходимости самодисциплины;</w:t>
            </w:r>
          </w:p>
          <w:p w:rsidR="00761839" w:rsidRPr="00761839" w:rsidRDefault="00761839" w:rsidP="00761839">
            <w:pPr>
              <w:ind w:left="102" w:right="402" w:firstLine="130"/>
              <w:jc w:val="both"/>
              <w:rPr>
                <w:sz w:val="24"/>
                <w:szCs w:val="24"/>
              </w:rPr>
            </w:pPr>
            <w:r w:rsidRPr="00761839">
              <w:rPr>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61839" w:rsidRPr="00761839" w:rsidRDefault="00761839" w:rsidP="00761839">
            <w:pPr>
              <w:ind w:left="102" w:right="402" w:firstLine="130"/>
              <w:jc w:val="both"/>
              <w:rPr>
                <w:sz w:val="24"/>
                <w:szCs w:val="24"/>
              </w:rPr>
            </w:pPr>
            <w:r w:rsidRPr="00761839">
              <w:rPr>
                <w:sz w:val="24"/>
                <w:szCs w:val="24"/>
              </w:rPr>
              <w:t xml:space="preserve">• потребность в выработке волевых черт характера, способность ставить перед собой общественно значимые </w:t>
            </w:r>
            <w:r w:rsidRPr="00761839">
              <w:rPr>
                <w:sz w:val="24"/>
                <w:szCs w:val="24"/>
              </w:rPr>
              <w:lastRenderedPageBreak/>
              <w:t>цели, желание участвовать в их достижении, способность объективно оценивать себя;</w:t>
            </w:r>
          </w:p>
          <w:p w:rsidR="00761839" w:rsidRPr="00761839" w:rsidRDefault="00761839" w:rsidP="00761839">
            <w:pPr>
              <w:ind w:left="102" w:right="402" w:firstLine="130"/>
              <w:jc w:val="both"/>
              <w:rPr>
                <w:sz w:val="24"/>
                <w:szCs w:val="24"/>
              </w:rPr>
            </w:pPr>
            <w:r w:rsidRPr="00761839">
              <w:rPr>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761839" w:rsidRPr="00761839" w:rsidRDefault="00761839" w:rsidP="00761839">
            <w:pPr>
              <w:ind w:left="102" w:right="402" w:firstLine="130"/>
              <w:jc w:val="both"/>
              <w:rPr>
                <w:sz w:val="24"/>
                <w:szCs w:val="24"/>
              </w:rPr>
            </w:pPr>
            <w:r w:rsidRPr="00761839">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761839" w:rsidRPr="00761839" w:rsidRDefault="00761839" w:rsidP="00761839">
            <w:pPr>
              <w:ind w:left="102" w:right="402" w:firstLine="130"/>
              <w:jc w:val="both"/>
              <w:rPr>
                <w:sz w:val="24"/>
                <w:szCs w:val="24"/>
              </w:rPr>
            </w:pPr>
            <w:r w:rsidRPr="00761839">
              <w:rPr>
                <w:sz w:val="24"/>
                <w:szCs w:val="24"/>
              </w:rPr>
              <w:t>• понимание взаимосвязи физического, нравственного (душевного)</w:t>
            </w:r>
            <w:r w:rsidRPr="00761839">
              <w:rPr>
                <w:sz w:val="24"/>
                <w:szCs w:val="24"/>
              </w:rPr>
              <w:tab/>
              <w:t>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761839" w:rsidRPr="00761839" w:rsidRDefault="00761839" w:rsidP="00761839">
            <w:pPr>
              <w:ind w:left="102" w:right="402" w:firstLine="130"/>
              <w:jc w:val="both"/>
              <w:rPr>
                <w:sz w:val="24"/>
                <w:szCs w:val="24"/>
              </w:rPr>
            </w:pPr>
            <w:r w:rsidRPr="00761839">
              <w:rPr>
                <w:sz w:val="24"/>
                <w:szCs w:val="24"/>
              </w:rPr>
              <w:t xml:space="preserve">• понимание возможного негативного влияния на морально-психологическое состояние человека </w:t>
            </w:r>
            <w:r w:rsidRPr="00761839">
              <w:rPr>
                <w:sz w:val="24"/>
                <w:szCs w:val="24"/>
              </w:rPr>
              <w:lastRenderedPageBreak/>
              <w:t>компьютерных игр, кино, телевизионных передач, рекламы; умение противодействовать разрушительному влиянию информационной среды.</w:t>
            </w:r>
          </w:p>
        </w:tc>
      </w:tr>
    </w:tbl>
    <w:p w:rsidR="00761839" w:rsidRPr="00761839" w:rsidRDefault="00761839" w:rsidP="00406E1C">
      <w:pPr>
        <w:numPr>
          <w:ilvl w:val="0"/>
          <w:numId w:val="170"/>
        </w:numPr>
        <w:tabs>
          <w:tab w:val="left" w:pos="356"/>
        </w:tabs>
        <w:spacing w:before="90" w:after="6"/>
        <w:ind w:left="355" w:hanging="244"/>
        <w:jc w:val="both"/>
        <w:rPr>
          <w:b/>
          <w:sz w:val="28"/>
        </w:rPr>
      </w:pPr>
      <w:r w:rsidRPr="00761839">
        <w:rPr>
          <w:b/>
          <w:sz w:val="24"/>
        </w:rPr>
        <w:lastRenderedPageBreak/>
        <w:t>Профессиональная ориентация</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понимание необходимости научных знаний для развития личности и общества, их роли в жизни, труде, творчестве;</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осознание нравственных основ образования;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осознание важности непрерывного образования и самообразования в течение всей жизни; •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умение</w:t>
            </w:r>
            <w:r w:rsidRPr="00761839">
              <w:rPr>
                <w:sz w:val="24"/>
                <w:szCs w:val="24"/>
              </w:rPr>
              <w:tab/>
              <w:t>планировать трудовую</w:t>
            </w:r>
            <w:r w:rsidRPr="00761839">
              <w:rPr>
                <w:sz w:val="24"/>
                <w:szCs w:val="24"/>
              </w:rPr>
              <w:tab/>
              <w:t>деятельность, рационально</w:t>
            </w:r>
            <w:r w:rsidRPr="00761839">
              <w:rPr>
                <w:sz w:val="24"/>
                <w:szCs w:val="24"/>
              </w:rPr>
              <w:tab/>
              <w:t xml:space="preserve">использовать время, информацию и </w:t>
            </w:r>
            <w:r w:rsidRPr="00761839">
              <w:rPr>
                <w:sz w:val="24"/>
                <w:szCs w:val="24"/>
              </w:rPr>
              <w:lastRenderedPageBreak/>
              <w:t>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 готовность к выбору профиля обучения на следующем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w:t>
            </w:r>
            <w:r w:rsidRPr="00761839">
              <w:rPr>
                <w:sz w:val="24"/>
                <w:szCs w:val="24"/>
              </w:rPr>
              <w:lastRenderedPageBreak/>
              <w:t>перспективой, получать дополнительные знания и умения, необходимые для профильного или профессионального образования);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общее знакомство с трудовым законодательством;</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нетерпимое отношение к лени, безответственности и пассивности в образовании и труде.</w:t>
            </w:r>
          </w:p>
          <w:p w:rsidR="00761839" w:rsidRPr="00761839" w:rsidRDefault="00761839" w:rsidP="00761839">
            <w:pPr>
              <w:tabs>
                <w:tab w:val="left" w:pos="250"/>
              </w:tabs>
              <w:ind w:left="107" w:right="141"/>
              <w:rPr>
                <w:sz w:val="24"/>
              </w:rPr>
            </w:pPr>
          </w:p>
        </w:tc>
        <w:tc>
          <w:tcPr>
            <w:tcW w:w="4009" w:type="dxa"/>
          </w:tcPr>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lastRenderedPageBreak/>
              <w:t>Участвуют в олимпиадах по учебным предметам, изготавливают учебные пособия для школьных кабинетов, руководят техническими и предметными познавательными играми обучающихся на уровне начального общего образования.</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 xml:space="preserve">Участвуют в различных видах общественно полезной деятельности на базе школы и взаимодействующих с ней </w:t>
            </w:r>
            <w:r w:rsidRPr="00761839">
              <w:rPr>
                <w:color w:val="000000"/>
                <w:sz w:val="24"/>
                <w:szCs w:val="24"/>
              </w:rPr>
              <w:lastRenderedPageBreak/>
              <w:t>учреждений дополнительного образования, других социальных институтов.</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других трудовых и творческих общественных объединений, как подростковых, так и разновозрастных, как в учебное, </w:t>
            </w:r>
            <w:r w:rsidRPr="00761839">
              <w:rPr>
                <w:color w:val="000000"/>
                <w:sz w:val="24"/>
                <w:szCs w:val="24"/>
              </w:rPr>
              <w:lastRenderedPageBreak/>
              <w:t>так и в каникулярное время).</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дайджестов, электронных и бумажных справочников, энциклопедий, каталогов с приложением карт, схем, фотографий и др.).</w:t>
            </w:r>
          </w:p>
          <w:p w:rsidR="00761839" w:rsidRPr="00761839" w:rsidRDefault="00761839" w:rsidP="00761839">
            <w:pPr>
              <w:tabs>
                <w:tab w:val="left" w:pos="3786"/>
              </w:tabs>
              <w:ind w:left="142" w:right="181" w:firstLine="142"/>
              <w:jc w:val="both"/>
              <w:rPr>
                <w:rFonts w:ascii="Lucida Sans Unicode" w:hAnsi="Lucida Sans Unicode"/>
                <w:sz w:val="24"/>
                <w:szCs w:val="24"/>
              </w:rPr>
            </w:pP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Встречи с представителями учебных заведений. Оформление стенда по профориентации.</w:t>
            </w:r>
          </w:p>
          <w:p w:rsidR="00761839" w:rsidRPr="00761839" w:rsidRDefault="00761839" w:rsidP="00761839">
            <w:pPr>
              <w:ind w:left="102" w:right="402" w:firstLine="284"/>
              <w:jc w:val="both"/>
              <w:rPr>
                <w:sz w:val="24"/>
                <w:szCs w:val="24"/>
              </w:rPr>
            </w:pPr>
            <w:r w:rsidRPr="00761839">
              <w:rPr>
                <w:sz w:val="24"/>
                <w:szCs w:val="24"/>
              </w:rPr>
              <w:t>Выборы председателя и актива ученического самоуправления. Субботники по благоустройству территории школы.</w:t>
            </w:r>
          </w:p>
          <w:p w:rsidR="00761839" w:rsidRPr="00761839" w:rsidRDefault="00761839" w:rsidP="00761839">
            <w:pPr>
              <w:ind w:left="102" w:right="402" w:firstLine="284"/>
              <w:jc w:val="both"/>
              <w:rPr>
                <w:sz w:val="24"/>
                <w:szCs w:val="24"/>
              </w:rPr>
            </w:pPr>
            <w:r w:rsidRPr="00761839">
              <w:rPr>
                <w:sz w:val="24"/>
                <w:szCs w:val="24"/>
              </w:rPr>
              <w:t>Акция «Мастерская Деда Мороза», «Книжкина больница». Смотр классных кабинетов.</w:t>
            </w:r>
          </w:p>
          <w:p w:rsidR="00761839" w:rsidRPr="00761839" w:rsidRDefault="00761839" w:rsidP="00761839">
            <w:pPr>
              <w:ind w:left="102" w:right="402" w:firstLine="284"/>
              <w:jc w:val="both"/>
              <w:rPr>
                <w:sz w:val="24"/>
                <w:szCs w:val="24"/>
              </w:rPr>
            </w:pPr>
            <w:r w:rsidRPr="00761839">
              <w:rPr>
                <w:sz w:val="24"/>
                <w:szCs w:val="24"/>
              </w:rPr>
              <w:t>Экскурсии на предприятия города.</w:t>
            </w:r>
          </w:p>
          <w:p w:rsidR="00761839" w:rsidRPr="00761839" w:rsidRDefault="00761839" w:rsidP="00761839">
            <w:pPr>
              <w:ind w:left="102" w:right="402" w:firstLine="284"/>
              <w:jc w:val="both"/>
              <w:rPr>
                <w:sz w:val="24"/>
                <w:szCs w:val="24"/>
              </w:rPr>
            </w:pPr>
            <w:r w:rsidRPr="00761839">
              <w:rPr>
                <w:sz w:val="24"/>
                <w:szCs w:val="24"/>
              </w:rPr>
              <w:t>Экскурсии в краеведческий музей, в музей ОАО ГАЗ.</w:t>
            </w:r>
          </w:p>
          <w:p w:rsidR="00761839" w:rsidRPr="00761839" w:rsidRDefault="00761839" w:rsidP="00761839">
            <w:pPr>
              <w:ind w:left="102" w:right="402" w:firstLine="284"/>
              <w:jc w:val="both"/>
              <w:rPr>
                <w:sz w:val="24"/>
                <w:szCs w:val="24"/>
              </w:rPr>
            </w:pPr>
            <w:r w:rsidRPr="00761839">
              <w:rPr>
                <w:sz w:val="24"/>
                <w:szCs w:val="24"/>
              </w:rPr>
              <w:t>Выставки декоративно-прикладного, технического творчества «Творчество юных – любимому городу».</w:t>
            </w:r>
          </w:p>
          <w:p w:rsidR="00761839" w:rsidRPr="00761839" w:rsidRDefault="00761839" w:rsidP="00761839">
            <w:pPr>
              <w:ind w:left="102" w:right="402" w:firstLine="284"/>
              <w:jc w:val="both"/>
              <w:rPr>
                <w:sz w:val="24"/>
                <w:szCs w:val="24"/>
              </w:rPr>
            </w:pPr>
            <w:r w:rsidRPr="00761839">
              <w:rPr>
                <w:sz w:val="24"/>
                <w:szCs w:val="24"/>
              </w:rPr>
              <w:t xml:space="preserve">Вовлечение обучающихся в детские объединения, секции, клубы по интересам. Организация дежурства по </w:t>
            </w:r>
            <w:r w:rsidRPr="00761839">
              <w:rPr>
                <w:sz w:val="24"/>
                <w:szCs w:val="24"/>
              </w:rPr>
              <w:lastRenderedPageBreak/>
              <w:t>школе.</w:t>
            </w:r>
          </w:p>
          <w:p w:rsidR="00761839" w:rsidRPr="00761839" w:rsidRDefault="00761839" w:rsidP="00761839">
            <w:pPr>
              <w:ind w:left="102" w:right="402" w:firstLine="284"/>
              <w:jc w:val="both"/>
              <w:rPr>
                <w:sz w:val="24"/>
                <w:szCs w:val="24"/>
              </w:rPr>
            </w:pPr>
            <w:r w:rsidRPr="00761839">
              <w:rPr>
                <w:sz w:val="24"/>
                <w:szCs w:val="24"/>
              </w:rPr>
              <w:t>Ярмарки профессий.</w:t>
            </w:r>
          </w:p>
          <w:p w:rsidR="00761839" w:rsidRPr="00761839" w:rsidRDefault="00761839" w:rsidP="00761839">
            <w:pPr>
              <w:ind w:left="102" w:right="402" w:firstLine="284"/>
              <w:jc w:val="both"/>
              <w:rPr>
                <w:sz w:val="24"/>
                <w:szCs w:val="24"/>
              </w:rPr>
            </w:pPr>
            <w:r w:rsidRPr="00761839">
              <w:rPr>
                <w:sz w:val="24"/>
                <w:szCs w:val="24"/>
              </w:rPr>
              <w:t>Участие в районных, городских, областных олимпиадах, НОУ, конкурсах. Беседы: «Значение умственного и физического труда».</w:t>
            </w:r>
          </w:p>
          <w:p w:rsidR="00761839" w:rsidRPr="00761839" w:rsidRDefault="00761839" w:rsidP="00761839">
            <w:pPr>
              <w:ind w:left="102" w:right="402" w:firstLine="284"/>
              <w:jc w:val="both"/>
              <w:rPr>
                <w:sz w:val="24"/>
                <w:szCs w:val="24"/>
              </w:rPr>
            </w:pPr>
            <w:r w:rsidRPr="00761839">
              <w:rPr>
                <w:sz w:val="24"/>
                <w:szCs w:val="24"/>
              </w:rPr>
              <w:t>Классные часы: «Профессии моих родственников», «Мы выбираем профессии» Круглые столы: «Получение образования – путь к успеху!».</w:t>
            </w:r>
          </w:p>
          <w:p w:rsidR="00761839" w:rsidRPr="00761839" w:rsidRDefault="00761839" w:rsidP="00761839">
            <w:pPr>
              <w:ind w:left="102" w:right="402" w:firstLine="284"/>
              <w:jc w:val="both"/>
              <w:rPr>
                <w:sz w:val="24"/>
                <w:szCs w:val="24"/>
              </w:rPr>
            </w:pPr>
            <w:r w:rsidRPr="00761839">
              <w:rPr>
                <w:sz w:val="24"/>
                <w:szCs w:val="24"/>
              </w:rPr>
              <w:t>Конкурс презентаций «Самые распространённые профессии». Конкурс стенгазет «Все профессии нужны».</w:t>
            </w:r>
          </w:p>
          <w:p w:rsidR="00761839" w:rsidRPr="00761839" w:rsidRDefault="00761839" w:rsidP="00761839">
            <w:pPr>
              <w:ind w:left="102" w:right="402" w:firstLine="284"/>
              <w:jc w:val="both"/>
              <w:rPr>
                <w:sz w:val="24"/>
                <w:szCs w:val="24"/>
              </w:rPr>
            </w:pPr>
            <w:r w:rsidRPr="00761839">
              <w:rPr>
                <w:sz w:val="24"/>
                <w:szCs w:val="24"/>
              </w:rPr>
              <w:t>Предметные недели.</w:t>
            </w:r>
          </w:p>
          <w:p w:rsidR="00761839" w:rsidRPr="00761839" w:rsidRDefault="00761839" w:rsidP="00761839">
            <w:pPr>
              <w:spacing w:line="235" w:lineRule="exact"/>
              <w:ind w:left="107"/>
            </w:pPr>
            <w:r w:rsidRPr="00761839">
              <w:rPr>
                <w:sz w:val="24"/>
              </w:rPr>
              <w:t>Участие в профориентационных мероприятиях города «Билет в будущее», мероприятиях ЦОПП Нижнего Новгорода</w:t>
            </w:r>
            <w:r w:rsidRPr="00761839">
              <w:t xml:space="preserve">, </w:t>
            </w:r>
          </w:p>
          <w:p w:rsidR="00761839" w:rsidRPr="00761839" w:rsidRDefault="00761839" w:rsidP="00761839">
            <w:pPr>
              <w:spacing w:line="235" w:lineRule="exact"/>
              <w:ind w:left="107"/>
            </w:pPr>
            <w:r w:rsidRPr="00761839">
              <w:t>проекте «Молодые профессионалы»</w:t>
            </w:r>
          </w:p>
          <w:p w:rsidR="00761839" w:rsidRPr="00761839" w:rsidRDefault="00761839" w:rsidP="00761839">
            <w:pPr>
              <w:spacing w:line="235" w:lineRule="exact"/>
              <w:ind w:left="107"/>
            </w:pPr>
            <w:r w:rsidRPr="00761839">
              <w:t>Выставке «Куда пойти учиться»</w:t>
            </w:r>
          </w:p>
          <w:p w:rsidR="00761839" w:rsidRPr="00761839" w:rsidRDefault="00761839" w:rsidP="00761839">
            <w:pPr>
              <w:ind w:left="108"/>
              <w:rPr>
                <w:sz w:val="24"/>
              </w:rPr>
            </w:pPr>
            <w:r w:rsidRPr="00761839">
              <w:rPr>
                <w:sz w:val="24"/>
              </w:rPr>
              <w:t>•</w:t>
            </w:r>
            <w:r w:rsidRPr="00761839">
              <w:rPr>
                <w:sz w:val="24"/>
              </w:rPr>
              <w:tab/>
              <w:t xml:space="preserve">Взаимодействие с ведущими ВУЗами г.Н.Новгорода в рамках проведения профориентационной работы и осознанного выбора своей будущей профессии и направленности высшего образования. (Нижегородский государственный технический университет им. Р.Е. Алексеева, ННГУ имени Н.И. Лобачевского, </w:t>
            </w:r>
            <w:r w:rsidRPr="00761839">
              <w:rPr>
                <w:sz w:val="24"/>
              </w:rPr>
              <w:lastRenderedPageBreak/>
              <w:t>ВШЭ, НГСХА, НГЛУ имени Н.А. Добролюбова, НГПУ имени К. Минина и д.р.)</w:t>
            </w:r>
          </w:p>
          <w:p w:rsidR="00761839" w:rsidRPr="00761839" w:rsidRDefault="00761839" w:rsidP="00761839">
            <w:pPr>
              <w:ind w:left="108"/>
              <w:rPr>
                <w:sz w:val="24"/>
              </w:rPr>
            </w:pPr>
            <w:r w:rsidRPr="00761839">
              <w:rPr>
                <w:sz w:val="24"/>
              </w:rPr>
              <w:t>•</w:t>
            </w:r>
            <w:r w:rsidRPr="00761839">
              <w:rPr>
                <w:sz w:val="24"/>
              </w:rPr>
              <w:tab/>
              <w:t>Проведение выставок творческих работ, технического творчества обучающихся</w:t>
            </w:r>
          </w:p>
          <w:p w:rsidR="00761839" w:rsidRPr="00761839" w:rsidRDefault="00761839" w:rsidP="00761839">
            <w:pPr>
              <w:ind w:left="108"/>
              <w:rPr>
                <w:sz w:val="24"/>
              </w:rPr>
            </w:pPr>
            <w:r w:rsidRPr="00761839">
              <w:rPr>
                <w:sz w:val="24"/>
              </w:rPr>
              <w:t>•</w:t>
            </w:r>
            <w:r w:rsidRPr="00761839">
              <w:rPr>
                <w:sz w:val="24"/>
              </w:rPr>
              <w:tab/>
              <w:t>Участие в профориентационном фестивале</w:t>
            </w:r>
          </w:p>
          <w:p w:rsidR="00761839" w:rsidRPr="00761839" w:rsidRDefault="00761839" w:rsidP="00761839">
            <w:pPr>
              <w:ind w:left="108"/>
              <w:rPr>
                <w:sz w:val="24"/>
              </w:rPr>
            </w:pPr>
            <w:r w:rsidRPr="00761839">
              <w:rPr>
                <w:sz w:val="24"/>
              </w:rPr>
              <w:t>«Личность. Карьера. Успех»</w:t>
            </w:r>
          </w:p>
          <w:p w:rsidR="00761839" w:rsidRPr="00761839" w:rsidRDefault="00761839" w:rsidP="00761839">
            <w:pPr>
              <w:ind w:left="108"/>
              <w:rPr>
                <w:sz w:val="24"/>
              </w:rPr>
            </w:pPr>
            <w:r w:rsidRPr="00761839">
              <w:rPr>
                <w:sz w:val="24"/>
              </w:rPr>
              <w:t>•</w:t>
            </w:r>
            <w:r w:rsidRPr="00761839">
              <w:rPr>
                <w:sz w:val="24"/>
              </w:rPr>
              <w:tab/>
              <w:t>Участие</w:t>
            </w:r>
            <w:r w:rsidRPr="00761839">
              <w:rPr>
                <w:sz w:val="24"/>
              </w:rPr>
              <w:tab/>
              <w:t>в областной</w:t>
            </w:r>
            <w:r w:rsidRPr="00761839">
              <w:rPr>
                <w:sz w:val="24"/>
              </w:rPr>
              <w:tab/>
              <w:t>деловой профориентационной игре «Траектория – уверенный шаг к успеху!»</w:t>
            </w:r>
          </w:p>
          <w:p w:rsidR="00761839" w:rsidRPr="00761839" w:rsidRDefault="00761839" w:rsidP="00761839">
            <w:pPr>
              <w:ind w:left="108"/>
              <w:rPr>
                <w:sz w:val="24"/>
              </w:rPr>
            </w:pPr>
            <w:r w:rsidRPr="00761839">
              <w:rPr>
                <w:sz w:val="24"/>
              </w:rPr>
              <w:t>•</w:t>
            </w:r>
            <w:r w:rsidRPr="00761839">
              <w:rPr>
                <w:sz w:val="24"/>
              </w:rPr>
              <w:tab/>
              <w:t>Участие во всероссийском проекте «Проектория». Участие во Всероссийских онлайн-уроках по Финансовой грамотности.</w:t>
            </w:r>
          </w:p>
        </w:tc>
        <w:tc>
          <w:tcPr>
            <w:tcW w:w="3697" w:type="dxa"/>
          </w:tcPr>
          <w:p w:rsidR="00761839" w:rsidRPr="00761839" w:rsidRDefault="00761839" w:rsidP="00761839">
            <w:pPr>
              <w:ind w:left="102" w:right="204" w:hanging="11"/>
              <w:jc w:val="both"/>
              <w:rPr>
                <w:sz w:val="24"/>
                <w:szCs w:val="24"/>
              </w:rPr>
            </w:pPr>
            <w:r w:rsidRPr="00761839">
              <w:rPr>
                <w:sz w:val="24"/>
                <w:szCs w:val="24"/>
              </w:rPr>
              <w:lastRenderedPageBreak/>
              <w:t>• понимание необходимости научных знаний для развития личности и общества, их роли в жизни, труде, творчестве;</w:t>
            </w:r>
          </w:p>
          <w:p w:rsidR="00761839" w:rsidRPr="00761839" w:rsidRDefault="00761839" w:rsidP="00761839">
            <w:pPr>
              <w:ind w:left="102" w:right="204" w:hanging="11"/>
              <w:jc w:val="both"/>
              <w:rPr>
                <w:sz w:val="24"/>
                <w:szCs w:val="24"/>
              </w:rPr>
            </w:pPr>
            <w:r w:rsidRPr="00761839">
              <w:rPr>
                <w:sz w:val="24"/>
                <w:szCs w:val="24"/>
              </w:rPr>
              <w:t>• понимание нравственных основ образования;</w:t>
            </w:r>
          </w:p>
          <w:p w:rsidR="00761839" w:rsidRPr="00761839" w:rsidRDefault="00761839" w:rsidP="00761839">
            <w:pPr>
              <w:ind w:left="102" w:right="204" w:hanging="11"/>
              <w:jc w:val="both"/>
              <w:rPr>
                <w:sz w:val="24"/>
                <w:szCs w:val="24"/>
              </w:rPr>
            </w:pPr>
            <w:r w:rsidRPr="00761839">
              <w:rPr>
                <w:sz w:val="24"/>
                <w:szCs w:val="24"/>
              </w:rPr>
              <w:t>• начальный опыт применения знаний в труде, общественной жизни, в быту;</w:t>
            </w:r>
          </w:p>
          <w:p w:rsidR="00761839" w:rsidRPr="00761839" w:rsidRDefault="00761839" w:rsidP="00761839">
            <w:pPr>
              <w:ind w:left="102" w:right="204" w:hanging="11"/>
              <w:jc w:val="both"/>
              <w:rPr>
                <w:sz w:val="24"/>
                <w:szCs w:val="24"/>
              </w:rPr>
            </w:pPr>
            <w:r w:rsidRPr="00761839">
              <w:rPr>
                <w:sz w:val="24"/>
                <w:szCs w:val="24"/>
              </w:rPr>
              <w:t>• умение применять знания, умения и навыки для решения проектных и учебно-исследовательских задач;</w:t>
            </w:r>
          </w:p>
          <w:p w:rsidR="00761839" w:rsidRPr="00761839" w:rsidRDefault="00761839" w:rsidP="00761839">
            <w:pPr>
              <w:ind w:left="102" w:right="204" w:hanging="11"/>
              <w:jc w:val="both"/>
              <w:rPr>
                <w:sz w:val="24"/>
                <w:szCs w:val="24"/>
              </w:rPr>
            </w:pPr>
            <w:r w:rsidRPr="00761839">
              <w:rPr>
                <w:sz w:val="24"/>
                <w:szCs w:val="24"/>
              </w:rPr>
              <w:t>• самоопределение в области своих познавательных интересов;</w:t>
            </w:r>
          </w:p>
          <w:p w:rsidR="00761839" w:rsidRPr="00761839" w:rsidRDefault="00761839" w:rsidP="00761839">
            <w:pPr>
              <w:ind w:left="102" w:right="204" w:hanging="11"/>
              <w:jc w:val="both"/>
              <w:rPr>
                <w:sz w:val="24"/>
                <w:szCs w:val="24"/>
              </w:rPr>
            </w:pPr>
            <w:r w:rsidRPr="00761839">
              <w:rPr>
                <w:sz w:val="24"/>
                <w:szCs w:val="24"/>
              </w:rPr>
              <w:t>• умение организовать процесс самообразования, творчески и критически работать с информацией из разных источников;</w:t>
            </w:r>
          </w:p>
          <w:p w:rsidR="00761839" w:rsidRPr="00761839" w:rsidRDefault="00761839" w:rsidP="00761839">
            <w:pPr>
              <w:ind w:left="102" w:right="204" w:hanging="11"/>
              <w:jc w:val="both"/>
              <w:rPr>
                <w:sz w:val="24"/>
                <w:szCs w:val="24"/>
              </w:rPr>
            </w:pPr>
            <w:r w:rsidRPr="00761839">
              <w:rPr>
                <w:sz w:val="24"/>
                <w:szCs w:val="24"/>
              </w:rPr>
              <w:t xml:space="preserve">• начальный опыт разработки и реализации индивидуальных и коллективных комплексных учебно-исследовательских </w:t>
            </w:r>
            <w:r w:rsidRPr="00761839">
              <w:rPr>
                <w:sz w:val="24"/>
                <w:szCs w:val="24"/>
              </w:rPr>
              <w:lastRenderedPageBreak/>
              <w:t>проектов; умение работать со сверстниками в проектных или учебно-исследовательских группах;</w:t>
            </w:r>
          </w:p>
          <w:p w:rsidR="00761839" w:rsidRPr="00761839" w:rsidRDefault="00761839" w:rsidP="00761839">
            <w:pPr>
              <w:ind w:left="102" w:right="204" w:hanging="11"/>
              <w:jc w:val="both"/>
              <w:rPr>
                <w:sz w:val="24"/>
                <w:szCs w:val="24"/>
              </w:rPr>
            </w:pPr>
            <w:r w:rsidRPr="00761839">
              <w:rPr>
                <w:sz w:val="24"/>
                <w:szCs w:val="24"/>
              </w:rPr>
              <w:t>• понимание важности непрерывного образования и самообразования в течение всей жизни; • осознание нравственной природы труда, его роли в жизни человека и общества, в</w:t>
            </w:r>
          </w:p>
          <w:p w:rsidR="00761839" w:rsidRPr="00761839" w:rsidRDefault="00761839" w:rsidP="00761839">
            <w:pPr>
              <w:ind w:left="102" w:right="204" w:hanging="11"/>
              <w:jc w:val="both"/>
              <w:rPr>
                <w:sz w:val="24"/>
                <w:szCs w:val="24"/>
              </w:rPr>
            </w:pPr>
            <w:r w:rsidRPr="00761839">
              <w:rPr>
                <w:sz w:val="24"/>
                <w:szCs w:val="24"/>
              </w:rPr>
              <w:t>создании материальных, социальных и культурных благ;</w:t>
            </w:r>
          </w:p>
          <w:p w:rsidR="00761839" w:rsidRPr="00761839" w:rsidRDefault="00761839" w:rsidP="00761839">
            <w:pPr>
              <w:ind w:left="102" w:right="204" w:hanging="11"/>
              <w:jc w:val="both"/>
              <w:rPr>
                <w:sz w:val="24"/>
                <w:szCs w:val="24"/>
              </w:rPr>
            </w:pPr>
            <w:r w:rsidRPr="00761839">
              <w:rPr>
                <w:sz w:val="24"/>
                <w:szCs w:val="24"/>
              </w:rPr>
              <w:t>• знание и уважение трудовых традиций своей семьи, трудовых подвигов старших поколений;</w:t>
            </w:r>
          </w:p>
          <w:p w:rsidR="00761839" w:rsidRPr="00761839" w:rsidRDefault="00761839" w:rsidP="00761839">
            <w:pPr>
              <w:ind w:left="102" w:right="204" w:hanging="11"/>
              <w:jc w:val="both"/>
              <w:rPr>
                <w:sz w:val="24"/>
                <w:szCs w:val="24"/>
              </w:rPr>
            </w:pPr>
            <w:r w:rsidRPr="00761839">
              <w:rPr>
                <w:sz w:val="24"/>
                <w:szCs w:val="24"/>
              </w:rPr>
              <w:t>• умение</w:t>
            </w:r>
            <w:r w:rsidRPr="00761839">
              <w:rPr>
                <w:sz w:val="24"/>
                <w:szCs w:val="24"/>
              </w:rPr>
              <w:tab/>
              <w:t>планировать трудовую</w:t>
            </w:r>
            <w:r w:rsidRPr="00761839">
              <w:rPr>
                <w:sz w:val="24"/>
                <w:szCs w:val="24"/>
              </w:rPr>
              <w:tab/>
              <w:t>деятельность, рационально</w:t>
            </w:r>
            <w:r w:rsidRPr="00761839">
              <w:rPr>
                <w:sz w:val="24"/>
                <w:szCs w:val="24"/>
              </w:rPr>
              <w:tab/>
              <w:t>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61839" w:rsidRPr="00761839" w:rsidRDefault="00761839" w:rsidP="00761839">
            <w:pPr>
              <w:ind w:left="102" w:right="204" w:hanging="11"/>
              <w:jc w:val="both"/>
              <w:rPr>
                <w:sz w:val="24"/>
                <w:szCs w:val="24"/>
              </w:rPr>
            </w:pPr>
            <w:r w:rsidRPr="00761839">
              <w:rPr>
                <w:sz w:val="24"/>
                <w:szCs w:val="24"/>
              </w:rPr>
              <w:t>• начальный опыт участия в общественно значимых делах;</w:t>
            </w:r>
          </w:p>
          <w:p w:rsidR="00761839" w:rsidRPr="00761839" w:rsidRDefault="00761839" w:rsidP="00761839">
            <w:pPr>
              <w:ind w:left="102" w:right="204" w:hanging="11"/>
              <w:jc w:val="both"/>
              <w:rPr>
                <w:sz w:val="24"/>
                <w:szCs w:val="24"/>
              </w:rPr>
            </w:pPr>
            <w:r w:rsidRPr="00761839">
              <w:rPr>
                <w:sz w:val="24"/>
                <w:szCs w:val="24"/>
              </w:rPr>
              <w:t>• навыки трудового творческого сотрудничества со сверстниками, младшими детьми и взрослыми;</w:t>
            </w:r>
          </w:p>
          <w:p w:rsidR="00761839" w:rsidRPr="00761839" w:rsidRDefault="00761839" w:rsidP="00761839">
            <w:pPr>
              <w:ind w:left="102" w:right="204" w:hanging="11"/>
              <w:jc w:val="both"/>
              <w:rPr>
                <w:sz w:val="24"/>
                <w:szCs w:val="24"/>
              </w:rPr>
            </w:pPr>
            <w:r w:rsidRPr="00761839">
              <w:rPr>
                <w:sz w:val="24"/>
                <w:szCs w:val="24"/>
              </w:rPr>
              <w:t xml:space="preserve">• знания о разных профессиях и их требованиях к здоровью, </w:t>
            </w:r>
            <w:r w:rsidRPr="00761839">
              <w:rPr>
                <w:sz w:val="24"/>
                <w:szCs w:val="24"/>
              </w:rPr>
              <w:lastRenderedPageBreak/>
              <w:t>морально-психологическим качествам, знаниям и умениям человека;</w:t>
            </w:r>
          </w:p>
          <w:p w:rsidR="00761839" w:rsidRPr="00761839" w:rsidRDefault="00761839" w:rsidP="00761839">
            <w:pPr>
              <w:ind w:left="102" w:right="204" w:hanging="11"/>
              <w:jc w:val="both"/>
              <w:rPr>
                <w:sz w:val="24"/>
                <w:szCs w:val="24"/>
              </w:rPr>
            </w:pPr>
            <w:r w:rsidRPr="00761839">
              <w:rPr>
                <w:sz w:val="24"/>
                <w:szCs w:val="24"/>
              </w:rPr>
              <w:t xml:space="preserve">• сформированность первоначальных профессиональных намерений и интересов; </w:t>
            </w:r>
          </w:p>
          <w:p w:rsidR="00761839" w:rsidRPr="00761839" w:rsidRDefault="00761839" w:rsidP="00761839">
            <w:pPr>
              <w:ind w:left="102" w:right="204" w:hanging="11"/>
              <w:jc w:val="both"/>
              <w:rPr>
                <w:sz w:val="24"/>
                <w:szCs w:val="24"/>
              </w:rPr>
            </w:pPr>
            <w:r w:rsidRPr="00761839">
              <w:rPr>
                <w:sz w:val="24"/>
                <w:szCs w:val="24"/>
              </w:rPr>
              <w:t>• общие представления о трудовом законодательстве.</w:t>
            </w:r>
          </w:p>
          <w:p w:rsidR="00761839" w:rsidRPr="00761839" w:rsidRDefault="00761839" w:rsidP="00761839">
            <w:pPr>
              <w:ind w:left="102" w:right="402" w:firstLine="130"/>
              <w:jc w:val="both"/>
              <w:rPr>
                <w:sz w:val="24"/>
                <w:szCs w:val="24"/>
              </w:rPr>
            </w:pPr>
          </w:p>
        </w:tc>
      </w:tr>
    </w:tbl>
    <w:p w:rsidR="00761839" w:rsidRPr="00761839" w:rsidRDefault="00761839" w:rsidP="00761839">
      <w:pPr>
        <w:tabs>
          <w:tab w:val="left" w:pos="356"/>
        </w:tabs>
        <w:spacing w:before="90" w:after="6"/>
        <w:ind w:left="355"/>
        <w:jc w:val="both"/>
        <w:rPr>
          <w:b/>
          <w:sz w:val="24"/>
        </w:rPr>
      </w:pPr>
    </w:p>
    <w:p w:rsidR="00761839" w:rsidRPr="00761839" w:rsidRDefault="00761839" w:rsidP="00761839">
      <w:pPr>
        <w:tabs>
          <w:tab w:val="left" w:pos="356"/>
        </w:tabs>
        <w:spacing w:before="90" w:after="6"/>
        <w:ind w:left="284"/>
        <w:rPr>
          <w:b/>
          <w:sz w:val="24"/>
        </w:rPr>
      </w:pPr>
      <w:r w:rsidRPr="00761839">
        <w:rPr>
          <w:b/>
          <w:sz w:val="24"/>
        </w:rPr>
        <w:t>5. Формирование здорового и безопасного образа жизни</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504"/>
        <w:gridCol w:w="3890"/>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504" w:type="dxa"/>
          </w:tcPr>
          <w:p w:rsidR="00761839" w:rsidRPr="00761839" w:rsidRDefault="00761839" w:rsidP="00761839">
            <w:pPr>
              <w:spacing w:line="275" w:lineRule="exact"/>
              <w:ind w:left="107"/>
              <w:rPr>
                <w:b/>
                <w:sz w:val="24"/>
              </w:rPr>
            </w:pPr>
            <w:r w:rsidRPr="00761839">
              <w:rPr>
                <w:b/>
                <w:sz w:val="24"/>
              </w:rPr>
              <w:t>Мероприятия</w:t>
            </w:r>
          </w:p>
        </w:tc>
        <w:tc>
          <w:tcPr>
            <w:tcW w:w="3890"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присвоение эколого-культурных ценностей и ценностей здоровья своего народа, народов России как одно из направлений общероссийской </w:t>
            </w:r>
            <w:r w:rsidRPr="00761839">
              <w:rPr>
                <w:sz w:val="24"/>
                <w:szCs w:val="24"/>
              </w:rPr>
              <w:lastRenderedPageBreak/>
              <w:t>гражданской идентичности;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понимание взаимной связи здоровья, экологического качества окружающей среды и экологической культуры человека;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w:t>
            </w:r>
            <w:r w:rsidRPr="00761839">
              <w:rPr>
                <w:sz w:val="24"/>
                <w:szCs w:val="24"/>
              </w:rPr>
              <w:lastRenderedPageBreak/>
              <w:t>духовного (иерархия ценностей); их зависимости от экологической культуры, культуры здорового и безопасного образа жизни человека;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представления</w:t>
            </w:r>
            <w:r w:rsidRPr="00761839">
              <w:rPr>
                <w:sz w:val="24"/>
                <w:szCs w:val="24"/>
              </w:rPr>
              <w:tab/>
              <w:t>о факторах</w:t>
            </w:r>
            <w:r w:rsidRPr="00761839">
              <w:rPr>
                <w:sz w:val="24"/>
                <w:szCs w:val="24"/>
              </w:rPr>
              <w:tab/>
              <w:t>окружающей природно-социальной среды, негативно влияющих на здоровье человека; способах их компенсации, избегания, преодоления;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lastRenderedPageBreak/>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•овладение способами социального</w:t>
            </w:r>
            <w:r w:rsidRPr="00761839">
              <w:rPr>
                <w:sz w:val="24"/>
                <w:szCs w:val="24"/>
              </w:rPr>
              <w:tab/>
              <w:t>взаимодействия по</w:t>
            </w:r>
            <w:r w:rsidRPr="00761839">
              <w:rPr>
                <w:sz w:val="24"/>
                <w:szCs w:val="24"/>
              </w:rPr>
              <w:tab/>
              <w:t>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развитие</w:t>
            </w:r>
            <w:r w:rsidRPr="00761839">
              <w:rPr>
                <w:sz w:val="24"/>
                <w:szCs w:val="24"/>
              </w:rPr>
              <w:tab/>
              <w:t>экологической грамотности родителей, населения,</w:t>
            </w:r>
            <w:r w:rsidRPr="00761839">
              <w:rPr>
                <w:sz w:val="24"/>
                <w:szCs w:val="24"/>
              </w:rPr>
              <w:tab/>
              <w:t>привлечение</w:t>
            </w:r>
            <w:r w:rsidRPr="00761839">
              <w:rPr>
                <w:sz w:val="24"/>
                <w:szCs w:val="24"/>
              </w:rPr>
              <w:tab/>
              <w:t>их</w:t>
            </w:r>
            <w:r w:rsidRPr="00761839">
              <w:rPr>
                <w:sz w:val="24"/>
                <w:szCs w:val="24"/>
              </w:rPr>
              <w:tab/>
              <w:t xml:space="preserve">к организации общественно значимой экологически ориентированной </w:t>
            </w:r>
            <w:r w:rsidRPr="00761839">
              <w:rPr>
                <w:sz w:val="24"/>
                <w:szCs w:val="24"/>
              </w:rPr>
              <w:lastRenderedPageBreak/>
              <w:t>деятельности;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опыт участия в физкультурно-оздоровительных, санитарно-гигиенических мероприятиях, экологическом туризме;</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резко негативное отношение к курению, употреблению алкогольных напитков, наркотиков и других психоактивных веществ (ПАВ);</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761839" w:rsidRPr="00761839" w:rsidRDefault="00761839" w:rsidP="00761839">
            <w:pPr>
              <w:tabs>
                <w:tab w:val="left" w:pos="250"/>
              </w:tabs>
              <w:ind w:left="107" w:right="141"/>
              <w:rPr>
                <w:sz w:val="24"/>
              </w:rPr>
            </w:pPr>
          </w:p>
        </w:tc>
        <w:tc>
          <w:tcPr>
            <w:tcW w:w="4009" w:type="dxa"/>
          </w:tcPr>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lastRenderedPageBreak/>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w:t>
            </w:r>
            <w:r w:rsidRPr="00761839">
              <w:rPr>
                <w:color w:val="000000"/>
                <w:sz w:val="24"/>
                <w:szCs w:val="24"/>
              </w:rPr>
              <w:lastRenderedPageBreak/>
              <w:t>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 xml:space="preserve">Участвуют в проведении школьных спартакиад, эстафет, экологических и туристических слётов, экологических лагерей, </w:t>
            </w:r>
            <w:r w:rsidRPr="00761839">
              <w:rPr>
                <w:color w:val="000000"/>
                <w:sz w:val="24"/>
                <w:szCs w:val="24"/>
              </w:rPr>
              <w:lastRenderedPageBreak/>
              <w:t>походов по родному краю.</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Учатся оказывать первую доврачебную помощь пострадавшим.</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761839" w:rsidRPr="00761839" w:rsidRDefault="00761839" w:rsidP="00761839">
            <w:pPr>
              <w:tabs>
                <w:tab w:val="left" w:pos="3786"/>
              </w:tabs>
              <w:ind w:left="142" w:right="181" w:firstLine="142"/>
              <w:jc w:val="both"/>
              <w:rPr>
                <w:rFonts w:ascii="Lucida Sans Unicode" w:hAnsi="Lucida Sans Unicode"/>
                <w:sz w:val="24"/>
                <w:szCs w:val="24"/>
              </w:rPr>
            </w:pPr>
            <w:r w:rsidRPr="00761839">
              <w:rPr>
                <w:color w:val="000000"/>
                <w:sz w:val="24"/>
                <w:szCs w:val="24"/>
              </w:rPr>
              <w:t xml:space="preserve">Участвуют на добровольной основе в деятельности детско-юношеских общественных экологических организаций, мероприятиях, проводимых </w:t>
            </w:r>
            <w:r w:rsidRPr="00761839">
              <w:rPr>
                <w:color w:val="000000"/>
                <w:sz w:val="24"/>
                <w:szCs w:val="24"/>
              </w:rPr>
              <w:lastRenderedPageBreak/>
              <w:t>общественными экологическими организациями.</w:t>
            </w:r>
          </w:p>
        </w:tc>
        <w:tc>
          <w:tcPr>
            <w:tcW w:w="3504" w:type="dxa"/>
          </w:tcPr>
          <w:p w:rsidR="00761839" w:rsidRPr="00761839" w:rsidRDefault="00761839" w:rsidP="00761839">
            <w:pPr>
              <w:ind w:left="102" w:right="402" w:firstLine="284"/>
              <w:jc w:val="both"/>
              <w:rPr>
                <w:sz w:val="24"/>
                <w:szCs w:val="24"/>
              </w:rPr>
            </w:pPr>
            <w:r w:rsidRPr="00761839">
              <w:rPr>
                <w:sz w:val="24"/>
                <w:szCs w:val="24"/>
              </w:rPr>
              <w:lastRenderedPageBreak/>
              <w:t>Дни Здоровья.</w:t>
            </w:r>
          </w:p>
          <w:p w:rsidR="00761839" w:rsidRPr="00761839" w:rsidRDefault="00761839" w:rsidP="00761839">
            <w:pPr>
              <w:ind w:left="102" w:right="402" w:firstLine="284"/>
              <w:jc w:val="both"/>
              <w:rPr>
                <w:sz w:val="24"/>
                <w:szCs w:val="24"/>
              </w:rPr>
            </w:pPr>
            <w:r w:rsidRPr="00761839">
              <w:rPr>
                <w:sz w:val="24"/>
                <w:szCs w:val="24"/>
              </w:rPr>
              <w:t>Участие в  городской акции «Неделя защиты животных». Месячник по благоустройству территории.</w:t>
            </w:r>
          </w:p>
          <w:p w:rsidR="00761839" w:rsidRPr="00761839" w:rsidRDefault="00761839" w:rsidP="00761839">
            <w:pPr>
              <w:ind w:left="102" w:right="402" w:firstLine="284"/>
              <w:jc w:val="both"/>
              <w:rPr>
                <w:sz w:val="24"/>
                <w:szCs w:val="24"/>
              </w:rPr>
            </w:pPr>
            <w:r w:rsidRPr="00761839">
              <w:rPr>
                <w:sz w:val="24"/>
                <w:szCs w:val="24"/>
              </w:rPr>
              <w:lastRenderedPageBreak/>
              <w:t>Спортивный праздник «Папа, мама, я - спортивная семья». Система профилактических мер по ПДД и ОБЖ.</w:t>
            </w:r>
          </w:p>
          <w:p w:rsidR="00761839" w:rsidRPr="00761839" w:rsidRDefault="00761839" w:rsidP="00761839">
            <w:pPr>
              <w:ind w:left="102" w:right="402" w:firstLine="284"/>
              <w:jc w:val="both"/>
              <w:rPr>
                <w:sz w:val="24"/>
                <w:szCs w:val="24"/>
              </w:rPr>
            </w:pPr>
            <w:r w:rsidRPr="00761839">
              <w:rPr>
                <w:sz w:val="24"/>
                <w:szCs w:val="24"/>
              </w:rPr>
              <w:t>Профилактические программы «Профилактика асоциального поведения обучающихся», «Здоровый ребенок».</w:t>
            </w:r>
          </w:p>
          <w:p w:rsidR="00761839" w:rsidRPr="00761839" w:rsidRDefault="00761839" w:rsidP="00761839">
            <w:pPr>
              <w:ind w:left="102" w:right="402" w:firstLine="284"/>
              <w:jc w:val="both"/>
              <w:rPr>
                <w:sz w:val="24"/>
                <w:szCs w:val="24"/>
              </w:rPr>
            </w:pPr>
            <w:r w:rsidRPr="00761839">
              <w:rPr>
                <w:sz w:val="24"/>
                <w:szCs w:val="24"/>
              </w:rPr>
              <w:t>Тематические классные часы по профилактике гриппа и ОРВИ, ковида и др. Всемирный день отказа от курения.</w:t>
            </w:r>
          </w:p>
          <w:p w:rsidR="00761839" w:rsidRPr="00761839" w:rsidRDefault="00761839" w:rsidP="00761839">
            <w:pPr>
              <w:ind w:left="102" w:right="402" w:firstLine="284"/>
              <w:jc w:val="both"/>
              <w:rPr>
                <w:sz w:val="24"/>
                <w:szCs w:val="24"/>
              </w:rPr>
            </w:pPr>
            <w:r w:rsidRPr="00761839">
              <w:rPr>
                <w:sz w:val="24"/>
                <w:szCs w:val="24"/>
              </w:rPr>
              <w:t>Месячник по профилактике правонарушений и вредных привычек. Акция «Я выбираю спорт, как альтернативу пагубным привычкам». Акция «Мы выбираем жизнь!»</w:t>
            </w:r>
          </w:p>
          <w:p w:rsidR="00761839" w:rsidRPr="00761839" w:rsidRDefault="00761839" w:rsidP="00761839">
            <w:pPr>
              <w:ind w:left="102" w:right="402" w:firstLine="284"/>
              <w:jc w:val="both"/>
              <w:rPr>
                <w:sz w:val="24"/>
                <w:szCs w:val="24"/>
              </w:rPr>
            </w:pPr>
            <w:r w:rsidRPr="00761839">
              <w:rPr>
                <w:sz w:val="24"/>
                <w:szCs w:val="24"/>
              </w:rPr>
              <w:t>Районная акция «День здоровых людей» Спортивные мероприятия. «Антинаркотический марафон».</w:t>
            </w:r>
          </w:p>
          <w:p w:rsidR="00761839" w:rsidRPr="00761839" w:rsidRDefault="00761839" w:rsidP="00761839">
            <w:pPr>
              <w:ind w:left="102" w:right="402" w:firstLine="284"/>
              <w:jc w:val="both"/>
              <w:rPr>
                <w:sz w:val="24"/>
                <w:szCs w:val="24"/>
              </w:rPr>
            </w:pPr>
            <w:r w:rsidRPr="00761839">
              <w:rPr>
                <w:sz w:val="24"/>
                <w:szCs w:val="24"/>
              </w:rPr>
              <w:t xml:space="preserve">Беседы врача «Здоровый образ жизни», «Профилактика простудных заболеваний». Тематические классные часы, посвященные проблемам экологии «Школа </w:t>
            </w:r>
            <w:r w:rsidRPr="00761839">
              <w:rPr>
                <w:sz w:val="24"/>
                <w:szCs w:val="24"/>
              </w:rPr>
              <w:lastRenderedPageBreak/>
              <w:t>экологической грамотности», «Экологические проблемы Земли».</w:t>
            </w:r>
          </w:p>
          <w:p w:rsidR="00761839" w:rsidRPr="00761839" w:rsidRDefault="00761839" w:rsidP="00761839">
            <w:pPr>
              <w:ind w:left="102" w:right="402" w:firstLine="284"/>
              <w:jc w:val="both"/>
              <w:rPr>
                <w:sz w:val="24"/>
                <w:szCs w:val="24"/>
              </w:rPr>
            </w:pPr>
            <w:r w:rsidRPr="00761839">
              <w:rPr>
                <w:sz w:val="24"/>
                <w:szCs w:val="24"/>
              </w:rPr>
              <w:t>Акция «Внимание – дети!» по профилактике дорожно-транспортного травматизма. Всемирный день борьбы со СПИДом.</w:t>
            </w:r>
          </w:p>
          <w:p w:rsidR="00761839" w:rsidRPr="00761839" w:rsidRDefault="00761839" w:rsidP="00761839">
            <w:pPr>
              <w:ind w:left="102" w:right="402" w:firstLine="284"/>
              <w:jc w:val="both"/>
              <w:rPr>
                <w:sz w:val="24"/>
                <w:szCs w:val="24"/>
              </w:rPr>
            </w:pPr>
            <w:r w:rsidRPr="00761839">
              <w:rPr>
                <w:sz w:val="24"/>
                <w:szCs w:val="24"/>
              </w:rPr>
              <w:t>Единый урок экологии. Неделя естественных наук.</w:t>
            </w:r>
          </w:p>
          <w:p w:rsidR="00761839" w:rsidRPr="00761839" w:rsidRDefault="00761839" w:rsidP="00761839">
            <w:pPr>
              <w:ind w:left="102" w:right="402" w:firstLine="284"/>
              <w:jc w:val="both"/>
              <w:rPr>
                <w:sz w:val="24"/>
                <w:szCs w:val="24"/>
              </w:rPr>
            </w:pPr>
            <w:r w:rsidRPr="00761839">
              <w:rPr>
                <w:sz w:val="24"/>
                <w:szCs w:val="24"/>
              </w:rPr>
              <w:t>Вовлечение обучающихся в детские объединения, секции, клубы по интересам. Организация исследовательской деятельности обучающихся по вопросам здорового питания.</w:t>
            </w:r>
          </w:p>
          <w:p w:rsidR="00761839" w:rsidRPr="00761839" w:rsidRDefault="00761839" w:rsidP="00761839">
            <w:pPr>
              <w:ind w:left="102" w:right="402" w:firstLine="284"/>
              <w:jc w:val="both"/>
              <w:rPr>
                <w:sz w:val="24"/>
                <w:szCs w:val="24"/>
              </w:rPr>
            </w:pPr>
            <w:r w:rsidRPr="00761839">
              <w:rPr>
                <w:sz w:val="24"/>
                <w:szCs w:val="24"/>
              </w:rPr>
              <w:t>кружок «Цифровая экология»</w:t>
            </w:r>
          </w:p>
          <w:p w:rsidR="00761839" w:rsidRPr="00761839" w:rsidRDefault="00761839" w:rsidP="00761839">
            <w:pPr>
              <w:ind w:left="102" w:right="402" w:firstLine="284"/>
              <w:jc w:val="both"/>
              <w:rPr>
                <w:sz w:val="24"/>
                <w:szCs w:val="24"/>
              </w:rPr>
            </w:pPr>
            <w:r w:rsidRPr="00761839">
              <w:rPr>
                <w:sz w:val="24"/>
                <w:szCs w:val="24"/>
              </w:rPr>
              <w:t xml:space="preserve">спортивная секция «Баскетбол» </w:t>
            </w:r>
          </w:p>
          <w:p w:rsidR="00761839" w:rsidRPr="00761839" w:rsidRDefault="00761839" w:rsidP="00761839">
            <w:pPr>
              <w:ind w:left="102" w:right="402" w:firstLine="284"/>
              <w:jc w:val="both"/>
              <w:rPr>
                <w:sz w:val="24"/>
                <w:szCs w:val="24"/>
              </w:rPr>
            </w:pPr>
            <w:r w:rsidRPr="00761839">
              <w:rPr>
                <w:sz w:val="24"/>
                <w:szCs w:val="24"/>
              </w:rPr>
              <w:t>спортивная секция «Тэг-регби»</w:t>
            </w:r>
          </w:p>
          <w:p w:rsidR="00761839" w:rsidRPr="00761839" w:rsidRDefault="00761839" w:rsidP="00761839">
            <w:pPr>
              <w:spacing w:line="235" w:lineRule="exact"/>
              <w:ind w:left="107"/>
              <w:rPr>
                <w:sz w:val="24"/>
              </w:rPr>
            </w:pPr>
          </w:p>
        </w:tc>
        <w:tc>
          <w:tcPr>
            <w:tcW w:w="3890" w:type="dxa"/>
          </w:tcPr>
          <w:p w:rsidR="00761839" w:rsidRPr="00761839" w:rsidRDefault="00761839" w:rsidP="00761839">
            <w:pPr>
              <w:ind w:left="102" w:right="204" w:hanging="11"/>
              <w:jc w:val="both"/>
              <w:rPr>
                <w:sz w:val="24"/>
                <w:szCs w:val="24"/>
              </w:rPr>
            </w:pPr>
            <w:r w:rsidRPr="00761839">
              <w:rPr>
                <w:sz w:val="24"/>
                <w:szCs w:val="24"/>
              </w:rPr>
              <w:lastRenderedPageBreak/>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761839" w:rsidRPr="00761839" w:rsidRDefault="00761839" w:rsidP="00761839">
            <w:pPr>
              <w:ind w:left="102" w:right="204" w:hanging="11"/>
              <w:jc w:val="both"/>
              <w:rPr>
                <w:sz w:val="24"/>
                <w:szCs w:val="24"/>
              </w:rPr>
            </w:pPr>
            <w:r w:rsidRPr="00761839">
              <w:rPr>
                <w:sz w:val="24"/>
                <w:szCs w:val="24"/>
              </w:rPr>
              <w:lastRenderedPageBreak/>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761839" w:rsidRPr="00761839" w:rsidRDefault="00761839" w:rsidP="00761839">
            <w:pPr>
              <w:ind w:left="102" w:right="204" w:hanging="11"/>
              <w:jc w:val="both"/>
              <w:rPr>
                <w:sz w:val="24"/>
                <w:szCs w:val="24"/>
              </w:rPr>
            </w:pPr>
            <w:r w:rsidRPr="00761839">
              <w:rPr>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761839" w:rsidRPr="00761839" w:rsidRDefault="00761839" w:rsidP="00761839">
            <w:pPr>
              <w:ind w:left="102" w:right="204" w:hanging="11"/>
              <w:jc w:val="both"/>
              <w:rPr>
                <w:sz w:val="24"/>
                <w:szCs w:val="24"/>
              </w:rPr>
            </w:pPr>
            <w:r w:rsidRPr="00761839">
              <w:rPr>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61839" w:rsidRPr="00761839" w:rsidRDefault="00761839" w:rsidP="00761839">
            <w:pPr>
              <w:ind w:left="102" w:right="204" w:hanging="11"/>
              <w:jc w:val="both"/>
              <w:rPr>
                <w:sz w:val="24"/>
                <w:szCs w:val="24"/>
              </w:rPr>
            </w:pPr>
            <w:r w:rsidRPr="00761839">
              <w:rPr>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761839" w:rsidRPr="00761839" w:rsidRDefault="00761839" w:rsidP="00761839">
            <w:pPr>
              <w:ind w:left="102" w:right="204" w:hanging="11"/>
              <w:jc w:val="both"/>
              <w:rPr>
                <w:sz w:val="24"/>
                <w:szCs w:val="24"/>
              </w:rPr>
            </w:pPr>
            <w:r w:rsidRPr="00761839">
              <w:rPr>
                <w:sz w:val="24"/>
                <w:szCs w:val="24"/>
              </w:rPr>
              <w:t>• знание основных социальных моделей, правил экологического поведения, вариантов здорового образа жизни;</w:t>
            </w:r>
          </w:p>
          <w:p w:rsidR="00761839" w:rsidRPr="00761839" w:rsidRDefault="00761839" w:rsidP="00761839">
            <w:pPr>
              <w:ind w:left="102" w:right="204" w:hanging="11"/>
              <w:jc w:val="both"/>
              <w:rPr>
                <w:sz w:val="24"/>
                <w:szCs w:val="24"/>
              </w:rPr>
            </w:pPr>
            <w:r w:rsidRPr="00761839">
              <w:rPr>
                <w:sz w:val="24"/>
                <w:szCs w:val="24"/>
              </w:rPr>
              <w:lastRenderedPageBreak/>
              <w:t>• знание норм и правил экологической этики, законодательства в области экологии и здоровья;</w:t>
            </w:r>
          </w:p>
          <w:p w:rsidR="00761839" w:rsidRPr="00761839" w:rsidRDefault="00761839" w:rsidP="00761839">
            <w:pPr>
              <w:ind w:left="102" w:right="204" w:hanging="11"/>
              <w:jc w:val="both"/>
              <w:rPr>
                <w:sz w:val="24"/>
                <w:szCs w:val="24"/>
              </w:rPr>
            </w:pPr>
            <w:r w:rsidRPr="00761839">
              <w:rPr>
                <w:sz w:val="24"/>
                <w:szCs w:val="24"/>
              </w:rPr>
              <w:t>• знание традиций нравственно-этического отношения к природе и здоровью в культуре народов России;</w:t>
            </w:r>
          </w:p>
          <w:p w:rsidR="00761839" w:rsidRPr="00761839" w:rsidRDefault="00761839" w:rsidP="00761839">
            <w:pPr>
              <w:ind w:left="102" w:right="204" w:hanging="11"/>
              <w:jc w:val="both"/>
              <w:rPr>
                <w:sz w:val="24"/>
                <w:szCs w:val="24"/>
              </w:rPr>
            </w:pPr>
            <w:r w:rsidRPr="00761839">
              <w:rPr>
                <w:sz w:val="24"/>
                <w:szCs w:val="24"/>
              </w:rPr>
              <w:t>• знание глобальной взаимосвязи и взаимозависимости природных и социальных явлений;</w:t>
            </w:r>
          </w:p>
          <w:p w:rsidR="00761839" w:rsidRPr="00761839" w:rsidRDefault="00761839" w:rsidP="00761839">
            <w:pPr>
              <w:ind w:left="102" w:right="204" w:hanging="11"/>
              <w:jc w:val="both"/>
              <w:rPr>
                <w:sz w:val="24"/>
                <w:szCs w:val="24"/>
              </w:rPr>
            </w:pPr>
            <w:r w:rsidRPr="00761839">
              <w:rPr>
                <w:sz w:val="24"/>
                <w:szCs w:val="24"/>
              </w:rPr>
              <w:t>• умение</w:t>
            </w:r>
            <w:r w:rsidRPr="00761839">
              <w:rPr>
                <w:sz w:val="24"/>
                <w:szCs w:val="24"/>
              </w:rPr>
              <w:tab/>
              <w:t>выделять ценность экологической</w:t>
            </w:r>
            <w:r w:rsidRPr="00761839">
              <w:rPr>
                <w:sz w:val="24"/>
                <w:szCs w:val="24"/>
              </w:rPr>
              <w:tab/>
              <w:t>культуры, экологического</w:t>
            </w:r>
            <w:r w:rsidRPr="00761839">
              <w:rPr>
                <w:sz w:val="24"/>
                <w:szCs w:val="24"/>
              </w:rPr>
              <w:tab/>
              <w:t>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761839" w:rsidRPr="00761839" w:rsidRDefault="00761839" w:rsidP="00761839">
            <w:pPr>
              <w:ind w:left="102" w:right="204" w:hanging="11"/>
              <w:jc w:val="both"/>
              <w:rPr>
                <w:sz w:val="24"/>
                <w:szCs w:val="24"/>
              </w:rPr>
            </w:pPr>
            <w:r w:rsidRPr="00761839">
              <w:rPr>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761839" w:rsidRPr="00761839" w:rsidRDefault="00761839" w:rsidP="00761839">
            <w:pPr>
              <w:ind w:left="102" w:right="204" w:hanging="11"/>
              <w:jc w:val="both"/>
              <w:rPr>
                <w:sz w:val="24"/>
                <w:szCs w:val="24"/>
              </w:rPr>
            </w:pPr>
            <w:r w:rsidRPr="00761839">
              <w:rPr>
                <w:sz w:val="24"/>
                <w:szCs w:val="24"/>
              </w:rPr>
              <w:t>• умение устанавливать причинно-следственные связи возникновения и развития явлений в экосистемах;</w:t>
            </w:r>
          </w:p>
          <w:p w:rsidR="00761839" w:rsidRPr="00761839" w:rsidRDefault="00761839" w:rsidP="00761839">
            <w:pPr>
              <w:ind w:left="102" w:right="204" w:hanging="11"/>
              <w:jc w:val="both"/>
              <w:rPr>
                <w:sz w:val="24"/>
                <w:szCs w:val="24"/>
              </w:rPr>
            </w:pPr>
            <w:r w:rsidRPr="00761839">
              <w:rPr>
                <w:sz w:val="24"/>
                <w:szCs w:val="24"/>
              </w:rPr>
              <w:t xml:space="preserve">• знания об оздоровительном влиянии экологически чистых </w:t>
            </w:r>
            <w:r w:rsidRPr="00761839">
              <w:rPr>
                <w:sz w:val="24"/>
                <w:szCs w:val="24"/>
              </w:rPr>
              <w:lastRenderedPageBreak/>
              <w:t>природных факторов на человека;</w:t>
            </w:r>
          </w:p>
          <w:p w:rsidR="00761839" w:rsidRPr="00761839" w:rsidRDefault="00761839" w:rsidP="00761839">
            <w:pPr>
              <w:ind w:left="102" w:right="204" w:hanging="11"/>
              <w:jc w:val="both"/>
              <w:rPr>
                <w:sz w:val="24"/>
                <w:szCs w:val="24"/>
              </w:rPr>
            </w:pPr>
            <w:r w:rsidRPr="00761839">
              <w:rPr>
                <w:sz w:val="24"/>
                <w:szCs w:val="24"/>
              </w:rPr>
              <w:t>• формирование личного опыта здоровьесберегающей деятельности;</w:t>
            </w:r>
          </w:p>
          <w:p w:rsidR="00761839" w:rsidRPr="00761839" w:rsidRDefault="00761839" w:rsidP="00761839">
            <w:pPr>
              <w:ind w:left="102" w:right="204" w:hanging="11"/>
              <w:jc w:val="both"/>
              <w:rPr>
                <w:sz w:val="24"/>
                <w:szCs w:val="24"/>
              </w:rPr>
            </w:pPr>
            <w:r w:rsidRPr="00761839">
              <w:rPr>
                <w:sz w:val="24"/>
                <w:szCs w:val="24"/>
              </w:rPr>
              <w:t>• знания о возможном негативном влиянии компьютерных игр, телевидения, рекламы на здоровье человека;</w:t>
            </w:r>
          </w:p>
          <w:p w:rsidR="00761839" w:rsidRPr="00761839" w:rsidRDefault="00761839" w:rsidP="00761839">
            <w:pPr>
              <w:ind w:left="102" w:right="204" w:hanging="11"/>
              <w:jc w:val="both"/>
              <w:rPr>
                <w:sz w:val="24"/>
                <w:szCs w:val="24"/>
              </w:rPr>
            </w:pPr>
            <w:r w:rsidRPr="00761839">
              <w:rPr>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761839" w:rsidRPr="00761839" w:rsidRDefault="00761839" w:rsidP="00761839">
            <w:pPr>
              <w:ind w:left="102" w:right="204" w:hanging="11"/>
              <w:jc w:val="both"/>
              <w:rPr>
                <w:sz w:val="24"/>
                <w:szCs w:val="24"/>
              </w:rPr>
            </w:pPr>
            <w:r w:rsidRPr="00761839">
              <w:rPr>
                <w:sz w:val="24"/>
                <w:szCs w:val="24"/>
              </w:rPr>
              <w:t>• отрицательное</w:t>
            </w:r>
            <w:r w:rsidRPr="00761839">
              <w:rPr>
                <w:sz w:val="24"/>
                <w:szCs w:val="24"/>
              </w:rPr>
              <w:tab/>
              <w:t>отношение к загрязнению</w:t>
            </w:r>
            <w:r w:rsidRPr="00761839">
              <w:rPr>
                <w:sz w:val="24"/>
                <w:szCs w:val="24"/>
              </w:rPr>
              <w:tab/>
              <w:t>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761839" w:rsidRPr="00761839" w:rsidRDefault="00761839" w:rsidP="00761839">
            <w:pPr>
              <w:ind w:left="102" w:right="204" w:hanging="11"/>
              <w:jc w:val="both"/>
              <w:rPr>
                <w:sz w:val="24"/>
                <w:szCs w:val="24"/>
              </w:rPr>
            </w:pPr>
            <w:r w:rsidRPr="00761839">
              <w:rPr>
                <w:sz w:val="24"/>
                <w:szCs w:val="24"/>
              </w:rPr>
              <w:t>• умение противостоять негативным факторам, способствующим ухудшению здоровья;</w:t>
            </w:r>
          </w:p>
          <w:p w:rsidR="00761839" w:rsidRPr="00761839" w:rsidRDefault="00761839" w:rsidP="00761839">
            <w:pPr>
              <w:ind w:left="102" w:right="204" w:hanging="11"/>
              <w:jc w:val="both"/>
              <w:rPr>
                <w:sz w:val="24"/>
                <w:szCs w:val="24"/>
              </w:rPr>
            </w:pPr>
            <w:r w:rsidRPr="00761839">
              <w:rPr>
                <w:sz w:val="24"/>
                <w:szCs w:val="24"/>
              </w:rPr>
              <w:t xml:space="preserve">• понимание важности физической культуры и спорта для здоровья </w:t>
            </w:r>
            <w:r w:rsidRPr="00761839">
              <w:rPr>
                <w:sz w:val="24"/>
                <w:szCs w:val="24"/>
              </w:rPr>
              <w:lastRenderedPageBreak/>
              <w:t>человека, его образования, труда и творчества, всестороннего развития личности;</w:t>
            </w:r>
          </w:p>
          <w:p w:rsidR="00761839" w:rsidRPr="00761839" w:rsidRDefault="00761839" w:rsidP="00761839">
            <w:pPr>
              <w:ind w:left="102" w:right="204" w:hanging="11"/>
              <w:jc w:val="both"/>
              <w:rPr>
                <w:sz w:val="24"/>
                <w:szCs w:val="24"/>
              </w:rPr>
            </w:pPr>
            <w:r w:rsidRPr="00761839">
              <w:rPr>
                <w:sz w:val="24"/>
                <w:szCs w:val="24"/>
              </w:rPr>
              <w:t>• знание</w:t>
            </w:r>
            <w:r w:rsidRPr="00761839">
              <w:rPr>
                <w:sz w:val="24"/>
                <w:szCs w:val="24"/>
              </w:rPr>
              <w:tab/>
              <w:t>и</w:t>
            </w:r>
            <w:r w:rsidRPr="00761839">
              <w:rPr>
                <w:sz w:val="24"/>
                <w:szCs w:val="24"/>
              </w:rPr>
              <w:tab/>
              <w:t>выполнение санитарно-гигиенических правил, соблюдение здоровьесберегающего режима дня;</w:t>
            </w:r>
          </w:p>
          <w:p w:rsidR="00761839" w:rsidRPr="00761839" w:rsidRDefault="00761839" w:rsidP="00761839">
            <w:pPr>
              <w:ind w:left="102" w:right="204" w:hanging="11"/>
              <w:jc w:val="both"/>
              <w:rPr>
                <w:sz w:val="24"/>
                <w:szCs w:val="24"/>
              </w:rPr>
            </w:pPr>
            <w:r w:rsidRPr="00761839">
              <w:rPr>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761839" w:rsidRPr="00761839" w:rsidRDefault="00761839" w:rsidP="00761839">
            <w:pPr>
              <w:ind w:left="102" w:right="204" w:hanging="11"/>
              <w:jc w:val="both"/>
              <w:rPr>
                <w:sz w:val="24"/>
                <w:szCs w:val="24"/>
              </w:rPr>
            </w:pPr>
            <w:r w:rsidRPr="00761839">
              <w:rPr>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61839" w:rsidRPr="00761839" w:rsidRDefault="00761839" w:rsidP="00761839">
            <w:pPr>
              <w:ind w:left="102" w:right="204" w:hanging="11"/>
              <w:jc w:val="both"/>
              <w:rPr>
                <w:sz w:val="24"/>
                <w:szCs w:val="24"/>
              </w:rPr>
            </w:pPr>
            <w:r w:rsidRPr="00761839">
              <w:rPr>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761839" w:rsidRPr="00761839" w:rsidRDefault="00761839" w:rsidP="00761839">
            <w:pPr>
              <w:ind w:left="102" w:right="204" w:hanging="11"/>
              <w:jc w:val="both"/>
              <w:rPr>
                <w:sz w:val="24"/>
                <w:szCs w:val="24"/>
              </w:rPr>
            </w:pPr>
            <w:r w:rsidRPr="00761839">
              <w:rPr>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761839" w:rsidRPr="00761839" w:rsidRDefault="00761839" w:rsidP="00761839">
            <w:pPr>
              <w:ind w:left="102" w:right="204" w:hanging="11"/>
              <w:jc w:val="both"/>
              <w:rPr>
                <w:sz w:val="24"/>
                <w:szCs w:val="24"/>
              </w:rPr>
            </w:pPr>
            <w:r w:rsidRPr="00761839">
              <w:rPr>
                <w:sz w:val="24"/>
                <w:szCs w:val="24"/>
              </w:rPr>
              <w:t xml:space="preserve">• опыт участия в разработке и </w:t>
            </w:r>
            <w:r w:rsidRPr="00761839">
              <w:rPr>
                <w:sz w:val="24"/>
                <w:szCs w:val="24"/>
              </w:rPr>
              <w:lastRenderedPageBreak/>
              <w:t>реализации учебно-исследовательских комплексных проектов с выявлением в них проблем экологии и здоровья и путей их решения.</w:t>
            </w:r>
          </w:p>
        </w:tc>
      </w:tr>
    </w:tbl>
    <w:p w:rsidR="00761839" w:rsidRPr="00761839" w:rsidRDefault="00761839" w:rsidP="00761839">
      <w:pPr>
        <w:spacing w:line="359" w:lineRule="exact"/>
        <w:jc w:val="both"/>
        <w:rPr>
          <w:sz w:val="24"/>
        </w:rPr>
      </w:pPr>
    </w:p>
    <w:p w:rsidR="00761839" w:rsidRPr="00761839" w:rsidRDefault="00761839" w:rsidP="00761839">
      <w:pPr>
        <w:spacing w:line="359" w:lineRule="exact"/>
        <w:jc w:val="both"/>
        <w:rPr>
          <w:sz w:val="24"/>
        </w:rPr>
      </w:pPr>
    </w:p>
    <w:p w:rsidR="00761839" w:rsidRPr="00761839" w:rsidRDefault="00761839" w:rsidP="00761839">
      <w:pPr>
        <w:spacing w:before="4"/>
        <w:ind w:left="193" w:right="245" w:firstLine="708"/>
        <w:jc w:val="both"/>
        <w:rPr>
          <w:sz w:val="24"/>
          <w:szCs w:val="24"/>
        </w:rPr>
      </w:pPr>
      <w:r w:rsidRPr="00761839">
        <w:rPr>
          <w:b/>
          <w:sz w:val="24"/>
          <w:szCs w:val="24"/>
        </w:rPr>
        <w:t>5. Формирование основ эстетической и художественной культуры</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111"/>
        <w:gridCol w:w="3595"/>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111"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595"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ценностное отношение к прекрасному, восприятие искусства как особой формы познания и преобразования мира;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761839" w:rsidRPr="00761839" w:rsidRDefault="00761839" w:rsidP="00761839">
            <w:pPr>
              <w:tabs>
                <w:tab w:val="left" w:pos="250"/>
              </w:tabs>
              <w:ind w:left="107" w:right="141"/>
              <w:rPr>
                <w:sz w:val="24"/>
              </w:rPr>
            </w:pPr>
            <w:r w:rsidRPr="00761839">
              <w:rPr>
                <w:sz w:val="24"/>
                <w:szCs w:val="24"/>
              </w:rPr>
              <w:t xml:space="preserve">• представление об искусстве народов России. </w:t>
            </w:r>
          </w:p>
        </w:tc>
        <w:tc>
          <w:tcPr>
            <w:tcW w:w="4111" w:type="dxa"/>
          </w:tcPr>
          <w:p w:rsidR="00761839" w:rsidRPr="00761839" w:rsidRDefault="00761839" w:rsidP="00761839">
            <w:pPr>
              <w:ind w:left="142" w:right="181"/>
              <w:jc w:val="both"/>
              <w:rPr>
                <w:color w:val="000000"/>
                <w:sz w:val="24"/>
                <w:szCs w:val="24"/>
              </w:rPr>
            </w:pPr>
            <w:r w:rsidRPr="00761839">
              <w:rPr>
                <w:color w:val="000000"/>
                <w:sz w:val="24"/>
                <w:szCs w:val="24"/>
              </w:rPr>
              <w:t>По</w:t>
            </w:r>
            <w:r w:rsidRPr="00761839">
              <w:rPr>
                <w:color w:val="000000"/>
                <w:spacing w:val="1"/>
                <w:sz w:val="24"/>
                <w:szCs w:val="24"/>
              </w:rPr>
              <w:t>л</w:t>
            </w:r>
            <w:r w:rsidRPr="00761839">
              <w:rPr>
                <w:color w:val="000000"/>
                <w:spacing w:val="-3"/>
                <w:sz w:val="24"/>
                <w:szCs w:val="24"/>
              </w:rPr>
              <w:t>у</w:t>
            </w:r>
            <w:r w:rsidRPr="00761839">
              <w:rPr>
                <w:color w:val="000000"/>
                <w:sz w:val="24"/>
                <w:szCs w:val="24"/>
              </w:rPr>
              <w:t>чают</w:t>
            </w:r>
            <w:r w:rsidRPr="00761839">
              <w:rPr>
                <w:color w:val="000000"/>
                <w:spacing w:val="44"/>
                <w:sz w:val="24"/>
                <w:szCs w:val="24"/>
              </w:rPr>
              <w:t xml:space="preserve"> </w:t>
            </w:r>
            <w:r w:rsidRPr="00761839">
              <w:rPr>
                <w:color w:val="000000"/>
                <w:spacing w:val="1"/>
                <w:sz w:val="24"/>
                <w:szCs w:val="24"/>
              </w:rPr>
              <w:t>п</w:t>
            </w:r>
            <w:r w:rsidRPr="00761839">
              <w:rPr>
                <w:color w:val="000000"/>
                <w:sz w:val="24"/>
                <w:szCs w:val="24"/>
              </w:rPr>
              <w:t>редста</w:t>
            </w:r>
            <w:r w:rsidRPr="00761839">
              <w:rPr>
                <w:color w:val="000000"/>
                <w:spacing w:val="-1"/>
                <w:sz w:val="24"/>
                <w:szCs w:val="24"/>
              </w:rPr>
              <w:t>в</w:t>
            </w:r>
            <w:r w:rsidRPr="00761839">
              <w:rPr>
                <w:color w:val="000000"/>
                <w:sz w:val="24"/>
                <w:szCs w:val="24"/>
              </w:rPr>
              <w:t>ле</w:t>
            </w:r>
            <w:r w:rsidRPr="00761839">
              <w:rPr>
                <w:color w:val="000000"/>
                <w:spacing w:val="2"/>
                <w:sz w:val="24"/>
                <w:szCs w:val="24"/>
              </w:rPr>
              <w:t>н</w:t>
            </w:r>
            <w:r w:rsidRPr="00761839">
              <w:rPr>
                <w:color w:val="000000"/>
                <w:spacing w:val="1"/>
                <w:sz w:val="24"/>
                <w:szCs w:val="24"/>
              </w:rPr>
              <w:t>и</w:t>
            </w:r>
            <w:r w:rsidRPr="00761839">
              <w:rPr>
                <w:color w:val="000000"/>
                <w:sz w:val="24"/>
                <w:szCs w:val="24"/>
              </w:rPr>
              <w:t>я</w:t>
            </w:r>
            <w:r w:rsidRPr="00761839">
              <w:rPr>
                <w:color w:val="000000"/>
                <w:spacing w:val="43"/>
                <w:sz w:val="24"/>
                <w:szCs w:val="24"/>
              </w:rPr>
              <w:t xml:space="preserve"> </w:t>
            </w:r>
            <w:r w:rsidRPr="00761839">
              <w:rPr>
                <w:color w:val="000000"/>
                <w:sz w:val="24"/>
                <w:szCs w:val="24"/>
              </w:rPr>
              <w:t>об</w:t>
            </w:r>
            <w:r w:rsidRPr="00761839">
              <w:rPr>
                <w:color w:val="000000"/>
                <w:spacing w:val="43"/>
                <w:sz w:val="24"/>
                <w:szCs w:val="24"/>
              </w:rPr>
              <w:t xml:space="preserve"> </w:t>
            </w:r>
            <w:r w:rsidRPr="00761839">
              <w:rPr>
                <w:color w:val="000000"/>
                <w:sz w:val="24"/>
                <w:szCs w:val="24"/>
              </w:rPr>
              <w:t>эстет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w:t>
            </w:r>
            <w:r w:rsidRPr="00761839">
              <w:rPr>
                <w:color w:val="000000"/>
                <w:spacing w:val="1"/>
                <w:sz w:val="24"/>
                <w:szCs w:val="24"/>
              </w:rPr>
              <w:t>и</w:t>
            </w:r>
            <w:r w:rsidRPr="00761839">
              <w:rPr>
                <w:color w:val="000000"/>
                <w:sz w:val="24"/>
                <w:szCs w:val="24"/>
              </w:rPr>
              <w:t>х</w:t>
            </w:r>
            <w:r w:rsidRPr="00761839">
              <w:rPr>
                <w:color w:val="000000"/>
                <w:spacing w:val="43"/>
                <w:sz w:val="24"/>
                <w:szCs w:val="24"/>
              </w:rPr>
              <w:t xml:space="preserve"> </w:t>
            </w:r>
            <w:r w:rsidRPr="00761839">
              <w:rPr>
                <w:color w:val="000000"/>
                <w:spacing w:val="1"/>
                <w:sz w:val="24"/>
                <w:szCs w:val="24"/>
              </w:rPr>
              <w:t>и</w:t>
            </w:r>
            <w:r w:rsidRPr="00761839">
              <w:rPr>
                <w:color w:val="000000"/>
                <w:spacing w:val="-2"/>
                <w:sz w:val="24"/>
                <w:szCs w:val="24"/>
              </w:rPr>
              <w:t>д</w:t>
            </w:r>
            <w:r w:rsidRPr="00761839">
              <w:rPr>
                <w:color w:val="000000"/>
                <w:sz w:val="24"/>
                <w:szCs w:val="24"/>
              </w:rPr>
              <w:t>е</w:t>
            </w:r>
            <w:r w:rsidRPr="00761839">
              <w:rPr>
                <w:color w:val="000000"/>
                <w:spacing w:val="-1"/>
                <w:sz w:val="24"/>
                <w:szCs w:val="24"/>
              </w:rPr>
              <w:t>а</w:t>
            </w:r>
            <w:r w:rsidRPr="00761839">
              <w:rPr>
                <w:color w:val="000000"/>
                <w:sz w:val="24"/>
                <w:szCs w:val="24"/>
              </w:rPr>
              <w:t>лах</w:t>
            </w:r>
            <w:r w:rsidRPr="00761839">
              <w:rPr>
                <w:color w:val="000000"/>
                <w:spacing w:val="44"/>
                <w:sz w:val="24"/>
                <w:szCs w:val="24"/>
              </w:rPr>
              <w:t xml:space="preserve"> </w:t>
            </w:r>
            <w:r w:rsidRPr="00761839">
              <w:rPr>
                <w:color w:val="000000"/>
                <w:sz w:val="24"/>
                <w:szCs w:val="24"/>
              </w:rPr>
              <w:t>и</w:t>
            </w:r>
            <w:r w:rsidRPr="00761839">
              <w:rPr>
                <w:color w:val="000000"/>
                <w:spacing w:val="44"/>
                <w:sz w:val="24"/>
                <w:szCs w:val="24"/>
              </w:rPr>
              <w:t xml:space="preserve"> </w:t>
            </w:r>
            <w:r w:rsidRPr="00761839">
              <w:rPr>
                <w:color w:val="000000"/>
                <w:spacing w:val="4"/>
                <w:sz w:val="24"/>
                <w:szCs w:val="24"/>
              </w:rPr>
              <w:t>х</w:t>
            </w:r>
            <w:r w:rsidRPr="00761839">
              <w:rPr>
                <w:color w:val="000000"/>
                <w:spacing w:val="-6"/>
                <w:sz w:val="24"/>
                <w:szCs w:val="24"/>
              </w:rPr>
              <w:t>у</w:t>
            </w:r>
            <w:r w:rsidRPr="00761839">
              <w:rPr>
                <w:color w:val="000000"/>
                <w:sz w:val="24"/>
                <w:szCs w:val="24"/>
              </w:rPr>
              <w:t>дож</w:t>
            </w:r>
            <w:r w:rsidRPr="00761839">
              <w:rPr>
                <w:color w:val="000000"/>
                <w:spacing w:val="1"/>
                <w:sz w:val="24"/>
                <w:szCs w:val="24"/>
              </w:rPr>
              <w:t>е</w:t>
            </w:r>
            <w:r w:rsidRPr="00761839">
              <w:rPr>
                <w:color w:val="000000"/>
                <w:sz w:val="24"/>
                <w:szCs w:val="24"/>
              </w:rPr>
              <w:t>ствен</w:t>
            </w:r>
            <w:r w:rsidRPr="00761839">
              <w:rPr>
                <w:color w:val="000000"/>
                <w:spacing w:val="1"/>
                <w:sz w:val="24"/>
                <w:szCs w:val="24"/>
              </w:rPr>
              <w:t>н</w:t>
            </w:r>
            <w:r w:rsidRPr="00761839">
              <w:rPr>
                <w:color w:val="000000"/>
                <w:sz w:val="24"/>
                <w:szCs w:val="24"/>
              </w:rPr>
              <w:t>ых</w:t>
            </w:r>
            <w:r w:rsidRPr="00761839">
              <w:rPr>
                <w:color w:val="000000"/>
                <w:spacing w:val="45"/>
                <w:sz w:val="24"/>
                <w:szCs w:val="24"/>
              </w:rPr>
              <w:t xml:space="preserve"> </w:t>
            </w:r>
            <w:r w:rsidRPr="00761839">
              <w:rPr>
                <w:color w:val="000000"/>
                <w:spacing w:val="8"/>
                <w:sz w:val="24"/>
                <w:szCs w:val="24"/>
              </w:rPr>
              <w:t>ц</w:t>
            </w:r>
            <w:r w:rsidRPr="00761839">
              <w:rPr>
                <w:color w:val="000000"/>
                <w:sz w:val="24"/>
                <w:szCs w:val="24"/>
              </w:rPr>
              <w:t>е</w:t>
            </w:r>
            <w:r w:rsidRPr="00761839">
              <w:rPr>
                <w:color w:val="000000"/>
                <w:spacing w:val="-1"/>
                <w:sz w:val="24"/>
                <w:szCs w:val="24"/>
              </w:rPr>
              <w:t>н</w:t>
            </w:r>
            <w:r w:rsidRPr="00761839">
              <w:rPr>
                <w:color w:val="000000"/>
                <w:sz w:val="24"/>
                <w:szCs w:val="24"/>
              </w:rPr>
              <w:t>ност</w:t>
            </w:r>
            <w:r w:rsidRPr="00761839">
              <w:rPr>
                <w:color w:val="000000"/>
                <w:spacing w:val="-1"/>
                <w:sz w:val="24"/>
                <w:szCs w:val="24"/>
              </w:rPr>
              <w:t>я</w:t>
            </w:r>
            <w:r w:rsidRPr="00761839">
              <w:rPr>
                <w:color w:val="000000"/>
                <w:sz w:val="24"/>
                <w:szCs w:val="24"/>
              </w:rPr>
              <w:t>х</w:t>
            </w:r>
            <w:r w:rsidRPr="00761839">
              <w:rPr>
                <w:color w:val="000000"/>
                <w:spacing w:val="44"/>
                <w:sz w:val="24"/>
                <w:szCs w:val="24"/>
              </w:rPr>
              <w:t xml:space="preserve"> </w:t>
            </w:r>
            <w:r w:rsidRPr="00761839">
              <w:rPr>
                <w:color w:val="000000"/>
                <w:spacing w:val="4"/>
                <w:sz w:val="24"/>
                <w:szCs w:val="24"/>
              </w:rPr>
              <w:t>к</w:t>
            </w:r>
            <w:r w:rsidRPr="00761839">
              <w:rPr>
                <w:color w:val="000000"/>
                <w:spacing w:val="-6"/>
                <w:sz w:val="24"/>
                <w:szCs w:val="24"/>
              </w:rPr>
              <w:t>у</w:t>
            </w:r>
            <w:r w:rsidRPr="00761839">
              <w:rPr>
                <w:color w:val="000000"/>
                <w:sz w:val="24"/>
                <w:szCs w:val="24"/>
              </w:rPr>
              <w:t>ль</w:t>
            </w:r>
            <w:r w:rsidRPr="00761839">
              <w:rPr>
                <w:color w:val="000000"/>
                <w:spacing w:val="2"/>
                <w:sz w:val="24"/>
                <w:szCs w:val="24"/>
              </w:rPr>
              <w:t>т</w:t>
            </w:r>
            <w:r w:rsidRPr="00761839">
              <w:rPr>
                <w:color w:val="000000"/>
                <w:spacing w:val="-1"/>
                <w:sz w:val="24"/>
                <w:szCs w:val="24"/>
              </w:rPr>
              <w:t>у</w:t>
            </w:r>
            <w:r w:rsidRPr="00761839">
              <w:rPr>
                <w:color w:val="000000"/>
                <w:sz w:val="24"/>
                <w:szCs w:val="24"/>
              </w:rPr>
              <w:t>р народов</w:t>
            </w:r>
            <w:r w:rsidRPr="00761839">
              <w:rPr>
                <w:color w:val="000000"/>
                <w:spacing w:val="74"/>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ии</w:t>
            </w:r>
            <w:r w:rsidRPr="00761839">
              <w:rPr>
                <w:color w:val="000000"/>
                <w:spacing w:val="75"/>
                <w:sz w:val="24"/>
                <w:szCs w:val="24"/>
              </w:rPr>
              <w:t xml:space="preserve"> </w:t>
            </w:r>
            <w:r w:rsidRPr="00761839">
              <w:rPr>
                <w:color w:val="000000"/>
                <w:sz w:val="24"/>
                <w:szCs w:val="24"/>
              </w:rPr>
              <w:t>(в</w:t>
            </w:r>
            <w:r w:rsidRPr="00761839">
              <w:rPr>
                <w:color w:val="000000"/>
                <w:spacing w:val="73"/>
                <w:sz w:val="24"/>
                <w:szCs w:val="24"/>
              </w:rPr>
              <w:t xml:space="preserve"> </w:t>
            </w:r>
            <w:r w:rsidRPr="00761839">
              <w:rPr>
                <w:color w:val="000000"/>
                <w:spacing w:val="2"/>
                <w:sz w:val="24"/>
                <w:szCs w:val="24"/>
              </w:rPr>
              <w:t>х</w:t>
            </w:r>
            <w:r w:rsidRPr="00761839">
              <w:rPr>
                <w:color w:val="000000"/>
                <w:spacing w:val="-1"/>
                <w:sz w:val="24"/>
                <w:szCs w:val="24"/>
              </w:rPr>
              <w:t>о</w:t>
            </w:r>
            <w:r w:rsidRPr="00761839">
              <w:rPr>
                <w:color w:val="000000"/>
                <w:sz w:val="24"/>
                <w:szCs w:val="24"/>
              </w:rPr>
              <w:t>де</w:t>
            </w:r>
            <w:r w:rsidRPr="00761839">
              <w:rPr>
                <w:color w:val="000000"/>
                <w:spacing w:val="73"/>
                <w:sz w:val="24"/>
                <w:szCs w:val="24"/>
              </w:rPr>
              <w:t xml:space="preserve"> </w:t>
            </w:r>
            <w:r w:rsidRPr="00761839">
              <w:rPr>
                <w:color w:val="000000"/>
                <w:spacing w:val="1"/>
                <w:sz w:val="24"/>
                <w:szCs w:val="24"/>
              </w:rPr>
              <w:t>и</w:t>
            </w:r>
            <w:r w:rsidRPr="00761839">
              <w:rPr>
                <w:color w:val="000000"/>
                <w:spacing w:val="3"/>
                <w:sz w:val="24"/>
                <w:szCs w:val="24"/>
              </w:rPr>
              <w:t>з</w:t>
            </w:r>
            <w:r w:rsidRPr="00761839">
              <w:rPr>
                <w:color w:val="000000"/>
                <w:spacing w:val="-4"/>
                <w:sz w:val="24"/>
                <w:szCs w:val="24"/>
              </w:rPr>
              <w:t>у</w:t>
            </w:r>
            <w:r w:rsidRPr="00761839">
              <w:rPr>
                <w:color w:val="000000"/>
                <w:sz w:val="24"/>
                <w:szCs w:val="24"/>
              </w:rPr>
              <w:t>ч</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w:t>
            </w:r>
            <w:r w:rsidRPr="00761839">
              <w:rPr>
                <w:color w:val="000000"/>
                <w:spacing w:val="77"/>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еб</w:t>
            </w:r>
            <w:r w:rsidRPr="00761839">
              <w:rPr>
                <w:color w:val="000000"/>
                <w:spacing w:val="1"/>
                <w:sz w:val="24"/>
                <w:szCs w:val="24"/>
              </w:rPr>
              <w:t>н</w:t>
            </w:r>
            <w:r w:rsidRPr="00761839">
              <w:rPr>
                <w:color w:val="000000"/>
                <w:sz w:val="24"/>
                <w:szCs w:val="24"/>
              </w:rPr>
              <w:t>ых</w:t>
            </w:r>
            <w:r w:rsidRPr="00761839">
              <w:rPr>
                <w:color w:val="000000"/>
                <w:spacing w:val="76"/>
                <w:sz w:val="24"/>
                <w:szCs w:val="24"/>
              </w:rPr>
              <w:t xml:space="preserve"> </w:t>
            </w:r>
            <w:r w:rsidRPr="00761839">
              <w:rPr>
                <w:color w:val="000000"/>
                <w:spacing w:val="1"/>
                <w:sz w:val="24"/>
                <w:szCs w:val="24"/>
              </w:rPr>
              <w:t>п</w:t>
            </w:r>
            <w:r w:rsidRPr="00761839">
              <w:rPr>
                <w:color w:val="000000"/>
                <w:sz w:val="24"/>
                <w:szCs w:val="24"/>
              </w:rPr>
              <w:t>редм</w:t>
            </w:r>
            <w:r w:rsidRPr="00761839">
              <w:rPr>
                <w:color w:val="000000"/>
                <w:spacing w:val="-1"/>
                <w:sz w:val="24"/>
                <w:szCs w:val="24"/>
              </w:rPr>
              <w:t>е</w:t>
            </w:r>
            <w:r w:rsidRPr="00761839">
              <w:rPr>
                <w:color w:val="000000"/>
                <w:sz w:val="24"/>
                <w:szCs w:val="24"/>
              </w:rPr>
              <w:t>тов,</w:t>
            </w:r>
            <w:r w:rsidRPr="00761839">
              <w:rPr>
                <w:color w:val="000000"/>
                <w:spacing w:val="74"/>
                <w:sz w:val="24"/>
                <w:szCs w:val="24"/>
              </w:rPr>
              <w:t xml:space="preserve"> </w:t>
            </w:r>
            <w:r w:rsidRPr="00761839">
              <w:rPr>
                <w:color w:val="000000"/>
                <w:sz w:val="24"/>
                <w:szCs w:val="24"/>
              </w:rPr>
              <w:t>в</w:t>
            </w:r>
            <w:r w:rsidRPr="00761839">
              <w:rPr>
                <w:color w:val="000000"/>
                <w:spacing w:val="-1"/>
                <w:sz w:val="24"/>
                <w:szCs w:val="24"/>
              </w:rPr>
              <w:t>с</w:t>
            </w:r>
            <w:r w:rsidRPr="00761839">
              <w:rPr>
                <w:color w:val="000000"/>
                <w:sz w:val="24"/>
                <w:szCs w:val="24"/>
              </w:rPr>
              <w:t>треч</w:t>
            </w:r>
            <w:r w:rsidRPr="00761839">
              <w:rPr>
                <w:color w:val="000000"/>
                <w:spacing w:val="75"/>
                <w:sz w:val="24"/>
                <w:szCs w:val="24"/>
              </w:rPr>
              <w:t xml:space="preserve"> </w:t>
            </w:r>
            <w:r w:rsidRPr="00761839">
              <w:rPr>
                <w:color w:val="000000"/>
                <w:sz w:val="24"/>
                <w:szCs w:val="24"/>
              </w:rPr>
              <w:t>с</w:t>
            </w:r>
            <w:r w:rsidRPr="00761839">
              <w:rPr>
                <w:color w:val="000000"/>
                <w:spacing w:val="74"/>
                <w:sz w:val="24"/>
                <w:szCs w:val="24"/>
              </w:rPr>
              <w:t xml:space="preserve"> </w:t>
            </w:r>
            <w:r w:rsidRPr="00761839">
              <w:rPr>
                <w:color w:val="000000"/>
                <w:spacing w:val="3"/>
                <w:sz w:val="24"/>
                <w:szCs w:val="24"/>
              </w:rPr>
              <w:t>п</w:t>
            </w:r>
            <w:r w:rsidRPr="00761839">
              <w:rPr>
                <w:color w:val="000000"/>
                <w:sz w:val="24"/>
                <w:szCs w:val="24"/>
              </w:rPr>
              <w:t>редставителями</w:t>
            </w:r>
            <w:r w:rsidRPr="00761839">
              <w:rPr>
                <w:color w:val="000000"/>
                <w:spacing w:val="75"/>
                <w:sz w:val="24"/>
                <w:szCs w:val="24"/>
              </w:rPr>
              <w:t xml:space="preserve"> </w:t>
            </w:r>
            <w:r w:rsidRPr="00761839">
              <w:rPr>
                <w:color w:val="000000"/>
                <w:sz w:val="24"/>
                <w:szCs w:val="24"/>
              </w:rPr>
              <w:t>творч</w:t>
            </w:r>
            <w:r w:rsidRPr="00761839">
              <w:rPr>
                <w:color w:val="000000"/>
                <w:spacing w:val="1"/>
                <w:sz w:val="24"/>
                <w:szCs w:val="24"/>
              </w:rPr>
              <w:t>е</w:t>
            </w:r>
            <w:r w:rsidRPr="00761839">
              <w:rPr>
                <w:color w:val="000000"/>
                <w:sz w:val="24"/>
                <w:szCs w:val="24"/>
              </w:rPr>
              <w:t>ских профессий,</w:t>
            </w:r>
            <w:r w:rsidRPr="00761839">
              <w:rPr>
                <w:color w:val="000000"/>
                <w:spacing w:val="45"/>
                <w:sz w:val="24"/>
                <w:szCs w:val="24"/>
              </w:rPr>
              <w:t xml:space="preserve"> </w:t>
            </w:r>
            <w:r w:rsidRPr="00761839">
              <w:rPr>
                <w:color w:val="000000"/>
                <w:sz w:val="24"/>
                <w:szCs w:val="24"/>
              </w:rPr>
              <w:t>э</w:t>
            </w:r>
            <w:r w:rsidRPr="00761839">
              <w:rPr>
                <w:color w:val="000000"/>
                <w:spacing w:val="1"/>
                <w:sz w:val="24"/>
                <w:szCs w:val="24"/>
              </w:rPr>
              <w:t>к</w:t>
            </w:r>
            <w:r w:rsidRPr="00761839">
              <w:rPr>
                <w:color w:val="000000"/>
                <w:sz w:val="24"/>
                <w:szCs w:val="24"/>
              </w:rPr>
              <w:t>с</w:t>
            </w:r>
            <w:r w:rsidRPr="00761839">
              <w:rPr>
                <w:color w:val="000000"/>
                <w:spacing w:val="2"/>
                <w:sz w:val="24"/>
                <w:szCs w:val="24"/>
              </w:rPr>
              <w:t>к</w:t>
            </w:r>
            <w:r w:rsidRPr="00761839">
              <w:rPr>
                <w:color w:val="000000"/>
                <w:spacing w:val="-5"/>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ий</w:t>
            </w:r>
            <w:r w:rsidRPr="00761839">
              <w:rPr>
                <w:color w:val="000000"/>
                <w:spacing w:val="47"/>
                <w:sz w:val="24"/>
                <w:szCs w:val="24"/>
              </w:rPr>
              <w:t xml:space="preserve"> </w:t>
            </w:r>
            <w:r w:rsidRPr="00761839">
              <w:rPr>
                <w:color w:val="000000"/>
                <w:sz w:val="24"/>
                <w:szCs w:val="24"/>
              </w:rPr>
              <w:t>на</w:t>
            </w:r>
            <w:r w:rsidRPr="00761839">
              <w:rPr>
                <w:color w:val="000000"/>
                <w:spacing w:val="44"/>
                <w:sz w:val="24"/>
                <w:szCs w:val="24"/>
              </w:rPr>
              <w:t xml:space="preserve"> </w:t>
            </w:r>
            <w:r w:rsidRPr="00761839">
              <w:rPr>
                <w:color w:val="000000"/>
                <w:spacing w:val="5"/>
                <w:sz w:val="24"/>
                <w:szCs w:val="24"/>
              </w:rPr>
              <w:t>х</w:t>
            </w:r>
            <w:r w:rsidRPr="00761839">
              <w:rPr>
                <w:color w:val="000000"/>
                <w:spacing w:val="-6"/>
                <w:sz w:val="24"/>
                <w:szCs w:val="24"/>
              </w:rPr>
              <w:t>у</w:t>
            </w:r>
            <w:r w:rsidRPr="00761839">
              <w:rPr>
                <w:color w:val="000000"/>
                <w:sz w:val="24"/>
                <w:szCs w:val="24"/>
              </w:rPr>
              <w:t>доже</w:t>
            </w:r>
            <w:r w:rsidRPr="00761839">
              <w:rPr>
                <w:color w:val="000000"/>
                <w:spacing w:val="-1"/>
                <w:sz w:val="24"/>
                <w:szCs w:val="24"/>
              </w:rPr>
              <w:t>с</w:t>
            </w:r>
            <w:r w:rsidRPr="00761839">
              <w:rPr>
                <w:color w:val="000000"/>
                <w:sz w:val="24"/>
                <w:szCs w:val="24"/>
              </w:rPr>
              <w:t>т</w:t>
            </w:r>
            <w:r w:rsidRPr="00761839">
              <w:rPr>
                <w:color w:val="000000"/>
                <w:spacing w:val="1"/>
                <w:sz w:val="24"/>
                <w:szCs w:val="24"/>
              </w:rPr>
              <w:t>в</w:t>
            </w:r>
            <w:r w:rsidRPr="00761839">
              <w:rPr>
                <w:color w:val="000000"/>
                <w:sz w:val="24"/>
                <w:szCs w:val="24"/>
              </w:rPr>
              <w:t>ен</w:t>
            </w:r>
            <w:r w:rsidRPr="00761839">
              <w:rPr>
                <w:color w:val="000000"/>
                <w:spacing w:val="1"/>
                <w:sz w:val="24"/>
                <w:szCs w:val="24"/>
              </w:rPr>
              <w:t>н</w:t>
            </w:r>
            <w:r w:rsidRPr="00761839">
              <w:rPr>
                <w:color w:val="000000"/>
                <w:sz w:val="24"/>
                <w:szCs w:val="24"/>
              </w:rPr>
              <w:t>ые</w:t>
            </w:r>
            <w:r w:rsidRPr="00761839">
              <w:rPr>
                <w:color w:val="000000"/>
                <w:spacing w:val="44"/>
                <w:sz w:val="24"/>
                <w:szCs w:val="24"/>
              </w:rPr>
              <w:t xml:space="preserve"> </w:t>
            </w:r>
            <w:r w:rsidRPr="00761839">
              <w:rPr>
                <w:color w:val="000000"/>
                <w:sz w:val="24"/>
                <w:szCs w:val="24"/>
              </w:rPr>
              <w:t>про</w:t>
            </w:r>
            <w:r w:rsidRPr="00761839">
              <w:rPr>
                <w:color w:val="000000"/>
                <w:spacing w:val="1"/>
                <w:sz w:val="24"/>
                <w:szCs w:val="24"/>
              </w:rPr>
              <w:t>из</w:t>
            </w:r>
            <w:r w:rsidRPr="00761839">
              <w:rPr>
                <w:color w:val="000000"/>
                <w:sz w:val="24"/>
                <w:szCs w:val="24"/>
              </w:rPr>
              <w:t>водства,</w:t>
            </w:r>
            <w:r w:rsidRPr="00761839">
              <w:rPr>
                <w:color w:val="000000"/>
                <w:spacing w:val="45"/>
                <w:sz w:val="24"/>
                <w:szCs w:val="24"/>
              </w:rPr>
              <w:t xml:space="preserve"> </w:t>
            </w:r>
            <w:r w:rsidRPr="00761839">
              <w:rPr>
                <w:color w:val="000000"/>
                <w:sz w:val="24"/>
                <w:szCs w:val="24"/>
              </w:rPr>
              <w:t>к</w:t>
            </w:r>
            <w:r w:rsidRPr="00761839">
              <w:rPr>
                <w:color w:val="000000"/>
                <w:spacing w:val="46"/>
                <w:sz w:val="24"/>
                <w:szCs w:val="24"/>
              </w:rPr>
              <w:t xml:space="preserve"> </w:t>
            </w:r>
            <w:r w:rsidRPr="00761839">
              <w:rPr>
                <w:color w:val="000000"/>
                <w:spacing w:val="1"/>
                <w:sz w:val="24"/>
                <w:szCs w:val="24"/>
              </w:rPr>
              <w:t>п</w:t>
            </w:r>
            <w:r w:rsidRPr="00761839">
              <w:rPr>
                <w:color w:val="000000"/>
                <w:sz w:val="24"/>
                <w:szCs w:val="24"/>
              </w:rPr>
              <w:t>а</w:t>
            </w:r>
            <w:r w:rsidRPr="00761839">
              <w:rPr>
                <w:color w:val="000000"/>
                <w:spacing w:val="-1"/>
                <w:sz w:val="24"/>
                <w:szCs w:val="24"/>
              </w:rPr>
              <w:t>м</w:t>
            </w:r>
            <w:r w:rsidRPr="00761839">
              <w:rPr>
                <w:color w:val="000000"/>
                <w:sz w:val="24"/>
                <w:szCs w:val="24"/>
              </w:rPr>
              <w:t>я</w:t>
            </w:r>
            <w:r w:rsidRPr="00761839">
              <w:rPr>
                <w:color w:val="000000"/>
                <w:spacing w:val="-1"/>
                <w:sz w:val="24"/>
                <w:szCs w:val="24"/>
              </w:rPr>
              <w:t>т</w:t>
            </w:r>
            <w:r w:rsidRPr="00761839">
              <w:rPr>
                <w:color w:val="000000"/>
                <w:sz w:val="24"/>
                <w:szCs w:val="24"/>
              </w:rPr>
              <w:t>никам</w:t>
            </w:r>
            <w:r w:rsidRPr="00761839">
              <w:rPr>
                <w:color w:val="000000"/>
                <w:spacing w:val="44"/>
                <w:sz w:val="24"/>
                <w:szCs w:val="24"/>
              </w:rPr>
              <w:t xml:space="preserve"> </w:t>
            </w:r>
            <w:r w:rsidRPr="00761839">
              <w:rPr>
                <w:color w:val="000000"/>
                <w:spacing w:val="1"/>
                <w:sz w:val="24"/>
                <w:szCs w:val="24"/>
              </w:rPr>
              <w:t>з</w:t>
            </w:r>
            <w:r w:rsidRPr="00761839">
              <w:rPr>
                <w:color w:val="000000"/>
                <w:sz w:val="24"/>
                <w:szCs w:val="24"/>
              </w:rPr>
              <w:t>одчества</w:t>
            </w:r>
            <w:r w:rsidRPr="00761839">
              <w:rPr>
                <w:color w:val="000000"/>
                <w:spacing w:val="44"/>
                <w:sz w:val="24"/>
                <w:szCs w:val="24"/>
              </w:rPr>
              <w:t xml:space="preserve"> </w:t>
            </w:r>
            <w:r w:rsidRPr="00761839">
              <w:rPr>
                <w:color w:val="000000"/>
                <w:sz w:val="24"/>
                <w:szCs w:val="24"/>
              </w:rPr>
              <w:t>и</w:t>
            </w:r>
            <w:r w:rsidRPr="00761839">
              <w:rPr>
                <w:color w:val="000000"/>
                <w:spacing w:val="47"/>
                <w:sz w:val="24"/>
                <w:szCs w:val="24"/>
              </w:rPr>
              <w:t xml:space="preserve"> </w:t>
            </w:r>
            <w:r w:rsidRPr="00761839">
              <w:rPr>
                <w:color w:val="000000"/>
                <w:spacing w:val="1"/>
                <w:sz w:val="24"/>
                <w:szCs w:val="24"/>
              </w:rPr>
              <w:t>н</w:t>
            </w:r>
            <w:r w:rsidRPr="00761839">
              <w:rPr>
                <w:color w:val="000000"/>
                <w:sz w:val="24"/>
                <w:szCs w:val="24"/>
              </w:rPr>
              <w:t>а</w:t>
            </w:r>
            <w:r w:rsidRPr="00761839">
              <w:rPr>
                <w:color w:val="000000"/>
                <w:spacing w:val="44"/>
                <w:sz w:val="24"/>
                <w:szCs w:val="24"/>
              </w:rPr>
              <w:t xml:space="preserve"> </w:t>
            </w:r>
            <w:r w:rsidRPr="00761839">
              <w:rPr>
                <w:color w:val="000000"/>
                <w:sz w:val="24"/>
                <w:szCs w:val="24"/>
              </w:rPr>
              <w:t>объекты совр</w:t>
            </w:r>
            <w:r w:rsidRPr="00761839">
              <w:rPr>
                <w:color w:val="000000"/>
                <w:spacing w:val="-2"/>
                <w:sz w:val="24"/>
                <w:szCs w:val="24"/>
              </w:rPr>
              <w:t>е</w:t>
            </w:r>
            <w:r w:rsidRPr="00761839">
              <w:rPr>
                <w:color w:val="000000"/>
                <w:spacing w:val="1"/>
                <w:sz w:val="24"/>
                <w:szCs w:val="24"/>
              </w:rPr>
              <w:t>м</w:t>
            </w:r>
            <w:r w:rsidRPr="00761839">
              <w:rPr>
                <w:color w:val="000000"/>
                <w:sz w:val="24"/>
                <w:szCs w:val="24"/>
              </w:rPr>
              <w:t>е</w:t>
            </w:r>
            <w:r w:rsidRPr="00761839">
              <w:rPr>
                <w:color w:val="000000"/>
                <w:spacing w:val="1"/>
                <w:sz w:val="24"/>
                <w:szCs w:val="24"/>
              </w:rPr>
              <w:t>н</w:t>
            </w:r>
            <w:r w:rsidRPr="00761839">
              <w:rPr>
                <w:color w:val="000000"/>
                <w:sz w:val="24"/>
                <w:szCs w:val="24"/>
              </w:rPr>
              <w:t>ной</w:t>
            </w:r>
            <w:r w:rsidRPr="00761839">
              <w:rPr>
                <w:color w:val="000000"/>
                <w:spacing w:val="23"/>
                <w:sz w:val="24"/>
                <w:szCs w:val="24"/>
              </w:rPr>
              <w:t xml:space="preserve"> </w:t>
            </w:r>
            <w:r w:rsidRPr="00761839">
              <w:rPr>
                <w:color w:val="000000"/>
                <w:sz w:val="24"/>
                <w:szCs w:val="24"/>
              </w:rPr>
              <w:t>архитек</w:t>
            </w:r>
            <w:r w:rsidRPr="00761839">
              <w:rPr>
                <w:color w:val="000000"/>
                <w:spacing w:val="3"/>
                <w:sz w:val="24"/>
                <w:szCs w:val="24"/>
              </w:rPr>
              <w:t>т</w:t>
            </w:r>
            <w:r w:rsidRPr="00761839">
              <w:rPr>
                <w:color w:val="000000"/>
                <w:spacing w:val="-3"/>
                <w:sz w:val="24"/>
                <w:szCs w:val="24"/>
              </w:rPr>
              <w:t>у</w:t>
            </w:r>
            <w:r w:rsidRPr="00761839">
              <w:rPr>
                <w:color w:val="000000"/>
                <w:sz w:val="24"/>
                <w:szCs w:val="24"/>
              </w:rPr>
              <w:t>ры,</w:t>
            </w:r>
            <w:r w:rsidRPr="00761839">
              <w:rPr>
                <w:color w:val="000000"/>
                <w:spacing w:val="20"/>
                <w:sz w:val="24"/>
                <w:szCs w:val="24"/>
              </w:rPr>
              <w:t xml:space="preserve"> </w:t>
            </w:r>
            <w:r w:rsidRPr="00761839">
              <w:rPr>
                <w:color w:val="000000"/>
                <w:sz w:val="24"/>
                <w:szCs w:val="24"/>
              </w:rPr>
              <w:t>ла</w:t>
            </w:r>
            <w:r w:rsidRPr="00761839">
              <w:rPr>
                <w:color w:val="000000"/>
                <w:spacing w:val="1"/>
                <w:sz w:val="24"/>
                <w:szCs w:val="24"/>
              </w:rPr>
              <w:t>н</w:t>
            </w:r>
            <w:r w:rsidRPr="00761839">
              <w:rPr>
                <w:color w:val="000000"/>
                <w:sz w:val="24"/>
                <w:szCs w:val="24"/>
              </w:rPr>
              <w:t>дшаф</w:t>
            </w:r>
            <w:r w:rsidRPr="00761839">
              <w:rPr>
                <w:color w:val="000000"/>
                <w:spacing w:val="1"/>
                <w:sz w:val="24"/>
                <w:szCs w:val="24"/>
              </w:rPr>
              <w:t>тн</w:t>
            </w:r>
            <w:r w:rsidRPr="00761839">
              <w:rPr>
                <w:color w:val="000000"/>
                <w:sz w:val="24"/>
                <w:szCs w:val="24"/>
              </w:rPr>
              <w:t>ого</w:t>
            </w:r>
            <w:r w:rsidRPr="00761839">
              <w:rPr>
                <w:color w:val="000000"/>
                <w:spacing w:val="21"/>
                <w:sz w:val="24"/>
                <w:szCs w:val="24"/>
              </w:rPr>
              <w:t xml:space="preserve"> </w:t>
            </w:r>
            <w:r w:rsidRPr="00761839">
              <w:rPr>
                <w:color w:val="000000"/>
                <w:sz w:val="24"/>
                <w:szCs w:val="24"/>
              </w:rPr>
              <w:t>диза</w:t>
            </w:r>
            <w:r w:rsidRPr="00761839">
              <w:rPr>
                <w:color w:val="000000"/>
                <w:spacing w:val="1"/>
                <w:sz w:val="24"/>
                <w:szCs w:val="24"/>
              </w:rPr>
              <w:t>йн</w:t>
            </w:r>
            <w:r w:rsidRPr="00761839">
              <w:rPr>
                <w:color w:val="000000"/>
                <w:sz w:val="24"/>
                <w:szCs w:val="24"/>
              </w:rPr>
              <w:t>а</w:t>
            </w:r>
            <w:r w:rsidRPr="00761839">
              <w:rPr>
                <w:color w:val="000000"/>
                <w:spacing w:val="20"/>
                <w:sz w:val="24"/>
                <w:szCs w:val="24"/>
              </w:rPr>
              <w:t xml:space="preserve"> </w:t>
            </w:r>
            <w:r w:rsidRPr="00761839">
              <w:rPr>
                <w:color w:val="000000"/>
                <w:sz w:val="24"/>
                <w:szCs w:val="24"/>
              </w:rPr>
              <w:t>и</w:t>
            </w:r>
            <w:r w:rsidRPr="00761839">
              <w:rPr>
                <w:color w:val="000000"/>
                <w:spacing w:val="23"/>
                <w:sz w:val="24"/>
                <w:szCs w:val="24"/>
              </w:rPr>
              <w:t xml:space="preserve"> </w:t>
            </w:r>
            <w:r w:rsidRPr="00761839">
              <w:rPr>
                <w:color w:val="000000"/>
                <w:spacing w:val="1"/>
                <w:sz w:val="24"/>
                <w:szCs w:val="24"/>
              </w:rPr>
              <w:t>п</w:t>
            </w:r>
            <w:r w:rsidRPr="00761839">
              <w:rPr>
                <w:color w:val="000000"/>
                <w:sz w:val="24"/>
                <w:szCs w:val="24"/>
              </w:rPr>
              <w:t>а</w:t>
            </w:r>
            <w:r w:rsidRPr="00761839">
              <w:rPr>
                <w:color w:val="000000"/>
                <w:spacing w:val="-3"/>
                <w:sz w:val="24"/>
                <w:szCs w:val="24"/>
              </w:rPr>
              <w:t>р</w:t>
            </w:r>
            <w:r w:rsidRPr="00761839">
              <w:rPr>
                <w:color w:val="000000"/>
                <w:sz w:val="24"/>
                <w:szCs w:val="24"/>
              </w:rPr>
              <w:t>ковых</w:t>
            </w:r>
            <w:r w:rsidRPr="00761839">
              <w:rPr>
                <w:color w:val="000000"/>
                <w:spacing w:val="23"/>
                <w:sz w:val="24"/>
                <w:szCs w:val="24"/>
              </w:rPr>
              <w:t xml:space="preserve"> </w:t>
            </w:r>
            <w:r w:rsidRPr="00761839">
              <w:rPr>
                <w:color w:val="000000"/>
                <w:sz w:val="24"/>
                <w:szCs w:val="24"/>
              </w:rPr>
              <w:t>анса</w:t>
            </w:r>
            <w:r w:rsidRPr="00761839">
              <w:rPr>
                <w:color w:val="000000"/>
                <w:spacing w:val="-1"/>
                <w:sz w:val="24"/>
                <w:szCs w:val="24"/>
              </w:rPr>
              <w:t>м</w:t>
            </w:r>
            <w:r w:rsidRPr="00761839">
              <w:rPr>
                <w:color w:val="000000"/>
                <w:spacing w:val="7"/>
                <w:sz w:val="24"/>
                <w:szCs w:val="24"/>
              </w:rPr>
              <w:t>б</w:t>
            </w:r>
            <w:r w:rsidRPr="00761839">
              <w:rPr>
                <w:color w:val="000000"/>
                <w:sz w:val="24"/>
                <w:szCs w:val="24"/>
              </w:rPr>
              <w:t>ле</w:t>
            </w:r>
            <w:r w:rsidRPr="00761839">
              <w:rPr>
                <w:color w:val="000000"/>
                <w:spacing w:val="1"/>
                <w:sz w:val="24"/>
                <w:szCs w:val="24"/>
              </w:rPr>
              <w:t>й</w:t>
            </w:r>
            <w:r w:rsidRPr="00761839">
              <w:rPr>
                <w:color w:val="000000"/>
                <w:sz w:val="24"/>
                <w:szCs w:val="24"/>
              </w:rPr>
              <w:t>,</w:t>
            </w:r>
            <w:r w:rsidRPr="00761839">
              <w:rPr>
                <w:color w:val="000000"/>
                <w:spacing w:val="21"/>
                <w:sz w:val="24"/>
                <w:szCs w:val="24"/>
              </w:rPr>
              <w:t xml:space="preserve"> </w:t>
            </w:r>
            <w:r w:rsidRPr="00761839">
              <w:rPr>
                <w:color w:val="000000"/>
                <w:spacing w:val="1"/>
                <w:sz w:val="24"/>
                <w:szCs w:val="24"/>
              </w:rPr>
              <w:t>зн</w:t>
            </w:r>
            <w:r w:rsidRPr="00761839">
              <w:rPr>
                <w:color w:val="000000"/>
                <w:sz w:val="24"/>
                <w:szCs w:val="24"/>
              </w:rPr>
              <w:t>акомства</w:t>
            </w:r>
            <w:r w:rsidRPr="00761839">
              <w:rPr>
                <w:color w:val="000000"/>
                <w:spacing w:val="20"/>
                <w:sz w:val="24"/>
                <w:szCs w:val="24"/>
              </w:rPr>
              <w:t xml:space="preserve"> </w:t>
            </w:r>
            <w:r w:rsidRPr="00761839">
              <w:rPr>
                <w:color w:val="000000"/>
                <w:sz w:val="24"/>
                <w:szCs w:val="24"/>
              </w:rPr>
              <w:t>с</w:t>
            </w:r>
            <w:r w:rsidRPr="00761839">
              <w:rPr>
                <w:color w:val="000000"/>
                <w:spacing w:val="20"/>
                <w:sz w:val="24"/>
                <w:szCs w:val="24"/>
              </w:rPr>
              <w:t xml:space="preserve"> </w:t>
            </w:r>
            <w:r w:rsidRPr="00761839">
              <w:rPr>
                <w:color w:val="000000"/>
                <w:spacing w:val="3"/>
                <w:sz w:val="24"/>
                <w:szCs w:val="24"/>
              </w:rPr>
              <w:t>л</w:t>
            </w:r>
            <w:r w:rsidRPr="00761839">
              <w:rPr>
                <w:color w:val="000000"/>
                <w:spacing w:val="-3"/>
                <w:sz w:val="24"/>
                <w:szCs w:val="24"/>
              </w:rPr>
              <w:t>у</w:t>
            </w:r>
            <w:r w:rsidRPr="00761839">
              <w:rPr>
                <w:color w:val="000000"/>
                <w:sz w:val="24"/>
                <w:szCs w:val="24"/>
              </w:rPr>
              <w:t>чшими про</w:t>
            </w:r>
            <w:r w:rsidRPr="00761839">
              <w:rPr>
                <w:color w:val="000000"/>
                <w:spacing w:val="1"/>
                <w:sz w:val="24"/>
                <w:szCs w:val="24"/>
              </w:rPr>
              <w:t>из</w:t>
            </w:r>
            <w:r w:rsidRPr="00761839">
              <w:rPr>
                <w:color w:val="000000"/>
                <w:sz w:val="24"/>
                <w:szCs w:val="24"/>
              </w:rPr>
              <w:t>веде</w:t>
            </w:r>
            <w:r w:rsidRPr="00761839">
              <w:rPr>
                <w:color w:val="000000"/>
                <w:spacing w:val="-1"/>
                <w:sz w:val="24"/>
                <w:szCs w:val="24"/>
              </w:rPr>
              <w:t>н</w:t>
            </w:r>
            <w:r w:rsidRPr="00761839">
              <w:rPr>
                <w:color w:val="000000"/>
                <w:sz w:val="24"/>
                <w:szCs w:val="24"/>
              </w:rPr>
              <w:t xml:space="preserve">иями </w:t>
            </w:r>
            <w:r w:rsidRPr="00761839">
              <w:rPr>
                <w:color w:val="000000"/>
                <w:spacing w:val="1"/>
                <w:sz w:val="24"/>
                <w:szCs w:val="24"/>
              </w:rPr>
              <w:t>и</w:t>
            </w:r>
            <w:r w:rsidRPr="00761839">
              <w:rPr>
                <w:color w:val="000000"/>
                <w:sz w:val="24"/>
                <w:szCs w:val="24"/>
              </w:rPr>
              <w:t>с</w:t>
            </w:r>
            <w:r w:rsidRPr="00761839">
              <w:rPr>
                <w:color w:val="000000"/>
                <w:spacing w:val="3"/>
                <w:sz w:val="24"/>
                <w:szCs w:val="24"/>
              </w:rPr>
              <w:t>к</w:t>
            </w:r>
            <w:r w:rsidRPr="00761839">
              <w:rPr>
                <w:color w:val="000000"/>
                <w:spacing w:val="-5"/>
                <w:sz w:val="24"/>
                <w:szCs w:val="24"/>
              </w:rPr>
              <w:t>у</w:t>
            </w:r>
            <w:r w:rsidRPr="00761839">
              <w:rPr>
                <w:color w:val="000000"/>
                <w:sz w:val="24"/>
                <w:szCs w:val="24"/>
              </w:rPr>
              <w:t xml:space="preserve">сства в </w:t>
            </w:r>
            <w:r w:rsidRPr="00761839">
              <w:rPr>
                <w:color w:val="000000"/>
                <w:spacing w:val="3"/>
                <w:sz w:val="24"/>
                <w:szCs w:val="24"/>
              </w:rPr>
              <w:t>м</w:t>
            </w:r>
            <w:r w:rsidRPr="00761839">
              <w:rPr>
                <w:color w:val="000000"/>
                <w:spacing w:val="-6"/>
                <w:sz w:val="24"/>
                <w:szCs w:val="24"/>
              </w:rPr>
              <w:t>у</w:t>
            </w:r>
            <w:r w:rsidRPr="00761839">
              <w:rPr>
                <w:color w:val="000000"/>
                <w:spacing w:val="2"/>
                <w:sz w:val="24"/>
                <w:szCs w:val="24"/>
              </w:rPr>
              <w:t>з</w:t>
            </w:r>
            <w:r w:rsidRPr="00761839">
              <w:rPr>
                <w:color w:val="000000"/>
                <w:sz w:val="24"/>
                <w:szCs w:val="24"/>
              </w:rPr>
              <w:t>ея</w:t>
            </w:r>
            <w:r w:rsidRPr="00761839">
              <w:rPr>
                <w:color w:val="000000"/>
                <w:spacing w:val="2"/>
                <w:sz w:val="24"/>
                <w:szCs w:val="24"/>
              </w:rPr>
              <w:t>х</w:t>
            </w:r>
            <w:r w:rsidRPr="00761839">
              <w:rPr>
                <w:color w:val="000000"/>
                <w:sz w:val="24"/>
                <w:szCs w:val="24"/>
              </w:rPr>
              <w:t xml:space="preserve">, </w:t>
            </w:r>
            <w:r w:rsidRPr="00761839">
              <w:rPr>
                <w:color w:val="000000"/>
                <w:spacing w:val="1"/>
                <w:sz w:val="24"/>
                <w:szCs w:val="24"/>
              </w:rPr>
              <w:t>н</w:t>
            </w:r>
            <w:r w:rsidRPr="00761839">
              <w:rPr>
                <w:color w:val="000000"/>
                <w:sz w:val="24"/>
                <w:szCs w:val="24"/>
              </w:rPr>
              <w:t>а в</w:t>
            </w:r>
            <w:r w:rsidRPr="00761839">
              <w:rPr>
                <w:color w:val="000000"/>
                <w:spacing w:val="-1"/>
                <w:sz w:val="24"/>
                <w:szCs w:val="24"/>
              </w:rPr>
              <w:t>ыс</w:t>
            </w:r>
            <w:r w:rsidRPr="00761839">
              <w:rPr>
                <w:color w:val="000000"/>
                <w:sz w:val="24"/>
                <w:szCs w:val="24"/>
              </w:rPr>
              <w:t>та</w:t>
            </w:r>
            <w:r w:rsidRPr="00761839">
              <w:rPr>
                <w:color w:val="000000"/>
                <w:spacing w:val="1"/>
                <w:sz w:val="24"/>
                <w:szCs w:val="24"/>
              </w:rPr>
              <w:t>вк</w:t>
            </w:r>
            <w:r w:rsidRPr="00761839">
              <w:rPr>
                <w:color w:val="000000"/>
                <w:sz w:val="24"/>
                <w:szCs w:val="24"/>
              </w:rPr>
              <w:t>а</w:t>
            </w:r>
            <w:r w:rsidRPr="00761839">
              <w:rPr>
                <w:color w:val="000000"/>
                <w:spacing w:val="2"/>
                <w:sz w:val="24"/>
                <w:szCs w:val="24"/>
              </w:rPr>
              <w:t>х</w:t>
            </w:r>
            <w:r w:rsidRPr="00761839">
              <w:rPr>
                <w:color w:val="000000"/>
                <w:sz w:val="24"/>
                <w:szCs w:val="24"/>
              </w:rPr>
              <w:t xml:space="preserve">, </w:t>
            </w:r>
            <w:r w:rsidRPr="00761839">
              <w:rPr>
                <w:color w:val="000000"/>
                <w:spacing w:val="1"/>
                <w:sz w:val="24"/>
                <w:szCs w:val="24"/>
              </w:rPr>
              <w:t>п</w:t>
            </w:r>
            <w:r w:rsidRPr="00761839">
              <w:rPr>
                <w:color w:val="000000"/>
                <w:sz w:val="24"/>
                <w:szCs w:val="24"/>
              </w:rPr>
              <w:t>о р</w:t>
            </w:r>
            <w:r w:rsidRPr="00761839">
              <w:rPr>
                <w:color w:val="000000"/>
                <w:spacing w:val="-3"/>
                <w:sz w:val="24"/>
                <w:szCs w:val="24"/>
              </w:rPr>
              <w:t>е</w:t>
            </w:r>
            <w:r w:rsidRPr="00761839">
              <w:rPr>
                <w:color w:val="000000"/>
                <w:sz w:val="24"/>
                <w:szCs w:val="24"/>
              </w:rPr>
              <w:t>про</w:t>
            </w:r>
            <w:r w:rsidRPr="00761839">
              <w:rPr>
                <w:color w:val="000000"/>
                <w:spacing w:val="3"/>
                <w:sz w:val="24"/>
                <w:szCs w:val="24"/>
              </w:rPr>
              <w:t>д</w:t>
            </w:r>
            <w:r w:rsidRPr="00761839">
              <w:rPr>
                <w:color w:val="000000"/>
                <w:spacing w:val="-6"/>
                <w:sz w:val="24"/>
                <w:szCs w:val="24"/>
              </w:rPr>
              <w:t>у</w:t>
            </w:r>
            <w:r w:rsidRPr="00761839">
              <w:rPr>
                <w:color w:val="000000"/>
                <w:sz w:val="24"/>
                <w:szCs w:val="24"/>
              </w:rPr>
              <w:t>к</w:t>
            </w:r>
            <w:r w:rsidRPr="00761839">
              <w:rPr>
                <w:color w:val="000000"/>
                <w:spacing w:val="1"/>
                <w:sz w:val="24"/>
                <w:szCs w:val="24"/>
              </w:rPr>
              <w:t>ци</w:t>
            </w:r>
            <w:r w:rsidRPr="00761839">
              <w:rPr>
                <w:color w:val="000000"/>
                <w:sz w:val="24"/>
                <w:szCs w:val="24"/>
              </w:rPr>
              <w:t xml:space="preserve">ям, </w:t>
            </w:r>
            <w:r w:rsidRPr="00761839">
              <w:rPr>
                <w:color w:val="000000"/>
                <w:spacing w:val="-3"/>
                <w:sz w:val="24"/>
                <w:szCs w:val="24"/>
              </w:rPr>
              <w:t>у</w:t>
            </w:r>
            <w:r w:rsidRPr="00761839">
              <w:rPr>
                <w:color w:val="000000"/>
                <w:sz w:val="24"/>
                <w:szCs w:val="24"/>
              </w:rPr>
              <w:t>ч</w:t>
            </w:r>
            <w:r w:rsidRPr="00761839">
              <w:rPr>
                <w:color w:val="000000"/>
                <w:spacing w:val="1"/>
                <w:sz w:val="24"/>
                <w:szCs w:val="24"/>
              </w:rPr>
              <w:t>е</w:t>
            </w:r>
            <w:r w:rsidRPr="00761839">
              <w:rPr>
                <w:color w:val="000000"/>
                <w:sz w:val="24"/>
                <w:szCs w:val="24"/>
              </w:rPr>
              <w:t>б</w:t>
            </w:r>
            <w:r w:rsidRPr="00761839">
              <w:rPr>
                <w:color w:val="000000"/>
                <w:spacing w:val="1"/>
                <w:sz w:val="24"/>
                <w:szCs w:val="24"/>
              </w:rPr>
              <w:t>н</w:t>
            </w:r>
            <w:r w:rsidRPr="00761839">
              <w:rPr>
                <w:color w:val="000000"/>
                <w:sz w:val="24"/>
                <w:szCs w:val="24"/>
              </w:rPr>
              <w:t>ым</w:t>
            </w:r>
            <w:r w:rsidRPr="00761839">
              <w:rPr>
                <w:color w:val="000000"/>
                <w:spacing w:val="-1"/>
                <w:sz w:val="24"/>
                <w:szCs w:val="24"/>
              </w:rPr>
              <w:t xml:space="preserve"> </w:t>
            </w:r>
            <w:r w:rsidRPr="00761839">
              <w:rPr>
                <w:color w:val="000000"/>
                <w:sz w:val="24"/>
                <w:szCs w:val="24"/>
              </w:rPr>
              <w:t>ф</w:t>
            </w:r>
            <w:r w:rsidRPr="00761839">
              <w:rPr>
                <w:color w:val="000000"/>
                <w:spacing w:val="1"/>
                <w:sz w:val="24"/>
                <w:szCs w:val="24"/>
              </w:rPr>
              <w:t>и</w:t>
            </w:r>
            <w:r w:rsidRPr="00761839">
              <w:rPr>
                <w:color w:val="000000"/>
                <w:sz w:val="24"/>
                <w:szCs w:val="24"/>
              </w:rPr>
              <w:t>л</w:t>
            </w:r>
            <w:r w:rsidRPr="00761839">
              <w:rPr>
                <w:color w:val="000000"/>
                <w:spacing w:val="1"/>
                <w:sz w:val="24"/>
                <w:szCs w:val="24"/>
              </w:rPr>
              <w:t>ь</w:t>
            </w:r>
            <w:r w:rsidRPr="00761839">
              <w:rPr>
                <w:color w:val="000000"/>
                <w:sz w:val="24"/>
                <w:szCs w:val="24"/>
              </w:rPr>
              <w:t>ма</w:t>
            </w:r>
            <w:r w:rsidRPr="00761839">
              <w:rPr>
                <w:color w:val="000000"/>
                <w:spacing w:val="-1"/>
                <w:sz w:val="24"/>
                <w:szCs w:val="24"/>
              </w:rPr>
              <w:t>м</w:t>
            </w:r>
            <w:r w:rsidRPr="00761839">
              <w:rPr>
                <w:color w:val="000000"/>
                <w:sz w:val="24"/>
                <w:szCs w:val="24"/>
              </w:rPr>
              <w:t>).</w:t>
            </w:r>
          </w:p>
          <w:p w:rsidR="00761839" w:rsidRPr="00761839" w:rsidRDefault="00761839" w:rsidP="00761839">
            <w:pPr>
              <w:ind w:left="142" w:right="181" w:firstLine="142"/>
              <w:jc w:val="both"/>
              <w:rPr>
                <w:color w:val="000000"/>
                <w:sz w:val="24"/>
                <w:szCs w:val="24"/>
              </w:rPr>
            </w:pPr>
            <w:r w:rsidRPr="00761839">
              <w:rPr>
                <w:color w:val="000000"/>
                <w:sz w:val="24"/>
                <w:szCs w:val="24"/>
              </w:rPr>
              <w:t>Знакомятся</w:t>
            </w:r>
            <w:r w:rsidRPr="00761839">
              <w:rPr>
                <w:color w:val="000000"/>
                <w:spacing w:val="76"/>
                <w:sz w:val="24"/>
                <w:szCs w:val="24"/>
              </w:rPr>
              <w:t xml:space="preserve"> </w:t>
            </w:r>
            <w:r w:rsidRPr="00761839">
              <w:rPr>
                <w:color w:val="000000"/>
                <w:spacing w:val="1"/>
                <w:sz w:val="24"/>
                <w:szCs w:val="24"/>
              </w:rPr>
              <w:t>с</w:t>
            </w:r>
            <w:r w:rsidRPr="00761839">
              <w:rPr>
                <w:color w:val="000000"/>
                <w:spacing w:val="75"/>
                <w:sz w:val="24"/>
                <w:szCs w:val="24"/>
              </w:rPr>
              <w:t xml:space="preserve"> </w:t>
            </w:r>
            <w:r w:rsidRPr="00761839">
              <w:rPr>
                <w:color w:val="000000"/>
                <w:sz w:val="24"/>
                <w:szCs w:val="24"/>
              </w:rPr>
              <w:t>эстет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w:t>
            </w:r>
            <w:r w:rsidRPr="00761839">
              <w:rPr>
                <w:color w:val="000000"/>
                <w:spacing w:val="1"/>
                <w:sz w:val="24"/>
                <w:szCs w:val="24"/>
              </w:rPr>
              <w:t>и</w:t>
            </w:r>
            <w:r w:rsidRPr="00761839">
              <w:rPr>
                <w:color w:val="000000"/>
                <w:sz w:val="24"/>
                <w:szCs w:val="24"/>
              </w:rPr>
              <w:t>ми</w:t>
            </w:r>
            <w:r w:rsidRPr="00761839">
              <w:rPr>
                <w:color w:val="000000"/>
                <w:spacing w:val="75"/>
                <w:sz w:val="24"/>
                <w:szCs w:val="24"/>
              </w:rPr>
              <w:t xml:space="preserve"> </w:t>
            </w:r>
            <w:r w:rsidRPr="00761839">
              <w:rPr>
                <w:color w:val="000000"/>
                <w:spacing w:val="1"/>
                <w:sz w:val="24"/>
                <w:szCs w:val="24"/>
              </w:rPr>
              <w:t>и</w:t>
            </w:r>
            <w:r w:rsidRPr="00761839">
              <w:rPr>
                <w:color w:val="000000"/>
                <w:sz w:val="24"/>
                <w:szCs w:val="24"/>
              </w:rPr>
              <w:t>деал</w:t>
            </w:r>
            <w:r w:rsidRPr="00761839">
              <w:rPr>
                <w:color w:val="000000"/>
                <w:spacing w:val="-1"/>
                <w:sz w:val="24"/>
                <w:szCs w:val="24"/>
              </w:rPr>
              <w:t>а</w:t>
            </w:r>
            <w:r w:rsidRPr="00761839">
              <w:rPr>
                <w:color w:val="000000"/>
                <w:sz w:val="24"/>
                <w:szCs w:val="24"/>
              </w:rPr>
              <w:t>ми,</w:t>
            </w:r>
            <w:r w:rsidRPr="00761839">
              <w:rPr>
                <w:color w:val="000000"/>
                <w:spacing w:val="77"/>
                <w:sz w:val="24"/>
                <w:szCs w:val="24"/>
              </w:rPr>
              <w:t xml:space="preserve"> </w:t>
            </w:r>
            <w:r w:rsidRPr="00761839">
              <w:rPr>
                <w:color w:val="000000"/>
                <w:sz w:val="24"/>
                <w:szCs w:val="24"/>
              </w:rPr>
              <w:t>трад</w:t>
            </w:r>
            <w:r w:rsidRPr="00761839">
              <w:rPr>
                <w:color w:val="000000"/>
                <w:spacing w:val="1"/>
                <w:sz w:val="24"/>
                <w:szCs w:val="24"/>
              </w:rPr>
              <w:t>ици</w:t>
            </w:r>
            <w:r w:rsidRPr="00761839">
              <w:rPr>
                <w:color w:val="000000"/>
                <w:sz w:val="24"/>
                <w:szCs w:val="24"/>
              </w:rPr>
              <w:t>я</w:t>
            </w:r>
            <w:r w:rsidRPr="00761839">
              <w:rPr>
                <w:color w:val="000000"/>
                <w:spacing w:val="-2"/>
                <w:sz w:val="24"/>
                <w:szCs w:val="24"/>
              </w:rPr>
              <w:t>м</w:t>
            </w:r>
            <w:r w:rsidRPr="00761839">
              <w:rPr>
                <w:color w:val="000000"/>
                <w:sz w:val="24"/>
                <w:szCs w:val="24"/>
              </w:rPr>
              <w:t>и</w:t>
            </w:r>
            <w:r w:rsidRPr="00761839">
              <w:rPr>
                <w:color w:val="000000"/>
                <w:spacing w:val="74"/>
                <w:sz w:val="24"/>
                <w:szCs w:val="24"/>
              </w:rPr>
              <w:t xml:space="preserve"> </w:t>
            </w:r>
            <w:r w:rsidRPr="00761839">
              <w:rPr>
                <w:color w:val="000000"/>
                <w:spacing w:val="5"/>
                <w:sz w:val="24"/>
                <w:szCs w:val="24"/>
              </w:rPr>
              <w:t>х</w:t>
            </w:r>
            <w:r w:rsidRPr="00761839">
              <w:rPr>
                <w:color w:val="000000"/>
                <w:spacing w:val="-5"/>
                <w:sz w:val="24"/>
                <w:szCs w:val="24"/>
              </w:rPr>
              <w:t>у</w:t>
            </w:r>
            <w:r w:rsidRPr="00761839">
              <w:rPr>
                <w:color w:val="000000"/>
                <w:sz w:val="24"/>
                <w:szCs w:val="24"/>
              </w:rPr>
              <w:t>дожеств</w:t>
            </w:r>
            <w:r w:rsidRPr="00761839">
              <w:rPr>
                <w:color w:val="000000"/>
                <w:spacing w:val="-1"/>
                <w:sz w:val="24"/>
                <w:szCs w:val="24"/>
              </w:rPr>
              <w:t>е</w:t>
            </w:r>
            <w:r w:rsidRPr="00761839">
              <w:rPr>
                <w:color w:val="000000"/>
                <w:sz w:val="24"/>
                <w:szCs w:val="24"/>
              </w:rPr>
              <w:t>нной</w:t>
            </w:r>
            <w:r w:rsidRPr="00761839">
              <w:rPr>
                <w:color w:val="000000"/>
                <w:spacing w:val="78"/>
                <w:sz w:val="24"/>
                <w:szCs w:val="24"/>
              </w:rPr>
              <w:t xml:space="preserve"> </w:t>
            </w:r>
            <w:r w:rsidRPr="00761839">
              <w:rPr>
                <w:color w:val="000000"/>
                <w:spacing w:val="3"/>
                <w:sz w:val="24"/>
                <w:szCs w:val="24"/>
              </w:rPr>
              <w:t>к</w:t>
            </w:r>
            <w:r w:rsidRPr="00761839">
              <w:rPr>
                <w:color w:val="000000"/>
                <w:spacing w:val="-6"/>
                <w:sz w:val="24"/>
                <w:szCs w:val="24"/>
              </w:rPr>
              <w:t>у</w:t>
            </w:r>
            <w:r w:rsidRPr="00761839">
              <w:rPr>
                <w:color w:val="000000"/>
                <w:sz w:val="24"/>
                <w:szCs w:val="24"/>
              </w:rPr>
              <w:t>ль</w:t>
            </w:r>
            <w:r w:rsidRPr="00761839">
              <w:rPr>
                <w:color w:val="000000"/>
                <w:spacing w:val="3"/>
                <w:sz w:val="24"/>
                <w:szCs w:val="24"/>
              </w:rPr>
              <w:t>т</w:t>
            </w:r>
            <w:r w:rsidRPr="00761839">
              <w:rPr>
                <w:color w:val="000000"/>
                <w:spacing w:val="-4"/>
                <w:sz w:val="24"/>
                <w:szCs w:val="24"/>
              </w:rPr>
              <w:t>у</w:t>
            </w:r>
            <w:r w:rsidRPr="00761839">
              <w:rPr>
                <w:color w:val="000000"/>
                <w:sz w:val="24"/>
                <w:szCs w:val="24"/>
              </w:rPr>
              <w:t>ры</w:t>
            </w:r>
            <w:r w:rsidRPr="00761839">
              <w:rPr>
                <w:color w:val="000000"/>
                <w:spacing w:val="75"/>
                <w:sz w:val="24"/>
                <w:szCs w:val="24"/>
              </w:rPr>
              <w:t xml:space="preserve"> </w:t>
            </w:r>
            <w:r w:rsidRPr="00761839">
              <w:rPr>
                <w:color w:val="000000"/>
                <w:sz w:val="24"/>
                <w:szCs w:val="24"/>
              </w:rPr>
              <w:t>род</w:t>
            </w:r>
            <w:r w:rsidRPr="00761839">
              <w:rPr>
                <w:color w:val="000000"/>
                <w:spacing w:val="1"/>
                <w:sz w:val="24"/>
                <w:szCs w:val="24"/>
              </w:rPr>
              <w:t>н</w:t>
            </w:r>
            <w:r w:rsidRPr="00761839">
              <w:rPr>
                <w:color w:val="000000"/>
                <w:sz w:val="24"/>
                <w:szCs w:val="24"/>
              </w:rPr>
              <w:t>ого края,</w:t>
            </w:r>
            <w:r w:rsidRPr="00761839">
              <w:rPr>
                <w:color w:val="000000"/>
                <w:spacing w:val="79"/>
                <w:sz w:val="24"/>
                <w:szCs w:val="24"/>
              </w:rPr>
              <w:t xml:space="preserve"> </w:t>
            </w:r>
            <w:r w:rsidRPr="00761839">
              <w:rPr>
                <w:color w:val="000000"/>
                <w:sz w:val="24"/>
                <w:szCs w:val="24"/>
              </w:rPr>
              <w:t>с</w:t>
            </w:r>
            <w:r w:rsidRPr="00761839">
              <w:rPr>
                <w:color w:val="000000"/>
                <w:spacing w:val="78"/>
                <w:sz w:val="24"/>
                <w:szCs w:val="24"/>
              </w:rPr>
              <w:t xml:space="preserve"> </w:t>
            </w:r>
            <w:r w:rsidRPr="00761839">
              <w:rPr>
                <w:color w:val="000000"/>
                <w:sz w:val="24"/>
                <w:szCs w:val="24"/>
              </w:rPr>
              <w:t>фо</w:t>
            </w:r>
            <w:r w:rsidRPr="00761839">
              <w:rPr>
                <w:color w:val="000000"/>
                <w:spacing w:val="1"/>
                <w:sz w:val="24"/>
                <w:szCs w:val="24"/>
              </w:rPr>
              <w:t>л</w:t>
            </w:r>
            <w:r w:rsidRPr="00761839">
              <w:rPr>
                <w:color w:val="000000"/>
                <w:sz w:val="24"/>
                <w:szCs w:val="24"/>
              </w:rPr>
              <w:t>ьклором</w:t>
            </w:r>
            <w:r w:rsidRPr="00761839">
              <w:rPr>
                <w:color w:val="000000"/>
                <w:spacing w:val="78"/>
                <w:sz w:val="24"/>
                <w:szCs w:val="24"/>
              </w:rPr>
              <w:t xml:space="preserve"> </w:t>
            </w:r>
            <w:r w:rsidRPr="00761839">
              <w:rPr>
                <w:color w:val="000000"/>
                <w:sz w:val="24"/>
                <w:szCs w:val="24"/>
              </w:rPr>
              <w:t>и</w:t>
            </w:r>
            <w:r w:rsidRPr="00761839">
              <w:rPr>
                <w:color w:val="000000"/>
                <w:spacing w:val="78"/>
                <w:sz w:val="24"/>
                <w:szCs w:val="24"/>
              </w:rPr>
              <w:t xml:space="preserve"> </w:t>
            </w:r>
            <w:r w:rsidRPr="00761839">
              <w:rPr>
                <w:color w:val="000000"/>
                <w:spacing w:val="1"/>
                <w:sz w:val="24"/>
                <w:szCs w:val="24"/>
              </w:rPr>
              <w:t>н</w:t>
            </w:r>
            <w:r w:rsidRPr="00761839">
              <w:rPr>
                <w:color w:val="000000"/>
                <w:sz w:val="24"/>
                <w:szCs w:val="24"/>
              </w:rPr>
              <w:t>арод</w:t>
            </w:r>
            <w:r w:rsidRPr="00761839">
              <w:rPr>
                <w:color w:val="000000"/>
                <w:spacing w:val="1"/>
                <w:sz w:val="24"/>
                <w:szCs w:val="24"/>
              </w:rPr>
              <w:t>н</w:t>
            </w:r>
            <w:r w:rsidRPr="00761839">
              <w:rPr>
                <w:color w:val="000000"/>
                <w:sz w:val="24"/>
                <w:szCs w:val="24"/>
              </w:rPr>
              <w:t>ыми</w:t>
            </w:r>
            <w:r w:rsidRPr="00761839">
              <w:rPr>
                <w:color w:val="000000"/>
                <w:spacing w:val="74"/>
                <w:sz w:val="24"/>
                <w:szCs w:val="24"/>
              </w:rPr>
              <w:t xml:space="preserve"> </w:t>
            </w:r>
            <w:r w:rsidRPr="00761839">
              <w:rPr>
                <w:color w:val="000000"/>
                <w:spacing w:val="5"/>
                <w:sz w:val="24"/>
                <w:szCs w:val="24"/>
              </w:rPr>
              <w:t>х</w:t>
            </w:r>
            <w:r w:rsidRPr="00761839">
              <w:rPr>
                <w:color w:val="000000"/>
                <w:spacing w:val="-5"/>
                <w:sz w:val="24"/>
                <w:szCs w:val="24"/>
              </w:rPr>
              <w:t>у</w:t>
            </w:r>
            <w:r w:rsidRPr="00761839">
              <w:rPr>
                <w:color w:val="000000"/>
                <w:sz w:val="24"/>
                <w:szCs w:val="24"/>
              </w:rPr>
              <w:t>дожес</w:t>
            </w:r>
            <w:r w:rsidRPr="00761839">
              <w:rPr>
                <w:color w:val="000000"/>
                <w:spacing w:val="2"/>
                <w:sz w:val="24"/>
                <w:szCs w:val="24"/>
              </w:rPr>
              <w:t>т</w:t>
            </w:r>
            <w:r w:rsidRPr="00761839">
              <w:rPr>
                <w:color w:val="000000"/>
                <w:sz w:val="24"/>
                <w:szCs w:val="24"/>
              </w:rPr>
              <w:t>венными</w:t>
            </w:r>
            <w:r w:rsidRPr="00761839">
              <w:rPr>
                <w:color w:val="000000"/>
                <w:spacing w:val="80"/>
                <w:sz w:val="24"/>
                <w:szCs w:val="24"/>
              </w:rPr>
              <w:t xml:space="preserve"> </w:t>
            </w:r>
            <w:r w:rsidRPr="00761839">
              <w:rPr>
                <w:color w:val="000000"/>
                <w:spacing w:val="1"/>
                <w:sz w:val="24"/>
                <w:szCs w:val="24"/>
              </w:rPr>
              <w:t>п</w:t>
            </w:r>
            <w:r w:rsidRPr="00761839">
              <w:rPr>
                <w:color w:val="000000"/>
                <w:sz w:val="24"/>
                <w:szCs w:val="24"/>
              </w:rPr>
              <w:t>ромы</w:t>
            </w:r>
            <w:r w:rsidRPr="00761839">
              <w:rPr>
                <w:color w:val="000000"/>
                <w:spacing w:val="-1"/>
                <w:sz w:val="24"/>
                <w:szCs w:val="24"/>
              </w:rPr>
              <w:t>с</w:t>
            </w:r>
            <w:r w:rsidRPr="00761839">
              <w:rPr>
                <w:color w:val="000000"/>
                <w:sz w:val="24"/>
                <w:szCs w:val="24"/>
              </w:rPr>
              <w:t>л</w:t>
            </w:r>
            <w:r w:rsidRPr="00761839">
              <w:rPr>
                <w:color w:val="000000"/>
                <w:spacing w:val="-1"/>
                <w:sz w:val="24"/>
                <w:szCs w:val="24"/>
              </w:rPr>
              <w:t>а</w:t>
            </w:r>
            <w:r w:rsidRPr="00761839">
              <w:rPr>
                <w:color w:val="000000"/>
                <w:sz w:val="24"/>
                <w:szCs w:val="24"/>
              </w:rPr>
              <w:t>ми</w:t>
            </w:r>
            <w:r w:rsidRPr="00761839">
              <w:rPr>
                <w:color w:val="000000"/>
                <w:spacing w:val="79"/>
                <w:sz w:val="24"/>
                <w:szCs w:val="24"/>
              </w:rPr>
              <w:t xml:space="preserve"> </w:t>
            </w:r>
            <w:r w:rsidRPr="00761839">
              <w:rPr>
                <w:color w:val="000000"/>
                <w:sz w:val="24"/>
                <w:szCs w:val="24"/>
              </w:rPr>
              <w:t>(в</w:t>
            </w:r>
            <w:r w:rsidRPr="00761839">
              <w:rPr>
                <w:color w:val="000000"/>
                <w:spacing w:val="78"/>
                <w:sz w:val="24"/>
                <w:szCs w:val="24"/>
              </w:rPr>
              <w:t xml:space="preserve"> </w:t>
            </w:r>
            <w:r w:rsidRPr="00761839">
              <w:rPr>
                <w:color w:val="000000"/>
                <w:spacing w:val="2"/>
                <w:sz w:val="24"/>
                <w:szCs w:val="24"/>
              </w:rPr>
              <w:t>х</w:t>
            </w:r>
            <w:r w:rsidRPr="00761839">
              <w:rPr>
                <w:color w:val="000000"/>
                <w:spacing w:val="-1"/>
                <w:sz w:val="24"/>
                <w:szCs w:val="24"/>
              </w:rPr>
              <w:t>о</w:t>
            </w:r>
            <w:r w:rsidRPr="00761839">
              <w:rPr>
                <w:color w:val="000000"/>
                <w:sz w:val="24"/>
                <w:szCs w:val="24"/>
              </w:rPr>
              <w:t>де</w:t>
            </w:r>
            <w:r w:rsidRPr="00761839">
              <w:rPr>
                <w:color w:val="000000"/>
                <w:spacing w:val="84"/>
                <w:sz w:val="24"/>
                <w:szCs w:val="24"/>
              </w:rPr>
              <w:t xml:space="preserve"> </w:t>
            </w:r>
            <w:r w:rsidRPr="00761839">
              <w:rPr>
                <w:color w:val="000000"/>
                <w:sz w:val="24"/>
                <w:szCs w:val="24"/>
              </w:rPr>
              <w:t>и</w:t>
            </w:r>
            <w:r w:rsidRPr="00761839">
              <w:rPr>
                <w:color w:val="000000"/>
                <w:spacing w:val="3"/>
                <w:sz w:val="24"/>
                <w:szCs w:val="24"/>
              </w:rPr>
              <w:t>з</w:t>
            </w:r>
            <w:r w:rsidRPr="00761839">
              <w:rPr>
                <w:color w:val="000000"/>
                <w:spacing w:val="-3"/>
                <w:sz w:val="24"/>
                <w:szCs w:val="24"/>
              </w:rPr>
              <w:t>у</w:t>
            </w:r>
            <w:r w:rsidRPr="00761839">
              <w:rPr>
                <w:color w:val="000000"/>
                <w:spacing w:val="-1"/>
                <w:sz w:val="24"/>
                <w:szCs w:val="24"/>
              </w:rPr>
              <w:t>че</w:t>
            </w:r>
            <w:r w:rsidRPr="00761839">
              <w:rPr>
                <w:color w:val="000000"/>
                <w:sz w:val="24"/>
                <w:szCs w:val="24"/>
              </w:rPr>
              <w:t>ния</w:t>
            </w:r>
            <w:r w:rsidRPr="00761839">
              <w:rPr>
                <w:color w:val="000000"/>
                <w:spacing w:val="81"/>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еб</w:t>
            </w:r>
            <w:r w:rsidRPr="00761839">
              <w:rPr>
                <w:color w:val="000000"/>
                <w:spacing w:val="1"/>
                <w:sz w:val="24"/>
                <w:szCs w:val="24"/>
              </w:rPr>
              <w:t>н</w:t>
            </w:r>
            <w:r w:rsidRPr="00761839">
              <w:rPr>
                <w:color w:val="000000"/>
                <w:spacing w:val="-2"/>
                <w:sz w:val="24"/>
                <w:szCs w:val="24"/>
              </w:rPr>
              <w:t>ы</w:t>
            </w:r>
            <w:r w:rsidRPr="00761839">
              <w:rPr>
                <w:color w:val="000000"/>
                <w:sz w:val="24"/>
                <w:szCs w:val="24"/>
              </w:rPr>
              <w:t>х предметов,</w:t>
            </w:r>
            <w:r w:rsidRPr="00761839">
              <w:rPr>
                <w:color w:val="000000"/>
                <w:spacing w:val="107"/>
                <w:sz w:val="24"/>
                <w:szCs w:val="24"/>
              </w:rPr>
              <w:t xml:space="preserve"> </w:t>
            </w:r>
            <w:r w:rsidRPr="00761839">
              <w:rPr>
                <w:color w:val="000000"/>
                <w:sz w:val="24"/>
                <w:szCs w:val="24"/>
              </w:rPr>
              <w:t>в</w:t>
            </w:r>
            <w:r w:rsidRPr="00761839">
              <w:rPr>
                <w:color w:val="000000"/>
                <w:spacing w:val="110"/>
                <w:sz w:val="24"/>
                <w:szCs w:val="24"/>
              </w:rPr>
              <w:t xml:space="preserve"> </w:t>
            </w:r>
            <w:r w:rsidRPr="00761839">
              <w:rPr>
                <w:color w:val="000000"/>
                <w:sz w:val="24"/>
                <w:szCs w:val="24"/>
              </w:rPr>
              <w:t>системе</w:t>
            </w:r>
            <w:r w:rsidRPr="00761839">
              <w:rPr>
                <w:color w:val="000000"/>
                <w:spacing w:val="108"/>
                <w:sz w:val="24"/>
                <w:szCs w:val="24"/>
              </w:rPr>
              <w:t xml:space="preserve"> </w:t>
            </w:r>
            <w:r w:rsidRPr="00761839">
              <w:rPr>
                <w:color w:val="000000"/>
                <w:sz w:val="24"/>
                <w:szCs w:val="24"/>
              </w:rPr>
              <w:t>э</w:t>
            </w:r>
            <w:r w:rsidRPr="00761839">
              <w:rPr>
                <w:color w:val="000000"/>
                <w:spacing w:val="1"/>
                <w:sz w:val="24"/>
                <w:szCs w:val="24"/>
              </w:rPr>
              <w:t>к</w:t>
            </w:r>
            <w:r w:rsidRPr="00761839">
              <w:rPr>
                <w:color w:val="000000"/>
                <w:sz w:val="24"/>
                <w:szCs w:val="24"/>
              </w:rPr>
              <w:t>с</w:t>
            </w:r>
            <w:r w:rsidRPr="00761839">
              <w:rPr>
                <w:color w:val="000000"/>
                <w:spacing w:val="3"/>
                <w:sz w:val="24"/>
                <w:szCs w:val="24"/>
              </w:rPr>
              <w:t>к</w:t>
            </w:r>
            <w:r w:rsidRPr="00761839">
              <w:rPr>
                <w:color w:val="000000"/>
                <w:spacing w:val="-3"/>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ио</w:t>
            </w:r>
            <w:r w:rsidRPr="00761839">
              <w:rPr>
                <w:color w:val="000000"/>
                <w:spacing w:val="1"/>
                <w:sz w:val="24"/>
                <w:szCs w:val="24"/>
              </w:rPr>
              <w:t>нн</w:t>
            </w:r>
            <w:r w:rsidRPr="00761839">
              <w:rPr>
                <w:color w:val="000000"/>
                <w:spacing w:val="3"/>
                <w:sz w:val="24"/>
                <w:szCs w:val="24"/>
              </w:rPr>
              <w:t>о</w:t>
            </w:r>
            <w:r w:rsidRPr="00761839">
              <w:rPr>
                <w:color w:val="000000"/>
                <w:sz w:val="24"/>
                <w:szCs w:val="24"/>
              </w:rPr>
              <w:t>-краев</w:t>
            </w:r>
            <w:r w:rsidRPr="00761839">
              <w:rPr>
                <w:color w:val="000000"/>
                <w:spacing w:val="-1"/>
                <w:sz w:val="24"/>
                <w:szCs w:val="24"/>
              </w:rPr>
              <w:t>е</w:t>
            </w:r>
            <w:r w:rsidRPr="00761839">
              <w:rPr>
                <w:color w:val="000000"/>
                <w:sz w:val="24"/>
                <w:szCs w:val="24"/>
              </w:rPr>
              <w:t>дческой</w:t>
            </w:r>
            <w:r w:rsidRPr="00761839">
              <w:rPr>
                <w:color w:val="000000"/>
                <w:spacing w:val="108"/>
                <w:sz w:val="24"/>
                <w:szCs w:val="24"/>
              </w:rPr>
              <w:t xml:space="preserve"> </w:t>
            </w:r>
            <w:r w:rsidRPr="00761839">
              <w:rPr>
                <w:color w:val="000000"/>
                <w:sz w:val="24"/>
                <w:szCs w:val="24"/>
              </w:rPr>
              <w:t>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108"/>
                <w:sz w:val="24"/>
                <w:szCs w:val="24"/>
              </w:rPr>
              <w:t xml:space="preserve"> </w:t>
            </w:r>
            <w:r w:rsidRPr="00761839">
              <w:rPr>
                <w:color w:val="000000"/>
                <w:sz w:val="24"/>
                <w:szCs w:val="24"/>
              </w:rPr>
              <w:t>внеклассных</w:t>
            </w:r>
            <w:r w:rsidRPr="00761839">
              <w:rPr>
                <w:color w:val="000000"/>
                <w:spacing w:val="109"/>
                <w:sz w:val="24"/>
                <w:szCs w:val="24"/>
              </w:rPr>
              <w:t xml:space="preserve"> </w:t>
            </w:r>
            <w:r w:rsidRPr="00761839">
              <w:rPr>
                <w:color w:val="000000"/>
                <w:sz w:val="24"/>
                <w:szCs w:val="24"/>
              </w:rPr>
              <w:t>меропр</w:t>
            </w:r>
            <w:r w:rsidRPr="00761839">
              <w:rPr>
                <w:color w:val="000000"/>
                <w:spacing w:val="1"/>
                <w:sz w:val="24"/>
                <w:szCs w:val="24"/>
              </w:rPr>
              <w:t>и</w:t>
            </w:r>
            <w:r w:rsidRPr="00761839">
              <w:rPr>
                <w:color w:val="000000"/>
                <w:sz w:val="24"/>
                <w:szCs w:val="24"/>
              </w:rPr>
              <w:t>яти</w:t>
            </w:r>
            <w:r w:rsidRPr="00761839">
              <w:rPr>
                <w:color w:val="000000"/>
                <w:spacing w:val="1"/>
                <w:sz w:val="24"/>
                <w:szCs w:val="24"/>
              </w:rPr>
              <w:t>й</w:t>
            </w:r>
            <w:r w:rsidRPr="00761839">
              <w:rPr>
                <w:color w:val="000000"/>
                <w:sz w:val="24"/>
                <w:szCs w:val="24"/>
              </w:rPr>
              <w:t xml:space="preserve">, </w:t>
            </w:r>
            <w:r w:rsidRPr="00761839">
              <w:rPr>
                <w:color w:val="000000"/>
                <w:sz w:val="24"/>
                <w:szCs w:val="24"/>
              </w:rPr>
              <w:lastRenderedPageBreak/>
              <w:t>посещ</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6"/>
                <w:sz w:val="24"/>
                <w:szCs w:val="24"/>
              </w:rPr>
              <w:t xml:space="preserve">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pacing w:val="4"/>
                <w:sz w:val="24"/>
                <w:szCs w:val="24"/>
              </w:rPr>
              <w:t>к</w:t>
            </w:r>
            <w:r w:rsidRPr="00761839">
              <w:rPr>
                <w:color w:val="000000"/>
                <w:spacing w:val="-6"/>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ов</w:t>
            </w:r>
            <w:r w:rsidRPr="00761839">
              <w:rPr>
                <w:color w:val="000000"/>
                <w:spacing w:val="7"/>
                <w:sz w:val="24"/>
                <w:szCs w:val="24"/>
              </w:rPr>
              <w:t xml:space="preserve"> </w:t>
            </w:r>
            <w:r w:rsidRPr="00761839">
              <w:rPr>
                <w:color w:val="000000"/>
                <w:sz w:val="24"/>
                <w:szCs w:val="24"/>
              </w:rPr>
              <w:t>и</w:t>
            </w:r>
            <w:r w:rsidRPr="00761839">
              <w:rPr>
                <w:color w:val="000000"/>
                <w:spacing w:val="8"/>
                <w:sz w:val="24"/>
                <w:szCs w:val="24"/>
              </w:rPr>
              <w:t xml:space="preserve"> </w:t>
            </w:r>
            <w:r w:rsidRPr="00761839">
              <w:rPr>
                <w:color w:val="000000"/>
                <w:sz w:val="24"/>
                <w:szCs w:val="24"/>
              </w:rPr>
              <w:t>фестивалей</w:t>
            </w:r>
            <w:r w:rsidRPr="00761839">
              <w:rPr>
                <w:color w:val="000000"/>
                <w:spacing w:val="8"/>
                <w:sz w:val="24"/>
                <w:szCs w:val="24"/>
              </w:rPr>
              <w:t xml:space="preserve"> </w:t>
            </w:r>
            <w:r w:rsidRPr="00761839">
              <w:rPr>
                <w:color w:val="000000"/>
                <w:spacing w:val="1"/>
                <w:sz w:val="24"/>
                <w:szCs w:val="24"/>
              </w:rPr>
              <w:t>и</w:t>
            </w:r>
            <w:r w:rsidRPr="00761839">
              <w:rPr>
                <w:color w:val="000000"/>
                <w:sz w:val="24"/>
                <w:szCs w:val="24"/>
              </w:rPr>
              <w:t>спол</w:t>
            </w:r>
            <w:r w:rsidRPr="00761839">
              <w:rPr>
                <w:color w:val="000000"/>
                <w:spacing w:val="1"/>
                <w:sz w:val="24"/>
                <w:szCs w:val="24"/>
              </w:rPr>
              <w:t>н</w:t>
            </w:r>
            <w:r w:rsidRPr="00761839">
              <w:rPr>
                <w:color w:val="000000"/>
                <w:sz w:val="24"/>
                <w:szCs w:val="24"/>
              </w:rPr>
              <w:t>ител</w:t>
            </w:r>
            <w:r w:rsidRPr="00761839">
              <w:rPr>
                <w:color w:val="000000"/>
                <w:spacing w:val="-1"/>
                <w:sz w:val="24"/>
                <w:szCs w:val="24"/>
              </w:rPr>
              <w:t>е</w:t>
            </w:r>
            <w:r w:rsidRPr="00761839">
              <w:rPr>
                <w:color w:val="000000"/>
                <w:sz w:val="24"/>
                <w:szCs w:val="24"/>
              </w:rPr>
              <w:t>й</w:t>
            </w:r>
            <w:r w:rsidRPr="00761839">
              <w:rPr>
                <w:color w:val="000000"/>
                <w:spacing w:val="7"/>
                <w:sz w:val="24"/>
                <w:szCs w:val="24"/>
              </w:rPr>
              <w:t xml:space="preserve"> </w:t>
            </w:r>
            <w:r w:rsidRPr="00761839">
              <w:rPr>
                <w:color w:val="000000"/>
                <w:spacing w:val="1"/>
                <w:sz w:val="24"/>
                <w:szCs w:val="24"/>
              </w:rPr>
              <w:t>н</w:t>
            </w:r>
            <w:r w:rsidRPr="00761839">
              <w:rPr>
                <w:color w:val="000000"/>
                <w:sz w:val="24"/>
                <w:szCs w:val="24"/>
              </w:rPr>
              <w:t>арод</w:t>
            </w:r>
            <w:r w:rsidRPr="00761839">
              <w:rPr>
                <w:color w:val="000000"/>
                <w:spacing w:val="1"/>
                <w:sz w:val="24"/>
                <w:szCs w:val="24"/>
              </w:rPr>
              <w:t>н</w:t>
            </w:r>
            <w:r w:rsidRPr="00761839">
              <w:rPr>
                <w:color w:val="000000"/>
                <w:sz w:val="24"/>
                <w:szCs w:val="24"/>
              </w:rPr>
              <w:t>ой</w:t>
            </w:r>
            <w:r w:rsidRPr="00761839">
              <w:rPr>
                <w:color w:val="000000"/>
                <w:spacing w:val="8"/>
                <w:sz w:val="24"/>
                <w:szCs w:val="24"/>
              </w:rPr>
              <w:t xml:space="preserve"> </w:t>
            </w:r>
            <w:r w:rsidRPr="00761839">
              <w:rPr>
                <w:color w:val="000000"/>
                <w:spacing w:val="1"/>
                <w:sz w:val="24"/>
                <w:szCs w:val="24"/>
              </w:rPr>
              <w:t>м</w:t>
            </w:r>
            <w:r w:rsidRPr="00761839">
              <w:rPr>
                <w:color w:val="000000"/>
                <w:spacing w:val="-6"/>
                <w:sz w:val="24"/>
                <w:szCs w:val="24"/>
              </w:rPr>
              <w:t>у</w:t>
            </w:r>
            <w:r w:rsidRPr="00761839">
              <w:rPr>
                <w:color w:val="000000"/>
                <w:sz w:val="24"/>
                <w:szCs w:val="24"/>
              </w:rPr>
              <w:t>зык</w:t>
            </w:r>
            <w:r w:rsidRPr="00761839">
              <w:rPr>
                <w:color w:val="000000"/>
                <w:spacing w:val="1"/>
                <w:sz w:val="24"/>
                <w:szCs w:val="24"/>
              </w:rPr>
              <w:t>и</w:t>
            </w:r>
            <w:r w:rsidRPr="00761839">
              <w:rPr>
                <w:color w:val="000000"/>
                <w:sz w:val="24"/>
                <w:szCs w:val="24"/>
              </w:rPr>
              <w:t>,</w:t>
            </w:r>
            <w:r w:rsidRPr="00761839">
              <w:rPr>
                <w:color w:val="000000"/>
                <w:spacing w:val="7"/>
                <w:sz w:val="24"/>
                <w:szCs w:val="24"/>
              </w:rPr>
              <w:t xml:space="preserve"> </w:t>
            </w:r>
            <w:r w:rsidRPr="00761839">
              <w:rPr>
                <w:color w:val="000000"/>
                <w:spacing w:val="5"/>
                <w:sz w:val="24"/>
                <w:szCs w:val="24"/>
              </w:rPr>
              <w:t>х</w:t>
            </w:r>
            <w:r w:rsidRPr="00761839">
              <w:rPr>
                <w:color w:val="000000"/>
                <w:spacing w:val="-6"/>
                <w:sz w:val="24"/>
                <w:szCs w:val="24"/>
              </w:rPr>
              <w:t>у</w:t>
            </w:r>
            <w:r w:rsidRPr="00761839">
              <w:rPr>
                <w:color w:val="000000"/>
                <w:sz w:val="24"/>
                <w:szCs w:val="24"/>
              </w:rPr>
              <w:t>дожествен</w:t>
            </w:r>
            <w:r w:rsidRPr="00761839">
              <w:rPr>
                <w:color w:val="000000"/>
                <w:spacing w:val="1"/>
                <w:sz w:val="24"/>
                <w:szCs w:val="24"/>
              </w:rPr>
              <w:t>н</w:t>
            </w:r>
            <w:r w:rsidRPr="00761839">
              <w:rPr>
                <w:color w:val="000000"/>
                <w:sz w:val="24"/>
                <w:szCs w:val="24"/>
              </w:rPr>
              <w:t>ых</w:t>
            </w:r>
            <w:r w:rsidRPr="00761839">
              <w:rPr>
                <w:color w:val="000000"/>
                <w:spacing w:val="9"/>
                <w:sz w:val="24"/>
                <w:szCs w:val="24"/>
              </w:rPr>
              <w:t xml:space="preserve"> </w:t>
            </w:r>
            <w:r w:rsidRPr="00761839">
              <w:rPr>
                <w:color w:val="000000"/>
                <w:sz w:val="24"/>
                <w:szCs w:val="24"/>
              </w:rPr>
              <w:t>мастерских, театрали</w:t>
            </w:r>
            <w:r w:rsidRPr="00761839">
              <w:rPr>
                <w:color w:val="000000"/>
                <w:spacing w:val="1"/>
                <w:sz w:val="24"/>
                <w:szCs w:val="24"/>
              </w:rPr>
              <w:t>з</w:t>
            </w:r>
            <w:r w:rsidRPr="00761839">
              <w:rPr>
                <w:color w:val="000000"/>
                <w:sz w:val="24"/>
                <w:szCs w:val="24"/>
              </w:rPr>
              <w:t>ован</w:t>
            </w:r>
            <w:r w:rsidRPr="00761839">
              <w:rPr>
                <w:color w:val="000000"/>
                <w:spacing w:val="1"/>
                <w:sz w:val="24"/>
                <w:szCs w:val="24"/>
              </w:rPr>
              <w:t>н</w:t>
            </w:r>
            <w:r w:rsidRPr="00761839">
              <w:rPr>
                <w:color w:val="000000"/>
                <w:spacing w:val="-2"/>
                <w:sz w:val="24"/>
                <w:szCs w:val="24"/>
              </w:rPr>
              <w:t>ы</w:t>
            </w:r>
            <w:r w:rsidRPr="00761839">
              <w:rPr>
                <w:color w:val="000000"/>
                <w:sz w:val="24"/>
                <w:szCs w:val="24"/>
              </w:rPr>
              <w:t>х</w:t>
            </w:r>
            <w:r w:rsidRPr="00761839">
              <w:rPr>
                <w:color w:val="000000"/>
                <w:spacing w:val="1"/>
                <w:sz w:val="24"/>
                <w:szCs w:val="24"/>
              </w:rPr>
              <w:t xml:space="preserve"> н</w:t>
            </w:r>
            <w:r w:rsidRPr="00761839">
              <w:rPr>
                <w:color w:val="000000"/>
                <w:sz w:val="24"/>
                <w:szCs w:val="24"/>
              </w:rPr>
              <w:t>ар</w:t>
            </w:r>
            <w:r w:rsidRPr="00761839">
              <w:rPr>
                <w:color w:val="000000"/>
                <w:spacing w:val="-1"/>
                <w:sz w:val="24"/>
                <w:szCs w:val="24"/>
              </w:rPr>
              <w:t>о</w:t>
            </w:r>
            <w:r w:rsidRPr="00761839">
              <w:rPr>
                <w:color w:val="000000"/>
                <w:sz w:val="24"/>
                <w:szCs w:val="24"/>
              </w:rPr>
              <w:t>дных</w:t>
            </w:r>
            <w:r w:rsidRPr="00761839">
              <w:rPr>
                <w:color w:val="000000"/>
                <w:spacing w:val="1"/>
                <w:sz w:val="24"/>
                <w:szCs w:val="24"/>
              </w:rPr>
              <w:t xml:space="preserve"> </w:t>
            </w:r>
            <w:r w:rsidRPr="00761839">
              <w:rPr>
                <w:color w:val="000000"/>
                <w:sz w:val="24"/>
                <w:szCs w:val="24"/>
              </w:rPr>
              <w:t>ярмарок, фестив</w:t>
            </w:r>
            <w:r w:rsidRPr="00761839">
              <w:rPr>
                <w:color w:val="000000"/>
                <w:spacing w:val="-1"/>
                <w:sz w:val="24"/>
                <w:szCs w:val="24"/>
              </w:rPr>
              <w:t>а</w:t>
            </w:r>
            <w:r w:rsidRPr="00761839">
              <w:rPr>
                <w:color w:val="000000"/>
                <w:sz w:val="24"/>
                <w:szCs w:val="24"/>
              </w:rPr>
              <w:t>л</w:t>
            </w:r>
            <w:r w:rsidRPr="00761839">
              <w:rPr>
                <w:color w:val="000000"/>
                <w:spacing w:val="-1"/>
                <w:sz w:val="24"/>
                <w:szCs w:val="24"/>
              </w:rPr>
              <w:t>е</w:t>
            </w:r>
            <w:r w:rsidRPr="00761839">
              <w:rPr>
                <w:color w:val="000000"/>
                <w:sz w:val="24"/>
                <w:szCs w:val="24"/>
              </w:rPr>
              <w:t xml:space="preserve">й </w:t>
            </w:r>
            <w:r w:rsidRPr="00761839">
              <w:rPr>
                <w:color w:val="000000"/>
                <w:spacing w:val="1"/>
                <w:sz w:val="24"/>
                <w:szCs w:val="24"/>
              </w:rPr>
              <w:t>н</w:t>
            </w:r>
            <w:r w:rsidRPr="00761839">
              <w:rPr>
                <w:color w:val="000000"/>
                <w:sz w:val="24"/>
                <w:szCs w:val="24"/>
              </w:rPr>
              <w:t>арод</w:t>
            </w:r>
            <w:r w:rsidRPr="00761839">
              <w:rPr>
                <w:color w:val="000000"/>
                <w:spacing w:val="1"/>
                <w:sz w:val="24"/>
                <w:szCs w:val="24"/>
              </w:rPr>
              <w:t>н</w:t>
            </w:r>
            <w:r w:rsidRPr="00761839">
              <w:rPr>
                <w:color w:val="000000"/>
                <w:sz w:val="24"/>
                <w:szCs w:val="24"/>
              </w:rPr>
              <w:t>ого творч</w:t>
            </w:r>
            <w:r w:rsidRPr="00761839">
              <w:rPr>
                <w:color w:val="000000"/>
                <w:spacing w:val="3"/>
                <w:sz w:val="24"/>
                <w:szCs w:val="24"/>
              </w:rPr>
              <w:t>е</w:t>
            </w:r>
            <w:r w:rsidRPr="00761839">
              <w:rPr>
                <w:color w:val="000000"/>
                <w:sz w:val="24"/>
                <w:szCs w:val="24"/>
              </w:rPr>
              <w:t>ства, тем</w:t>
            </w:r>
            <w:r w:rsidRPr="00761839">
              <w:rPr>
                <w:color w:val="000000"/>
                <w:spacing w:val="-1"/>
                <w:sz w:val="24"/>
                <w:szCs w:val="24"/>
              </w:rPr>
              <w:t>а</w:t>
            </w:r>
            <w:r w:rsidRPr="00761839">
              <w:rPr>
                <w:color w:val="000000"/>
                <w:sz w:val="24"/>
                <w:szCs w:val="24"/>
              </w:rPr>
              <w:t>т</w:t>
            </w:r>
            <w:r w:rsidRPr="00761839">
              <w:rPr>
                <w:color w:val="000000"/>
                <w:spacing w:val="1"/>
                <w:sz w:val="24"/>
                <w:szCs w:val="24"/>
              </w:rPr>
              <w:t>и</w:t>
            </w:r>
            <w:r w:rsidRPr="00761839">
              <w:rPr>
                <w:color w:val="000000"/>
                <w:sz w:val="24"/>
                <w:szCs w:val="24"/>
              </w:rPr>
              <w:t>ч</w:t>
            </w:r>
            <w:r w:rsidRPr="00761839">
              <w:rPr>
                <w:color w:val="000000"/>
                <w:spacing w:val="1"/>
                <w:sz w:val="24"/>
                <w:szCs w:val="24"/>
              </w:rPr>
              <w:t>е</w:t>
            </w:r>
            <w:r w:rsidRPr="00761839">
              <w:rPr>
                <w:color w:val="000000"/>
                <w:sz w:val="24"/>
                <w:szCs w:val="24"/>
              </w:rPr>
              <w:t>ск</w:t>
            </w:r>
            <w:r w:rsidRPr="00761839">
              <w:rPr>
                <w:color w:val="000000"/>
                <w:spacing w:val="1"/>
                <w:sz w:val="24"/>
                <w:szCs w:val="24"/>
              </w:rPr>
              <w:t>и</w:t>
            </w:r>
            <w:r w:rsidRPr="00761839">
              <w:rPr>
                <w:color w:val="000000"/>
                <w:sz w:val="24"/>
                <w:szCs w:val="24"/>
              </w:rPr>
              <w:t>х</w:t>
            </w:r>
            <w:r w:rsidRPr="00761839">
              <w:rPr>
                <w:color w:val="000000"/>
                <w:spacing w:val="2"/>
                <w:sz w:val="24"/>
                <w:szCs w:val="24"/>
              </w:rPr>
              <w:t xml:space="preserve"> </w:t>
            </w:r>
            <w:r w:rsidRPr="00761839">
              <w:rPr>
                <w:color w:val="000000"/>
                <w:sz w:val="24"/>
                <w:szCs w:val="24"/>
              </w:rPr>
              <w:t>выста</w:t>
            </w:r>
            <w:r w:rsidRPr="00761839">
              <w:rPr>
                <w:color w:val="000000"/>
                <w:spacing w:val="-1"/>
                <w:sz w:val="24"/>
                <w:szCs w:val="24"/>
              </w:rPr>
              <w:t>в</w:t>
            </w:r>
            <w:r w:rsidRPr="00761839">
              <w:rPr>
                <w:color w:val="000000"/>
                <w:sz w:val="24"/>
                <w:szCs w:val="24"/>
              </w:rPr>
              <w:t>ок).</w:t>
            </w:r>
          </w:p>
          <w:p w:rsidR="00761839" w:rsidRPr="00761839" w:rsidRDefault="00761839" w:rsidP="00761839">
            <w:pPr>
              <w:tabs>
                <w:tab w:val="left" w:pos="1463"/>
                <w:tab w:val="left" w:pos="3132"/>
                <w:tab w:val="left" w:pos="4108"/>
                <w:tab w:val="left" w:pos="6134"/>
                <w:tab w:val="left" w:pos="7339"/>
                <w:tab w:val="left" w:pos="9209"/>
              </w:tabs>
              <w:ind w:left="142" w:right="181" w:firstLine="142"/>
              <w:jc w:val="both"/>
              <w:rPr>
                <w:color w:val="000000"/>
                <w:sz w:val="24"/>
                <w:szCs w:val="24"/>
              </w:rPr>
            </w:pPr>
            <w:r w:rsidRPr="00761839">
              <w:rPr>
                <w:color w:val="000000"/>
                <w:sz w:val="24"/>
                <w:szCs w:val="24"/>
              </w:rPr>
              <w:t>Знакомятся</w:t>
            </w:r>
            <w:r w:rsidRPr="00761839">
              <w:rPr>
                <w:color w:val="000000"/>
                <w:spacing w:val="74"/>
                <w:sz w:val="24"/>
                <w:szCs w:val="24"/>
              </w:rPr>
              <w:t xml:space="preserve"> </w:t>
            </w:r>
            <w:r w:rsidRPr="00761839">
              <w:rPr>
                <w:color w:val="000000"/>
                <w:sz w:val="24"/>
                <w:szCs w:val="24"/>
              </w:rPr>
              <w:t>с</w:t>
            </w:r>
            <w:r w:rsidRPr="00761839">
              <w:rPr>
                <w:color w:val="000000"/>
                <w:spacing w:val="73"/>
                <w:sz w:val="24"/>
                <w:szCs w:val="24"/>
              </w:rPr>
              <w:t xml:space="preserve"> </w:t>
            </w:r>
            <w:r w:rsidRPr="00761839">
              <w:rPr>
                <w:color w:val="000000"/>
                <w:sz w:val="24"/>
                <w:szCs w:val="24"/>
              </w:rPr>
              <w:t>м</w:t>
            </w:r>
            <w:r w:rsidRPr="00761839">
              <w:rPr>
                <w:color w:val="000000"/>
                <w:spacing w:val="1"/>
                <w:sz w:val="24"/>
                <w:szCs w:val="24"/>
              </w:rPr>
              <w:t>е</w:t>
            </w:r>
            <w:r w:rsidRPr="00761839">
              <w:rPr>
                <w:color w:val="000000"/>
                <w:sz w:val="24"/>
                <w:szCs w:val="24"/>
              </w:rPr>
              <w:t>ст</w:t>
            </w:r>
            <w:r w:rsidRPr="00761839">
              <w:rPr>
                <w:color w:val="000000"/>
                <w:spacing w:val="1"/>
                <w:sz w:val="24"/>
                <w:szCs w:val="24"/>
              </w:rPr>
              <w:t>н</w:t>
            </w:r>
            <w:r w:rsidRPr="00761839">
              <w:rPr>
                <w:color w:val="000000"/>
                <w:sz w:val="24"/>
                <w:szCs w:val="24"/>
              </w:rPr>
              <w:t>ыми</w:t>
            </w:r>
            <w:r w:rsidRPr="00761839">
              <w:rPr>
                <w:color w:val="000000"/>
                <w:spacing w:val="75"/>
                <w:sz w:val="24"/>
                <w:szCs w:val="24"/>
              </w:rPr>
              <w:t xml:space="preserve"> </w:t>
            </w:r>
            <w:r w:rsidRPr="00761839">
              <w:rPr>
                <w:color w:val="000000"/>
                <w:sz w:val="24"/>
                <w:szCs w:val="24"/>
              </w:rPr>
              <w:t>м</w:t>
            </w:r>
            <w:r w:rsidRPr="00761839">
              <w:rPr>
                <w:color w:val="000000"/>
                <w:spacing w:val="-1"/>
                <w:sz w:val="24"/>
                <w:szCs w:val="24"/>
              </w:rPr>
              <w:t>ас</w:t>
            </w:r>
            <w:r w:rsidRPr="00761839">
              <w:rPr>
                <w:color w:val="000000"/>
                <w:sz w:val="24"/>
                <w:szCs w:val="24"/>
              </w:rPr>
              <w:t>те</w:t>
            </w:r>
            <w:r w:rsidRPr="00761839">
              <w:rPr>
                <w:color w:val="000000"/>
                <w:spacing w:val="2"/>
                <w:sz w:val="24"/>
                <w:szCs w:val="24"/>
              </w:rPr>
              <w:t>р</w:t>
            </w:r>
            <w:r w:rsidRPr="00761839">
              <w:rPr>
                <w:color w:val="000000"/>
                <w:sz w:val="24"/>
                <w:szCs w:val="24"/>
              </w:rPr>
              <w:t>а</w:t>
            </w:r>
            <w:r w:rsidRPr="00761839">
              <w:rPr>
                <w:color w:val="000000"/>
                <w:spacing w:val="-1"/>
                <w:sz w:val="24"/>
                <w:szCs w:val="24"/>
              </w:rPr>
              <w:t>м</w:t>
            </w:r>
            <w:r w:rsidRPr="00761839">
              <w:rPr>
                <w:color w:val="000000"/>
                <w:sz w:val="24"/>
                <w:szCs w:val="24"/>
              </w:rPr>
              <w:t>и</w:t>
            </w:r>
            <w:r w:rsidRPr="00761839">
              <w:rPr>
                <w:color w:val="000000"/>
                <w:spacing w:val="75"/>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кл</w:t>
            </w:r>
            <w:r w:rsidRPr="00761839">
              <w:rPr>
                <w:color w:val="000000"/>
                <w:spacing w:val="-1"/>
                <w:sz w:val="24"/>
                <w:szCs w:val="24"/>
              </w:rPr>
              <w:t>а</w:t>
            </w:r>
            <w:r w:rsidRPr="00761839">
              <w:rPr>
                <w:color w:val="000000"/>
                <w:sz w:val="24"/>
                <w:szCs w:val="24"/>
              </w:rPr>
              <w:t>дного</w:t>
            </w:r>
            <w:r w:rsidRPr="00761839">
              <w:rPr>
                <w:color w:val="000000"/>
                <w:spacing w:val="74"/>
                <w:sz w:val="24"/>
                <w:szCs w:val="24"/>
              </w:rPr>
              <w:t xml:space="preserve"> </w:t>
            </w:r>
            <w:r w:rsidRPr="00761839">
              <w:rPr>
                <w:color w:val="000000"/>
                <w:spacing w:val="1"/>
                <w:sz w:val="24"/>
                <w:szCs w:val="24"/>
              </w:rPr>
              <w:t>и</w:t>
            </w:r>
            <w:r w:rsidRPr="00761839">
              <w:rPr>
                <w:color w:val="000000"/>
                <w:sz w:val="24"/>
                <w:szCs w:val="24"/>
              </w:rPr>
              <w:t>с</w:t>
            </w:r>
            <w:r w:rsidRPr="00761839">
              <w:rPr>
                <w:color w:val="000000"/>
                <w:spacing w:val="3"/>
                <w:sz w:val="24"/>
                <w:szCs w:val="24"/>
              </w:rPr>
              <w:t>к</w:t>
            </w:r>
            <w:r w:rsidRPr="00761839">
              <w:rPr>
                <w:color w:val="000000"/>
                <w:spacing w:val="-6"/>
                <w:sz w:val="24"/>
                <w:szCs w:val="24"/>
              </w:rPr>
              <w:t>у</w:t>
            </w:r>
            <w:r w:rsidRPr="00761839">
              <w:rPr>
                <w:color w:val="000000"/>
                <w:sz w:val="24"/>
                <w:szCs w:val="24"/>
              </w:rPr>
              <w:t>сства,</w:t>
            </w:r>
            <w:r w:rsidRPr="00761839">
              <w:rPr>
                <w:color w:val="000000"/>
                <w:spacing w:val="73"/>
                <w:sz w:val="24"/>
                <w:szCs w:val="24"/>
              </w:rPr>
              <w:t xml:space="preserve"> </w:t>
            </w:r>
            <w:r w:rsidRPr="00761839">
              <w:rPr>
                <w:color w:val="000000"/>
                <w:spacing w:val="1"/>
                <w:sz w:val="24"/>
                <w:szCs w:val="24"/>
              </w:rPr>
              <w:t>н</w:t>
            </w:r>
            <w:r w:rsidRPr="00761839">
              <w:rPr>
                <w:color w:val="000000"/>
                <w:sz w:val="24"/>
                <w:szCs w:val="24"/>
              </w:rPr>
              <w:t>аб</w:t>
            </w:r>
            <w:r w:rsidRPr="00761839">
              <w:rPr>
                <w:color w:val="000000"/>
                <w:spacing w:val="2"/>
                <w:sz w:val="24"/>
                <w:szCs w:val="24"/>
              </w:rPr>
              <w:t>л</w:t>
            </w:r>
            <w:r w:rsidRPr="00761839">
              <w:rPr>
                <w:color w:val="000000"/>
                <w:spacing w:val="1"/>
                <w:sz w:val="24"/>
                <w:szCs w:val="24"/>
              </w:rPr>
              <w:t>ю</w:t>
            </w:r>
            <w:r w:rsidRPr="00761839">
              <w:rPr>
                <w:color w:val="000000"/>
                <w:sz w:val="24"/>
                <w:szCs w:val="24"/>
              </w:rPr>
              <w:t>дают</w:t>
            </w:r>
            <w:r w:rsidRPr="00761839">
              <w:rPr>
                <w:color w:val="000000"/>
                <w:spacing w:val="75"/>
                <w:sz w:val="24"/>
                <w:szCs w:val="24"/>
              </w:rPr>
              <w:t xml:space="preserve"> </w:t>
            </w:r>
            <w:r w:rsidRPr="00761839">
              <w:rPr>
                <w:color w:val="000000"/>
                <w:spacing w:val="1"/>
                <w:sz w:val="24"/>
                <w:szCs w:val="24"/>
              </w:rPr>
              <w:t>з</w:t>
            </w:r>
            <w:r w:rsidRPr="00761839">
              <w:rPr>
                <w:color w:val="000000"/>
                <w:sz w:val="24"/>
                <w:szCs w:val="24"/>
              </w:rPr>
              <w:t>а</w:t>
            </w:r>
            <w:r w:rsidRPr="00761839">
              <w:rPr>
                <w:color w:val="000000"/>
                <w:spacing w:val="73"/>
                <w:sz w:val="24"/>
                <w:szCs w:val="24"/>
              </w:rPr>
              <w:t xml:space="preserve"> </w:t>
            </w:r>
            <w:r w:rsidRPr="00761839">
              <w:rPr>
                <w:color w:val="000000"/>
                <w:sz w:val="24"/>
                <w:szCs w:val="24"/>
              </w:rPr>
              <w:t>их</w:t>
            </w:r>
            <w:r w:rsidRPr="00761839">
              <w:rPr>
                <w:color w:val="000000"/>
                <w:spacing w:val="75"/>
                <w:sz w:val="24"/>
                <w:szCs w:val="24"/>
              </w:rPr>
              <w:t xml:space="preserve"> </w:t>
            </w:r>
            <w:r w:rsidRPr="00761839">
              <w:rPr>
                <w:color w:val="000000"/>
                <w:sz w:val="24"/>
                <w:szCs w:val="24"/>
              </w:rPr>
              <w:t>рабо</w:t>
            </w:r>
            <w:r w:rsidRPr="00761839">
              <w:rPr>
                <w:color w:val="000000"/>
                <w:spacing w:val="1"/>
                <w:sz w:val="24"/>
                <w:szCs w:val="24"/>
              </w:rPr>
              <w:t>т</w:t>
            </w:r>
            <w:r w:rsidRPr="00761839">
              <w:rPr>
                <w:color w:val="000000"/>
                <w:sz w:val="24"/>
                <w:szCs w:val="24"/>
              </w:rPr>
              <w:t>о</w:t>
            </w:r>
            <w:r w:rsidRPr="00761839">
              <w:rPr>
                <w:color w:val="000000"/>
                <w:spacing w:val="1"/>
                <w:sz w:val="24"/>
                <w:szCs w:val="24"/>
              </w:rPr>
              <w:t>й</w:t>
            </w:r>
            <w:r w:rsidRPr="00761839">
              <w:rPr>
                <w:color w:val="000000"/>
                <w:sz w:val="24"/>
                <w:szCs w:val="24"/>
              </w:rPr>
              <w:t xml:space="preserve">, </w:t>
            </w:r>
            <w:r w:rsidRPr="00761839">
              <w:rPr>
                <w:color w:val="000000"/>
                <w:spacing w:val="-4"/>
                <w:sz w:val="24"/>
                <w:szCs w:val="24"/>
              </w:rPr>
              <w:t>у</w:t>
            </w:r>
            <w:r w:rsidRPr="00761839">
              <w:rPr>
                <w:color w:val="000000"/>
                <w:sz w:val="24"/>
                <w:szCs w:val="24"/>
              </w:rPr>
              <w:t>ч</w:t>
            </w:r>
            <w:r w:rsidRPr="00761839">
              <w:rPr>
                <w:color w:val="000000"/>
                <w:spacing w:val="2"/>
                <w:sz w:val="24"/>
                <w:szCs w:val="24"/>
              </w:rPr>
              <w:t>а</w:t>
            </w:r>
            <w:r w:rsidRPr="00761839">
              <w:rPr>
                <w:color w:val="000000"/>
                <w:sz w:val="24"/>
                <w:szCs w:val="24"/>
              </w:rPr>
              <w:t>ст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22"/>
                <w:sz w:val="24"/>
                <w:szCs w:val="24"/>
              </w:rPr>
              <w:t xml:space="preserve"> </w:t>
            </w:r>
            <w:r w:rsidRPr="00761839">
              <w:rPr>
                <w:color w:val="000000"/>
                <w:sz w:val="24"/>
                <w:szCs w:val="24"/>
              </w:rPr>
              <w:t>в</w:t>
            </w:r>
            <w:r w:rsidRPr="00761839">
              <w:rPr>
                <w:color w:val="000000"/>
                <w:spacing w:val="21"/>
                <w:sz w:val="24"/>
                <w:szCs w:val="24"/>
              </w:rPr>
              <w:t xml:space="preserve"> </w:t>
            </w:r>
            <w:r w:rsidRPr="00761839">
              <w:rPr>
                <w:color w:val="000000"/>
                <w:spacing w:val="2"/>
                <w:sz w:val="24"/>
                <w:szCs w:val="24"/>
              </w:rPr>
              <w:t>б</w:t>
            </w:r>
            <w:r w:rsidRPr="00761839">
              <w:rPr>
                <w:color w:val="000000"/>
                <w:sz w:val="24"/>
                <w:szCs w:val="24"/>
              </w:rPr>
              <w:t>еседах</w:t>
            </w:r>
            <w:r w:rsidRPr="00761839">
              <w:rPr>
                <w:color w:val="000000"/>
                <w:spacing w:val="27"/>
                <w:sz w:val="24"/>
                <w:szCs w:val="24"/>
              </w:rPr>
              <w:t xml:space="preserve"> </w:t>
            </w:r>
            <w:r w:rsidRPr="00761839">
              <w:rPr>
                <w:color w:val="000000"/>
                <w:spacing w:val="-4"/>
                <w:sz w:val="24"/>
                <w:szCs w:val="24"/>
              </w:rPr>
              <w:t>«</w:t>
            </w:r>
            <w:r w:rsidRPr="00761839">
              <w:rPr>
                <w:color w:val="000000"/>
                <w:sz w:val="24"/>
                <w:szCs w:val="24"/>
              </w:rPr>
              <w:t>Кра</w:t>
            </w:r>
            <w:r w:rsidRPr="00761839">
              <w:rPr>
                <w:color w:val="000000"/>
                <w:spacing w:val="-1"/>
                <w:sz w:val="24"/>
                <w:szCs w:val="24"/>
              </w:rPr>
              <w:t>с</w:t>
            </w:r>
            <w:r w:rsidRPr="00761839">
              <w:rPr>
                <w:color w:val="000000"/>
                <w:spacing w:val="1"/>
                <w:sz w:val="24"/>
                <w:szCs w:val="24"/>
              </w:rPr>
              <w:t>и</w:t>
            </w:r>
            <w:r w:rsidRPr="00761839">
              <w:rPr>
                <w:color w:val="000000"/>
                <w:sz w:val="24"/>
                <w:szCs w:val="24"/>
              </w:rPr>
              <w:t>вые</w:t>
            </w:r>
            <w:r w:rsidRPr="00761839">
              <w:rPr>
                <w:color w:val="000000"/>
                <w:spacing w:val="20"/>
                <w:sz w:val="24"/>
                <w:szCs w:val="24"/>
              </w:rPr>
              <w:t xml:space="preserve"> </w:t>
            </w:r>
            <w:r w:rsidRPr="00761839">
              <w:rPr>
                <w:color w:val="000000"/>
                <w:sz w:val="24"/>
                <w:szCs w:val="24"/>
              </w:rPr>
              <w:t>и</w:t>
            </w:r>
            <w:r w:rsidRPr="00761839">
              <w:rPr>
                <w:color w:val="000000"/>
                <w:spacing w:val="22"/>
                <w:sz w:val="24"/>
                <w:szCs w:val="24"/>
              </w:rPr>
              <w:t xml:space="preserve"> </w:t>
            </w:r>
            <w:r w:rsidRPr="00761839">
              <w:rPr>
                <w:color w:val="000000"/>
                <w:spacing w:val="1"/>
                <w:sz w:val="24"/>
                <w:szCs w:val="24"/>
              </w:rPr>
              <w:t>н</w:t>
            </w:r>
            <w:r w:rsidRPr="00761839">
              <w:rPr>
                <w:color w:val="000000"/>
                <w:sz w:val="24"/>
                <w:szCs w:val="24"/>
              </w:rPr>
              <w:t>екра</w:t>
            </w:r>
            <w:r w:rsidRPr="00761839">
              <w:rPr>
                <w:color w:val="000000"/>
                <w:spacing w:val="-1"/>
                <w:sz w:val="24"/>
                <w:szCs w:val="24"/>
              </w:rPr>
              <w:t>с</w:t>
            </w:r>
            <w:r w:rsidRPr="00761839">
              <w:rPr>
                <w:color w:val="000000"/>
                <w:spacing w:val="1"/>
                <w:sz w:val="24"/>
                <w:szCs w:val="24"/>
              </w:rPr>
              <w:t>и</w:t>
            </w:r>
            <w:r w:rsidRPr="00761839">
              <w:rPr>
                <w:color w:val="000000"/>
                <w:sz w:val="24"/>
                <w:szCs w:val="24"/>
              </w:rPr>
              <w:t>в</w:t>
            </w:r>
            <w:r w:rsidRPr="00761839">
              <w:rPr>
                <w:color w:val="000000"/>
                <w:spacing w:val="1"/>
                <w:sz w:val="24"/>
                <w:szCs w:val="24"/>
              </w:rPr>
              <w:t>ы</w:t>
            </w:r>
            <w:r w:rsidRPr="00761839">
              <w:rPr>
                <w:color w:val="000000"/>
                <w:sz w:val="24"/>
                <w:szCs w:val="24"/>
              </w:rPr>
              <w:t>е</w:t>
            </w:r>
            <w:r w:rsidRPr="00761839">
              <w:rPr>
                <w:color w:val="000000"/>
                <w:spacing w:val="21"/>
                <w:sz w:val="24"/>
                <w:szCs w:val="24"/>
              </w:rPr>
              <w:t xml:space="preserve"> </w:t>
            </w:r>
            <w:r w:rsidRPr="00761839">
              <w:rPr>
                <w:color w:val="000000"/>
                <w:spacing w:val="1"/>
                <w:sz w:val="24"/>
                <w:szCs w:val="24"/>
              </w:rPr>
              <w:t>п</w:t>
            </w:r>
            <w:r w:rsidRPr="00761839">
              <w:rPr>
                <w:color w:val="000000"/>
                <w:sz w:val="24"/>
                <w:szCs w:val="24"/>
              </w:rPr>
              <w:t>ос</w:t>
            </w:r>
            <w:r w:rsidRPr="00761839">
              <w:rPr>
                <w:color w:val="000000"/>
                <w:spacing w:val="2"/>
                <w:sz w:val="24"/>
                <w:szCs w:val="24"/>
              </w:rPr>
              <w:t>т</w:t>
            </w:r>
            <w:r w:rsidRPr="00761839">
              <w:rPr>
                <w:color w:val="000000"/>
                <w:spacing w:val="-4"/>
                <w:sz w:val="24"/>
                <w:szCs w:val="24"/>
              </w:rPr>
              <w:t>у</w:t>
            </w:r>
            <w:r w:rsidRPr="00761839">
              <w:rPr>
                <w:color w:val="000000"/>
                <w:sz w:val="24"/>
                <w:szCs w:val="24"/>
              </w:rPr>
              <w:t>п</w:t>
            </w:r>
            <w:r w:rsidRPr="00761839">
              <w:rPr>
                <w:color w:val="000000"/>
                <w:spacing w:val="1"/>
                <w:sz w:val="24"/>
                <w:szCs w:val="24"/>
              </w:rPr>
              <w:t>к</w:t>
            </w:r>
            <w:r w:rsidRPr="00761839">
              <w:rPr>
                <w:color w:val="000000"/>
                <w:spacing w:val="6"/>
                <w:sz w:val="24"/>
                <w:szCs w:val="24"/>
              </w:rPr>
              <w:t>и</w:t>
            </w:r>
            <w:r w:rsidRPr="00761839">
              <w:rPr>
                <w:color w:val="000000"/>
                <w:spacing w:val="-6"/>
                <w:sz w:val="24"/>
                <w:szCs w:val="24"/>
              </w:rPr>
              <w:t>»</w:t>
            </w:r>
            <w:r w:rsidRPr="00761839">
              <w:rPr>
                <w:color w:val="000000"/>
                <w:sz w:val="24"/>
                <w:szCs w:val="24"/>
              </w:rPr>
              <w:t>,</w:t>
            </w:r>
            <w:r w:rsidRPr="00761839">
              <w:rPr>
                <w:color w:val="000000"/>
                <w:spacing w:val="25"/>
                <w:sz w:val="24"/>
                <w:szCs w:val="24"/>
              </w:rPr>
              <w:t xml:space="preserve"> </w:t>
            </w:r>
            <w:r w:rsidRPr="00761839">
              <w:rPr>
                <w:color w:val="000000"/>
                <w:spacing w:val="-5"/>
                <w:sz w:val="24"/>
                <w:szCs w:val="24"/>
              </w:rPr>
              <w:t>«</w:t>
            </w:r>
            <w:r w:rsidRPr="00761839">
              <w:rPr>
                <w:color w:val="000000"/>
                <w:sz w:val="24"/>
                <w:szCs w:val="24"/>
              </w:rPr>
              <w:t>Чем</w:t>
            </w:r>
            <w:r w:rsidRPr="00761839">
              <w:rPr>
                <w:color w:val="000000"/>
                <w:spacing w:val="20"/>
                <w:sz w:val="24"/>
                <w:szCs w:val="24"/>
              </w:rPr>
              <w:t xml:space="preserve"> </w:t>
            </w:r>
            <w:r w:rsidRPr="00761839">
              <w:rPr>
                <w:color w:val="000000"/>
                <w:spacing w:val="1"/>
                <w:sz w:val="24"/>
                <w:szCs w:val="24"/>
              </w:rPr>
              <w:t>к</w:t>
            </w:r>
            <w:r w:rsidRPr="00761839">
              <w:rPr>
                <w:color w:val="000000"/>
                <w:sz w:val="24"/>
                <w:szCs w:val="24"/>
              </w:rPr>
              <w:t>р</w:t>
            </w:r>
            <w:r w:rsidRPr="00761839">
              <w:rPr>
                <w:color w:val="000000"/>
                <w:spacing w:val="1"/>
                <w:sz w:val="24"/>
                <w:szCs w:val="24"/>
              </w:rPr>
              <w:t>а</w:t>
            </w:r>
            <w:r w:rsidRPr="00761839">
              <w:rPr>
                <w:color w:val="000000"/>
                <w:sz w:val="24"/>
                <w:szCs w:val="24"/>
              </w:rPr>
              <w:t>сивы</w:t>
            </w:r>
            <w:r w:rsidRPr="00761839">
              <w:rPr>
                <w:color w:val="000000"/>
                <w:spacing w:val="21"/>
                <w:sz w:val="24"/>
                <w:szCs w:val="24"/>
              </w:rPr>
              <w:t xml:space="preserve"> </w:t>
            </w:r>
            <w:r w:rsidRPr="00761839">
              <w:rPr>
                <w:color w:val="000000"/>
                <w:sz w:val="24"/>
                <w:szCs w:val="24"/>
              </w:rPr>
              <w:t>люди</w:t>
            </w:r>
            <w:r w:rsidRPr="00761839">
              <w:rPr>
                <w:color w:val="000000"/>
                <w:spacing w:val="23"/>
                <w:sz w:val="24"/>
                <w:szCs w:val="24"/>
              </w:rPr>
              <w:t xml:space="preserve"> </w:t>
            </w:r>
            <w:r w:rsidRPr="00761839">
              <w:rPr>
                <w:color w:val="000000"/>
                <w:sz w:val="24"/>
                <w:szCs w:val="24"/>
              </w:rPr>
              <w:t>вок</w:t>
            </w:r>
            <w:r w:rsidRPr="00761839">
              <w:rPr>
                <w:color w:val="000000"/>
                <w:spacing w:val="3"/>
                <w:sz w:val="24"/>
                <w:szCs w:val="24"/>
              </w:rPr>
              <w:t>р</w:t>
            </w:r>
            <w:r w:rsidRPr="00761839">
              <w:rPr>
                <w:color w:val="000000"/>
                <w:spacing w:val="-4"/>
                <w:sz w:val="24"/>
                <w:szCs w:val="24"/>
              </w:rPr>
              <w:t>у</w:t>
            </w:r>
            <w:r w:rsidRPr="00761839">
              <w:rPr>
                <w:color w:val="000000"/>
                <w:sz w:val="24"/>
                <w:szCs w:val="24"/>
              </w:rPr>
              <w:t>г</w:t>
            </w:r>
            <w:r w:rsidRPr="00761839">
              <w:rPr>
                <w:color w:val="000000"/>
                <w:spacing w:val="20"/>
                <w:sz w:val="24"/>
                <w:szCs w:val="24"/>
              </w:rPr>
              <w:t xml:space="preserve"> </w:t>
            </w:r>
            <w:r w:rsidRPr="00761839">
              <w:rPr>
                <w:color w:val="000000"/>
                <w:spacing w:val="1"/>
                <w:sz w:val="24"/>
                <w:szCs w:val="24"/>
              </w:rPr>
              <w:t>н</w:t>
            </w:r>
            <w:r w:rsidRPr="00761839">
              <w:rPr>
                <w:color w:val="000000"/>
                <w:sz w:val="24"/>
                <w:szCs w:val="24"/>
              </w:rPr>
              <w:t>а</w:t>
            </w:r>
            <w:r w:rsidRPr="00761839">
              <w:rPr>
                <w:color w:val="000000"/>
                <w:spacing w:val="3"/>
                <w:sz w:val="24"/>
                <w:szCs w:val="24"/>
              </w:rPr>
              <w:t>с</w:t>
            </w:r>
            <w:r w:rsidRPr="00761839">
              <w:rPr>
                <w:color w:val="000000"/>
                <w:spacing w:val="1"/>
                <w:sz w:val="24"/>
                <w:szCs w:val="24"/>
              </w:rPr>
              <w:t>»</w:t>
            </w:r>
            <w:r w:rsidRPr="00761839">
              <w:rPr>
                <w:color w:val="000000"/>
                <w:spacing w:val="19"/>
                <w:sz w:val="24"/>
                <w:szCs w:val="24"/>
              </w:rPr>
              <w:t xml:space="preserve"> </w:t>
            </w:r>
            <w:r w:rsidRPr="00761839">
              <w:rPr>
                <w:color w:val="000000"/>
                <w:sz w:val="24"/>
                <w:szCs w:val="24"/>
              </w:rPr>
              <w:t>и</w:t>
            </w:r>
            <w:r w:rsidRPr="00761839">
              <w:rPr>
                <w:color w:val="000000"/>
                <w:spacing w:val="22"/>
                <w:sz w:val="24"/>
                <w:szCs w:val="24"/>
              </w:rPr>
              <w:t xml:space="preserve"> </w:t>
            </w:r>
            <w:r w:rsidRPr="00761839">
              <w:rPr>
                <w:color w:val="000000"/>
                <w:sz w:val="24"/>
                <w:szCs w:val="24"/>
              </w:rPr>
              <w:t>др., об</w:t>
            </w:r>
            <w:r w:rsidRPr="00761839">
              <w:rPr>
                <w:color w:val="000000"/>
                <w:spacing w:val="1"/>
                <w:sz w:val="24"/>
                <w:szCs w:val="24"/>
              </w:rPr>
              <w:t>с</w:t>
            </w:r>
            <w:r w:rsidRPr="00761839">
              <w:rPr>
                <w:color w:val="000000"/>
                <w:spacing w:val="-3"/>
                <w:sz w:val="24"/>
                <w:szCs w:val="24"/>
              </w:rPr>
              <w:t>у</w:t>
            </w:r>
            <w:r w:rsidRPr="00761839">
              <w:rPr>
                <w:color w:val="000000"/>
                <w:sz w:val="24"/>
                <w:szCs w:val="24"/>
              </w:rPr>
              <w:t>ж</w:t>
            </w:r>
            <w:r w:rsidRPr="00761839">
              <w:rPr>
                <w:color w:val="000000"/>
                <w:spacing w:val="1"/>
                <w:sz w:val="24"/>
                <w:szCs w:val="24"/>
              </w:rPr>
              <w:t>д</w:t>
            </w:r>
            <w:r w:rsidRPr="00761839">
              <w:rPr>
                <w:color w:val="000000"/>
                <w:sz w:val="24"/>
                <w:szCs w:val="24"/>
              </w:rPr>
              <w:t>ают проч</w:t>
            </w:r>
            <w:r w:rsidRPr="00761839">
              <w:rPr>
                <w:color w:val="000000"/>
                <w:spacing w:val="1"/>
                <w:sz w:val="24"/>
                <w:szCs w:val="24"/>
              </w:rPr>
              <w:t>и</w:t>
            </w:r>
            <w:r w:rsidRPr="00761839">
              <w:rPr>
                <w:color w:val="000000"/>
                <w:sz w:val="24"/>
                <w:szCs w:val="24"/>
              </w:rPr>
              <w:t>танные к</w:t>
            </w:r>
            <w:r w:rsidRPr="00761839">
              <w:rPr>
                <w:color w:val="000000"/>
                <w:spacing w:val="1"/>
                <w:sz w:val="24"/>
                <w:szCs w:val="24"/>
              </w:rPr>
              <w:t>ни</w:t>
            </w:r>
            <w:r w:rsidRPr="00761839">
              <w:rPr>
                <w:color w:val="000000"/>
                <w:spacing w:val="-1"/>
                <w:sz w:val="24"/>
                <w:szCs w:val="24"/>
              </w:rPr>
              <w:t>г</w:t>
            </w:r>
            <w:r w:rsidRPr="00761839">
              <w:rPr>
                <w:color w:val="000000"/>
                <w:sz w:val="24"/>
                <w:szCs w:val="24"/>
              </w:rPr>
              <w:t xml:space="preserve">и, </w:t>
            </w:r>
            <w:r w:rsidRPr="00761839">
              <w:rPr>
                <w:color w:val="000000"/>
                <w:spacing w:val="4"/>
                <w:sz w:val="24"/>
                <w:szCs w:val="24"/>
              </w:rPr>
              <w:t>х</w:t>
            </w:r>
            <w:r w:rsidRPr="00761839">
              <w:rPr>
                <w:color w:val="000000"/>
                <w:spacing w:val="-5"/>
                <w:sz w:val="24"/>
                <w:szCs w:val="24"/>
              </w:rPr>
              <w:t>у</w:t>
            </w:r>
            <w:r w:rsidRPr="00761839">
              <w:rPr>
                <w:color w:val="000000"/>
                <w:sz w:val="24"/>
                <w:szCs w:val="24"/>
              </w:rPr>
              <w:t>дожественные ф</w:t>
            </w:r>
            <w:r w:rsidRPr="00761839">
              <w:rPr>
                <w:color w:val="000000"/>
                <w:spacing w:val="1"/>
                <w:sz w:val="24"/>
                <w:szCs w:val="24"/>
              </w:rPr>
              <w:t>и</w:t>
            </w:r>
            <w:r w:rsidRPr="00761839">
              <w:rPr>
                <w:color w:val="000000"/>
                <w:sz w:val="24"/>
                <w:szCs w:val="24"/>
              </w:rPr>
              <w:t>л</w:t>
            </w:r>
            <w:r w:rsidRPr="00761839">
              <w:rPr>
                <w:color w:val="000000"/>
                <w:spacing w:val="1"/>
                <w:sz w:val="24"/>
                <w:szCs w:val="24"/>
              </w:rPr>
              <w:t>ь</w:t>
            </w:r>
            <w:r w:rsidRPr="00761839">
              <w:rPr>
                <w:color w:val="000000"/>
                <w:sz w:val="24"/>
                <w:szCs w:val="24"/>
              </w:rPr>
              <w:t>мы, те</w:t>
            </w:r>
            <w:r w:rsidRPr="00761839">
              <w:rPr>
                <w:color w:val="000000"/>
                <w:spacing w:val="7"/>
                <w:sz w:val="24"/>
                <w:szCs w:val="24"/>
              </w:rPr>
              <w:t>л</w:t>
            </w:r>
            <w:r w:rsidRPr="00761839">
              <w:rPr>
                <w:color w:val="000000"/>
                <w:sz w:val="24"/>
                <w:szCs w:val="24"/>
              </w:rPr>
              <w:t>евиз</w:t>
            </w:r>
            <w:r w:rsidRPr="00761839">
              <w:rPr>
                <w:color w:val="000000"/>
                <w:spacing w:val="1"/>
                <w:sz w:val="24"/>
                <w:szCs w:val="24"/>
              </w:rPr>
              <w:t>и</w:t>
            </w:r>
            <w:r w:rsidRPr="00761839">
              <w:rPr>
                <w:color w:val="000000"/>
                <w:sz w:val="24"/>
                <w:szCs w:val="24"/>
              </w:rPr>
              <w:t>онные переда</w:t>
            </w:r>
            <w:r w:rsidRPr="00761839">
              <w:rPr>
                <w:color w:val="000000"/>
                <w:spacing w:val="-1"/>
                <w:sz w:val="24"/>
                <w:szCs w:val="24"/>
              </w:rPr>
              <w:t>ч</w:t>
            </w:r>
            <w:r w:rsidRPr="00761839">
              <w:rPr>
                <w:color w:val="000000"/>
                <w:sz w:val="24"/>
                <w:szCs w:val="24"/>
              </w:rPr>
              <w:t>и, ком</w:t>
            </w:r>
            <w:r w:rsidRPr="00761839">
              <w:rPr>
                <w:color w:val="000000"/>
                <w:spacing w:val="1"/>
                <w:sz w:val="24"/>
                <w:szCs w:val="24"/>
              </w:rPr>
              <w:t>пь</w:t>
            </w:r>
            <w:r w:rsidRPr="00761839">
              <w:rPr>
                <w:color w:val="000000"/>
                <w:spacing w:val="-1"/>
                <w:sz w:val="24"/>
                <w:szCs w:val="24"/>
              </w:rPr>
              <w:t>ю</w:t>
            </w:r>
            <w:r w:rsidRPr="00761839">
              <w:rPr>
                <w:color w:val="000000"/>
                <w:sz w:val="24"/>
                <w:szCs w:val="24"/>
              </w:rPr>
              <w:t xml:space="preserve">терные игры на </w:t>
            </w:r>
            <w:r w:rsidRPr="00761839">
              <w:rPr>
                <w:color w:val="000000"/>
                <w:spacing w:val="1"/>
                <w:sz w:val="24"/>
                <w:szCs w:val="24"/>
              </w:rPr>
              <w:t>п</w:t>
            </w:r>
            <w:r w:rsidRPr="00761839">
              <w:rPr>
                <w:color w:val="000000"/>
                <w:sz w:val="24"/>
                <w:szCs w:val="24"/>
              </w:rPr>
              <w:t>редм</w:t>
            </w:r>
            <w:r w:rsidRPr="00761839">
              <w:rPr>
                <w:color w:val="000000"/>
                <w:spacing w:val="-1"/>
                <w:sz w:val="24"/>
                <w:szCs w:val="24"/>
              </w:rPr>
              <w:t>е</w:t>
            </w:r>
            <w:r w:rsidRPr="00761839">
              <w:rPr>
                <w:color w:val="000000"/>
                <w:sz w:val="24"/>
                <w:szCs w:val="24"/>
              </w:rPr>
              <w:t xml:space="preserve">т </w:t>
            </w:r>
            <w:r w:rsidRPr="00761839">
              <w:rPr>
                <w:color w:val="000000"/>
                <w:spacing w:val="1"/>
                <w:sz w:val="24"/>
                <w:szCs w:val="24"/>
              </w:rPr>
              <w:t>и</w:t>
            </w:r>
            <w:r w:rsidRPr="00761839">
              <w:rPr>
                <w:color w:val="000000"/>
                <w:sz w:val="24"/>
                <w:szCs w:val="24"/>
              </w:rPr>
              <w:t>х</w:t>
            </w:r>
            <w:r w:rsidRPr="00761839">
              <w:rPr>
                <w:color w:val="000000"/>
                <w:spacing w:val="3"/>
                <w:sz w:val="24"/>
                <w:szCs w:val="24"/>
              </w:rPr>
              <w:t xml:space="preserve"> </w:t>
            </w:r>
            <w:r w:rsidRPr="00761839">
              <w:rPr>
                <w:color w:val="000000"/>
                <w:spacing w:val="-2"/>
                <w:sz w:val="24"/>
                <w:szCs w:val="24"/>
              </w:rPr>
              <w:t>э</w:t>
            </w:r>
            <w:r w:rsidRPr="00761839">
              <w:rPr>
                <w:color w:val="000000"/>
                <w:sz w:val="24"/>
                <w:szCs w:val="24"/>
              </w:rPr>
              <w:t>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кого и</w:t>
            </w:r>
            <w:r w:rsidRPr="00761839">
              <w:rPr>
                <w:color w:val="000000"/>
                <w:spacing w:val="1"/>
                <w:sz w:val="24"/>
                <w:szCs w:val="24"/>
              </w:rPr>
              <w:t xml:space="preserve"> </w:t>
            </w:r>
            <w:r w:rsidRPr="00761839">
              <w:rPr>
                <w:color w:val="000000"/>
                <w:sz w:val="24"/>
                <w:szCs w:val="24"/>
              </w:rPr>
              <w:t>эстет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кого содер</w:t>
            </w:r>
            <w:r w:rsidRPr="00761839">
              <w:rPr>
                <w:color w:val="000000"/>
                <w:spacing w:val="1"/>
                <w:sz w:val="24"/>
                <w:szCs w:val="24"/>
              </w:rPr>
              <w:t>ж</w:t>
            </w:r>
            <w:r w:rsidRPr="00761839">
              <w:rPr>
                <w:color w:val="000000"/>
                <w:sz w:val="24"/>
                <w:szCs w:val="24"/>
              </w:rPr>
              <w:t>ан</w:t>
            </w:r>
            <w:r w:rsidRPr="00761839">
              <w:rPr>
                <w:color w:val="000000"/>
                <w:spacing w:val="1"/>
                <w:sz w:val="24"/>
                <w:szCs w:val="24"/>
              </w:rPr>
              <w:t>и</w:t>
            </w:r>
            <w:r w:rsidRPr="00761839">
              <w:rPr>
                <w:color w:val="000000"/>
                <w:sz w:val="24"/>
                <w:szCs w:val="24"/>
              </w:rPr>
              <w:t>я.</w:t>
            </w:r>
          </w:p>
          <w:p w:rsidR="00761839" w:rsidRPr="00761839" w:rsidRDefault="00761839" w:rsidP="00761839">
            <w:pPr>
              <w:ind w:left="142" w:right="181" w:firstLine="142"/>
              <w:jc w:val="both"/>
              <w:rPr>
                <w:color w:val="000000"/>
                <w:sz w:val="24"/>
                <w:szCs w:val="24"/>
              </w:rPr>
            </w:pPr>
            <w:r w:rsidRPr="00761839">
              <w:rPr>
                <w:color w:val="000000"/>
                <w:sz w:val="24"/>
                <w:szCs w:val="24"/>
              </w:rPr>
              <w:t>По</w:t>
            </w:r>
            <w:r w:rsidRPr="00761839">
              <w:rPr>
                <w:color w:val="000000"/>
                <w:spacing w:val="1"/>
                <w:sz w:val="24"/>
                <w:szCs w:val="24"/>
              </w:rPr>
              <w:t>л</w:t>
            </w:r>
            <w:r w:rsidRPr="00761839">
              <w:rPr>
                <w:color w:val="000000"/>
                <w:spacing w:val="-3"/>
                <w:sz w:val="24"/>
                <w:szCs w:val="24"/>
              </w:rPr>
              <w:t>у</w:t>
            </w:r>
            <w:r w:rsidRPr="00761839">
              <w:rPr>
                <w:color w:val="000000"/>
                <w:sz w:val="24"/>
                <w:szCs w:val="24"/>
              </w:rPr>
              <w:t>чают</w:t>
            </w:r>
            <w:r w:rsidRPr="00761839">
              <w:rPr>
                <w:color w:val="000000"/>
                <w:spacing w:val="44"/>
                <w:sz w:val="24"/>
                <w:szCs w:val="24"/>
              </w:rPr>
              <w:t xml:space="preserve"> </w:t>
            </w:r>
            <w:r w:rsidRPr="00761839">
              <w:rPr>
                <w:color w:val="000000"/>
                <w:sz w:val="24"/>
                <w:szCs w:val="24"/>
              </w:rPr>
              <w:t>о</w:t>
            </w:r>
            <w:r w:rsidRPr="00761839">
              <w:rPr>
                <w:color w:val="000000"/>
                <w:spacing w:val="1"/>
                <w:sz w:val="24"/>
                <w:szCs w:val="24"/>
              </w:rPr>
              <w:t>п</w:t>
            </w:r>
            <w:r w:rsidRPr="00761839">
              <w:rPr>
                <w:color w:val="000000"/>
                <w:sz w:val="24"/>
                <w:szCs w:val="24"/>
              </w:rPr>
              <w:t>ыт</w:t>
            </w:r>
            <w:r w:rsidRPr="00761839">
              <w:rPr>
                <w:color w:val="000000"/>
                <w:spacing w:val="43"/>
                <w:sz w:val="24"/>
                <w:szCs w:val="24"/>
              </w:rPr>
              <w:t xml:space="preserve"> </w:t>
            </w:r>
            <w:r w:rsidRPr="00761839">
              <w:rPr>
                <w:color w:val="000000"/>
                <w:sz w:val="24"/>
                <w:szCs w:val="24"/>
              </w:rPr>
              <w:t>с</w:t>
            </w:r>
            <w:r w:rsidRPr="00761839">
              <w:rPr>
                <w:color w:val="000000"/>
                <w:spacing w:val="-1"/>
                <w:sz w:val="24"/>
                <w:szCs w:val="24"/>
              </w:rPr>
              <w:t>а</w:t>
            </w:r>
            <w:r w:rsidRPr="00761839">
              <w:rPr>
                <w:color w:val="000000"/>
                <w:sz w:val="24"/>
                <w:szCs w:val="24"/>
              </w:rPr>
              <w:t>мо</w:t>
            </w:r>
            <w:r w:rsidRPr="00761839">
              <w:rPr>
                <w:color w:val="000000"/>
                <w:spacing w:val="1"/>
                <w:sz w:val="24"/>
                <w:szCs w:val="24"/>
              </w:rPr>
              <w:t>р</w:t>
            </w:r>
            <w:r w:rsidRPr="00761839">
              <w:rPr>
                <w:color w:val="000000"/>
                <w:sz w:val="24"/>
                <w:szCs w:val="24"/>
              </w:rPr>
              <w:t>еали</w:t>
            </w:r>
            <w:r w:rsidRPr="00761839">
              <w:rPr>
                <w:color w:val="000000"/>
                <w:spacing w:val="1"/>
                <w:sz w:val="24"/>
                <w:szCs w:val="24"/>
              </w:rPr>
              <w:t>з</w:t>
            </w:r>
            <w:r w:rsidRPr="00761839">
              <w:rPr>
                <w:color w:val="000000"/>
                <w:sz w:val="24"/>
                <w:szCs w:val="24"/>
              </w:rPr>
              <w:t>ац</w:t>
            </w:r>
            <w:r w:rsidRPr="00761839">
              <w:rPr>
                <w:color w:val="000000"/>
                <w:spacing w:val="1"/>
                <w:sz w:val="24"/>
                <w:szCs w:val="24"/>
              </w:rPr>
              <w:t>и</w:t>
            </w:r>
            <w:r w:rsidRPr="00761839">
              <w:rPr>
                <w:color w:val="000000"/>
                <w:sz w:val="24"/>
                <w:szCs w:val="24"/>
              </w:rPr>
              <w:t>и</w:t>
            </w:r>
            <w:r w:rsidRPr="00761839">
              <w:rPr>
                <w:color w:val="000000"/>
                <w:spacing w:val="44"/>
                <w:sz w:val="24"/>
                <w:szCs w:val="24"/>
              </w:rPr>
              <w:t xml:space="preserve"> </w:t>
            </w:r>
            <w:r w:rsidRPr="00761839">
              <w:rPr>
                <w:color w:val="000000"/>
                <w:sz w:val="24"/>
                <w:szCs w:val="24"/>
              </w:rPr>
              <w:t>в</w:t>
            </w:r>
            <w:r w:rsidRPr="00761839">
              <w:rPr>
                <w:color w:val="000000"/>
                <w:spacing w:val="43"/>
                <w:sz w:val="24"/>
                <w:szCs w:val="24"/>
              </w:rPr>
              <w:t xml:space="preserve"> </w:t>
            </w:r>
            <w:r w:rsidRPr="00761839">
              <w:rPr>
                <w:color w:val="000000"/>
                <w:sz w:val="24"/>
                <w:szCs w:val="24"/>
              </w:rPr>
              <w:t>разл</w:t>
            </w:r>
            <w:r w:rsidRPr="00761839">
              <w:rPr>
                <w:color w:val="000000"/>
                <w:spacing w:val="1"/>
                <w:sz w:val="24"/>
                <w:szCs w:val="24"/>
              </w:rPr>
              <w:t>и</w:t>
            </w:r>
            <w:r w:rsidRPr="00761839">
              <w:rPr>
                <w:color w:val="000000"/>
                <w:spacing w:val="-2"/>
                <w:sz w:val="24"/>
                <w:szCs w:val="24"/>
              </w:rPr>
              <w:t>ч</w:t>
            </w:r>
            <w:r w:rsidRPr="00761839">
              <w:rPr>
                <w:color w:val="000000"/>
                <w:sz w:val="24"/>
                <w:szCs w:val="24"/>
              </w:rPr>
              <w:t>ных</w:t>
            </w:r>
            <w:r w:rsidRPr="00761839">
              <w:rPr>
                <w:color w:val="000000"/>
                <w:spacing w:val="45"/>
                <w:sz w:val="24"/>
                <w:szCs w:val="24"/>
              </w:rPr>
              <w:t xml:space="preserve"> </w:t>
            </w:r>
            <w:r w:rsidRPr="00761839">
              <w:rPr>
                <w:color w:val="000000"/>
                <w:sz w:val="24"/>
                <w:szCs w:val="24"/>
              </w:rPr>
              <w:t>в</w:t>
            </w:r>
            <w:r w:rsidRPr="00761839">
              <w:rPr>
                <w:color w:val="000000"/>
                <w:spacing w:val="1"/>
                <w:sz w:val="24"/>
                <w:szCs w:val="24"/>
              </w:rPr>
              <w:t>и</w:t>
            </w:r>
            <w:r w:rsidRPr="00761839">
              <w:rPr>
                <w:color w:val="000000"/>
                <w:sz w:val="24"/>
                <w:szCs w:val="24"/>
              </w:rPr>
              <w:t>д</w:t>
            </w:r>
            <w:r w:rsidRPr="00761839">
              <w:rPr>
                <w:color w:val="000000"/>
                <w:spacing w:val="-2"/>
                <w:sz w:val="24"/>
                <w:szCs w:val="24"/>
              </w:rPr>
              <w:t>а</w:t>
            </w:r>
            <w:r w:rsidRPr="00761839">
              <w:rPr>
                <w:color w:val="000000"/>
                <w:sz w:val="24"/>
                <w:szCs w:val="24"/>
              </w:rPr>
              <w:t>х</w:t>
            </w:r>
            <w:r w:rsidRPr="00761839">
              <w:rPr>
                <w:color w:val="000000"/>
                <w:spacing w:val="44"/>
                <w:sz w:val="24"/>
                <w:szCs w:val="24"/>
              </w:rPr>
              <w:t xml:space="preserve"> </w:t>
            </w:r>
            <w:r w:rsidRPr="00761839">
              <w:rPr>
                <w:color w:val="000000"/>
                <w:sz w:val="24"/>
                <w:szCs w:val="24"/>
              </w:rPr>
              <w:t>творче</w:t>
            </w:r>
            <w:r w:rsidRPr="00761839">
              <w:rPr>
                <w:color w:val="000000"/>
                <w:spacing w:val="-1"/>
                <w:sz w:val="24"/>
                <w:szCs w:val="24"/>
              </w:rPr>
              <w:t>с</w:t>
            </w:r>
            <w:r w:rsidRPr="00761839">
              <w:rPr>
                <w:color w:val="000000"/>
                <w:sz w:val="24"/>
                <w:szCs w:val="24"/>
              </w:rPr>
              <w:t>кой</w:t>
            </w:r>
            <w:r w:rsidRPr="00761839">
              <w:rPr>
                <w:color w:val="000000"/>
                <w:spacing w:val="44"/>
                <w:sz w:val="24"/>
                <w:szCs w:val="24"/>
              </w:rPr>
              <w:t xml:space="preserve"> </w:t>
            </w:r>
            <w:r w:rsidRPr="00761839">
              <w:rPr>
                <w:color w:val="000000"/>
                <w:sz w:val="24"/>
                <w:szCs w:val="24"/>
              </w:rPr>
              <w:t>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43"/>
                <w:sz w:val="24"/>
                <w:szCs w:val="24"/>
              </w:rPr>
              <w:t xml:space="preserve"> </w:t>
            </w:r>
            <w:r w:rsidRPr="00761839">
              <w:rPr>
                <w:color w:val="000000"/>
                <w:sz w:val="24"/>
                <w:szCs w:val="24"/>
              </w:rPr>
              <w:t>разв</w:t>
            </w:r>
            <w:r w:rsidRPr="00761839">
              <w:rPr>
                <w:color w:val="000000"/>
                <w:spacing w:val="1"/>
                <w:sz w:val="24"/>
                <w:szCs w:val="24"/>
              </w:rPr>
              <w:t>и</w:t>
            </w:r>
            <w:r w:rsidRPr="00761839">
              <w:rPr>
                <w:color w:val="000000"/>
                <w:sz w:val="24"/>
                <w:szCs w:val="24"/>
              </w:rPr>
              <w:t>в</w:t>
            </w:r>
            <w:r w:rsidRPr="00761839">
              <w:rPr>
                <w:color w:val="000000"/>
                <w:spacing w:val="-1"/>
                <w:sz w:val="24"/>
                <w:szCs w:val="24"/>
              </w:rPr>
              <w:t>а</w:t>
            </w:r>
            <w:r w:rsidRPr="00761839">
              <w:rPr>
                <w:color w:val="000000"/>
                <w:sz w:val="24"/>
                <w:szCs w:val="24"/>
              </w:rPr>
              <w:t xml:space="preserve">ют </w:t>
            </w:r>
            <w:r w:rsidRPr="00761839">
              <w:rPr>
                <w:color w:val="000000"/>
                <w:spacing w:val="-4"/>
                <w:sz w:val="24"/>
                <w:szCs w:val="24"/>
              </w:rPr>
              <w:t>у</w:t>
            </w:r>
            <w:r w:rsidRPr="00761839">
              <w:rPr>
                <w:color w:val="000000"/>
                <w:sz w:val="24"/>
                <w:szCs w:val="24"/>
              </w:rPr>
              <w:t>ме</w:t>
            </w:r>
            <w:r w:rsidRPr="00761839">
              <w:rPr>
                <w:color w:val="000000"/>
                <w:spacing w:val="1"/>
                <w:sz w:val="24"/>
                <w:szCs w:val="24"/>
              </w:rPr>
              <w:t>ни</w:t>
            </w:r>
            <w:r w:rsidRPr="00761839">
              <w:rPr>
                <w:color w:val="000000"/>
                <w:sz w:val="24"/>
                <w:szCs w:val="24"/>
              </w:rPr>
              <w:t>я</w:t>
            </w:r>
            <w:r w:rsidRPr="00761839">
              <w:rPr>
                <w:color w:val="000000"/>
                <w:spacing w:val="74"/>
                <w:sz w:val="24"/>
                <w:szCs w:val="24"/>
              </w:rPr>
              <w:t xml:space="preserve"> </w:t>
            </w:r>
            <w:r w:rsidRPr="00761839">
              <w:rPr>
                <w:color w:val="000000"/>
                <w:sz w:val="24"/>
                <w:szCs w:val="24"/>
              </w:rPr>
              <w:t>выражать</w:t>
            </w:r>
            <w:r w:rsidRPr="00761839">
              <w:rPr>
                <w:color w:val="000000"/>
                <w:spacing w:val="75"/>
                <w:sz w:val="24"/>
                <w:szCs w:val="24"/>
              </w:rPr>
              <w:t xml:space="preserve"> </w:t>
            </w:r>
            <w:r w:rsidRPr="00761839">
              <w:rPr>
                <w:color w:val="000000"/>
                <w:sz w:val="24"/>
                <w:szCs w:val="24"/>
              </w:rPr>
              <w:t>с</w:t>
            </w:r>
            <w:r w:rsidRPr="00761839">
              <w:rPr>
                <w:color w:val="000000"/>
                <w:spacing w:val="-1"/>
                <w:sz w:val="24"/>
                <w:szCs w:val="24"/>
              </w:rPr>
              <w:t>е</w:t>
            </w:r>
            <w:r w:rsidRPr="00761839">
              <w:rPr>
                <w:color w:val="000000"/>
                <w:sz w:val="24"/>
                <w:szCs w:val="24"/>
              </w:rPr>
              <w:t>бя</w:t>
            </w:r>
            <w:r w:rsidRPr="00761839">
              <w:rPr>
                <w:color w:val="000000"/>
                <w:spacing w:val="76"/>
                <w:sz w:val="24"/>
                <w:szCs w:val="24"/>
              </w:rPr>
              <w:t xml:space="preserve"> </w:t>
            </w:r>
            <w:r w:rsidRPr="00761839">
              <w:rPr>
                <w:color w:val="000000"/>
                <w:sz w:val="24"/>
                <w:szCs w:val="24"/>
              </w:rPr>
              <w:t>в</w:t>
            </w:r>
            <w:r w:rsidRPr="00761839">
              <w:rPr>
                <w:color w:val="000000"/>
                <w:spacing w:val="74"/>
                <w:sz w:val="24"/>
                <w:szCs w:val="24"/>
              </w:rPr>
              <w:t xml:space="preserve"> </w:t>
            </w:r>
            <w:r w:rsidRPr="00761839">
              <w:rPr>
                <w:color w:val="000000"/>
                <w:sz w:val="24"/>
                <w:szCs w:val="24"/>
              </w:rPr>
              <w:t>дос</w:t>
            </w:r>
            <w:r w:rsidRPr="00761839">
              <w:rPr>
                <w:color w:val="000000"/>
                <w:spacing w:val="2"/>
                <w:sz w:val="24"/>
                <w:szCs w:val="24"/>
              </w:rPr>
              <w:t>т</w:t>
            </w:r>
            <w:r w:rsidRPr="00761839">
              <w:rPr>
                <w:color w:val="000000"/>
                <w:spacing w:val="-6"/>
                <w:sz w:val="24"/>
                <w:szCs w:val="24"/>
              </w:rPr>
              <w:t>у</w:t>
            </w:r>
            <w:r w:rsidRPr="00761839">
              <w:rPr>
                <w:color w:val="000000"/>
                <w:sz w:val="24"/>
                <w:szCs w:val="24"/>
              </w:rPr>
              <w:t>п</w:t>
            </w:r>
            <w:r w:rsidRPr="00761839">
              <w:rPr>
                <w:color w:val="000000"/>
                <w:spacing w:val="1"/>
                <w:sz w:val="24"/>
                <w:szCs w:val="24"/>
              </w:rPr>
              <w:t>н</w:t>
            </w:r>
            <w:r w:rsidRPr="00761839">
              <w:rPr>
                <w:color w:val="000000"/>
                <w:sz w:val="24"/>
                <w:szCs w:val="24"/>
              </w:rPr>
              <w:t>ых</w:t>
            </w:r>
            <w:r w:rsidRPr="00761839">
              <w:rPr>
                <w:color w:val="000000"/>
                <w:spacing w:val="76"/>
                <w:sz w:val="24"/>
                <w:szCs w:val="24"/>
              </w:rPr>
              <w:t xml:space="preserve"> </w:t>
            </w:r>
            <w:r w:rsidRPr="00761839">
              <w:rPr>
                <w:color w:val="000000"/>
                <w:sz w:val="24"/>
                <w:szCs w:val="24"/>
              </w:rPr>
              <w:t>в</w:t>
            </w:r>
            <w:r w:rsidRPr="00761839">
              <w:rPr>
                <w:color w:val="000000"/>
                <w:spacing w:val="1"/>
                <w:sz w:val="24"/>
                <w:szCs w:val="24"/>
              </w:rPr>
              <w:t>и</w:t>
            </w:r>
            <w:r w:rsidRPr="00761839">
              <w:rPr>
                <w:color w:val="000000"/>
                <w:sz w:val="24"/>
                <w:szCs w:val="24"/>
              </w:rPr>
              <w:t>дах</w:t>
            </w:r>
            <w:r w:rsidRPr="00761839">
              <w:rPr>
                <w:color w:val="000000"/>
                <w:spacing w:val="73"/>
                <w:sz w:val="24"/>
                <w:szCs w:val="24"/>
              </w:rPr>
              <w:t xml:space="preserve"> </w:t>
            </w:r>
            <w:r w:rsidRPr="00761839">
              <w:rPr>
                <w:color w:val="000000"/>
                <w:sz w:val="24"/>
                <w:szCs w:val="24"/>
              </w:rPr>
              <w:t>и</w:t>
            </w:r>
            <w:r w:rsidRPr="00761839">
              <w:rPr>
                <w:color w:val="000000"/>
                <w:spacing w:val="76"/>
                <w:sz w:val="24"/>
                <w:szCs w:val="24"/>
              </w:rPr>
              <w:t xml:space="preserve"> </w:t>
            </w:r>
            <w:r w:rsidRPr="00761839">
              <w:rPr>
                <w:color w:val="000000"/>
                <w:sz w:val="24"/>
                <w:szCs w:val="24"/>
              </w:rPr>
              <w:t>формах</w:t>
            </w:r>
            <w:r w:rsidRPr="00761839">
              <w:rPr>
                <w:color w:val="000000"/>
                <w:spacing w:val="73"/>
                <w:sz w:val="24"/>
                <w:szCs w:val="24"/>
              </w:rPr>
              <w:t xml:space="preserve"> </w:t>
            </w:r>
            <w:r w:rsidRPr="00761839">
              <w:rPr>
                <w:color w:val="000000"/>
                <w:spacing w:val="5"/>
                <w:sz w:val="24"/>
                <w:szCs w:val="24"/>
              </w:rPr>
              <w:t>х</w:t>
            </w:r>
            <w:r w:rsidRPr="00761839">
              <w:rPr>
                <w:color w:val="000000"/>
                <w:spacing w:val="-7"/>
                <w:sz w:val="24"/>
                <w:szCs w:val="24"/>
              </w:rPr>
              <w:t>у</w:t>
            </w:r>
            <w:r w:rsidRPr="00761839">
              <w:rPr>
                <w:color w:val="000000"/>
                <w:sz w:val="24"/>
                <w:szCs w:val="24"/>
              </w:rPr>
              <w:t>доже</w:t>
            </w:r>
            <w:r w:rsidRPr="00761839">
              <w:rPr>
                <w:color w:val="000000"/>
                <w:spacing w:val="-1"/>
                <w:sz w:val="24"/>
                <w:szCs w:val="24"/>
              </w:rPr>
              <w:t>с</w:t>
            </w:r>
            <w:r w:rsidRPr="00761839">
              <w:rPr>
                <w:color w:val="000000"/>
                <w:sz w:val="24"/>
                <w:szCs w:val="24"/>
              </w:rPr>
              <w:t>т</w:t>
            </w:r>
            <w:r w:rsidRPr="00761839">
              <w:rPr>
                <w:color w:val="000000"/>
                <w:spacing w:val="2"/>
                <w:sz w:val="24"/>
                <w:szCs w:val="24"/>
              </w:rPr>
              <w:t>в</w:t>
            </w:r>
            <w:r w:rsidRPr="00761839">
              <w:rPr>
                <w:color w:val="000000"/>
                <w:spacing w:val="1"/>
                <w:sz w:val="24"/>
                <w:szCs w:val="24"/>
              </w:rPr>
              <w:t>енн</w:t>
            </w:r>
            <w:r w:rsidRPr="00761839">
              <w:rPr>
                <w:color w:val="000000"/>
                <w:sz w:val="24"/>
                <w:szCs w:val="24"/>
              </w:rPr>
              <w:t>ого</w:t>
            </w:r>
            <w:r w:rsidRPr="00761839">
              <w:rPr>
                <w:color w:val="000000"/>
                <w:spacing w:val="74"/>
                <w:sz w:val="24"/>
                <w:szCs w:val="24"/>
              </w:rPr>
              <w:t xml:space="preserve"> </w:t>
            </w:r>
            <w:r w:rsidRPr="00761839">
              <w:rPr>
                <w:color w:val="000000"/>
                <w:sz w:val="24"/>
                <w:szCs w:val="24"/>
              </w:rPr>
              <w:t>творчества</w:t>
            </w:r>
            <w:r w:rsidRPr="00761839">
              <w:rPr>
                <w:color w:val="000000"/>
                <w:spacing w:val="73"/>
                <w:sz w:val="24"/>
                <w:szCs w:val="24"/>
              </w:rPr>
              <w:t xml:space="preserve"> </w:t>
            </w:r>
            <w:r w:rsidRPr="00761839">
              <w:rPr>
                <w:color w:val="000000"/>
                <w:spacing w:val="1"/>
                <w:sz w:val="24"/>
                <w:szCs w:val="24"/>
              </w:rPr>
              <w:t>на</w:t>
            </w:r>
            <w:r w:rsidRPr="00761839">
              <w:rPr>
                <w:color w:val="000000"/>
                <w:spacing w:val="73"/>
                <w:sz w:val="24"/>
                <w:szCs w:val="24"/>
              </w:rPr>
              <w:t xml:space="preserve"> </w:t>
            </w:r>
            <w:r w:rsidRPr="00761839">
              <w:rPr>
                <w:color w:val="000000"/>
                <w:spacing w:val="-4"/>
                <w:sz w:val="24"/>
                <w:szCs w:val="24"/>
              </w:rPr>
              <w:t>у</w:t>
            </w:r>
            <w:r w:rsidRPr="00761839">
              <w:rPr>
                <w:color w:val="000000"/>
                <w:spacing w:val="1"/>
                <w:sz w:val="24"/>
                <w:szCs w:val="24"/>
              </w:rPr>
              <w:t>р</w:t>
            </w:r>
            <w:r w:rsidRPr="00761839">
              <w:rPr>
                <w:color w:val="000000"/>
                <w:sz w:val="24"/>
                <w:szCs w:val="24"/>
              </w:rPr>
              <w:t>о</w:t>
            </w:r>
            <w:r w:rsidRPr="00761839">
              <w:rPr>
                <w:color w:val="000000"/>
                <w:spacing w:val="11"/>
                <w:sz w:val="24"/>
                <w:szCs w:val="24"/>
              </w:rPr>
              <w:t>к</w:t>
            </w:r>
            <w:r w:rsidRPr="00761839">
              <w:rPr>
                <w:color w:val="000000"/>
                <w:sz w:val="24"/>
                <w:szCs w:val="24"/>
              </w:rPr>
              <w:t xml:space="preserve">ах </w:t>
            </w:r>
            <w:r w:rsidRPr="00761839">
              <w:rPr>
                <w:color w:val="000000"/>
                <w:spacing w:val="4"/>
                <w:sz w:val="24"/>
                <w:szCs w:val="24"/>
              </w:rPr>
              <w:t>х</w:t>
            </w:r>
            <w:r w:rsidRPr="00761839">
              <w:rPr>
                <w:color w:val="000000"/>
                <w:spacing w:val="-6"/>
                <w:sz w:val="24"/>
                <w:szCs w:val="24"/>
              </w:rPr>
              <w:t>у</w:t>
            </w:r>
            <w:r w:rsidRPr="00761839">
              <w:rPr>
                <w:color w:val="000000"/>
                <w:sz w:val="24"/>
                <w:szCs w:val="24"/>
              </w:rPr>
              <w:t>дож</w:t>
            </w:r>
            <w:r w:rsidRPr="00761839">
              <w:rPr>
                <w:color w:val="000000"/>
                <w:spacing w:val="1"/>
                <w:sz w:val="24"/>
                <w:szCs w:val="24"/>
              </w:rPr>
              <w:t>е</w:t>
            </w:r>
            <w:r w:rsidRPr="00761839">
              <w:rPr>
                <w:color w:val="000000"/>
                <w:sz w:val="24"/>
                <w:szCs w:val="24"/>
              </w:rPr>
              <w:t>ств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ого т</w:t>
            </w:r>
            <w:r w:rsidRPr="00761839">
              <w:rPr>
                <w:color w:val="000000"/>
                <w:spacing w:val="2"/>
                <w:sz w:val="24"/>
                <w:szCs w:val="24"/>
              </w:rPr>
              <w:t>р</w:t>
            </w:r>
            <w:r w:rsidRPr="00761839">
              <w:rPr>
                <w:color w:val="000000"/>
                <w:spacing w:val="-4"/>
                <w:sz w:val="24"/>
                <w:szCs w:val="24"/>
              </w:rPr>
              <w:t>у</w:t>
            </w:r>
            <w:r w:rsidRPr="00761839">
              <w:rPr>
                <w:color w:val="000000"/>
                <w:sz w:val="24"/>
                <w:szCs w:val="24"/>
              </w:rPr>
              <w:t>да</w:t>
            </w:r>
            <w:r w:rsidRPr="00761839">
              <w:rPr>
                <w:color w:val="000000"/>
                <w:spacing w:val="1"/>
                <w:sz w:val="24"/>
                <w:szCs w:val="24"/>
              </w:rPr>
              <w:t xml:space="preserve"> </w:t>
            </w:r>
            <w:r w:rsidRPr="00761839">
              <w:rPr>
                <w:color w:val="000000"/>
                <w:sz w:val="24"/>
                <w:szCs w:val="24"/>
              </w:rPr>
              <w:t>и</w:t>
            </w:r>
            <w:r w:rsidRPr="00761839">
              <w:rPr>
                <w:color w:val="000000"/>
                <w:spacing w:val="1"/>
                <w:sz w:val="24"/>
                <w:szCs w:val="24"/>
              </w:rPr>
              <w:t xml:space="preserve"> </w:t>
            </w:r>
            <w:r w:rsidRPr="00761839">
              <w:rPr>
                <w:color w:val="000000"/>
                <w:sz w:val="24"/>
                <w:szCs w:val="24"/>
              </w:rPr>
              <w:t>в системе</w:t>
            </w:r>
            <w:r w:rsidRPr="00761839">
              <w:rPr>
                <w:color w:val="000000"/>
                <w:spacing w:val="3"/>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pacing w:val="2"/>
                <w:sz w:val="24"/>
                <w:szCs w:val="24"/>
              </w:rPr>
              <w:t>р</w:t>
            </w:r>
            <w:r w:rsidRPr="00761839">
              <w:rPr>
                <w:color w:val="000000"/>
                <w:sz w:val="24"/>
                <w:szCs w:val="24"/>
              </w:rPr>
              <w:t>ежд</w:t>
            </w:r>
            <w:r w:rsidRPr="00761839">
              <w:rPr>
                <w:color w:val="000000"/>
                <w:spacing w:val="-1"/>
                <w:sz w:val="24"/>
                <w:szCs w:val="24"/>
              </w:rPr>
              <w:t>е</w:t>
            </w:r>
            <w:r w:rsidRPr="00761839">
              <w:rPr>
                <w:color w:val="000000"/>
                <w:spacing w:val="1"/>
                <w:sz w:val="24"/>
                <w:szCs w:val="24"/>
              </w:rPr>
              <w:t>н</w:t>
            </w:r>
            <w:r w:rsidRPr="00761839">
              <w:rPr>
                <w:color w:val="000000"/>
                <w:sz w:val="24"/>
                <w:szCs w:val="24"/>
              </w:rPr>
              <w:t>ий</w:t>
            </w:r>
            <w:r w:rsidRPr="00761839">
              <w:rPr>
                <w:color w:val="000000"/>
                <w:spacing w:val="1"/>
                <w:sz w:val="24"/>
                <w:szCs w:val="24"/>
              </w:rPr>
              <w:t xml:space="preserve"> </w:t>
            </w:r>
            <w:r w:rsidRPr="00761839">
              <w:rPr>
                <w:color w:val="000000"/>
                <w:sz w:val="24"/>
                <w:szCs w:val="24"/>
              </w:rPr>
              <w:t>до</w:t>
            </w:r>
            <w:r w:rsidRPr="00761839">
              <w:rPr>
                <w:color w:val="000000"/>
                <w:spacing w:val="1"/>
                <w:sz w:val="24"/>
                <w:szCs w:val="24"/>
              </w:rPr>
              <w:t>п</w:t>
            </w:r>
            <w:r w:rsidRPr="00761839">
              <w:rPr>
                <w:color w:val="000000"/>
                <w:sz w:val="24"/>
                <w:szCs w:val="24"/>
              </w:rPr>
              <w:t>олните</w:t>
            </w:r>
            <w:r w:rsidRPr="00761839">
              <w:rPr>
                <w:color w:val="000000"/>
                <w:spacing w:val="-1"/>
                <w:sz w:val="24"/>
                <w:szCs w:val="24"/>
              </w:rPr>
              <w:t>л</w:t>
            </w:r>
            <w:r w:rsidRPr="00761839">
              <w:rPr>
                <w:color w:val="000000"/>
                <w:sz w:val="24"/>
                <w:szCs w:val="24"/>
              </w:rPr>
              <w:t>ьного об</w:t>
            </w:r>
            <w:r w:rsidRPr="00761839">
              <w:rPr>
                <w:color w:val="000000"/>
                <w:spacing w:val="-1"/>
                <w:sz w:val="24"/>
                <w:szCs w:val="24"/>
              </w:rPr>
              <w:t>ра</w:t>
            </w:r>
            <w:r w:rsidRPr="00761839">
              <w:rPr>
                <w:color w:val="000000"/>
                <w:sz w:val="24"/>
                <w:szCs w:val="24"/>
              </w:rPr>
              <w:t>зован</w:t>
            </w:r>
            <w:r w:rsidRPr="00761839">
              <w:rPr>
                <w:color w:val="000000"/>
                <w:spacing w:val="1"/>
                <w:sz w:val="24"/>
                <w:szCs w:val="24"/>
              </w:rPr>
              <w:t>и</w:t>
            </w:r>
            <w:r w:rsidRPr="00761839">
              <w:rPr>
                <w:color w:val="000000"/>
                <w:sz w:val="24"/>
                <w:szCs w:val="24"/>
              </w:rPr>
              <w:t>я.</w:t>
            </w:r>
          </w:p>
          <w:p w:rsidR="00761839" w:rsidRPr="00761839" w:rsidRDefault="00761839" w:rsidP="00761839">
            <w:pPr>
              <w:ind w:left="142" w:right="181" w:firstLine="142"/>
              <w:jc w:val="both"/>
              <w:rPr>
                <w:color w:val="000000"/>
                <w:sz w:val="24"/>
                <w:szCs w:val="24"/>
              </w:rPr>
            </w:pPr>
            <w:r w:rsidRPr="00761839">
              <w:rPr>
                <w:color w:val="000000"/>
                <w:sz w:val="24"/>
                <w:szCs w:val="24"/>
              </w:rPr>
              <w:t>Уча</w:t>
            </w:r>
            <w:r w:rsidRPr="00761839">
              <w:rPr>
                <w:color w:val="000000"/>
                <w:spacing w:val="-1"/>
                <w:sz w:val="24"/>
                <w:szCs w:val="24"/>
              </w:rPr>
              <w:t>с</w:t>
            </w:r>
            <w:r w:rsidRPr="00761839">
              <w:rPr>
                <w:color w:val="000000"/>
                <w:sz w:val="24"/>
                <w:szCs w:val="24"/>
              </w:rPr>
              <w:t>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96"/>
                <w:sz w:val="24"/>
                <w:szCs w:val="24"/>
              </w:rPr>
              <w:t xml:space="preserve"> </w:t>
            </w:r>
            <w:r w:rsidRPr="00761839">
              <w:rPr>
                <w:color w:val="000000"/>
                <w:sz w:val="24"/>
                <w:szCs w:val="24"/>
              </w:rPr>
              <w:t>в</w:t>
            </w:r>
            <w:r w:rsidRPr="00761839">
              <w:rPr>
                <w:color w:val="000000"/>
                <w:spacing w:val="1"/>
                <w:sz w:val="24"/>
                <w:szCs w:val="24"/>
              </w:rPr>
              <w:t>м</w:t>
            </w:r>
            <w:r w:rsidRPr="00761839">
              <w:rPr>
                <w:color w:val="000000"/>
                <w:sz w:val="24"/>
                <w:szCs w:val="24"/>
              </w:rPr>
              <w:t>есте</w:t>
            </w:r>
            <w:r w:rsidRPr="00761839">
              <w:rPr>
                <w:color w:val="000000"/>
                <w:spacing w:val="97"/>
                <w:sz w:val="24"/>
                <w:szCs w:val="24"/>
              </w:rPr>
              <w:t xml:space="preserve"> </w:t>
            </w:r>
            <w:r w:rsidRPr="00761839">
              <w:rPr>
                <w:color w:val="000000"/>
                <w:sz w:val="24"/>
                <w:szCs w:val="24"/>
              </w:rPr>
              <w:t>с</w:t>
            </w:r>
            <w:r w:rsidRPr="00761839">
              <w:rPr>
                <w:color w:val="000000"/>
                <w:spacing w:val="97"/>
                <w:sz w:val="24"/>
                <w:szCs w:val="24"/>
              </w:rPr>
              <w:t xml:space="preserve"> </w:t>
            </w:r>
            <w:r w:rsidRPr="00761839">
              <w:rPr>
                <w:color w:val="000000"/>
                <w:sz w:val="24"/>
                <w:szCs w:val="24"/>
              </w:rPr>
              <w:t>род</w:t>
            </w:r>
            <w:r w:rsidRPr="00761839">
              <w:rPr>
                <w:color w:val="000000"/>
                <w:spacing w:val="2"/>
                <w:sz w:val="24"/>
                <w:szCs w:val="24"/>
              </w:rPr>
              <w:t>и</w:t>
            </w:r>
            <w:r w:rsidRPr="00761839">
              <w:rPr>
                <w:color w:val="000000"/>
                <w:sz w:val="24"/>
                <w:szCs w:val="24"/>
              </w:rPr>
              <w:t>телями</w:t>
            </w:r>
            <w:r w:rsidRPr="00761839">
              <w:rPr>
                <w:color w:val="000000"/>
                <w:spacing w:val="96"/>
                <w:sz w:val="24"/>
                <w:szCs w:val="24"/>
              </w:rPr>
              <w:t xml:space="preserve"> </w:t>
            </w:r>
            <w:r w:rsidRPr="00761839">
              <w:rPr>
                <w:color w:val="000000"/>
                <w:sz w:val="24"/>
                <w:szCs w:val="24"/>
              </w:rPr>
              <w:t>в</w:t>
            </w:r>
            <w:r w:rsidRPr="00761839">
              <w:rPr>
                <w:color w:val="000000"/>
                <w:spacing w:val="96"/>
                <w:sz w:val="24"/>
                <w:szCs w:val="24"/>
              </w:rPr>
              <w:t xml:space="preserve"> </w:t>
            </w:r>
            <w:r w:rsidRPr="00761839">
              <w:rPr>
                <w:color w:val="000000"/>
                <w:spacing w:val="1"/>
                <w:sz w:val="24"/>
                <w:szCs w:val="24"/>
              </w:rPr>
              <w:t>п</w:t>
            </w:r>
            <w:r w:rsidRPr="00761839">
              <w:rPr>
                <w:color w:val="000000"/>
                <w:sz w:val="24"/>
                <w:szCs w:val="24"/>
              </w:rPr>
              <w:t>ров</w:t>
            </w:r>
            <w:r w:rsidRPr="00761839">
              <w:rPr>
                <w:color w:val="000000"/>
                <w:spacing w:val="-1"/>
                <w:sz w:val="24"/>
                <w:szCs w:val="24"/>
              </w:rPr>
              <w:t>е</w:t>
            </w:r>
            <w:r w:rsidRPr="00761839">
              <w:rPr>
                <w:color w:val="000000"/>
                <w:sz w:val="24"/>
                <w:szCs w:val="24"/>
              </w:rPr>
              <w:t>ден</w:t>
            </w:r>
            <w:r w:rsidRPr="00761839">
              <w:rPr>
                <w:color w:val="000000"/>
                <w:spacing w:val="1"/>
                <w:sz w:val="24"/>
                <w:szCs w:val="24"/>
              </w:rPr>
              <w:t>и</w:t>
            </w:r>
            <w:r w:rsidRPr="00761839">
              <w:rPr>
                <w:color w:val="000000"/>
                <w:sz w:val="24"/>
                <w:szCs w:val="24"/>
              </w:rPr>
              <w:t>и</w:t>
            </w:r>
            <w:r w:rsidRPr="00761839">
              <w:rPr>
                <w:color w:val="000000"/>
                <w:spacing w:val="97"/>
                <w:sz w:val="24"/>
                <w:szCs w:val="24"/>
              </w:rPr>
              <w:t xml:space="preserve"> </w:t>
            </w:r>
            <w:r w:rsidRPr="00761839">
              <w:rPr>
                <w:color w:val="000000"/>
                <w:sz w:val="24"/>
                <w:szCs w:val="24"/>
              </w:rPr>
              <w:t>вы</w:t>
            </w:r>
            <w:r w:rsidRPr="00761839">
              <w:rPr>
                <w:color w:val="000000"/>
                <w:spacing w:val="-1"/>
                <w:sz w:val="24"/>
                <w:szCs w:val="24"/>
              </w:rPr>
              <w:t>с</w:t>
            </w:r>
            <w:r w:rsidRPr="00761839">
              <w:rPr>
                <w:color w:val="000000"/>
                <w:sz w:val="24"/>
                <w:szCs w:val="24"/>
              </w:rPr>
              <w:t>тавок</w:t>
            </w:r>
            <w:r w:rsidRPr="00761839">
              <w:rPr>
                <w:color w:val="000000"/>
                <w:spacing w:val="96"/>
                <w:sz w:val="24"/>
                <w:szCs w:val="24"/>
              </w:rPr>
              <w:t xml:space="preserve"> </w:t>
            </w:r>
            <w:r w:rsidRPr="00761839">
              <w:rPr>
                <w:color w:val="000000"/>
                <w:sz w:val="24"/>
                <w:szCs w:val="24"/>
              </w:rPr>
              <w:t>семе</w:t>
            </w:r>
            <w:r w:rsidRPr="00761839">
              <w:rPr>
                <w:color w:val="000000"/>
                <w:spacing w:val="2"/>
                <w:sz w:val="24"/>
                <w:szCs w:val="24"/>
              </w:rPr>
              <w:t>й</w:t>
            </w:r>
            <w:r w:rsidRPr="00761839">
              <w:rPr>
                <w:color w:val="000000"/>
                <w:spacing w:val="1"/>
                <w:sz w:val="24"/>
                <w:szCs w:val="24"/>
              </w:rPr>
              <w:t>н</w:t>
            </w:r>
            <w:r w:rsidRPr="00761839">
              <w:rPr>
                <w:color w:val="000000"/>
                <w:sz w:val="24"/>
                <w:szCs w:val="24"/>
              </w:rPr>
              <w:t>ого</w:t>
            </w:r>
            <w:r w:rsidRPr="00761839">
              <w:rPr>
                <w:color w:val="000000"/>
                <w:spacing w:val="96"/>
                <w:sz w:val="24"/>
                <w:szCs w:val="24"/>
              </w:rPr>
              <w:t xml:space="preserve"> </w:t>
            </w:r>
            <w:r w:rsidRPr="00761839">
              <w:rPr>
                <w:color w:val="000000"/>
                <w:spacing w:val="5"/>
                <w:sz w:val="24"/>
                <w:szCs w:val="24"/>
              </w:rPr>
              <w:t>х</w:t>
            </w:r>
            <w:r w:rsidRPr="00761839">
              <w:rPr>
                <w:color w:val="000000"/>
                <w:spacing w:val="-6"/>
                <w:sz w:val="24"/>
                <w:szCs w:val="24"/>
              </w:rPr>
              <w:t>у</w:t>
            </w:r>
            <w:r w:rsidRPr="00761839">
              <w:rPr>
                <w:color w:val="000000"/>
                <w:sz w:val="24"/>
                <w:szCs w:val="24"/>
              </w:rPr>
              <w:t>дожествен</w:t>
            </w:r>
            <w:r w:rsidRPr="00761839">
              <w:rPr>
                <w:color w:val="000000"/>
                <w:spacing w:val="1"/>
                <w:sz w:val="24"/>
                <w:szCs w:val="24"/>
              </w:rPr>
              <w:t>н</w:t>
            </w:r>
            <w:r w:rsidRPr="00761839">
              <w:rPr>
                <w:color w:val="000000"/>
                <w:sz w:val="24"/>
                <w:szCs w:val="24"/>
              </w:rPr>
              <w:t>ого творч</w:t>
            </w:r>
            <w:r w:rsidRPr="00761839">
              <w:rPr>
                <w:color w:val="000000"/>
                <w:spacing w:val="-1"/>
                <w:sz w:val="24"/>
                <w:szCs w:val="24"/>
              </w:rPr>
              <w:t>е</w:t>
            </w:r>
            <w:r w:rsidRPr="00761839">
              <w:rPr>
                <w:color w:val="000000"/>
                <w:sz w:val="24"/>
                <w:szCs w:val="24"/>
              </w:rPr>
              <w:t>ств</w:t>
            </w:r>
            <w:r w:rsidRPr="00761839">
              <w:rPr>
                <w:color w:val="000000"/>
                <w:spacing w:val="-1"/>
                <w:sz w:val="24"/>
                <w:szCs w:val="24"/>
              </w:rPr>
              <w:t>а</w:t>
            </w:r>
            <w:r w:rsidRPr="00761839">
              <w:rPr>
                <w:color w:val="000000"/>
                <w:sz w:val="24"/>
                <w:szCs w:val="24"/>
              </w:rPr>
              <w:t>,</w:t>
            </w:r>
            <w:r w:rsidRPr="00761839">
              <w:rPr>
                <w:color w:val="000000"/>
                <w:spacing w:val="121"/>
                <w:sz w:val="24"/>
                <w:szCs w:val="24"/>
              </w:rPr>
              <w:t xml:space="preserve"> </w:t>
            </w:r>
            <w:r w:rsidRPr="00761839">
              <w:rPr>
                <w:color w:val="000000"/>
                <w:spacing w:val="4"/>
                <w:sz w:val="24"/>
                <w:szCs w:val="24"/>
              </w:rPr>
              <w:t>м</w:t>
            </w:r>
            <w:r w:rsidRPr="00761839">
              <w:rPr>
                <w:color w:val="000000"/>
                <w:spacing w:val="-6"/>
                <w:sz w:val="24"/>
                <w:szCs w:val="24"/>
              </w:rPr>
              <w:t>у</w:t>
            </w:r>
            <w:r w:rsidRPr="00761839">
              <w:rPr>
                <w:color w:val="000000"/>
                <w:spacing w:val="3"/>
                <w:sz w:val="24"/>
                <w:szCs w:val="24"/>
              </w:rPr>
              <w:t>з</w:t>
            </w:r>
            <w:r w:rsidRPr="00761839">
              <w:rPr>
                <w:color w:val="000000"/>
                <w:sz w:val="24"/>
                <w:szCs w:val="24"/>
              </w:rPr>
              <w:t>ыкаль</w:t>
            </w:r>
            <w:r w:rsidRPr="00761839">
              <w:rPr>
                <w:color w:val="000000"/>
                <w:spacing w:val="2"/>
                <w:sz w:val="24"/>
                <w:szCs w:val="24"/>
              </w:rPr>
              <w:t>н</w:t>
            </w:r>
            <w:r w:rsidRPr="00761839">
              <w:rPr>
                <w:color w:val="000000"/>
                <w:sz w:val="24"/>
                <w:szCs w:val="24"/>
              </w:rPr>
              <w:t>ых</w:t>
            </w:r>
            <w:r w:rsidRPr="00761839">
              <w:rPr>
                <w:color w:val="000000"/>
                <w:spacing w:val="122"/>
                <w:sz w:val="24"/>
                <w:szCs w:val="24"/>
              </w:rPr>
              <w:t xml:space="preserve"> </w:t>
            </w:r>
            <w:r w:rsidRPr="00761839">
              <w:rPr>
                <w:color w:val="000000"/>
                <w:sz w:val="24"/>
                <w:szCs w:val="24"/>
              </w:rPr>
              <w:t>в</w:t>
            </w:r>
            <w:r w:rsidRPr="00761839">
              <w:rPr>
                <w:color w:val="000000"/>
                <w:spacing w:val="-1"/>
                <w:sz w:val="24"/>
                <w:szCs w:val="24"/>
              </w:rPr>
              <w:t>е</w:t>
            </w:r>
            <w:r w:rsidRPr="00761839">
              <w:rPr>
                <w:color w:val="000000"/>
                <w:sz w:val="24"/>
                <w:szCs w:val="24"/>
              </w:rPr>
              <w:t>ч</w:t>
            </w:r>
            <w:r w:rsidRPr="00761839">
              <w:rPr>
                <w:color w:val="000000"/>
                <w:spacing w:val="-1"/>
                <w:sz w:val="24"/>
                <w:szCs w:val="24"/>
              </w:rPr>
              <w:t>е</w:t>
            </w:r>
            <w:r w:rsidRPr="00761839">
              <w:rPr>
                <w:color w:val="000000"/>
                <w:sz w:val="24"/>
                <w:szCs w:val="24"/>
              </w:rPr>
              <w:t>ров,</w:t>
            </w:r>
            <w:r w:rsidRPr="00761839">
              <w:rPr>
                <w:color w:val="000000"/>
                <w:spacing w:val="118"/>
                <w:sz w:val="24"/>
                <w:szCs w:val="24"/>
              </w:rPr>
              <w:t xml:space="preserve"> </w:t>
            </w:r>
            <w:r w:rsidRPr="00761839">
              <w:rPr>
                <w:color w:val="000000"/>
                <w:sz w:val="24"/>
                <w:szCs w:val="24"/>
              </w:rPr>
              <w:t>в</w:t>
            </w:r>
            <w:r w:rsidRPr="00761839">
              <w:rPr>
                <w:color w:val="000000"/>
                <w:spacing w:val="122"/>
                <w:sz w:val="24"/>
                <w:szCs w:val="24"/>
              </w:rPr>
              <w:t xml:space="preserve"> </w:t>
            </w:r>
            <w:r w:rsidRPr="00761839">
              <w:rPr>
                <w:color w:val="000000"/>
                <w:sz w:val="24"/>
                <w:szCs w:val="24"/>
              </w:rPr>
              <w:t>э</w:t>
            </w:r>
            <w:r w:rsidRPr="00761839">
              <w:rPr>
                <w:color w:val="000000"/>
                <w:spacing w:val="1"/>
                <w:sz w:val="24"/>
                <w:szCs w:val="24"/>
              </w:rPr>
              <w:t>к</w:t>
            </w:r>
            <w:r w:rsidRPr="00761839">
              <w:rPr>
                <w:color w:val="000000"/>
                <w:sz w:val="24"/>
                <w:szCs w:val="24"/>
              </w:rPr>
              <w:t>ск</w:t>
            </w:r>
            <w:r w:rsidRPr="00761839">
              <w:rPr>
                <w:color w:val="000000"/>
                <w:spacing w:val="-3"/>
                <w:sz w:val="24"/>
                <w:szCs w:val="24"/>
              </w:rPr>
              <w:t>у</w:t>
            </w:r>
            <w:r w:rsidRPr="00761839">
              <w:rPr>
                <w:color w:val="000000"/>
                <w:spacing w:val="1"/>
                <w:sz w:val="24"/>
                <w:szCs w:val="24"/>
              </w:rPr>
              <w:t>р</w:t>
            </w:r>
            <w:r w:rsidRPr="00761839">
              <w:rPr>
                <w:color w:val="000000"/>
                <w:sz w:val="24"/>
                <w:szCs w:val="24"/>
              </w:rPr>
              <w:t>сио</w:t>
            </w:r>
            <w:r w:rsidRPr="00761839">
              <w:rPr>
                <w:color w:val="000000"/>
                <w:spacing w:val="1"/>
                <w:sz w:val="24"/>
                <w:szCs w:val="24"/>
              </w:rPr>
              <w:t>нн</w:t>
            </w:r>
            <w:r w:rsidRPr="00761839">
              <w:rPr>
                <w:color w:val="000000"/>
                <w:spacing w:val="5"/>
                <w:sz w:val="24"/>
                <w:szCs w:val="24"/>
              </w:rPr>
              <w:t>о</w:t>
            </w:r>
            <w:r w:rsidRPr="00761839">
              <w:rPr>
                <w:color w:val="000000"/>
                <w:sz w:val="24"/>
                <w:szCs w:val="24"/>
              </w:rPr>
              <w:t>-кра</w:t>
            </w:r>
            <w:r w:rsidRPr="00761839">
              <w:rPr>
                <w:color w:val="000000"/>
                <w:spacing w:val="-1"/>
                <w:sz w:val="24"/>
                <w:szCs w:val="24"/>
              </w:rPr>
              <w:t>е</w:t>
            </w:r>
            <w:r w:rsidRPr="00761839">
              <w:rPr>
                <w:color w:val="000000"/>
                <w:sz w:val="24"/>
                <w:szCs w:val="24"/>
              </w:rPr>
              <w:t>в</w:t>
            </w:r>
            <w:r w:rsidRPr="00761839">
              <w:rPr>
                <w:color w:val="000000"/>
                <w:spacing w:val="-1"/>
                <w:sz w:val="24"/>
                <w:szCs w:val="24"/>
              </w:rPr>
              <w:t>е</w:t>
            </w:r>
            <w:r w:rsidRPr="00761839">
              <w:rPr>
                <w:color w:val="000000"/>
                <w:sz w:val="24"/>
                <w:szCs w:val="24"/>
              </w:rPr>
              <w:t>д</w:t>
            </w:r>
            <w:r w:rsidRPr="00761839">
              <w:rPr>
                <w:color w:val="000000"/>
                <w:spacing w:val="1"/>
                <w:sz w:val="24"/>
                <w:szCs w:val="24"/>
              </w:rPr>
              <w:t>ч</w:t>
            </w:r>
            <w:r w:rsidRPr="00761839">
              <w:rPr>
                <w:color w:val="000000"/>
                <w:sz w:val="24"/>
                <w:szCs w:val="24"/>
              </w:rPr>
              <w:t>еск</w:t>
            </w:r>
            <w:r w:rsidRPr="00761839">
              <w:rPr>
                <w:color w:val="000000"/>
                <w:spacing w:val="2"/>
                <w:sz w:val="24"/>
                <w:szCs w:val="24"/>
              </w:rPr>
              <w:t>о</w:t>
            </w:r>
            <w:r w:rsidRPr="00761839">
              <w:rPr>
                <w:color w:val="000000"/>
                <w:sz w:val="24"/>
                <w:szCs w:val="24"/>
              </w:rPr>
              <w:t>й</w:t>
            </w:r>
            <w:r w:rsidRPr="00761839">
              <w:rPr>
                <w:color w:val="000000"/>
                <w:spacing w:val="121"/>
                <w:sz w:val="24"/>
                <w:szCs w:val="24"/>
              </w:rPr>
              <w:t xml:space="preserve"> </w:t>
            </w:r>
            <w:r w:rsidRPr="00761839">
              <w:rPr>
                <w:color w:val="000000"/>
                <w:sz w:val="24"/>
                <w:szCs w:val="24"/>
              </w:rPr>
              <w:t>деятел</w:t>
            </w:r>
            <w:r w:rsidRPr="00761839">
              <w:rPr>
                <w:color w:val="000000"/>
                <w:spacing w:val="1"/>
                <w:sz w:val="24"/>
                <w:szCs w:val="24"/>
              </w:rPr>
              <w:t>ьн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119"/>
                <w:sz w:val="24"/>
                <w:szCs w:val="24"/>
              </w:rPr>
              <w:t xml:space="preserve"> </w:t>
            </w:r>
            <w:r w:rsidRPr="00761839">
              <w:rPr>
                <w:color w:val="000000"/>
                <w:sz w:val="24"/>
                <w:szCs w:val="24"/>
              </w:rPr>
              <w:t>реали</w:t>
            </w:r>
            <w:r w:rsidRPr="00761839">
              <w:rPr>
                <w:color w:val="000000"/>
                <w:spacing w:val="1"/>
                <w:sz w:val="24"/>
                <w:szCs w:val="24"/>
              </w:rPr>
              <w:t>з</w:t>
            </w:r>
            <w:r w:rsidRPr="00761839">
              <w:rPr>
                <w:color w:val="000000"/>
                <w:sz w:val="24"/>
                <w:szCs w:val="24"/>
              </w:rPr>
              <w:t>а</w:t>
            </w:r>
            <w:r w:rsidRPr="00761839">
              <w:rPr>
                <w:color w:val="000000"/>
                <w:spacing w:val="-1"/>
                <w:sz w:val="24"/>
                <w:szCs w:val="24"/>
              </w:rPr>
              <w:t>ц</w:t>
            </w:r>
            <w:r w:rsidRPr="00761839">
              <w:rPr>
                <w:color w:val="000000"/>
                <w:sz w:val="24"/>
                <w:szCs w:val="24"/>
              </w:rPr>
              <w:t xml:space="preserve">ии </w:t>
            </w:r>
            <w:r w:rsidRPr="00761839">
              <w:rPr>
                <w:color w:val="000000"/>
                <w:spacing w:val="3"/>
                <w:sz w:val="24"/>
                <w:szCs w:val="24"/>
              </w:rPr>
              <w:t>к</w:t>
            </w:r>
            <w:r w:rsidRPr="00761839">
              <w:rPr>
                <w:color w:val="000000"/>
                <w:spacing w:val="-5"/>
                <w:sz w:val="24"/>
                <w:szCs w:val="24"/>
              </w:rPr>
              <w:t>у</w:t>
            </w:r>
            <w:r w:rsidRPr="00761839">
              <w:rPr>
                <w:color w:val="000000"/>
                <w:sz w:val="24"/>
                <w:szCs w:val="24"/>
              </w:rPr>
              <w:t>ль</w:t>
            </w:r>
            <w:r w:rsidRPr="00761839">
              <w:rPr>
                <w:color w:val="000000"/>
                <w:spacing w:val="4"/>
                <w:sz w:val="24"/>
                <w:szCs w:val="24"/>
              </w:rPr>
              <w:t>т</w:t>
            </w:r>
            <w:r w:rsidRPr="00761839">
              <w:rPr>
                <w:color w:val="000000"/>
                <w:spacing w:val="-3"/>
                <w:sz w:val="24"/>
                <w:szCs w:val="24"/>
              </w:rPr>
              <w:t>у</w:t>
            </w:r>
            <w:r w:rsidRPr="00761839">
              <w:rPr>
                <w:color w:val="000000"/>
                <w:sz w:val="24"/>
                <w:szCs w:val="24"/>
              </w:rPr>
              <w:t>рно-до</w:t>
            </w:r>
            <w:r w:rsidRPr="00761839">
              <w:rPr>
                <w:color w:val="000000"/>
                <w:spacing w:val="3"/>
                <w:sz w:val="24"/>
                <w:szCs w:val="24"/>
              </w:rPr>
              <w:t>с</w:t>
            </w:r>
            <w:r w:rsidRPr="00761839">
              <w:rPr>
                <w:color w:val="000000"/>
                <w:spacing w:val="-3"/>
                <w:sz w:val="24"/>
                <w:szCs w:val="24"/>
              </w:rPr>
              <w:t>у</w:t>
            </w:r>
            <w:r w:rsidRPr="00761839">
              <w:rPr>
                <w:color w:val="000000"/>
                <w:sz w:val="24"/>
                <w:szCs w:val="24"/>
              </w:rPr>
              <w:t>гов</w:t>
            </w:r>
            <w:r w:rsidRPr="00761839">
              <w:rPr>
                <w:color w:val="000000"/>
                <w:spacing w:val="-1"/>
                <w:sz w:val="24"/>
                <w:szCs w:val="24"/>
              </w:rPr>
              <w:t>ы</w:t>
            </w:r>
            <w:r w:rsidRPr="00761839">
              <w:rPr>
                <w:color w:val="000000"/>
                <w:sz w:val="24"/>
                <w:szCs w:val="24"/>
              </w:rPr>
              <w:t>х</w:t>
            </w:r>
            <w:r w:rsidRPr="00761839">
              <w:rPr>
                <w:color w:val="000000"/>
                <w:spacing w:val="121"/>
                <w:sz w:val="24"/>
                <w:szCs w:val="24"/>
              </w:rPr>
              <w:t xml:space="preserve"> </w:t>
            </w:r>
            <w:r w:rsidRPr="00761839">
              <w:rPr>
                <w:color w:val="000000"/>
                <w:spacing w:val="1"/>
                <w:sz w:val="24"/>
                <w:szCs w:val="24"/>
              </w:rPr>
              <w:lastRenderedPageBreak/>
              <w:t>п</w:t>
            </w:r>
            <w:r w:rsidRPr="00761839">
              <w:rPr>
                <w:color w:val="000000"/>
                <w:sz w:val="24"/>
                <w:szCs w:val="24"/>
              </w:rPr>
              <w:t>рограм</w:t>
            </w:r>
            <w:r w:rsidRPr="00761839">
              <w:rPr>
                <w:color w:val="000000"/>
                <w:spacing w:val="-1"/>
                <w:sz w:val="24"/>
                <w:szCs w:val="24"/>
              </w:rPr>
              <w:t>м</w:t>
            </w:r>
            <w:r w:rsidRPr="00761839">
              <w:rPr>
                <w:color w:val="000000"/>
                <w:sz w:val="24"/>
                <w:szCs w:val="24"/>
              </w:rPr>
              <w:t>,</w:t>
            </w:r>
            <w:r w:rsidRPr="00761839">
              <w:rPr>
                <w:color w:val="000000"/>
                <w:spacing w:val="117"/>
                <w:sz w:val="24"/>
                <w:szCs w:val="24"/>
              </w:rPr>
              <w:t xml:space="preserve"> </w:t>
            </w:r>
            <w:r w:rsidRPr="00761839">
              <w:rPr>
                <w:color w:val="000000"/>
                <w:sz w:val="24"/>
                <w:szCs w:val="24"/>
              </w:rPr>
              <w:t>вк</w:t>
            </w:r>
            <w:r w:rsidRPr="00761839">
              <w:rPr>
                <w:color w:val="000000"/>
                <w:spacing w:val="1"/>
                <w:sz w:val="24"/>
                <w:szCs w:val="24"/>
              </w:rPr>
              <w:t>л</w:t>
            </w:r>
            <w:r w:rsidRPr="00761839">
              <w:rPr>
                <w:color w:val="000000"/>
                <w:sz w:val="24"/>
                <w:szCs w:val="24"/>
              </w:rPr>
              <w:t>ючая</w:t>
            </w:r>
            <w:r w:rsidRPr="00761839">
              <w:rPr>
                <w:color w:val="000000"/>
                <w:spacing w:val="116"/>
                <w:sz w:val="24"/>
                <w:szCs w:val="24"/>
              </w:rPr>
              <w:t xml:space="preserve"> </w:t>
            </w:r>
            <w:r w:rsidRPr="00761839">
              <w:rPr>
                <w:color w:val="000000"/>
                <w:spacing w:val="4"/>
                <w:sz w:val="24"/>
                <w:szCs w:val="24"/>
              </w:rPr>
              <w:t>п</w:t>
            </w:r>
            <w:r w:rsidRPr="00761839">
              <w:rPr>
                <w:color w:val="000000"/>
                <w:sz w:val="24"/>
                <w:szCs w:val="24"/>
              </w:rPr>
              <w:t>ос</w:t>
            </w:r>
            <w:r w:rsidRPr="00761839">
              <w:rPr>
                <w:color w:val="000000"/>
                <w:spacing w:val="-1"/>
                <w:sz w:val="24"/>
                <w:szCs w:val="24"/>
              </w:rPr>
              <w:t>е</w:t>
            </w:r>
            <w:r w:rsidRPr="00761839">
              <w:rPr>
                <w:color w:val="000000"/>
                <w:sz w:val="24"/>
                <w:szCs w:val="24"/>
              </w:rPr>
              <w:t>щ</w:t>
            </w:r>
            <w:r w:rsidRPr="00761839">
              <w:rPr>
                <w:color w:val="000000"/>
                <w:spacing w:val="-1"/>
                <w:sz w:val="24"/>
                <w:szCs w:val="24"/>
              </w:rPr>
              <w:t>е</w:t>
            </w:r>
            <w:r w:rsidRPr="00761839">
              <w:rPr>
                <w:color w:val="000000"/>
                <w:spacing w:val="1"/>
                <w:sz w:val="24"/>
                <w:szCs w:val="24"/>
              </w:rPr>
              <w:t>ни</w:t>
            </w:r>
            <w:r w:rsidRPr="00761839">
              <w:rPr>
                <w:color w:val="000000"/>
                <w:sz w:val="24"/>
                <w:szCs w:val="24"/>
              </w:rPr>
              <w:t>е</w:t>
            </w:r>
            <w:r w:rsidRPr="00761839">
              <w:rPr>
                <w:color w:val="000000"/>
                <w:spacing w:val="116"/>
                <w:sz w:val="24"/>
                <w:szCs w:val="24"/>
              </w:rPr>
              <w:t xml:space="preserve"> </w:t>
            </w:r>
            <w:r w:rsidRPr="00761839">
              <w:rPr>
                <w:color w:val="000000"/>
                <w:sz w:val="24"/>
                <w:szCs w:val="24"/>
              </w:rPr>
              <w:t>об</w:t>
            </w:r>
            <w:r w:rsidRPr="00761839">
              <w:rPr>
                <w:color w:val="000000"/>
                <w:spacing w:val="1"/>
                <w:sz w:val="24"/>
                <w:szCs w:val="24"/>
              </w:rPr>
              <w:t>ъ</w:t>
            </w:r>
            <w:r w:rsidRPr="00761839">
              <w:rPr>
                <w:color w:val="000000"/>
                <w:sz w:val="24"/>
                <w:szCs w:val="24"/>
              </w:rPr>
              <w:t>ектов</w:t>
            </w:r>
            <w:r w:rsidRPr="00761839">
              <w:rPr>
                <w:color w:val="000000"/>
                <w:spacing w:val="118"/>
                <w:sz w:val="24"/>
                <w:szCs w:val="24"/>
              </w:rPr>
              <w:t xml:space="preserve"> </w:t>
            </w:r>
            <w:r w:rsidRPr="00761839">
              <w:rPr>
                <w:color w:val="000000"/>
                <w:spacing w:val="2"/>
                <w:sz w:val="24"/>
                <w:szCs w:val="24"/>
              </w:rPr>
              <w:t>х</w:t>
            </w:r>
            <w:r w:rsidRPr="00761839">
              <w:rPr>
                <w:color w:val="000000"/>
                <w:spacing w:val="-4"/>
                <w:sz w:val="24"/>
                <w:szCs w:val="24"/>
              </w:rPr>
              <w:t>у</w:t>
            </w:r>
            <w:r w:rsidRPr="00761839">
              <w:rPr>
                <w:color w:val="000000"/>
                <w:spacing w:val="2"/>
                <w:sz w:val="24"/>
                <w:szCs w:val="24"/>
              </w:rPr>
              <w:t>д</w:t>
            </w:r>
            <w:r w:rsidRPr="00761839">
              <w:rPr>
                <w:color w:val="000000"/>
                <w:sz w:val="24"/>
                <w:szCs w:val="24"/>
              </w:rPr>
              <w:t>ож</w:t>
            </w:r>
            <w:r w:rsidRPr="00761839">
              <w:rPr>
                <w:color w:val="000000"/>
                <w:spacing w:val="1"/>
                <w:sz w:val="24"/>
                <w:szCs w:val="24"/>
              </w:rPr>
              <w:t>е</w:t>
            </w:r>
            <w:r w:rsidRPr="00761839">
              <w:rPr>
                <w:color w:val="000000"/>
                <w:sz w:val="24"/>
                <w:szCs w:val="24"/>
              </w:rPr>
              <w:t>ствен</w:t>
            </w:r>
            <w:r w:rsidRPr="00761839">
              <w:rPr>
                <w:color w:val="000000"/>
                <w:spacing w:val="1"/>
                <w:sz w:val="24"/>
                <w:szCs w:val="24"/>
              </w:rPr>
              <w:t>н</w:t>
            </w:r>
            <w:r w:rsidRPr="00761839">
              <w:rPr>
                <w:color w:val="000000"/>
                <w:sz w:val="24"/>
                <w:szCs w:val="24"/>
              </w:rPr>
              <w:t>ой</w:t>
            </w:r>
            <w:r w:rsidRPr="00761839">
              <w:rPr>
                <w:color w:val="000000"/>
                <w:spacing w:val="118"/>
                <w:sz w:val="24"/>
                <w:szCs w:val="24"/>
              </w:rPr>
              <w:t xml:space="preserve"> </w:t>
            </w:r>
            <w:r w:rsidRPr="00761839">
              <w:rPr>
                <w:color w:val="000000"/>
                <w:spacing w:val="4"/>
                <w:sz w:val="24"/>
                <w:szCs w:val="24"/>
              </w:rPr>
              <w:t>к</w:t>
            </w:r>
            <w:r w:rsidRPr="00761839">
              <w:rPr>
                <w:color w:val="000000"/>
                <w:spacing w:val="-6"/>
                <w:sz w:val="24"/>
                <w:szCs w:val="24"/>
              </w:rPr>
              <w:t>у</w:t>
            </w:r>
            <w:r w:rsidRPr="00761839">
              <w:rPr>
                <w:color w:val="000000"/>
                <w:sz w:val="24"/>
                <w:szCs w:val="24"/>
              </w:rPr>
              <w:t>ль</w:t>
            </w:r>
            <w:r w:rsidRPr="00761839">
              <w:rPr>
                <w:color w:val="000000"/>
                <w:spacing w:val="5"/>
                <w:sz w:val="24"/>
                <w:szCs w:val="24"/>
              </w:rPr>
              <w:t>т</w:t>
            </w:r>
            <w:r w:rsidRPr="00761839">
              <w:rPr>
                <w:color w:val="000000"/>
                <w:spacing w:val="-2"/>
                <w:sz w:val="24"/>
                <w:szCs w:val="24"/>
              </w:rPr>
              <w:t>у</w:t>
            </w:r>
            <w:r w:rsidRPr="00761839">
              <w:rPr>
                <w:color w:val="000000"/>
                <w:sz w:val="24"/>
                <w:szCs w:val="24"/>
              </w:rPr>
              <w:t>ры</w:t>
            </w:r>
            <w:r w:rsidRPr="00761839">
              <w:rPr>
                <w:color w:val="000000"/>
                <w:spacing w:val="117"/>
                <w:sz w:val="24"/>
                <w:szCs w:val="24"/>
              </w:rPr>
              <w:t xml:space="preserve"> </w:t>
            </w:r>
            <w:r w:rsidRPr="00761839">
              <w:rPr>
                <w:color w:val="000000"/>
                <w:sz w:val="24"/>
                <w:szCs w:val="24"/>
              </w:rPr>
              <w:t>с после</w:t>
            </w:r>
            <w:r w:rsidRPr="00761839">
              <w:rPr>
                <w:color w:val="000000"/>
                <w:spacing w:val="2"/>
                <w:sz w:val="24"/>
                <w:szCs w:val="24"/>
              </w:rPr>
              <w:t>д</w:t>
            </w:r>
            <w:r w:rsidRPr="00761839">
              <w:rPr>
                <w:color w:val="000000"/>
                <w:spacing w:val="-4"/>
                <w:sz w:val="24"/>
                <w:szCs w:val="24"/>
              </w:rPr>
              <w:t>у</w:t>
            </w:r>
            <w:r w:rsidRPr="00761839">
              <w:rPr>
                <w:color w:val="000000"/>
                <w:sz w:val="24"/>
                <w:szCs w:val="24"/>
              </w:rPr>
              <w:t>ющ</w:t>
            </w:r>
            <w:r w:rsidRPr="00761839">
              <w:rPr>
                <w:color w:val="000000"/>
                <w:spacing w:val="1"/>
                <w:sz w:val="24"/>
                <w:szCs w:val="24"/>
              </w:rPr>
              <w:t>и</w:t>
            </w:r>
            <w:r w:rsidRPr="00761839">
              <w:rPr>
                <w:color w:val="000000"/>
                <w:sz w:val="24"/>
                <w:szCs w:val="24"/>
              </w:rPr>
              <w:t>м</w:t>
            </w:r>
            <w:r w:rsidRPr="00761839">
              <w:rPr>
                <w:color w:val="000000"/>
                <w:spacing w:val="11"/>
                <w:sz w:val="24"/>
                <w:szCs w:val="24"/>
              </w:rPr>
              <w:t xml:space="preserve"> </w:t>
            </w:r>
            <w:r w:rsidRPr="00761839">
              <w:rPr>
                <w:color w:val="000000"/>
                <w:spacing w:val="1"/>
                <w:sz w:val="24"/>
                <w:szCs w:val="24"/>
              </w:rPr>
              <w:t>п</w:t>
            </w:r>
            <w:r w:rsidRPr="00761839">
              <w:rPr>
                <w:color w:val="000000"/>
                <w:sz w:val="24"/>
                <w:szCs w:val="24"/>
              </w:rPr>
              <w:t>редста</w:t>
            </w:r>
            <w:r w:rsidRPr="00761839">
              <w:rPr>
                <w:color w:val="000000"/>
                <w:spacing w:val="1"/>
                <w:sz w:val="24"/>
                <w:szCs w:val="24"/>
              </w:rPr>
              <w:t>в</w:t>
            </w:r>
            <w:r w:rsidRPr="00761839">
              <w:rPr>
                <w:color w:val="000000"/>
                <w:sz w:val="24"/>
                <w:szCs w:val="24"/>
              </w:rPr>
              <w:t>лен</w:t>
            </w:r>
            <w:r w:rsidRPr="00761839">
              <w:rPr>
                <w:color w:val="000000"/>
                <w:spacing w:val="1"/>
                <w:sz w:val="24"/>
                <w:szCs w:val="24"/>
              </w:rPr>
              <w:t>и</w:t>
            </w:r>
            <w:r w:rsidRPr="00761839">
              <w:rPr>
                <w:color w:val="000000"/>
                <w:sz w:val="24"/>
                <w:szCs w:val="24"/>
              </w:rPr>
              <w:t>ем</w:t>
            </w:r>
            <w:r w:rsidRPr="00761839">
              <w:rPr>
                <w:color w:val="000000"/>
                <w:spacing w:val="11"/>
                <w:sz w:val="24"/>
                <w:szCs w:val="24"/>
              </w:rPr>
              <w:t xml:space="preserve"> </w:t>
            </w:r>
            <w:r w:rsidRPr="00761839">
              <w:rPr>
                <w:color w:val="000000"/>
                <w:sz w:val="24"/>
                <w:szCs w:val="24"/>
              </w:rPr>
              <w:t>в</w:t>
            </w:r>
            <w:r w:rsidRPr="00761839">
              <w:rPr>
                <w:color w:val="000000"/>
                <w:spacing w:val="11"/>
                <w:sz w:val="24"/>
                <w:szCs w:val="24"/>
              </w:rPr>
              <w:t xml:space="preserve"> </w:t>
            </w:r>
            <w:r w:rsidRPr="00761839">
              <w:rPr>
                <w:color w:val="000000"/>
                <w:sz w:val="24"/>
                <w:szCs w:val="24"/>
              </w:rPr>
              <w:t>обра</w:t>
            </w:r>
            <w:r w:rsidRPr="00761839">
              <w:rPr>
                <w:color w:val="000000"/>
                <w:spacing w:val="1"/>
                <w:sz w:val="24"/>
                <w:szCs w:val="24"/>
              </w:rPr>
              <w:t>з</w:t>
            </w:r>
            <w:r w:rsidRPr="00761839">
              <w:rPr>
                <w:color w:val="000000"/>
                <w:sz w:val="24"/>
                <w:szCs w:val="24"/>
              </w:rPr>
              <w:t>ов</w:t>
            </w:r>
            <w:r w:rsidRPr="00761839">
              <w:rPr>
                <w:color w:val="000000"/>
                <w:spacing w:val="-1"/>
                <w:sz w:val="24"/>
                <w:szCs w:val="24"/>
              </w:rPr>
              <w:t>а</w:t>
            </w:r>
            <w:r w:rsidRPr="00761839">
              <w:rPr>
                <w:color w:val="000000"/>
                <w:sz w:val="24"/>
                <w:szCs w:val="24"/>
              </w:rPr>
              <w:t>тел</w:t>
            </w:r>
            <w:r w:rsidRPr="00761839">
              <w:rPr>
                <w:color w:val="000000"/>
                <w:spacing w:val="-1"/>
                <w:sz w:val="24"/>
                <w:szCs w:val="24"/>
              </w:rPr>
              <w:t>ь</w:t>
            </w:r>
            <w:r w:rsidRPr="00761839">
              <w:rPr>
                <w:color w:val="000000"/>
                <w:sz w:val="24"/>
                <w:szCs w:val="24"/>
              </w:rPr>
              <w:t>ном</w:t>
            </w:r>
            <w:r w:rsidRPr="00761839">
              <w:rPr>
                <w:color w:val="000000"/>
                <w:spacing w:val="14"/>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режд</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и</w:t>
            </w:r>
            <w:r w:rsidRPr="00761839">
              <w:rPr>
                <w:color w:val="000000"/>
                <w:spacing w:val="13"/>
                <w:sz w:val="24"/>
                <w:szCs w:val="24"/>
              </w:rPr>
              <w:t xml:space="preserve"> </w:t>
            </w:r>
            <w:r w:rsidRPr="00761839">
              <w:rPr>
                <w:color w:val="000000"/>
                <w:sz w:val="24"/>
                <w:szCs w:val="24"/>
              </w:rPr>
              <w:t>своих</w:t>
            </w:r>
            <w:r w:rsidRPr="00761839">
              <w:rPr>
                <w:color w:val="000000"/>
                <w:spacing w:val="9"/>
                <w:sz w:val="24"/>
                <w:szCs w:val="24"/>
              </w:rPr>
              <w:t xml:space="preserve"> </w:t>
            </w:r>
            <w:r w:rsidRPr="00761839">
              <w:rPr>
                <w:color w:val="000000"/>
                <w:sz w:val="24"/>
                <w:szCs w:val="24"/>
              </w:rPr>
              <w:t>в</w:t>
            </w:r>
            <w:r w:rsidRPr="00761839">
              <w:rPr>
                <w:color w:val="000000"/>
                <w:spacing w:val="1"/>
                <w:sz w:val="24"/>
                <w:szCs w:val="24"/>
              </w:rPr>
              <w:t>п</w:t>
            </w:r>
            <w:r w:rsidRPr="00761839">
              <w:rPr>
                <w:color w:val="000000"/>
                <w:sz w:val="24"/>
                <w:szCs w:val="24"/>
              </w:rPr>
              <w:t>е</w:t>
            </w:r>
            <w:r w:rsidRPr="00761839">
              <w:rPr>
                <w:color w:val="000000"/>
                <w:spacing w:val="-1"/>
                <w:sz w:val="24"/>
                <w:szCs w:val="24"/>
              </w:rPr>
              <w:t>ч</w:t>
            </w:r>
            <w:r w:rsidRPr="00761839">
              <w:rPr>
                <w:color w:val="000000"/>
                <w:sz w:val="24"/>
                <w:szCs w:val="24"/>
              </w:rPr>
              <w:t>атлен</w:t>
            </w:r>
            <w:r w:rsidRPr="00761839">
              <w:rPr>
                <w:color w:val="000000"/>
                <w:spacing w:val="1"/>
                <w:sz w:val="24"/>
                <w:szCs w:val="24"/>
              </w:rPr>
              <w:t>и</w:t>
            </w:r>
            <w:r w:rsidRPr="00761839">
              <w:rPr>
                <w:color w:val="000000"/>
                <w:sz w:val="24"/>
                <w:szCs w:val="24"/>
              </w:rPr>
              <w:t>й</w:t>
            </w:r>
            <w:r w:rsidRPr="00761839">
              <w:rPr>
                <w:color w:val="000000"/>
                <w:spacing w:val="10"/>
                <w:sz w:val="24"/>
                <w:szCs w:val="24"/>
              </w:rPr>
              <w:t xml:space="preserve"> </w:t>
            </w:r>
            <w:r w:rsidRPr="00761839">
              <w:rPr>
                <w:color w:val="000000"/>
                <w:sz w:val="24"/>
                <w:szCs w:val="24"/>
              </w:rPr>
              <w:t>и</w:t>
            </w:r>
            <w:r w:rsidRPr="00761839">
              <w:rPr>
                <w:color w:val="000000"/>
                <w:spacing w:val="13"/>
                <w:sz w:val="24"/>
                <w:szCs w:val="24"/>
              </w:rPr>
              <w:t xml:space="preserve"> </w:t>
            </w:r>
            <w:r w:rsidRPr="00761839">
              <w:rPr>
                <w:color w:val="000000"/>
                <w:sz w:val="24"/>
                <w:szCs w:val="24"/>
              </w:rPr>
              <w:t>создан</w:t>
            </w:r>
            <w:r w:rsidRPr="00761839">
              <w:rPr>
                <w:color w:val="000000"/>
                <w:spacing w:val="-2"/>
                <w:sz w:val="24"/>
                <w:szCs w:val="24"/>
              </w:rPr>
              <w:t>н</w:t>
            </w:r>
            <w:r w:rsidRPr="00761839">
              <w:rPr>
                <w:color w:val="000000"/>
                <w:sz w:val="24"/>
                <w:szCs w:val="24"/>
              </w:rPr>
              <w:t>ых</w:t>
            </w:r>
            <w:r w:rsidRPr="00761839">
              <w:rPr>
                <w:color w:val="000000"/>
                <w:spacing w:val="11"/>
                <w:sz w:val="24"/>
                <w:szCs w:val="24"/>
              </w:rPr>
              <w:t xml:space="preserve"> </w:t>
            </w:r>
            <w:r w:rsidRPr="00761839">
              <w:rPr>
                <w:color w:val="000000"/>
                <w:spacing w:val="1"/>
                <w:sz w:val="24"/>
                <w:szCs w:val="24"/>
              </w:rPr>
              <w:t>п</w:t>
            </w:r>
            <w:r w:rsidRPr="00761839">
              <w:rPr>
                <w:color w:val="000000"/>
                <w:sz w:val="24"/>
                <w:szCs w:val="24"/>
              </w:rPr>
              <w:t>о мот</w:t>
            </w:r>
            <w:r w:rsidRPr="00761839">
              <w:rPr>
                <w:color w:val="000000"/>
                <w:spacing w:val="1"/>
                <w:sz w:val="24"/>
                <w:szCs w:val="24"/>
              </w:rPr>
              <w:t>и</w:t>
            </w:r>
            <w:r w:rsidRPr="00761839">
              <w:rPr>
                <w:color w:val="000000"/>
                <w:sz w:val="24"/>
                <w:szCs w:val="24"/>
              </w:rPr>
              <w:t>в</w:t>
            </w:r>
            <w:r w:rsidRPr="00761839">
              <w:rPr>
                <w:color w:val="000000"/>
                <w:spacing w:val="-1"/>
                <w:sz w:val="24"/>
                <w:szCs w:val="24"/>
              </w:rPr>
              <w:t>а</w:t>
            </w:r>
            <w:r w:rsidRPr="00761839">
              <w:rPr>
                <w:color w:val="000000"/>
                <w:sz w:val="24"/>
                <w:szCs w:val="24"/>
              </w:rPr>
              <w:t>м экс</w:t>
            </w:r>
            <w:r w:rsidRPr="00761839">
              <w:rPr>
                <w:color w:val="000000"/>
                <w:spacing w:val="3"/>
                <w:sz w:val="24"/>
                <w:szCs w:val="24"/>
              </w:rPr>
              <w:t>к</w:t>
            </w:r>
            <w:r w:rsidRPr="00761839">
              <w:rPr>
                <w:color w:val="000000"/>
                <w:spacing w:val="-4"/>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ий</w:t>
            </w:r>
            <w:r w:rsidRPr="00761839">
              <w:rPr>
                <w:color w:val="000000"/>
                <w:spacing w:val="1"/>
                <w:sz w:val="24"/>
                <w:szCs w:val="24"/>
              </w:rPr>
              <w:t xml:space="preserve"> </w:t>
            </w:r>
            <w:r w:rsidRPr="00761839">
              <w:rPr>
                <w:color w:val="000000"/>
                <w:sz w:val="24"/>
                <w:szCs w:val="24"/>
              </w:rPr>
              <w:t>творчески</w:t>
            </w:r>
            <w:r w:rsidRPr="00761839">
              <w:rPr>
                <w:color w:val="000000"/>
                <w:spacing w:val="1"/>
                <w:sz w:val="24"/>
                <w:szCs w:val="24"/>
              </w:rPr>
              <w:t>х</w:t>
            </w:r>
            <w:r w:rsidRPr="00761839">
              <w:rPr>
                <w:color w:val="000000"/>
                <w:spacing w:val="2"/>
                <w:sz w:val="24"/>
                <w:szCs w:val="24"/>
              </w:rPr>
              <w:t xml:space="preserve"> </w:t>
            </w:r>
            <w:r w:rsidRPr="00761839">
              <w:rPr>
                <w:color w:val="000000"/>
                <w:sz w:val="24"/>
                <w:szCs w:val="24"/>
              </w:rPr>
              <w:t>работ.</w:t>
            </w:r>
          </w:p>
          <w:p w:rsidR="00761839" w:rsidRPr="00761839" w:rsidRDefault="00761839" w:rsidP="00761839">
            <w:pPr>
              <w:ind w:left="142" w:right="181" w:firstLine="142"/>
              <w:rPr>
                <w:color w:val="000000"/>
                <w:sz w:val="24"/>
                <w:szCs w:val="24"/>
              </w:rPr>
            </w:pPr>
            <w:r w:rsidRPr="00761839">
              <w:rPr>
                <w:color w:val="000000"/>
                <w:sz w:val="24"/>
                <w:szCs w:val="24"/>
              </w:rPr>
              <w:t>Уча</w:t>
            </w:r>
            <w:r w:rsidRPr="00761839">
              <w:rPr>
                <w:color w:val="000000"/>
                <w:spacing w:val="-1"/>
                <w:sz w:val="24"/>
                <w:szCs w:val="24"/>
              </w:rPr>
              <w:t>с</w:t>
            </w:r>
            <w:r w:rsidRPr="00761839">
              <w:rPr>
                <w:color w:val="000000"/>
                <w:sz w:val="24"/>
                <w:szCs w:val="24"/>
              </w:rPr>
              <w:t>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41"/>
                <w:sz w:val="24"/>
                <w:szCs w:val="24"/>
              </w:rPr>
              <w:t xml:space="preserve"> </w:t>
            </w:r>
            <w:r w:rsidRPr="00761839">
              <w:rPr>
                <w:color w:val="000000"/>
                <w:sz w:val="24"/>
                <w:szCs w:val="24"/>
              </w:rPr>
              <w:t>в</w:t>
            </w:r>
            <w:r w:rsidRPr="00761839">
              <w:rPr>
                <w:color w:val="000000"/>
                <w:spacing w:val="40"/>
                <w:sz w:val="24"/>
                <w:szCs w:val="24"/>
              </w:rPr>
              <w:t xml:space="preserve"> </w:t>
            </w:r>
            <w:r w:rsidRPr="00761839">
              <w:rPr>
                <w:color w:val="000000"/>
                <w:sz w:val="24"/>
                <w:szCs w:val="24"/>
              </w:rPr>
              <w:t>оформле</w:t>
            </w:r>
            <w:r w:rsidRPr="00761839">
              <w:rPr>
                <w:color w:val="000000"/>
                <w:spacing w:val="1"/>
                <w:sz w:val="24"/>
                <w:szCs w:val="24"/>
              </w:rPr>
              <w:t>ни</w:t>
            </w:r>
            <w:r w:rsidRPr="00761839">
              <w:rPr>
                <w:color w:val="000000"/>
                <w:sz w:val="24"/>
                <w:szCs w:val="24"/>
              </w:rPr>
              <w:t>и</w:t>
            </w:r>
            <w:r w:rsidRPr="00761839">
              <w:rPr>
                <w:color w:val="000000"/>
                <w:spacing w:val="39"/>
                <w:sz w:val="24"/>
                <w:szCs w:val="24"/>
              </w:rPr>
              <w:t xml:space="preserve"> </w:t>
            </w:r>
            <w:r w:rsidRPr="00761839">
              <w:rPr>
                <w:color w:val="000000"/>
                <w:spacing w:val="1"/>
                <w:sz w:val="24"/>
                <w:szCs w:val="24"/>
              </w:rPr>
              <w:t>к</w:t>
            </w:r>
            <w:r w:rsidRPr="00761839">
              <w:rPr>
                <w:color w:val="000000"/>
                <w:sz w:val="24"/>
                <w:szCs w:val="24"/>
              </w:rPr>
              <w:t>ла</w:t>
            </w:r>
            <w:r w:rsidRPr="00761839">
              <w:rPr>
                <w:color w:val="000000"/>
                <w:spacing w:val="-1"/>
                <w:sz w:val="24"/>
                <w:szCs w:val="24"/>
              </w:rPr>
              <w:t>с</w:t>
            </w:r>
            <w:r w:rsidRPr="00761839">
              <w:rPr>
                <w:color w:val="000000"/>
                <w:sz w:val="24"/>
                <w:szCs w:val="24"/>
              </w:rPr>
              <w:t>са</w:t>
            </w:r>
            <w:r w:rsidRPr="00761839">
              <w:rPr>
                <w:color w:val="000000"/>
                <w:spacing w:val="39"/>
                <w:sz w:val="24"/>
                <w:szCs w:val="24"/>
              </w:rPr>
              <w:t xml:space="preserve"> </w:t>
            </w:r>
            <w:r w:rsidRPr="00761839">
              <w:rPr>
                <w:color w:val="000000"/>
                <w:sz w:val="24"/>
                <w:szCs w:val="24"/>
              </w:rPr>
              <w:t>и</w:t>
            </w:r>
            <w:r w:rsidRPr="00761839">
              <w:rPr>
                <w:color w:val="000000"/>
                <w:spacing w:val="41"/>
                <w:sz w:val="24"/>
                <w:szCs w:val="24"/>
              </w:rPr>
              <w:t xml:space="preserve"> </w:t>
            </w:r>
            <w:r w:rsidRPr="00761839">
              <w:rPr>
                <w:color w:val="000000"/>
                <w:sz w:val="24"/>
                <w:szCs w:val="24"/>
              </w:rPr>
              <w:t>ш</w:t>
            </w:r>
            <w:r w:rsidRPr="00761839">
              <w:rPr>
                <w:color w:val="000000"/>
                <w:spacing w:val="1"/>
                <w:sz w:val="24"/>
                <w:szCs w:val="24"/>
              </w:rPr>
              <w:t>к</w:t>
            </w:r>
            <w:r w:rsidRPr="00761839">
              <w:rPr>
                <w:color w:val="000000"/>
                <w:sz w:val="24"/>
                <w:szCs w:val="24"/>
              </w:rPr>
              <w:t>олы,</w:t>
            </w:r>
            <w:r w:rsidRPr="00761839">
              <w:rPr>
                <w:color w:val="000000"/>
                <w:spacing w:val="35"/>
                <w:sz w:val="24"/>
                <w:szCs w:val="24"/>
              </w:rPr>
              <w:t xml:space="preserve"> </w:t>
            </w:r>
            <w:r w:rsidRPr="00761839">
              <w:rPr>
                <w:color w:val="000000"/>
                <w:sz w:val="24"/>
                <w:szCs w:val="24"/>
              </w:rPr>
              <w:t>о</w:t>
            </w:r>
            <w:r w:rsidRPr="00761839">
              <w:rPr>
                <w:color w:val="000000"/>
                <w:spacing w:val="1"/>
                <w:sz w:val="24"/>
                <w:szCs w:val="24"/>
              </w:rPr>
              <w:t>з</w:t>
            </w:r>
            <w:r w:rsidRPr="00761839">
              <w:rPr>
                <w:color w:val="000000"/>
                <w:sz w:val="24"/>
                <w:szCs w:val="24"/>
              </w:rPr>
              <w:t>еленен</w:t>
            </w:r>
            <w:r w:rsidRPr="00761839">
              <w:rPr>
                <w:color w:val="000000"/>
                <w:spacing w:val="1"/>
                <w:sz w:val="24"/>
                <w:szCs w:val="24"/>
              </w:rPr>
              <w:t>и</w:t>
            </w:r>
            <w:r w:rsidRPr="00761839">
              <w:rPr>
                <w:color w:val="000000"/>
                <w:sz w:val="24"/>
                <w:szCs w:val="24"/>
              </w:rPr>
              <w:t>и</w:t>
            </w:r>
            <w:r w:rsidRPr="00761839">
              <w:rPr>
                <w:color w:val="000000"/>
                <w:spacing w:val="39"/>
                <w:sz w:val="24"/>
                <w:szCs w:val="24"/>
              </w:rPr>
              <w:t xml:space="preserve"> </w:t>
            </w:r>
            <w:r w:rsidRPr="00761839">
              <w:rPr>
                <w:color w:val="000000"/>
                <w:spacing w:val="1"/>
                <w:sz w:val="24"/>
                <w:szCs w:val="24"/>
              </w:rPr>
              <w:t>п</w:t>
            </w:r>
            <w:r w:rsidRPr="00761839">
              <w:rPr>
                <w:color w:val="000000"/>
                <w:spacing w:val="-1"/>
                <w:sz w:val="24"/>
                <w:szCs w:val="24"/>
              </w:rPr>
              <w:t>р</w:t>
            </w:r>
            <w:r w:rsidRPr="00761839">
              <w:rPr>
                <w:color w:val="000000"/>
                <w:sz w:val="24"/>
                <w:szCs w:val="24"/>
              </w:rPr>
              <w:t>иш</w:t>
            </w:r>
            <w:r w:rsidRPr="00761839">
              <w:rPr>
                <w:color w:val="000000"/>
                <w:spacing w:val="1"/>
                <w:sz w:val="24"/>
                <w:szCs w:val="24"/>
              </w:rPr>
              <w:t>к</w:t>
            </w:r>
            <w:r w:rsidRPr="00761839">
              <w:rPr>
                <w:color w:val="000000"/>
                <w:sz w:val="24"/>
                <w:szCs w:val="24"/>
              </w:rPr>
              <w:t>о</w:t>
            </w:r>
            <w:r w:rsidRPr="00761839">
              <w:rPr>
                <w:color w:val="000000"/>
                <w:spacing w:val="-1"/>
                <w:sz w:val="24"/>
                <w:szCs w:val="24"/>
              </w:rPr>
              <w:t>л</w:t>
            </w:r>
            <w:r w:rsidRPr="00761839">
              <w:rPr>
                <w:color w:val="000000"/>
                <w:sz w:val="24"/>
                <w:szCs w:val="24"/>
              </w:rPr>
              <w:t>ь</w:t>
            </w:r>
            <w:r w:rsidRPr="00761839">
              <w:rPr>
                <w:color w:val="000000"/>
                <w:spacing w:val="-1"/>
                <w:sz w:val="24"/>
                <w:szCs w:val="24"/>
              </w:rPr>
              <w:t>н</w:t>
            </w:r>
            <w:r w:rsidRPr="00761839">
              <w:rPr>
                <w:color w:val="000000"/>
                <w:sz w:val="24"/>
                <w:szCs w:val="24"/>
              </w:rPr>
              <w:t>ого</w:t>
            </w:r>
            <w:r w:rsidRPr="00761839">
              <w:rPr>
                <w:color w:val="000000"/>
                <w:spacing w:val="49"/>
                <w:sz w:val="24"/>
                <w:szCs w:val="24"/>
              </w:rPr>
              <w:t xml:space="preserve"> </w:t>
            </w:r>
            <w:r w:rsidRPr="00761839">
              <w:rPr>
                <w:color w:val="000000"/>
                <w:spacing w:val="-4"/>
                <w:sz w:val="24"/>
                <w:szCs w:val="24"/>
              </w:rPr>
              <w:t>у</w:t>
            </w:r>
            <w:r w:rsidRPr="00761839">
              <w:rPr>
                <w:color w:val="000000"/>
                <w:sz w:val="24"/>
                <w:szCs w:val="24"/>
              </w:rPr>
              <w:t>част</w:t>
            </w:r>
            <w:r w:rsidRPr="00761839">
              <w:rPr>
                <w:color w:val="000000"/>
                <w:spacing w:val="1"/>
                <w:sz w:val="24"/>
                <w:szCs w:val="24"/>
              </w:rPr>
              <w:t>к</w:t>
            </w:r>
            <w:r w:rsidRPr="00761839">
              <w:rPr>
                <w:color w:val="000000"/>
                <w:sz w:val="24"/>
                <w:szCs w:val="24"/>
              </w:rPr>
              <w:t>а,</w:t>
            </w:r>
            <w:r w:rsidRPr="00761839">
              <w:rPr>
                <w:color w:val="000000"/>
                <w:spacing w:val="40"/>
                <w:sz w:val="24"/>
                <w:szCs w:val="24"/>
              </w:rPr>
              <w:t xml:space="preserve"> </w:t>
            </w:r>
            <w:r w:rsidRPr="00761839">
              <w:rPr>
                <w:color w:val="000000"/>
                <w:sz w:val="24"/>
                <w:szCs w:val="24"/>
              </w:rPr>
              <w:t>стремятся вне</w:t>
            </w:r>
            <w:r w:rsidRPr="00761839">
              <w:rPr>
                <w:color w:val="000000"/>
                <w:spacing w:val="-1"/>
                <w:sz w:val="24"/>
                <w:szCs w:val="24"/>
              </w:rPr>
              <w:t>с</w:t>
            </w:r>
            <w:r w:rsidRPr="00761839">
              <w:rPr>
                <w:color w:val="000000"/>
                <w:sz w:val="24"/>
                <w:szCs w:val="24"/>
              </w:rPr>
              <w:t>ти</w:t>
            </w:r>
            <w:r w:rsidRPr="00761839">
              <w:rPr>
                <w:color w:val="000000"/>
                <w:spacing w:val="1"/>
                <w:sz w:val="24"/>
                <w:szCs w:val="24"/>
              </w:rPr>
              <w:t xml:space="preserve"> к</w:t>
            </w:r>
            <w:r w:rsidRPr="00761839">
              <w:rPr>
                <w:color w:val="000000"/>
                <w:sz w:val="24"/>
                <w:szCs w:val="24"/>
              </w:rPr>
              <w:t>расо</w:t>
            </w:r>
            <w:r w:rsidRPr="00761839">
              <w:rPr>
                <w:color w:val="000000"/>
                <w:spacing w:val="2"/>
                <w:sz w:val="24"/>
                <w:szCs w:val="24"/>
              </w:rPr>
              <w:t>т</w:t>
            </w:r>
            <w:r w:rsidRPr="00761839">
              <w:rPr>
                <w:color w:val="000000"/>
                <w:sz w:val="24"/>
                <w:szCs w:val="24"/>
              </w:rPr>
              <w:t>у</w:t>
            </w:r>
            <w:r w:rsidRPr="00761839">
              <w:rPr>
                <w:color w:val="000000"/>
                <w:spacing w:val="-4"/>
                <w:sz w:val="24"/>
                <w:szCs w:val="24"/>
              </w:rPr>
              <w:t xml:space="preserve"> </w:t>
            </w:r>
            <w:r w:rsidRPr="00761839">
              <w:rPr>
                <w:color w:val="000000"/>
                <w:sz w:val="24"/>
                <w:szCs w:val="24"/>
              </w:rPr>
              <w:t>в дом</w:t>
            </w:r>
            <w:r w:rsidRPr="00761839">
              <w:rPr>
                <w:color w:val="000000"/>
                <w:spacing w:val="1"/>
                <w:sz w:val="24"/>
                <w:szCs w:val="24"/>
              </w:rPr>
              <w:t>а</w:t>
            </w:r>
            <w:r w:rsidRPr="00761839">
              <w:rPr>
                <w:color w:val="000000"/>
                <w:sz w:val="24"/>
                <w:szCs w:val="24"/>
              </w:rPr>
              <w:t>ш</w:t>
            </w:r>
            <w:r w:rsidRPr="00761839">
              <w:rPr>
                <w:color w:val="000000"/>
                <w:spacing w:val="1"/>
                <w:sz w:val="24"/>
                <w:szCs w:val="24"/>
              </w:rPr>
              <w:t>ни</w:t>
            </w:r>
            <w:r w:rsidRPr="00761839">
              <w:rPr>
                <w:color w:val="000000"/>
                <w:sz w:val="24"/>
                <w:szCs w:val="24"/>
              </w:rPr>
              <w:t>й</w:t>
            </w:r>
            <w:r w:rsidRPr="00761839">
              <w:rPr>
                <w:color w:val="000000"/>
                <w:spacing w:val="-1"/>
                <w:sz w:val="24"/>
                <w:szCs w:val="24"/>
              </w:rPr>
              <w:t xml:space="preserve"> </w:t>
            </w:r>
            <w:r w:rsidRPr="00761839">
              <w:rPr>
                <w:color w:val="000000"/>
                <w:sz w:val="24"/>
                <w:szCs w:val="24"/>
              </w:rPr>
              <w:t>быт.</w:t>
            </w:r>
          </w:p>
          <w:p w:rsidR="00761839" w:rsidRPr="00761839" w:rsidRDefault="00761839" w:rsidP="00761839">
            <w:pPr>
              <w:tabs>
                <w:tab w:val="left" w:pos="3786"/>
              </w:tabs>
              <w:ind w:left="142" w:right="181" w:firstLine="142"/>
              <w:jc w:val="both"/>
              <w:rPr>
                <w:rFonts w:ascii="Lucida Sans Unicode" w:hAnsi="Lucida Sans Unicode"/>
                <w:sz w:val="24"/>
                <w:szCs w:val="24"/>
              </w:rPr>
            </w:pPr>
          </w:p>
        </w:tc>
        <w:tc>
          <w:tcPr>
            <w:tcW w:w="3595" w:type="dxa"/>
          </w:tcPr>
          <w:p w:rsidR="00761839" w:rsidRPr="00761839" w:rsidRDefault="00761839" w:rsidP="00761839">
            <w:pPr>
              <w:ind w:left="102" w:right="402" w:firstLine="284"/>
              <w:jc w:val="both"/>
              <w:rPr>
                <w:sz w:val="24"/>
                <w:szCs w:val="24"/>
              </w:rPr>
            </w:pPr>
            <w:r w:rsidRPr="00761839">
              <w:rPr>
                <w:sz w:val="24"/>
                <w:szCs w:val="24"/>
              </w:rPr>
              <w:lastRenderedPageBreak/>
              <w:t>День Знаний.</w:t>
            </w:r>
          </w:p>
          <w:p w:rsidR="00761839" w:rsidRPr="00761839" w:rsidRDefault="00761839" w:rsidP="00761839">
            <w:pPr>
              <w:ind w:left="102" w:right="402" w:firstLine="284"/>
              <w:jc w:val="both"/>
              <w:rPr>
                <w:sz w:val="24"/>
                <w:szCs w:val="24"/>
              </w:rPr>
            </w:pPr>
            <w:r w:rsidRPr="00761839">
              <w:rPr>
                <w:sz w:val="24"/>
                <w:szCs w:val="24"/>
              </w:rPr>
              <w:t>Рождественские встречи</w:t>
            </w:r>
          </w:p>
          <w:p w:rsidR="00761839" w:rsidRPr="00761839" w:rsidRDefault="00761839" w:rsidP="00761839">
            <w:pPr>
              <w:ind w:left="102" w:right="402" w:firstLine="284"/>
              <w:jc w:val="both"/>
              <w:rPr>
                <w:sz w:val="24"/>
                <w:szCs w:val="24"/>
              </w:rPr>
            </w:pPr>
            <w:r w:rsidRPr="00761839">
              <w:rPr>
                <w:sz w:val="24"/>
                <w:szCs w:val="24"/>
              </w:rPr>
              <w:t>Классные часы «Культура общения». Организация экскурсий по историческим местам. Посещение краеведческого музея.</w:t>
            </w:r>
          </w:p>
          <w:p w:rsidR="00761839" w:rsidRPr="00761839" w:rsidRDefault="00761839" w:rsidP="00761839">
            <w:pPr>
              <w:ind w:left="102" w:right="402" w:firstLine="284"/>
              <w:jc w:val="both"/>
              <w:rPr>
                <w:sz w:val="24"/>
                <w:szCs w:val="24"/>
              </w:rPr>
            </w:pPr>
            <w:r w:rsidRPr="00761839">
              <w:rPr>
                <w:sz w:val="24"/>
                <w:szCs w:val="24"/>
              </w:rPr>
              <w:t>Праздничные мероприятия, посвященные 8 марта. Экологические субботники.</w:t>
            </w:r>
          </w:p>
          <w:p w:rsidR="00761839" w:rsidRPr="00761839" w:rsidRDefault="00761839" w:rsidP="00761839">
            <w:pPr>
              <w:ind w:left="102" w:right="402" w:firstLine="284"/>
              <w:jc w:val="both"/>
              <w:rPr>
                <w:sz w:val="24"/>
                <w:szCs w:val="24"/>
              </w:rPr>
            </w:pPr>
            <w:r w:rsidRPr="00761839">
              <w:rPr>
                <w:sz w:val="24"/>
                <w:szCs w:val="24"/>
              </w:rPr>
              <w:t>Акция «Неделя защиты животных»</w:t>
            </w:r>
          </w:p>
          <w:p w:rsidR="00761839" w:rsidRPr="00761839" w:rsidRDefault="00761839" w:rsidP="00761839">
            <w:pPr>
              <w:ind w:left="102" w:right="402" w:firstLine="284"/>
              <w:jc w:val="both"/>
              <w:rPr>
                <w:sz w:val="24"/>
                <w:szCs w:val="24"/>
              </w:rPr>
            </w:pPr>
            <w:r w:rsidRPr="00761839">
              <w:rPr>
                <w:sz w:val="24"/>
                <w:szCs w:val="24"/>
              </w:rPr>
              <w:t>Организация и проведение походов выходного Дня. Танцевальный калейдоскоп</w:t>
            </w:r>
          </w:p>
          <w:p w:rsidR="00761839" w:rsidRPr="00761839" w:rsidRDefault="00761839" w:rsidP="00761839">
            <w:pPr>
              <w:ind w:left="102" w:right="402" w:firstLine="284"/>
              <w:jc w:val="both"/>
              <w:rPr>
                <w:sz w:val="24"/>
                <w:szCs w:val="24"/>
              </w:rPr>
            </w:pPr>
            <w:r w:rsidRPr="00761839">
              <w:rPr>
                <w:sz w:val="24"/>
                <w:szCs w:val="24"/>
              </w:rPr>
              <w:t>Конкурс чтецов «Вдохновение» Праздник сказки</w:t>
            </w:r>
          </w:p>
          <w:p w:rsidR="00761839" w:rsidRPr="00761839" w:rsidRDefault="00761839" w:rsidP="00761839">
            <w:pPr>
              <w:ind w:left="102" w:right="402" w:firstLine="284"/>
              <w:jc w:val="both"/>
              <w:rPr>
                <w:sz w:val="24"/>
                <w:szCs w:val="24"/>
              </w:rPr>
            </w:pPr>
            <w:r w:rsidRPr="00761839">
              <w:rPr>
                <w:sz w:val="24"/>
                <w:szCs w:val="24"/>
              </w:rPr>
              <w:t>конкурсах.</w:t>
            </w:r>
          </w:p>
          <w:p w:rsidR="00761839" w:rsidRPr="00761839" w:rsidRDefault="00761839" w:rsidP="00761839">
            <w:pPr>
              <w:ind w:left="102" w:right="402" w:firstLine="284"/>
              <w:jc w:val="both"/>
              <w:rPr>
                <w:sz w:val="24"/>
                <w:szCs w:val="24"/>
              </w:rPr>
            </w:pPr>
            <w:r w:rsidRPr="00761839">
              <w:rPr>
                <w:sz w:val="24"/>
                <w:szCs w:val="24"/>
              </w:rPr>
              <w:t>Участие в городских, областных конкурсах проектно-исследовательских работ по экологии.</w:t>
            </w:r>
          </w:p>
          <w:p w:rsidR="00761839" w:rsidRPr="00761839" w:rsidRDefault="00761839" w:rsidP="00761839">
            <w:pPr>
              <w:ind w:left="102" w:right="402" w:firstLine="284"/>
              <w:jc w:val="both"/>
              <w:rPr>
                <w:sz w:val="24"/>
                <w:szCs w:val="24"/>
              </w:rPr>
            </w:pPr>
            <w:r w:rsidRPr="00761839">
              <w:rPr>
                <w:sz w:val="24"/>
                <w:szCs w:val="24"/>
              </w:rPr>
              <w:lastRenderedPageBreak/>
              <w:t>Участие в реализации проекта по благоустройству территории. Посещение учреждений культуры.</w:t>
            </w:r>
          </w:p>
          <w:p w:rsidR="00761839" w:rsidRPr="00761839" w:rsidRDefault="00761839" w:rsidP="00761839">
            <w:pPr>
              <w:ind w:left="102" w:right="402" w:firstLine="284"/>
              <w:jc w:val="both"/>
              <w:rPr>
                <w:sz w:val="24"/>
                <w:szCs w:val="24"/>
              </w:rPr>
            </w:pPr>
            <w:r w:rsidRPr="00761839">
              <w:rPr>
                <w:sz w:val="24"/>
                <w:szCs w:val="24"/>
              </w:rPr>
              <w:t>Последний звонок. Дни театра.</w:t>
            </w:r>
          </w:p>
          <w:p w:rsidR="00761839" w:rsidRPr="00761839" w:rsidRDefault="00761839" w:rsidP="00761839">
            <w:pPr>
              <w:ind w:left="102" w:right="402" w:firstLine="284"/>
              <w:jc w:val="both"/>
              <w:rPr>
                <w:sz w:val="24"/>
                <w:szCs w:val="24"/>
              </w:rPr>
            </w:pPr>
            <w:r w:rsidRPr="00761839">
              <w:rPr>
                <w:sz w:val="24"/>
                <w:szCs w:val="24"/>
              </w:rPr>
              <w:t>Участие в творческих конкурсах, проектах. Музыкальные абонементы Нижегородской Филармонии. Выставках декоративно-прикладного творчества;</w:t>
            </w:r>
          </w:p>
          <w:p w:rsidR="00761839" w:rsidRPr="00761839" w:rsidRDefault="00761839" w:rsidP="00761839">
            <w:pPr>
              <w:ind w:left="102" w:right="402" w:firstLine="284"/>
              <w:jc w:val="both"/>
              <w:rPr>
                <w:sz w:val="24"/>
                <w:szCs w:val="24"/>
              </w:rPr>
            </w:pPr>
            <w:r w:rsidRPr="00761839">
              <w:rPr>
                <w:sz w:val="24"/>
                <w:szCs w:val="24"/>
              </w:rPr>
              <w:t xml:space="preserve">Вовлечение обучающихся в детские объединения, секции, клубы по интересам. </w:t>
            </w:r>
          </w:p>
          <w:p w:rsidR="00761839" w:rsidRPr="00761839" w:rsidRDefault="00761839" w:rsidP="00761839">
            <w:pPr>
              <w:ind w:left="102" w:right="402" w:firstLine="284"/>
              <w:jc w:val="both"/>
              <w:rPr>
                <w:bCs/>
                <w:iCs/>
                <w:sz w:val="24"/>
                <w:szCs w:val="24"/>
              </w:rPr>
            </w:pPr>
            <w:r w:rsidRPr="00761839">
              <w:rPr>
                <w:bCs/>
                <w:iCs/>
                <w:sz w:val="24"/>
                <w:szCs w:val="24"/>
              </w:rPr>
              <w:t>кружок «Арт-проект»</w:t>
            </w:r>
          </w:p>
          <w:p w:rsidR="00761839" w:rsidRPr="00761839" w:rsidRDefault="00761839" w:rsidP="00761839">
            <w:pPr>
              <w:ind w:left="102" w:right="402" w:firstLine="284"/>
              <w:jc w:val="both"/>
              <w:rPr>
                <w:sz w:val="24"/>
                <w:szCs w:val="24"/>
              </w:rPr>
            </w:pPr>
          </w:p>
        </w:tc>
        <w:tc>
          <w:tcPr>
            <w:tcW w:w="3697" w:type="dxa"/>
          </w:tcPr>
          <w:p w:rsidR="00761839" w:rsidRPr="00761839" w:rsidRDefault="00761839" w:rsidP="00761839">
            <w:pPr>
              <w:ind w:left="102" w:right="204" w:hanging="11"/>
              <w:jc w:val="both"/>
              <w:rPr>
                <w:sz w:val="24"/>
                <w:szCs w:val="24"/>
              </w:rPr>
            </w:pPr>
            <w:r w:rsidRPr="00761839">
              <w:rPr>
                <w:sz w:val="24"/>
                <w:szCs w:val="24"/>
              </w:rPr>
              <w:lastRenderedPageBreak/>
              <w:t>ценностное отношение к прекрасному;</w:t>
            </w:r>
          </w:p>
          <w:p w:rsidR="00761839" w:rsidRPr="00761839" w:rsidRDefault="00761839" w:rsidP="00761839">
            <w:pPr>
              <w:ind w:left="102" w:right="204" w:hanging="11"/>
              <w:jc w:val="both"/>
              <w:rPr>
                <w:sz w:val="24"/>
                <w:szCs w:val="24"/>
              </w:rPr>
            </w:pPr>
            <w:r w:rsidRPr="00761839">
              <w:rPr>
                <w:sz w:val="24"/>
                <w:szCs w:val="24"/>
              </w:rPr>
              <w:t>• понимание искусства как особой формы познания и преобразования мира;</w:t>
            </w:r>
          </w:p>
          <w:p w:rsidR="00761839" w:rsidRPr="00761839" w:rsidRDefault="00761839" w:rsidP="00761839">
            <w:pPr>
              <w:ind w:left="102" w:right="204" w:hanging="11"/>
              <w:jc w:val="both"/>
              <w:rPr>
                <w:sz w:val="24"/>
                <w:szCs w:val="24"/>
              </w:rPr>
            </w:pPr>
            <w:r w:rsidRPr="00761839">
              <w:rPr>
                <w:sz w:val="24"/>
                <w:szCs w:val="24"/>
              </w:rPr>
              <w:t>• способность видеть и ценить прекрасное в природе, быту, труде, спорте и творчестве людей, общественной жизни;</w:t>
            </w:r>
          </w:p>
          <w:p w:rsidR="00761839" w:rsidRPr="00761839" w:rsidRDefault="00761839" w:rsidP="00761839">
            <w:pPr>
              <w:ind w:left="102" w:right="204" w:hanging="11"/>
              <w:jc w:val="both"/>
              <w:rPr>
                <w:sz w:val="24"/>
                <w:szCs w:val="24"/>
              </w:rPr>
            </w:pPr>
            <w:r w:rsidRPr="00761839">
              <w:rPr>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61839" w:rsidRPr="00761839" w:rsidRDefault="00761839" w:rsidP="00761839">
            <w:pPr>
              <w:ind w:left="102" w:right="204" w:hanging="11"/>
              <w:jc w:val="both"/>
              <w:rPr>
                <w:sz w:val="24"/>
                <w:szCs w:val="24"/>
              </w:rPr>
            </w:pPr>
            <w:r w:rsidRPr="00761839">
              <w:rPr>
                <w:sz w:val="24"/>
                <w:szCs w:val="24"/>
              </w:rPr>
              <w:t>• представление об искусстве народов России;</w:t>
            </w:r>
          </w:p>
          <w:p w:rsidR="00761839" w:rsidRPr="00761839" w:rsidRDefault="00761839" w:rsidP="00761839">
            <w:pPr>
              <w:ind w:left="102" w:right="204" w:hanging="11"/>
              <w:jc w:val="both"/>
              <w:rPr>
                <w:sz w:val="24"/>
                <w:szCs w:val="24"/>
              </w:rPr>
            </w:pPr>
            <w:r w:rsidRPr="00761839">
              <w:rPr>
                <w:sz w:val="24"/>
                <w:szCs w:val="24"/>
              </w:rPr>
              <w:t>• опыт эмоционального постижения народного творчества, этнокультурных традиций, фольклора народов России;</w:t>
            </w:r>
          </w:p>
          <w:p w:rsidR="00761839" w:rsidRPr="00761839" w:rsidRDefault="00761839" w:rsidP="00761839">
            <w:pPr>
              <w:ind w:left="102" w:right="204" w:hanging="11"/>
              <w:jc w:val="both"/>
              <w:rPr>
                <w:sz w:val="24"/>
                <w:szCs w:val="24"/>
              </w:rPr>
            </w:pPr>
            <w:r w:rsidRPr="00761839">
              <w:rPr>
                <w:sz w:val="24"/>
                <w:szCs w:val="24"/>
              </w:rPr>
              <w:t xml:space="preserve">• интерес к занятиям </w:t>
            </w:r>
            <w:r w:rsidRPr="00761839">
              <w:rPr>
                <w:sz w:val="24"/>
                <w:szCs w:val="24"/>
              </w:rPr>
              <w:lastRenderedPageBreak/>
              <w:t>творческого характера, различным видам искусства, художественной самодеятельности;</w:t>
            </w:r>
          </w:p>
          <w:p w:rsidR="00761839" w:rsidRPr="00761839" w:rsidRDefault="00761839" w:rsidP="00761839">
            <w:pPr>
              <w:ind w:left="102" w:right="204" w:hanging="11"/>
              <w:jc w:val="both"/>
              <w:rPr>
                <w:sz w:val="24"/>
                <w:szCs w:val="24"/>
              </w:rPr>
            </w:pPr>
            <w:r w:rsidRPr="00761839">
              <w:rPr>
                <w:sz w:val="24"/>
                <w:szCs w:val="24"/>
              </w:rPr>
              <w:t>• опыт самореализации в различных видах творческой деятельности, умение выражать себя в доступных видах творчества;</w:t>
            </w:r>
          </w:p>
          <w:p w:rsidR="00761839" w:rsidRPr="00761839" w:rsidRDefault="00761839" w:rsidP="00761839">
            <w:pPr>
              <w:ind w:left="102" w:right="204" w:hanging="11"/>
              <w:jc w:val="both"/>
              <w:rPr>
                <w:sz w:val="24"/>
                <w:szCs w:val="24"/>
              </w:rPr>
            </w:pPr>
            <w:r w:rsidRPr="00761839">
              <w:rPr>
                <w:sz w:val="24"/>
                <w:szCs w:val="24"/>
              </w:rPr>
              <w:t>• опыт реализации эстетических ценностей в пространстве школы и семьи.</w:t>
            </w:r>
          </w:p>
          <w:p w:rsidR="00761839" w:rsidRPr="00761839" w:rsidRDefault="00761839" w:rsidP="00761839">
            <w:pPr>
              <w:ind w:left="102" w:right="402" w:firstLine="130"/>
              <w:jc w:val="both"/>
              <w:rPr>
                <w:sz w:val="24"/>
                <w:szCs w:val="24"/>
              </w:rPr>
            </w:pPr>
          </w:p>
        </w:tc>
      </w:tr>
    </w:tbl>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1"/>
        <w:ind w:left="102" w:right="412" w:firstLine="566"/>
        <w:jc w:val="both"/>
        <w:sectPr w:rsidR="00761839" w:rsidSect="00406E1C">
          <w:pgSz w:w="16850" w:h="11920" w:orient="landscape"/>
          <w:pgMar w:top="1135" w:right="1060" w:bottom="295" w:left="1123" w:header="397" w:footer="851" w:gutter="0"/>
          <w:cols w:space="720"/>
          <w:docGrid w:linePitch="299"/>
        </w:sectPr>
      </w:pPr>
    </w:p>
    <w:p w:rsidR="003C0E2B" w:rsidRPr="003C0E2B" w:rsidRDefault="003C0E2B" w:rsidP="003C0E2B">
      <w:pPr>
        <w:pStyle w:val="a4"/>
        <w:rPr>
          <w:b/>
          <w:bCs/>
        </w:rPr>
      </w:pPr>
      <w:r>
        <w:rPr>
          <w:b/>
          <w:bCs/>
        </w:rPr>
        <w:lastRenderedPageBreak/>
        <w:t xml:space="preserve">2.3.4. </w:t>
      </w:r>
      <w:r w:rsidRPr="003C0E2B">
        <w:rPr>
          <w:b/>
          <w:bCs/>
        </w:rPr>
        <w:t>Модель организации работы по духовно-нравственному развитию, воспитанию и социализации обучающихся</w:t>
      </w:r>
    </w:p>
    <w:p w:rsidR="003C0E2B" w:rsidRPr="003C0E2B" w:rsidRDefault="003C0E2B" w:rsidP="003C0E2B">
      <w:pPr>
        <w:pStyle w:val="a4"/>
        <w:tabs>
          <w:tab w:val="left" w:pos="10206"/>
        </w:tabs>
        <w:ind w:right="143"/>
        <w:jc w:val="both"/>
        <w:rPr>
          <w:bCs/>
        </w:rPr>
      </w:pPr>
      <w:r w:rsidRPr="003C0E2B">
        <w:rPr>
          <w:bCs/>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C0E2B" w:rsidRPr="003C0E2B" w:rsidRDefault="003C0E2B" w:rsidP="00406E1C">
      <w:pPr>
        <w:pStyle w:val="a4"/>
        <w:numPr>
          <w:ilvl w:val="0"/>
          <w:numId w:val="171"/>
        </w:numPr>
        <w:tabs>
          <w:tab w:val="left" w:pos="10206"/>
        </w:tabs>
        <w:ind w:right="143"/>
        <w:jc w:val="both"/>
        <w:rPr>
          <w:bCs/>
        </w:rPr>
      </w:pPr>
      <w:r w:rsidRPr="003C0E2B">
        <w:rPr>
          <w:bCs/>
        </w:rPr>
        <w:t xml:space="preserve">обеспечивающего создание социальной среды развития обучающихся; </w:t>
      </w:r>
    </w:p>
    <w:p w:rsidR="003C0E2B" w:rsidRPr="003C0E2B" w:rsidRDefault="003C0E2B" w:rsidP="00406E1C">
      <w:pPr>
        <w:pStyle w:val="a4"/>
        <w:numPr>
          <w:ilvl w:val="0"/>
          <w:numId w:val="171"/>
        </w:numPr>
        <w:tabs>
          <w:tab w:val="left" w:pos="10206"/>
        </w:tabs>
        <w:ind w:right="143"/>
        <w:jc w:val="both"/>
        <w:rPr>
          <w:bCs/>
        </w:rPr>
      </w:pPr>
      <w:r w:rsidRPr="003C0E2B">
        <w:rPr>
          <w:bCs/>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3C0E2B" w:rsidRPr="003C0E2B" w:rsidRDefault="003C0E2B" w:rsidP="00406E1C">
      <w:pPr>
        <w:pStyle w:val="a4"/>
        <w:numPr>
          <w:ilvl w:val="0"/>
          <w:numId w:val="171"/>
        </w:numPr>
        <w:tabs>
          <w:tab w:val="left" w:pos="10206"/>
        </w:tabs>
        <w:ind w:right="143"/>
        <w:jc w:val="both"/>
        <w:rPr>
          <w:bCs/>
        </w:rPr>
      </w:pPr>
      <w:r w:rsidRPr="003C0E2B">
        <w:rPr>
          <w:bCs/>
        </w:rPr>
        <w:t xml:space="preserve">основанного на системе базовых национальных ценностей российского общества; </w:t>
      </w:r>
    </w:p>
    <w:p w:rsidR="003C0E2B" w:rsidRPr="003C0E2B" w:rsidRDefault="003C0E2B" w:rsidP="00406E1C">
      <w:pPr>
        <w:pStyle w:val="a4"/>
        <w:numPr>
          <w:ilvl w:val="0"/>
          <w:numId w:val="171"/>
        </w:numPr>
        <w:tabs>
          <w:tab w:val="left" w:pos="10206"/>
        </w:tabs>
        <w:ind w:right="143"/>
        <w:jc w:val="both"/>
        <w:rPr>
          <w:bCs/>
        </w:rPr>
      </w:pPr>
      <w:r w:rsidRPr="003C0E2B">
        <w:rPr>
          <w:bCs/>
        </w:rPr>
        <w:t>учитывающего историко-культурную и этническую специфику региона, потребности обучающихся и их родителей (законных представителей).</w:t>
      </w:r>
    </w:p>
    <w:p w:rsidR="003C0E2B" w:rsidRPr="003C0E2B" w:rsidRDefault="003C0E2B" w:rsidP="003C0E2B">
      <w:pPr>
        <w:pStyle w:val="a4"/>
        <w:tabs>
          <w:tab w:val="left" w:pos="10206"/>
        </w:tabs>
        <w:ind w:right="143"/>
        <w:jc w:val="both"/>
        <w:rPr>
          <w:bCs/>
        </w:rPr>
      </w:pPr>
      <w:r w:rsidRPr="003C0E2B">
        <w:rPr>
          <w:bCs/>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3C0E2B" w:rsidRDefault="003C0E2B" w:rsidP="002E534A">
      <w:pPr>
        <w:pStyle w:val="a4"/>
        <w:rPr>
          <w:b/>
          <w:sz w:val="20"/>
        </w:rPr>
      </w:pPr>
      <w:r>
        <w:rPr>
          <w:b/>
          <w:noProof/>
          <w:sz w:val="20"/>
          <w:lang w:bidi="ar-SA"/>
        </w:rPr>
        <w:drawing>
          <wp:inline distT="0" distB="0" distL="0" distR="0" wp14:anchorId="587FFC78" wp14:editId="41056C73">
            <wp:extent cx="5953539" cy="4562061"/>
            <wp:effectExtent l="41910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E534A" w:rsidRDefault="002E534A" w:rsidP="002E534A">
      <w:pPr>
        <w:pStyle w:val="a4"/>
        <w:rPr>
          <w:b/>
          <w:sz w:val="12"/>
        </w:rPr>
      </w:pPr>
    </w:p>
    <w:p w:rsidR="002E534A" w:rsidRDefault="002E534A">
      <w:pPr>
        <w:pStyle w:val="1"/>
        <w:ind w:left="102" w:right="412" w:firstLine="566"/>
        <w:jc w:val="both"/>
      </w:pPr>
    </w:p>
    <w:p w:rsidR="002E534A" w:rsidRDefault="002E534A">
      <w:pPr>
        <w:pStyle w:val="1"/>
        <w:ind w:left="102" w:right="412" w:firstLine="566"/>
        <w:jc w:val="both"/>
      </w:pPr>
    </w:p>
    <w:p w:rsidR="002E534A" w:rsidRDefault="002E534A">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C649D0" w:rsidRDefault="00C649D0">
      <w:pPr>
        <w:pStyle w:val="1"/>
        <w:ind w:left="102" w:right="412" w:firstLine="566"/>
        <w:jc w:val="both"/>
        <w:sectPr w:rsidR="00C649D0" w:rsidSect="00406E1C">
          <w:pgSz w:w="11920" w:h="16850"/>
          <w:pgMar w:top="1060" w:right="295" w:bottom="1123" w:left="1134" w:header="567" w:footer="851" w:gutter="0"/>
          <w:cols w:space="720"/>
          <w:docGrid w:linePitch="299"/>
        </w:sectPr>
      </w:pPr>
    </w:p>
    <w:p w:rsidR="00C649D0" w:rsidRDefault="00C649D0" w:rsidP="00406E1C">
      <w:pPr>
        <w:pStyle w:val="1"/>
        <w:numPr>
          <w:ilvl w:val="2"/>
          <w:numId w:val="175"/>
        </w:numPr>
        <w:tabs>
          <w:tab w:val="left" w:pos="1282"/>
        </w:tabs>
        <w:jc w:val="both"/>
      </w:pPr>
      <w:r>
        <w:lastRenderedPageBreak/>
        <w:t>Описание форм и методов организации социально-значимой деятельности</w:t>
      </w:r>
      <w:r>
        <w:rPr>
          <w:spacing w:val="-3"/>
        </w:rPr>
        <w:t xml:space="preserve"> </w:t>
      </w:r>
      <w:r>
        <w:t>обучающихся</w:t>
      </w:r>
    </w:p>
    <w:p w:rsidR="002E1037" w:rsidRDefault="002E1037" w:rsidP="00C649D0">
      <w:pPr>
        <w:spacing w:after="3"/>
        <w:ind w:left="682" w:right="715"/>
        <w:jc w:val="both"/>
        <w:rPr>
          <w:b/>
          <w:sz w:val="24"/>
        </w:rPr>
      </w:pPr>
    </w:p>
    <w:p w:rsidR="00C649D0" w:rsidRDefault="00C649D0" w:rsidP="00C649D0">
      <w:pPr>
        <w:spacing w:after="3"/>
        <w:ind w:left="682" w:right="715"/>
        <w:jc w:val="both"/>
        <w:rPr>
          <w:b/>
          <w:sz w:val="24"/>
        </w:rPr>
      </w:pPr>
      <w:r>
        <w:rPr>
          <w:b/>
          <w:sz w:val="24"/>
        </w:rPr>
        <w:t>Формирование российской гражданской идентичности, гуманизма, гражданственности, патриотизма, уважения к правам, свободам и обязанностям человека и гражданина.</w:t>
      </w:r>
    </w:p>
    <w:p w:rsidR="00B432E6" w:rsidRPr="00B432E6" w:rsidRDefault="00B432E6" w:rsidP="002E1037">
      <w:pPr>
        <w:ind w:right="74" w:firstLine="567"/>
        <w:rPr>
          <w:sz w:val="24"/>
          <w:szCs w:val="24"/>
        </w:rPr>
      </w:pPr>
      <w:r w:rsidRPr="00B432E6">
        <w:rPr>
          <w:sz w:val="24"/>
          <w:szCs w:val="24"/>
        </w:rPr>
        <w:t>Организация социально значимой деятельности обучающихся осуществляется в рамках их участия:</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szCs w:val="24"/>
        </w:rPr>
      </w:pPr>
      <w:r w:rsidRPr="00B432E6">
        <w:rPr>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szCs w:val="24"/>
        </w:rPr>
      </w:pPr>
      <w:r w:rsidRPr="00B432E6">
        <w:rPr>
          <w:sz w:val="24"/>
          <w:szCs w:val="24"/>
        </w:rPr>
        <w:t xml:space="preserve">ученическом самоуправлении и управлении образовательной деятельностью; </w:t>
      </w:r>
    </w:p>
    <w:p w:rsidR="00B432E6" w:rsidRDefault="00B432E6" w:rsidP="002E1037">
      <w:pPr>
        <w:widowControl/>
        <w:numPr>
          <w:ilvl w:val="0"/>
          <w:numId w:val="171"/>
        </w:numPr>
        <w:tabs>
          <w:tab w:val="left" w:pos="1134"/>
        </w:tabs>
        <w:suppressAutoHyphens/>
        <w:autoSpaceDE/>
        <w:autoSpaceDN/>
        <w:ind w:left="0" w:right="74" w:firstLine="709"/>
        <w:jc w:val="both"/>
        <w:rPr>
          <w:sz w:val="24"/>
          <w:szCs w:val="24"/>
        </w:rPr>
      </w:pPr>
      <w:r w:rsidRPr="00B432E6">
        <w:rPr>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B432E6" w:rsidRPr="00B432E6" w:rsidRDefault="00B432E6" w:rsidP="002E1037">
      <w:pPr>
        <w:tabs>
          <w:tab w:val="left" w:pos="1134"/>
        </w:tabs>
        <w:ind w:right="74" w:firstLine="426"/>
        <w:rPr>
          <w:sz w:val="24"/>
        </w:rPr>
      </w:pPr>
      <w:r w:rsidRPr="004C3D49">
        <w:t xml:space="preserve">Формами организации социально значимой деятельности </w:t>
      </w:r>
      <w:r w:rsidRPr="00B432E6">
        <w:rPr>
          <w:sz w:val="24"/>
        </w:rPr>
        <w:t>обучающихся являются:</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деятельность в органах ученического самоуправления, в управляющем совете образовательной организации;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деятельность в проектной команде (по социальному и культурному проектированию) на уровне образовательной организации;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подготовка и проведение социальных опросов по различным темам и для различных аудиторий по заказу организаций и отдельных лиц;</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сотрудничество со школьными и территориальными СМИ;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 xml:space="preserve">участие в подготовке и проведении внеурочных мероприятий (тематических вечеров, диспутов, предметных недель, выставок </w:t>
      </w:r>
      <w:r>
        <w:rPr>
          <w:sz w:val="24"/>
        </w:rPr>
        <w:t>)</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работе клубов по интересам;</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организация и участие в благотворительных программах и акциях на различном уровне, участие в волонтерском движении;</w:t>
      </w:r>
    </w:p>
    <w:p w:rsid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шефской деятельности над воспитанниками дошкольных образовательных организаций;</w:t>
      </w:r>
    </w:p>
    <w:p w:rsid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проектах образовательных и общественных организаций.</w:t>
      </w:r>
    </w:p>
    <w:p w:rsidR="0079322D" w:rsidRDefault="0079322D" w:rsidP="002E1037">
      <w:pPr>
        <w:ind w:left="682" w:right="74"/>
        <w:jc w:val="both"/>
        <w:rPr>
          <w:sz w:val="24"/>
        </w:rPr>
      </w:pPr>
    </w:p>
    <w:p w:rsidR="00B432E6" w:rsidRDefault="00B432E6" w:rsidP="002E1037">
      <w:pPr>
        <w:ind w:left="682" w:right="74"/>
        <w:jc w:val="both"/>
        <w:rPr>
          <w:sz w:val="24"/>
          <w:szCs w:val="24"/>
        </w:rPr>
      </w:pPr>
      <w:r w:rsidRPr="00B432E6">
        <w:rPr>
          <w:sz w:val="24"/>
          <w:szCs w:val="24"/>
        </w:rPr>
        <w:t>Ниже представлены мероприятия</w:t>
      </w:r>
      <w:r>
        <w:rPr>
          <w:sz w:val="24"/>
          <w:szCs w:val="24"/>
        </w:rPr>
        <w:t xml:space="preserve"> по различным направлениям</w:t>
      </w:r>
      <w:r w:rsidRPr="00B432E6">
        <w:rPr>
          <w:sz w:val="24"/>
          <w:szCs w:val="24"/>
        </w:rPr>
        <w:t>, в которых данные формы реализуются:</w:t>
      </w:r>
    </w:p>
    <w:p w:rsidR="002E1037" w:rsidRDefault="002E1037" w:rsidP="002E1037">
      <w:pPr>
        <w:ind w:left="682" w:right="74"/>
        <w:jc w:val="both"/>
        <w:rPr>
          <w:sz w:val="24"/>
          <w:szCs w:val="24"/>
        </w:rPr>
        <w:sectPr w:rsidR="002E1037" w:rsidSect="002E1037">
          <w:pgSz w:w="11910" w:h="16840"/>
          <w:pgMar w:top="1021" w:right="428" w:bottom="142" w:left="1202" w:header="397" w:footer="924" w:gutter="0"/>
          <w:cols w:space="720"/>
          <w:docGrid w:linePitch="299"/>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2"/>
        <w:gridCol w:w="6104"/>
        <w:gridCol w:w="5758"/>
      </w:tblGrid>
      <w:tr w:rsidR="00C649D0" w:rsidTr="00C649D0">
        <w:trPr>
          <w:trHeight w:val="275"/>
        </w:trPr>
        <w:tc>
          <w:tcPr>
            <w:tcW w:w="2642" w:type="dxa"/>
            <w:vMerge w:val="restart"/>
          </w:tcPr>
          <w:p w:rsidR="00C649D0" w:rsidRDefault="00C649D0" w:rsidP="00C649D0">
            <w:pPr>
              <w:pStyle w:val="TableParagraph"/>
              <w:rPr>
                <w:sz w:val="24"/>
              </w:rPr>
            </w:pPr>
          </w:p>
        </w:tc>
        <w:tc>
          <w:tcPr>
            <w:tcW w:w="11862" w:type="dxa"/>
            <w:gridSpan w:val="2"/>
          </w:tcPr>
          <w:p w:rsidR="00C649D0" w:rsidRDefault="00C649D0" w:rsidP="00C649D0">
            <w:pPr>
              <w:pStyle w:val="TableParagraph"/>
              <w:spacing w:line="256" w:lineRule="exact"/>
              <w:ind w:left="3813" w:right="3802"/>
              <w:jc w:val="center"/>
              <w:rPr>
                <w:b/>
                <w:sz w:val="24"/>
              </w:rPr>
            </w:pPr>
            <w:r>
              <w:rPr>
                <w:b/>
                <w:sz w:val="24"/>
              </w:rPr>
              <w:t>Основные программные мероприятия</w:t>
            </w:r>
          </w:p>
        </w:tc>
      </w:tr>
      <w:tr w:rsidR="00C649D0" w:rsidTr="00C649D0">
        <w:trPr>
          <w:trHeight w:val="275"/>
        </w:trPr>
        <w:tc>
          <w:tcPr>
            <w:tcW w:w="2642" w:type="dxa"/>
            <w:vMerge/>
            <w:tcBorders>
              <w:top w:val="nil"/>
            </w:tcBorders>
          </w:tcPr>
          <w:p w:rsidR="00C649D0" w:rsidRDefault="00C649D0" w:rsidP="00C649D0">
            <w:pPr>
              <w:rPr>
                <w:sz w:val="2"/>
                <w:szCs w:val="2"/>
              </w:rPr>
            </w:pPr>
          </w:p>
        </w:tc>
        <w:tc>
          <w:tcPr>
            <w:tcW w:w="6104" w:type="dxa"/>
          </w:tcPr>
          <w:p w:rsidR="00C649D0" w:rsidRDefault="00C649D0" w:rsidP="00C649D0">
            <w:pPr>
              <w:pStyle w:val="TableParagraph"/>
              <w:spacing w:line="256" w:lineRule="exact"/>
              <w:ind w:left="2577" w:right="2571"/>
              <w:jc w:val="center"/>
              <w:rPr>
                <w:b/>
                <w:sz w:val="24"/>
              </w:rPr>
            </w:pPr>
            <w:r>
              <w:rPr>
                <w:b/>
                <w:sz w:val="24"/>
              </w:rPr>
              <w:t>10 класс</w:t>
            </w:r>
          </w:p>
        </w:tc>
        <w:tc>
          <w:tcPr>
            <w:tcW w:w="5758" w:type="dxa"/>
          </w:tcPr>
          <w:p w:rsidR="00C649D0" w:rsidRDefault="00C649D0" w:rsidP="00C649D0">
            <w:pPr>
              <w:pStyle w:val="TableParagraph"/>
              <w:spacing w:line="256" w:lineRule="exact"/>
              <w:ind w:left="2404" w:right="2397"/>
              <w:jc w:val="center"/>
              <w:rPr>
                <w:b/>
                <w:sz w:val="24"/>
              </w:rPr>
            </w:pPr>
            <w:r>
              <w:rPr>
                <w:b/>
                <w:sz w:val="24"/>
              </w:rPr>
              <w:t>11 класс</w:t>
            </w:r>
          </w:p>
        </w:tc>
      </w:tr>
      <w:tr w:rsidR="00C649D0" w:rsidTr="00C649D0">
        <w:trPr>
          <w:trHeight w:val="1382"/>
        </w:trPr>
        <w:tc>
          <w:tcPr>
            <w:tcW w:w="2642" w:type="dxa"/>
          </w:tcPr>
          <w:p w:rsidR="00C649D0" w:rsidRDefault="00C649D0" w:rsidP="00C649D0">
            <w:pPr>
              <w:pStyle w:val="TableParagraph"/>
              <w:ind w:right="1051"/>
              <w:rPr>
                <w:b/>
                <w:sz w:val="24"/>
              </w:rPr>
            </w:pPr>
            <w:r>
              <w:rPr>
                <w:b/>
                <w:sz w:val="24"/>
              </w:rPr>
              <w:t>Урочная деятельность</w:t>
            </w:r>
          </w:p>
        </w:tc>
        <w:tc>
          <w:tcPr>
            <w:tcW w:w="11862" w:type="dxa"/>
            <w:gridSpan w:val="2"/>
          </w:tcPr>
          <w:p w:rsidR="00C649D0" w:rsidRDefault="00C649D0" w:rsidP="00C649D0">
            <w:pPr>
              <w:pStyle w:val="TableParagraph"/>
              <w:ind w:left="108" w:right="96"/>
              <w:jc w:val="both"/>
              <w:rPr>
                <w:sz w:val="24"/>
              </w:rPr>
            </w:pPr>
            <w:r>
              <w:rPr>
                <w:sz w:val="24"/>
              </w:rPr>
              <w:t>Групповые и индивидуальные проекты, метапредметные проекты, поисково-исследовательская деятельность, виртуальные экскурсии, викторины, игры, дистанционные олимпиады в рамках разделов образовательной программы по учебным предметам: история, обществознание, литература, русский язык, география, основы безопасности жизнедеятельности.</w:t>
            </w:r>
          </w:p>
          <w:p w:rsidR="00C649D0" w:rsidRDefault="00C649D0" w:rsidP="00C649D0">
            <w:pPr>
              <w:pStyle w:val="TableParagraph"/>
              <w:spacing w:line="264" w:lineRule="exact"/>
              <w:ind w:left="108"/>
              <w:jc w:val="both"/>
              <w:rPr>
                <w:sz w:val="24"/>
              </w:rPr>
            </w:pPr>
            <w:r>
              <w:rPr>
                <w:sz w:val="24"/>
              </w:rPr>
              <w:t>Уроки: литературы, истории, обществознания, краеведения, ОБЖ, географии.</w:t>
            </w:r>
          </w:p>
        </w:tc>
      </w:tr>
      <w:tr w:rsidR="00C649D0" w:rsidTr="00C649D0">
        <w:trPr>
          <w:trHeight w:val="1655"/>
        </w:trPr>
        <w:tc>
          <w:tcPr>
            <w:tcW w:w="2642" w:type="dxa"/>
          </w:tcPr>
          <w:p w:rsidR="00C649D0" w:rsidRDefault="00C649D0" w:rsidP="00C649D0">
            <w:pPr>
              <w:pStyle w:val="TableParagraph"/>
              <w:tabs>
                <w:tab w:val="left" w:pos="2396"/>
              </w:tabs>
              <w:spacing w:line="276" w:lineRule="exact"/>
              <w:ind w:right="95"/>
              <w:rPr>
                <w:b/>
                <w:sz w:val="24"/>
              </w:rPr>
            </w:pPr>
            <w:r>
              <w:rPr>
                <w:b/>
                <w:sz w:val="24"/>
              </w:rPr>
              <w:t>Внеурочная, социально- педагогическая деятельность</w:t>
            </w:r>
            <w:r>
              <w:rPr>
                <w:b/>
                <w:sz w:val="24"/>
              </w:rPr>
              <w:tab/>
            </w:r>
            <w:r>
              <w:rPr>
                <w:b/>
                <w:spacing w:val="-18"/>
                <w:sz w:val="24"/>
              </w:rPr>
              <w:t xml:space="preserve">и </w:t>
            </w:r>
            <w:r>
              <w:rPr>
                <w:b/>
                <w:sz w:val="24"/>
              </w:rPr>
              <w:t>дополнительное образование</w:t>
            </w:r>
          </w:p>
        </w:tc>
        <w:tc>
          <w:tcPr>
            <w:tcW w:w="11862" w:type="dxa"/>
            <w:gridSpan w:val="2"/>
          </w:tcPr>
          <w:p w:rsidR="00C649D0" w:rsidRDefault="00C649D0" w:rsidP="00C649D0">
            <w:pPr>
              <w:pStyle w:val="TableParagraph"/>
              <w:ind w:left="108" w:right="7364"/>
              <w:rPr>
                <w:sz w:val="24"/>
              </w:rPr>
            </w:pPr>
            <w:r>
              <w:rPr>
                <w:sz w:val="24"/>
              </w:rPr>
              <w:t>Проект «Виртуальный музей школы» Проект «Незабытые страницы Нижнего  Новгорода»</w:t>
            </w:r>
          </w:p>
        </w:tc>
      </w:tr>
      <w:tr w:rsidR="002E1037" w:rsidTr="00C649D0">
        <w:trPr>
          <w:trHeight w:val="2484"/>
        </w:trPr>
        <w:tc>
          <w:tcPr>
            <w:tcW w:w="2642" w:type="dxa"/>
            <w:vMerge w:val="restart"/>
          </w:tcPr>
          <w:p w:rsidR="002E1037" w:rsidRDefault="002E1037" w:rsidP="00C649D0">
            <w:pPr>
              <w:pStyle w:val="TableParagraph"/>
              <w:ind w:right="702"/>
              <w:rPr>
                <w:b/>
                <w:sz w:val="24"/>
              </w:rPr>
            </w:pPr>
            <w:r>
              <w:rPr>
                <w:b/>
                <w:sz w:val="24"/>
              </w:rPr>
              <w:t>Система воспитательных мероприятий</w:t>
            </w:r>
          </w:p>
        </w:tc>
        <w:tc>
          <w:tcPr>
            <w:tcW w:w="11862" w:type="dxa"/>
            <w:gridSpan w:val="2"/>
          </w:tcPr>
          <w:p w:rsidR="002E1037" w:rsidRDefault="002E1037" w:rsidP="00C649D0">
            <w:pPr>
              <w:pStyle w:val="TableParagraph"/>
              <w:ind w:left="108" w:right="94"/>
              <w:jc w:val="both"/>
              <w:rPr>
                <w:sz w:val="24"/>
              </w:rPr>
            </w:pPr>
            <w:r>
              <w:rPr>
                <w:sz w:val="24"/>
              </w:rPr>
              <w:t>День толерантности, День народного единства, День защитника Отечества, День победы, День Героев Отечества, День Конституции, День России, День памяти воинов-интернационалистов, Литературно- музыкальная гостиная, Уроки мужества, День космонавтики, День музея, интеллектуальные игры, конкурсы чтецов, рисунков, сочинений, военно-патриотические игры, участие в городских, областных и всероссийских конкурсах правовой, патриотической и краеведческой направленности («Отечество», «Харитоновские чтения», олимпиады по предметам и</w:t>
            </w:r>
            <w:r>
              <w:rPr>
                <w:spacing w:val="-6"/>
                <w:sz w:val="24"/>
              </w:rPr>
              <w:t xml:space="preserve"> </w:t>
            </w:r>
            <w:r>
              <w:rPr>
                <w:sz w:val="24"/>
              </w:rPr>
              <w:t>др.)</w:t>
            </w:r>
          </w:p>
          <w:p w:rsidR="002E1037" w:rsidRDefault="002E1037" w:rsidP="00C649D0">
            <w:pPr>
              <w:pStyle w:val="TableParagraph"/>
              <w:spacing w:line="270" w:lineRule="atLeast"/>
              <w:ind w:left="108"/>
              <w:rPr>
                <w:sz w:val="24"/>
              </w:rPr>
            </w:pPr>
            <w:r>
              <w:rPr>
                <w:sz w:val="24"/>
              </w:rPr>
              <w:t>Деятельность школьных органов самоуправления: совет старшеклассников, управляющий совет школы, ученические и родительские конференции, волонтерская деятельность. Формирование органов самоуправления, определение направлений деятельности</w:t>
            </w:r>
          </w:p>
        </w:tc>
      </w:tr>
      <w:tr w:rsidR="002E1037" w:rsidTr="00C649D0">
        <w:trPr>
          <w:trHeight w:val="2484"/>
        </w:trPr>
        <w:tc>
          <w:tcPr>
            <w:tcW w:w="2642" w:type="dxa"/>
            <w:vMerge/>
          </w:tcPr>
          <w:p w:rsidR="002E1037" w:rsidRDefault="002E1037" w:rsidP="00C649D0">
            <w:pPr>
              <w:pStyle w:val="TableParagraph"/>
              <w:ind w:right="702"/>
              <w:rPr>
                <w:b/>
                <w:sz w:val="24"/>
              </w:rPr>
            </w:pPr>
          </w:p>
        </w:tc>
        <w:tc>
          <w:tcPr>
            <w:tcW w:w="11862" w:type="dxa"/>
            <w:gridSpan w:val="2"/>
          </w:tcPr>
          <w:p w:rsidR="002E1037" w:rsidRDefault="002E1037" w:rsidP="002E1037">
            <w:pPr>
              <w:pStyle w:val="a4"/>
              <w:spacing w:before="141"/>
              <w:ind w:left="567"/>
            </w:pPr>
            <w:r>
              <w:t>Тематические классные часы:</w:t>
            </w:r>
          </w:p>
          <w:p w:rsidR="002E1037" w:rsidRDefault="002E1037" w:rsidP="002E1037">
            <w:pPr>
              <w:pStyle w:val="a4"/>
              <w:ind w:left="567"/>
            </w:pPr>
            <w:r>
              <w:t>«История семейной реликвии»</w:t>
            </w:r>
          </w:p>
          <w:p w:rsidR="002E1037" w:rsidRDefault="002E1037" w:rsidP="002E1037">
            <w:pPr>
              <w:pStyle w:val="a4"/>
              <w:ind w:left="567"/>
            </w:pPr>
            <w:r>
              <w:t>«Моя родословная»</w:t>
            </w:r>
          </w:p>
          <w:p w:rsidR="002E1037" w:rsidRDefault="002E1037" w:rsidP="002E1037">
            <w:pPr>
              <w:pStyle w:val="a4"/>
              <w:ind w:left="567"/>
            </w:pPr>
            <w:r>
              <w:t>«Россия</w:t>
            </w:r>
            <w:r>
              <w:rPr>
                <w:spacing w:val="-38"/>
              </w:rPr>
              <w:t xml:space="preserve"> </w:t>
            </w:r>
            <w:r>
              <w:t>–</w:t>
            </w:r>
            <w:r>
              <w:rPr>
                <w:spacing w:val="-37"/>
              </w:rPr>
              <w:t xml:space="preserve"> </w:t>
            </w:r>
            <w:r>
              <w:t>моѐ</w:t>
            </w:r>
            <w:r>
              <w:rPr>
                <w:spacing w:val="-39"/>
              </w:rPr>
              <w:t xml:space="preserve"> </w:t>
            </w:r>
            <w:r>
              <w:t>государство»</w:t>
            </w:r>
          </w:p>
          <w:p w:rsidR="002E1037" w:rsidRDefault="002E1037" w:rsidP="002E1037">
            <w:pPr>
              <w:pStyle w:val="a4"/>
              <w:ind w:left="567"/>
            </w:pPr>
            <w:r>
              <w:t>«Наша школа и ее</w:t>
            </w:r>
            <w:r>
              <w:rPr>
                <w:spacing w:val="-7"/>
              </w:rPr>
              <w:t xml:space="preserve"> </w:t>
            </w:r>
            <w:r>
              <w:t>история»</w:t>
            </w:r>
          </w:p>
          <w:p w:rsidR="002E1037" w:rsidRDefault="002E1037" w:rsidP="002E1037">
            <w:pPr>
              <w:pStyle w:val="a4"/>
              <w:ind w:left="567"/>
            </w:pPr>
            <w:r>
              <w:t>«Русские традиции»</w:t>
            </w:r>
          </w:p>
          <w:p w:rsidR="002E1037" w:rsidRDefault="002E1037" w:rsidP="002E1037">
            <w:pPr>
              <w:pStyle w:val="a4"/>
              <w:ind w:left="567"/>
            </w:pPr>
            <w:r>
              <w:t>«История моего района»</w:t>
            </w:r>
          </w:p>
          <w:p w:rsidR="002E1037" w:rsidRDefault="002E1037" w:rsidP="002E1037">
            <w:pPr>
              <w:pStyle w:val="a4"/>
              <w:ind w:left="567"/>
            </w:pPr>
            <w:r>
              <w:t>«История родного города»</w:t>
            </w:r>
          </w:p>
          <w:p w:rsidR="002E1037" w:rsidRDefault="002E1037" w:rsidP="002E1037">
            <w:pPr>
              <w:pStyle w:val="a4"/>
              <w:spacing w:before="1"/>
              <w:ind w:left="567"/>
            </w:pPr>
            <w:r>
              <w:t>«Моя страна – Россия»</w:t>
            </w:r>
          </w:p>
          <w:p w:rsidR="002E1037" w:rsidRDefault="002E1037" w:rsidP="002E1037">
            <w:pPr>
              <w:pStyle w:val="a4"/>
              <w:ind w:left="567"/>
            </w:pPr>
            <w:r>
              <w:t>«Государственные праздники, их история и значение для общества»</w:t>
            </w:r>
          </w:p>
          <w:p w:rsidR="002E1037" w:rsidRDefault="002E1037" w:rsidP="002E1037">
            <w:pPr>
              <w:pStyle w:val="a4"/>
              <w:ind w:left="567"/>
            </w:pPr>
            <w:r>
              <w:t>Декада правовых знаний по темам: «День прав человека», «День конституции России»</w:t>
            </w:r>
          </w:p>
          <w:p w:rsidR="002E1037" w:rsidRDefault="002E1037" w:rsidP="002E1037">
            <w:pPr>
              <w:pStyle w:val="a4"/>
              <w:ind w:left="567" w:right="709"/>
              <w:jc w:val="both"/>
            </w:pPr>
            <w:r>
              <w:t xml:space="preserve">Акции ко Дню пожилого человека, «Ветеран живет рядом», «Бессмертный полк», к </w:t>
            </w:r>
            <w:r>
              <w:lastRenderedPageBreak/>
              <w:t>Международному Дню солидарности в борьбе с терроризмом «Мы помним тебя, Беслан», акция «Поздравь ветерана», «Фронтовое фото деда»</w:t>
            </w:r>
          </w:p>
          <w:p w:rsidR="002E1037" w:rsidRDefault="002E1037" w:rsidP="002E1037">
            <w:pPr>
              <w:pStyle w:val="a4"/>
              <w:ind w:left="567" w:right="707"/>
              <w:jc w:val="both"/>
            </w:pPr>
            <w:r>
              <w:t>Школьные смотр строя и песни, несение почетного наряда на Посту №1, военно-спортивная игра «Зарница», Праздник «Песни Победы»</w:t>
            </w:r>
          </w:p>
          <w:p w:rsidR="002E1037" w:rsidRDefault="002E1037" w:rsidP="002E1037">
            <w:pPr>
              <w:pStyle w:val="a4"/>
              <w:ind w:left="567"/>
              <w:jc w:val="both"/>
            </w:pPr>
            <w:r>
              <w:t>Декада «Военно-патриотического воспитания»</w:t>
            </w:r>
          </w:p>
          <w:p w:rsidR="002E1037" w:rsidRDefault="002E1037" w:rsidP="002E1037">
            <w:pPr>
              <w:pStyle w:val="a4"/>
              <w:ind w:left="567" w:right="702"/>
              <w:jc w:val="both"/>
            </w:pPr>
            <w:r>
              <w:t>Встречи с ветеранами и участниками военных действий, событий к Дням Воинской славы и памятным датам России: День Победы, День России, День защитника Отечества, День памяти жертв политических репрессий, локальных войн</w:t>
            </w:r>
          </w:p>
          <w:p w:rsidR="002E1037" w:rsidRDefault="002E1037" w:rsidP="002E1037">
            <w:pPr>
              <w:pStyle w:val="a4"/>
              <w:ind w:left="567"/>
              <w:jc w:val="both"/>
            </w:pPr>
            <w:r>
              <w:t>Создание творческих групп по работе с сайтом школы, «Незабытые страницы Нижнего Новгорода»,</w:t>
            </w:r>
            <w:r>
              <w:rPr>
                <w:spacing w:val="54"/>
              </w:rPr>
              <w:t xml:space="preserve"> </w:t>
            </w:r>
          </w:p>
          <w:p w:rsidR="002E1037" w:rsidRDefault="002E1037" w:rsidP="002E1037">
            <w:pPr>
              <w:pStyle w:val="a4"/>
              <w:ind w:left="567"/>
              <w:jc w:val="both"/>
            </w:pPr>
            <w:r>
              <w:t>«Виртуальный музей»</w:t>
            </w:r>
          </w:p>
          <w:p w:rsidR="002E1037" w:rsidRDefault="002E1037" w:rsidP="002E1037">
            <w:pPr>
              <w:pStyle w:val="a4"/>
              <w:ind w:left="567"/>
              <w:jc w:val="both"/>
            </w:pPr>
            <w:r>
              <w:t>Старт конкурса «Самый классный класс»</w:t>
            </w:r>
          </w:p>
          <w:p w:rsidR="002E1037" w:rsidRDefault="002E1037" w:rsidP="002E1037">
            <w:pPr>
              <w:pStyle w:val="a4"/>
              <w:ind w:left="567"/>
              <w:jc w:val="both"/>
            </w:pPr>
            <w:r>
              <w:t>Подготовка к выборам Президента ученического самоуправления</w:t>
            </w:r>
          </w:p>
          <w:p w:rsidR="002E1037" w:rsidRDefault="002E1037" w:rsidP="00C649D0">
            <w:pPr>
              <w:pStyle w:val="TableParagraph"/>
              <w:ind w:left="108" w:right="94"/>
              <w:jc w:val="both"/>
              <w:rPr>
                <w:sz w:val="24"/>
              </w:rPr>
            </w:pPr>
          </w:p>
        </w:tc>
      </w:tr>
    </w:tbl>
    <w:p w:rsidR="002E1037" w:rsidRDefault="002E1037" w:rsidP="00C649D0">
      <w:pPr>
        <w:pStyle w:val="a4"/>
        <w:spacing w:before="5"/>
        <w:rPr>
          <w:sz w:val="17"/>
        </w:rPr>
      </w:pPr>
    </w:p>
    <w:p w:rsidR="00C649D0" w:rsidRDefault="00C649D0" w:rsidP="00C649D0">
      <w:pPr>
        <w:pStyle w:val="1"/>
        <w:tabs>
          <w:tab w:val="left" w:pos="2572"/>
          <w:tab w:val="left" w:pos="4516"/>
          <w:tab w:val="left" w:pos="6365"/>
          <w:tab w:val="left" w:pos="6746"/>
          <w:tab w:val="left" w:pos="8464"/>
          <w:tab w:val="left" w:pos="9836"/>
          <w:tab w:val="left" w:pos="10210"/>
          <w:tab w:val="left" w:pos="12296"/>
          <w:tab w:val="left" w:pos="13140"/>
          <w:tab w:val="left" w:pos="14702"/>
        </w:tabs>
        <w:spacing w:after="5"/>
        <w:ind w:right="714"/>
      </w:pPr>
      <w:r>
        <w:t>Формирование</w:t>
      </w:r>
      <w:r>
        <w:tab/>
        <w:t>мировоззрения,</w:t>
      </w:r>
      <w:r>
        <w:tab/>
        <w:t>нравственного</w:t>
      </w:r>
      <w:r>
        <w:tab/>
        <w:t>и</w:t>
      </w:r>
      <w:r>
        <w:tab/>
        <w:t>толерантного</w:t>
      </w:r>
      <w:r>
        <w:tab/>
        <w:t>поведения</w:t>
      </w:r>
      <w:r>
        <w:tab/>
        <w:t>в</w:t>
      </w:r>
      <w:r>
        <w:tab/>
        <w:t>поликультурном</w:t>
      </w:r>
      <w:r>
        <w:tab/>
        <w:t>мире,</w:t>
      </w:r>
      <w:r>
        <w:tab/>
        <w:t>основанных</w:t>
      </w:r>
      <w:r>
        <w:tab/>
      </w:r>
      <w:r>
        <w:rPr>
          <w:spacing w:val="-8"/>
        </w:rPr>
        <w:t xml:space="preserve">на </w:t>
      </w:r>
      <w:r>
        <w:t>общечеловеческих ценностях и диалоге</w:t>
      </w:r>
      <w:r>
        <w:rPr>
          <w:spacing w:val="-5"/>
        </w:rPr>
        <w:t xml:space="preserve"> </w:t>
      </w:r>
      <w:r>
        <w:t>культур.</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5321"/>
        <w:gridCol w:w="5533"/>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8"/>
              <w:jc w:val="center"/>
              <w:rPr>
                <w:b/>
                <w:sz w:val="24"/>
              </w:rPr>
            </w:pPr>
            <w:r>
              <w:rPr>
                <w:b/>
                <w:sz w:val="24"/>
              </w:rPr>
              <w:t>Основные программные мероприятия</w:t>
            </w:r>
          </w:p>
        </w:tc>
      </w:tr>
      <w:tr w:rsidR="00C649D0" w:rsidTr="00C649D0">
        <w:trPr>
          <w:trHeight w:val="323"/>
        </w:trPr>
        <w:tc>
          <w:tcPr>
            <w:tcW w:w="3651" w:type="dxa"/>
            <w:vMerge/>
            <w:tcBorders>
              <w:top w:val="nil"/>
            </w:tcBorders>
          </w:tcPr>
          <w:p w:rsidR="00C649D0" w:rsidRDefault="00C649D0" w:rsidP="00C649D0">
            <w:pPr>
              <w:rPr>
                <w:sz w:val="2"/>
                <w:szCs w:val="2"/>
              </w:rPr>
            </w:pPr>
          </w:p>
        </w:tc>
        <w:tc>
          <w:tcPr>
            <w:tcW w:w="5321" w:type="dxa"/>
          </w:tcPr>
          <w:p w:rsidR="00C649D0" w:rsidRDefault="00C649D0" w:rsidP="00C649D0">
            <w:pPr>
              <w:pStyle w:val="TableParagraph"/>
              <w:spacing w:line="273" w:lineRule="exact"/>
              <w:ind w:left="2185" w:right="2180"/>
              <w:jc w:val="center"/>
              <w:rPr>
                <w:b/>
                <w:sz w:val="24"/>
              </w:rPr>
            </w:pPr>
            <w:r>
              <w:rPr>
                <w:b/>
                <w:sz w:val="24"/>
              </w:rPr>
              <w:t>10 класс</w:t>
            </w:r>
          </w:p>
        </w:tc>
        <w:tc>
          <w:tcPr>
            <w:tcW w:w="5533" w:type="dxa"/>
          </w:tcPr>
          <w:p w:rsidR="00C649D0" w:rsidRDefault="00C649D0" w:rsidP="00C649D0">
            <w:pPr>
              <w:pStyle w:val="TableParagraph"/>
              <w:spacing w:line="273" w:lineRule="exact"/>
              <w:ind w:left="2291" w:right="2286"/>
              <w:jc w:val="center"/>
              <w:rPr>
                <w:b/>
                <w:sz w:val="24"/>
              </w:rPr>
            </w:pPr>
            <w:r>
              <w:rPr>
                <w:b/>
                <w:sz w:val="24"/>
              </w:rPr>
              <w:t>11 класс</w:t>
            </w:r>
          </w:p>
        </w:tc>
      </w:tr>
      <w:tr w:rsidR="00C649D0" w:rsidTr="00C649D0">
        <w:trPr>
          <w:trHeight w:val="827"/>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spacing w:line="268" w:lineRule="exact"/>
              <w:rPr>
                <w:sz w:val="24"/>
              </w:rPr>
            </w:pPr>
            <w:r>
              <w:rPr>
                <w:sz w:val="24"/>
              </w:rPr>
              <w:t>Групповые и индивидуальные проекты, метапредметные проекты, экскурсии, беседы викторины,</w:t>
            </w:r>
          </w:p>
          <w:p w:rsidR="00C649D0" w:rsidRDefault="00C649D0" w:rsidP="00C649D0">
            <w:pPr>
              <w:pStyle w:val="TableParagraph"/>
              <w:spacing w:line="270" w:lineRule="atLeast"/>
              <w:rPr>
                <w:sz w:val="24"/>
              </w:rPr>
            </w:pPr>
            <w:r>
              <w:rPr>
                <w:sz w:val="24"/>
              </w:rPr>
              <w:t>игры, просмотр кинофильмов, сюжетно-ролевые игры гражданского и историко-патриотического содержания. Уроки: история, обществознание, литература, краеведение.</w:t>
            </w:r>
          </w:p>
        </w:tc>
      </w:tr>
      <w:tr w:rsidR="00C649D0" w:rsidTr="00C649D0">
        <w:trPr>
          <w:trHeight w:val="316"/>
        </w:trPr>
        <w:tc>
          <w:tcPr>
            <w:tcW w:w="3651" w:type="dxa"/>
          </w:tcPr>
          <w:p w:rsidR="00C649D0" w:rsidRDefault="00C649D0" w:rsidP="00C649D0">
            <w:pPr>
              <w:pStyle w:val="TableParagraph"/>
              <w:tabs>
                <w:tab w:val="left" w:pos="2319"/>
              </w:tabs>
              <w:spacing w:line="273" w:lineRule="exact"/>
              <w:rPr>
                <w:b/>
                <w:sz w:val="24"/>
              </w:rPr>
            </w:pPr>
            <w:r>
              <w:rPr>
                <w:b/>
                <w:sz w:val="24"/>
              </w:rPr>
              <w:t>Внеурочная,</w:t>
            </w:r>
            <w:r>
              <w:rPr>
                <w:b/>
                <w:sz w:val="24"/>
              </w:rPr>
              <w:tab/>
              <w:t>социально-</w:t>
            </w:r>
          </w:p>
        </w:tc>
        <w:tc>
          <w:tcPr>
            <w:tcW w:w="10854" w:type="dxa"/>
            <w:gridSpan w:val="2"/>
          </w:tcPr>
          <w:p w:rsidR="00C649D0" w:rsidRDefault="00C649D0" w:rsidP="00C649D0">
            <w:pPr>
              <w:pStyle w:val="TableParagraph"/>
              <w:spacing w:line="270" w:lineRule="exact"/>
              <w:rPr>
                <w:sz w:val="24"/>
              </w:rPr>
            </w:pPr>
          </w:p>
        </w:tc>
      </w:tr>
    </w:tbl>
    <w:p w:rsidR="00C649D0" w:rsidRDefault="00C649D0" w:rsidP="00C649D0">
      <w:pPr>
        <w:spacing w:line="270" w:lineRule="exact"/>
        <w:rPr>
          <w:sz w:val="24"/>
        </w:rPr>
        <w:sectPr w:rsidR="00C649D0" w:rsidSect="00406E1C">
          <w:pgSz w:w="16840" w:h="11910" w:orient="landscape"/>
          <w:pgMar w:top="1100" w:right="140" w:bottom="1200" w:left="1020" w:header="397" w:footer="922" w:gutter="0"/>
          <w:cols w:space="720"/>
          <w:docGrid w:linePitch="299"/>
        </w:sectPr>
      </w:pPr>
    </w:p>
    <w:p w:rsidR="00C649D0" w:rsidRDefault="00C649D0" w:rsidP="00C649D0">
      <w:pPr>
        <w:pStyle w:val="a4"/>
        <w:spacing w:before="1"/>
        <w:rPr>
          <w:b/>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0854"/>
      </w:tblGrid>
      <w:tr w:rsidR="00C649D0" w:rsidTr="00C649D0">
        <w:trPr>
          <w:trHeight w:val="868"/>
        </w:trPr>
        <w:tc>
          <w:tcPr>
            <w:tcW w:w="3651" w:type="dxa"/>
          </w:tcPr>
          <w:p w:rsidR="00C649D0" w:rsidRDefault="00C649D0" w:rsidP="00C649D0">
            <w:pPr>
              <w:pStyle w:val="TableParagraph"/>
              <w:rPr>
                <w:b/>
                <w:sz w:val="24"/>
              </w:rPr>
            </w:pPr>
            <w:r>
              <w:rPr>
                <w:b/>
                <w:sz w:val="24"/>
              </w:rPr>
              <w:t>педагогическая деятельность и дополнительное образование</w:t>
            </w:r>
          </w:p>
        </w:tc>
        <w:tc>
          <w:tcPr>
            <w:tcW w:w="10854" w:type="dxa"/>
          </w:tcPr>
          <w:p w:rsidR="00C649D0" w:rsidRDefault="00C649D0" w:rsidP="00C649D0">
            <w:pPr>
              <w:pStyle w:val="TableParagraph"/>
              <w:spacing w:line="270" w:lineRule="exact"/>
              <w:rPr>
                <w:sz w:val="24"/>
              </w:rPr>
            </w:pPr>
          </w:p>
          <w:p w:rsidR="00C649D0" w:rsidRDefault="00C649D0" w:rsidP="00C649D0">
            <w:pPr>
              <w:pStyle w:val="TableParagraph"/>
              <w:spacing w:before="38" w:line="270" w:lineRule="atLeast"/>
              <w:ind w:right="6357"/>
              <w:rPr>
                <w:sz w:val="24"/>
              </w:rPr>
            </w:pPr>
            <w:r>
              <w:rPr>
                <w:sz w:val="24"/>
              </w:rPr>
              <w:t>Проект «Виртуальный музей школы» Проект «Незабытые страницы Нижнего Новгорода»</w:t>
            </w:r>
          </w:p>
        </w:tc>
      </w:tr>
      <w:tr w:rsidR="00C649D0" w:rsidTr="00C649D0">
        <w:trPr>
          <w:trHeight w:val="4140"/>
        </w:trPr>
        <w:tc>
          <w:tcPr>
            <w:tcW w:w="3651" w:type="dxa"/>
          </w:tcPr>
          <w:p w:rsidR="00C649D0" w:rsidRDefault="00C649D0" w:rsidP="00C649D0">
            <w:pPr>
              <w:pStyle w:val="TableParagraph"/>
              <w:tabs>
                <w:tab w:val="left" w:pos="1741"/>
              </w:tabs>
              <w:ind w:right="95"/>
              <w:rPr>
                <w:b/>
                <w:sz w:val="24"/>
              </w:rPr>
            </w:pPr>
            <w:r>
              <w:rPr>
                <w:b/>
                <w:sz w:val="24"/>
              </w:rPr>
              <w:t>Система</w:t>
            </w:r>
            <w:r>
              <w:rPr>
                <w:b/>
                <w:sz w:val="24"/>
              </w:rPr>
              <w:tab/>
            </w:r>
            <w:r>
              <w:rPr>
                <w:b/>
                <w:spacing w:val="-1"/>
                <w:sz w:val="24"/>
              </w:rPr>
              <w:t xml:space="preserve">воспитательных </w:t>
            </w:r>
            <w:r>
              <w:rPr>
                <w:b/>
                <w:sz w:val="24"/>
              </w:rPr>
              <w:t>мероприятий</w:t>
            </w:r>
          </w:p>
        </w:tc>
        <w:tc>
          <w:tcPr>
            <w:tcW w:w="10854" w:type="dxa"/>
          </w:tcPr>
          <w:p w:rsidR="00C649D0" w:rsidRDefault="00C649D0" w:rsidP="00C649D0">
            <w:pPr>
              <w:pStyle w:val="TableParagraph"/>
              <w:ind w:right="6198"/>
              <w:rPr>
                <w:sz w:val="24"/>
              </w:rPr>
            </w:pPr>
            <w:r>
              <w:rPr>
                <w:sz w:val="24"/>
              </w:rPr>
              <w:t>Международный день школьных библиотек Международный день семьи</w:t>
            </w:r>
          </w:p>
          <w:p w:rsidR="00C649D0" w:rsidRDefault="00C649D0" w:rsidP="00C649D0">
            <w:pPr>
              <w:pStyle w:val="TableParagraph"/>
              <w:ind w:right="3966"/>
              <w:rPr>
                <w:sz w:val="24"/>
              </w:rPr>
            </w:pPr>
            <w:r>
              <w:rPr>
                <w:sz w:val="24"/>
              </w:rPr>
              <w:t>День культурно-исторического наследия (посещение музеев) День славянской письменности и культуры</w:t>
            </w:r>
          </w:p>
          <w:p w:rsidR="00C649D0" w:rsidRDefault="00C649D0" w:rsidP="00C649D0">
            <w:pPr>
              <w:pStyle w:val="TableParagraph"/>
              <w:ind w:right="4923"/>
              <w:rPr>
                <w:sz w:val="24"/>
              </w:rPr>
            </w:pPr>
            <w:r>
              <w:rPr>
                <w:sz w:val="24"/>
              </w:rPr>
              <w:t>Экскурсии по историческим и памятным местам Выходы в театры</w:t>
            </w:r>
          </w:p>
          <w:p w:rsidR="00C649D0" w:rsidRDefault="00C649D0" w:rsidP="00C649D0">
            <w:pPr>
              <w:pStyle w:val="TableParagraph"/>
              <w:ind w:right="3238"/>
              <w:rPr>
                <w:sz w:val="24"/>
              </w:rPr>
            </w:pPr>
            <w:r>
              <w:rPr>
                <w:sz w:val="24"/>
              </w:rPr>
              <w:t>Участие в социальных проектах и мероприятиях различного уровня. Творческие конкурсы, фестивали, праздники, спортивные соревнования. Тематические классные часы</w:t>
            </w:r>
          </w:p>
          <w:p w:rsidR="00C649D0" w:rsidRDefault="00C649D0" w:rsidP="00C649D0">
            <w:pPr>
              <w:pStyle w:val="TableParagraph"/>
              <w:rPr>
                <w:sz w:val="24"/>
              </w:rPr>
            </w:pPr>
            <w:r>
              <w:rPr>
                <w:sz w:val="24"/>
              </w:rPr>
              <w:t>Благотворительные концерты для ветеранов</w:t>
            </w:r>
          </w:p>
          <w:p w:rsidR="00C649D0" w:rsidRDefault="00C649D0" w:rsidP="00C649D0">
            <w:pPr>
              <w:pStyle w:val="TableParagraph"/>
              <w:rPr>
                <w:sz w:val="24"/>
              </w:rPr>
            </w:pPr>
            <w:r>
              <w:rPr>
                <w:sz w:val="24"/>
              </w:rPr>
              <w:t>Благотворительные акции – сбор подарков для детского дома, Благоустройство территории школы, проект «Лучшая клумба класса», «Дерево класса» Благотворительные акции – «Поможем бездомным животным» (помощь питомнику)</w:t>
            </w:r>
          </w:p>
          <w:p w:rsidR="00C649D0" w:rsidRDefault="00C649D0" w:rsidP="00C649D0">
            <w:pPr>
              <w:pStyle w:val="TableParagraph"/>
              <w:spacing w:line="264" w:lineRule="exact"/>
              <w:rPr>
                <w:sz w:val="24"/>
              </w:rPr>
            </w:pPr>
          </w:p>
        </w:tc>
      </w:tr>
    </w:tbl>
    <w:p w:rsidR="00C649D0" w:rsidRDefault="00C649D0" w:rsidP="00C649D0">
      <w:pPr>
        <w:pStyle w:val="a4"/>
        <w:spacing w:before="10"/>
        <w:rPr>
          <w:b/>
          <w:sz w:val="15"/>
        </w:rPr>
      </w:pPr>
    </w:p>
    <w:p w:rsidR="00C649D0" w:rsidRDefault="00C649D0" w:rsidP="00C649D0">
      <w:pPr>
        <w:tabs>
          <w:tab w:val="left" w:pos="2572"/>
          <w:tab w:val="left" w:pos="3428"/>
          <w:tab w:val="left" w:pos="5746"/>
          <w:tab w:val="left" w:pos="7564"/>
          <w:tab w:val="left" w:pos="9653"/>
          <w:tab w:val="left" w:pos="11229"/>
          <w:tab w:val="left" w:pos="11610"/>
          <w:tab w:val="left" w:pos="13726"/>
        </w:tabs>
        <w:spacing w:before="90"/>
        <w:ind w:left="682" w:right="705"/>
        <w:rPr>
          <w:b/>
          <w:sz w:val="24"/>
        </w:rPr>
      </w:pPr>
      <w:r>
        <w:rPr>
          <w:b/>
          <w:sz w:val="24"/>
        </w:rPr>
        <w:t>Формирование</w:t>
      </w:r>
      <w:r>
        <w:rPr>
          <w:b/>
          <w:sz w:val="24"/>
        </w:rPr>
        <w:tab/>
        <w:t>основ</w:t>
      </w:r>
      <w:r>
        <w:rPr>
          <w:b/>
          <w:sz w:val="24"/>
        </w:rPr>
        <w:tab/>
        <w:t>самореализования,</w:t>
      </w:r>
      <w:r>
        <w:rPr>
          <w:b/>
          <w:sz w:val="24"/>
        </w:rPr>
        <w:tab/>
        <w:t>саморазвития,</w:t>
      </w:r>
      <w:r>
        <w:rPr>
          <w:b/>
          <w:sz w:val="24"/>
        </w:rPr>
        <w:tab/>
        <w:t>самовоспитания,</w:t>
      </w:r>
      <w:r>
        <w:rPr>
          <w:b/>
          <w:sz w:val="24"/>
        </w:rPr>
        <w:tab/>
        <w:t>способности</w:t>
      </w:r>
      <w:r>
        <w:rPr>
          <w:b/>
          <w:sz w:val="24"/>
        </w:rPr>
        <w:tab/>
        <w:t>к</w:t>
      </w:r>
      <w:r>
        <w:rPr>
          <w:b/>
          <w:sz w:val="24"/>
        </w:rPr>
        <w:tab/>
        <w:t>самостоятельной</w:t>
      </w:r>
      <w:r>
        <w:rPr>
          <w:b/>
          <w:sz w:val="24"/>
        </w:rPr>
        <w:tab/>
      </w:r>
      <w:r>
        <w:rPr>
          <w:b/>
          <w:spacing w:val="-3"/>
          <w:sz w:val="24"/>
        </w:rPr>
        <w:t xml:space="preserve">творческой </w:t>
      </w:r>
      <w:r>
        <w:rPr>
          <w:b/>
          <w:sz w:val="24"/>
        </w:rPr>
        <w:t>деятельности</w:t>
      </w:r>
    </w:p>
    <w:p w:rsidR="00C649D0" w:rsidRDefault="00C649D0" w:rsidP="00C649D0">
      <w:pPr>
        <w:pStyle w:val="a4"/>
        <w:spacing w:before="2"/>
        <w:rPr>
          <w:b/>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4951"/>
        <w:gridCol w:w="5900"/>
      </w:tblGrid>
      <w:tr w:rsidR="00C649D0" w:rsidTr="00C649D0">
        <w:trPr>
          <w:trHeight w:val="275"/>
        </w:trPr>
        <w:tc>
          <w:tcPr>
            <w:tcW w:w="3653" w:type="dxa"/>
            <w:vMerge w:val="restart"/>
          </w:tcPr>
          <w:p w:rsidR="00C649D0" w:rsidRDefault="00C649D0" w:rsidP="00C649D0">
            <w:pPr>
              <w:pStyle w:val="TableParagraph"/>
              <w:rPr>
                <w:sz w:val="24"/>
              </w:rPr>
            </w:pPr>
          </w:p>
        </w:tc>
        <w:tc>
          <w:tcPr>
            <w:tcW w:w="10851" w:type="dxa"/>
            <w:gridSpan w:val="2"/>
          </w:tcPr>
          <w:p w:rsidR="00C649D0" w:rsidRDefault="00C649D0" w:rsidP="00C649D0">
            <w:pPr>
              <w:pStyle w:val="TableParagraph"/>
              <w:spacing w:line="256" w:lineRule="exact"/>
              <w:ind w:left="3304" w:right="3301"/>
              <w:jc w:val="center"/>
              <w:rPr>
                <w:b/>
                <w:sz w:val="24"/>
              </w:rPr>
            </w:pPr>
            <w:r>
              <w:rPr>
                <w:b/>
                <w:sz w:val="24"/>
              </w:rPr>
              <w:t>Основные программные мероприятия</w:t>
            </w:r>
          </w:p>
        </w:tc>
      </w:tr>
      <w:tr w:rsidR="00C649D0" w:rsidTr="00C649D0">
        <w:trPr>
          <w:trHeight w:val="275"/>
        </w:trPr>
        <w:tc>
          <w:tcPr>
            <w:tcW w:w="3653" w:type="dxa"/>
            <w:vMerge/>
            <w:tcBorders>
              <w:top w:val="nil"/>
            </w:tcBorders>
          </w:tcPr>
          <w:p w:rsidR="00C649D0" w:rsidRDefault="00C649D0" w:rsidP="00C649D0">
            <w:pPr>
              <w:rPr>
                <w:sz w:val="2"/>
                <w:szCs w:val="2"/>
              </w:rPr>
            </w:pPr>
          </w:p>
        </w:tc>
        <w:tc>
          <w:tcPr>
            <w:tcW w:w="4951" w:type="dxa"/>
          </w:tcPr>
          <w:p w:rsidR="00C649D0" w:rsidRDefault="00C649D0" w:rsidP="00C649D0">
            <w:pPr>
              <w:pStyle w:val="TableParagraph"/>
              <w:spacing w:line="256" w:lineRule="exact"/>
              <w:ind w:left="2000" w:right="1994"/>
              <w:jc w:val="center"/>
              <w:rPr>
                <w:b/>
                <w:sz w:val="24"/>
              </w:rPr>
            </w:pPr>
            <w:r>
              <w:rPr>
                <w:b/>
                <w:sz w:val="24"/>
              </w:rPr>
              <w:t>10 класс</w:t>
            </w:r>
          </w:p>
        </w:tc>
        <w:tc>
          <w:tcPr>
            <w:tcW w:w="5900" w:type="dxa"/>
          </w:tcPr>
          <w:p w:rsidR="00C649D0" w:rsidRDefault="00C649D0" w:rsidP="00C649D0">
            <w:pPr>
              <w:pStyle w:val="TableParagraph"/>
              <w:spacing w:line="256" w:lineRule="exact"/>
              <w:ind w:left="2476" w:right="2466"/>
              <w:jc w:val="center"/>
              <w:rPr>
                <w:b/>
                <w:sz w:val="24"/>
              </w:rPr>
            </w:pPr>
            <w:r>
              <w:rPr>
                <w:b/>
                <w:sz w:val="24"/>
              </w:rPr>
              <w:t>11 класс</w:t>
            </w:r>
          </w:p>
        </w:tc>
      </w:tr>
      <w:tr w:rsidR="00C649D0" w:rsidTr="00C649D0">
        <w:trPr>
          <w:trHeight w:val="551"/>
        </w:trPr>
        <w:tc>
          <w:tcPr>
            <w:tcW w:w="3653" w:type="dxa"/>
          </w:tcPr>
          <w:p w:rsidR="00C649D0" w:rsidRDefault="00C649D0" w:rsidP="00C649D0">
            <w:pPr>
              <w:pStyle w:val="TableParagraph"/>
              <w:spacing w:line="273" w:lineRule="exact"/>
              <w:rPr>
                <w:b/>
                <w:sz w:val="24"/>
              </w:rPr>
            </w:pPr>
            <w:r>
              <w:rPr>
                <w:b/>
                <w:sz w:val="24"/>
              </w:rPr>
              <w:t>Урочная деятельность</w:t>
            </w:r>
          </w:p>
        </w:tc>
        <w:tc>
          <w:tcPr>
            <w:tcW w:w="10851" w:type="dxa"/>
            <w:gridSpan w:val="2"/>
          </w:tcPr>
          <w:p w:rsidR="00C649D0" w:rsidRDefault="00C649D0" w:rsidP="00C649D0">
            <w:pPr>
              <w:pStyle w:val="TableParagraph"/>
              <w:tabs>
                <w:tab w:val="left" w:pos="7436"/>
                <w:tab w:val="left" w:pos="9545"/>
              </w:tabs>
              <w:spacing w:line="268" w:lineRule="exact"/>
              <w:ind w:left="105"/>
              <w:rPr>
                <w:sz w:val="24"/>
              </w:rPr>
            </w:pPr>
            <w:r>
              <w:rPr>
                <w:sz w:val="24"/>
              </w:rPr>
              <w:t>Групповые  и  индивидуальные  проекты,</w:t>
            </w:r>
            <w:r>
              <w:rPr>
                <w:spacing w:val="17"/>
                <w:sz w:val="24"/>
              </w:rPr>
              <w:t xml:space="preserve"> </w:t>
            </w:r>
            <w:r>
              <w:rPr>
                <w:sz w:val="24"/>
              </w:rPr>
              <w:t>метапредметные</w:t>
            </w:r>
            <w:r>
              <w:rPr>
                <w:spacing w:val="48"/>
                <w:sz w:val="24"/>
              </w:rPr>
              <w:t xml:space="preserve"> </w:t>
            </w:r>
            <w:r>
              <w:rPr>
                <w:sz w:val="24"/>
              </w:rPr>
              <w:t>проекты.</w:t>
            </w:r>
            <w:r>
              <w:rPr>
                <w:sz w:val="24"/>
              </w:rPr>
              <w:tab/>
              <w:t>Уроки:</w:t>
            </w:r>
            <w:r>
              <w:rPr>
                <w:spacing w:val="50"/>
                <w:sz w:val="24"/>
              </w:rPr>
              <w:t xml:space="preserve"> </w:t>
            </w:r>
            <w:r>
              <w:rPr>
                <w:sz w:val="24"/>
              </w:rPr>
              <w:t>история,</w:t>
            </w:r>
            <w:r>
              <w:rPr>
                <w:spacing w:val="52"/>
                <w:sz w:val="24"/>
              </w:rPr>
              <w:t xml:space="preserve"> </w:t>
            </w:r>
            <w:r>
              <w:rPr>
                <w:sz w:val="24"/>
              </w:rPr>
              <w:t>литература,</w:t>
            </w:r>
          </w:p>
          <w:p w:rsidR="00C649D0" w:rsidRDefault="009E241B" w:rsidP="00C649D0">
            <w:pPr>
              <w:pStyle w:val="TableParagraph"/>
              <w:spacing w:line="264" w:lineRule="exact"/>
              <w:ind w:left="283"/>
              <w:rPr>
                <w:sz w:val="24"/>
              </w:rPr>
            </w:pPr>
            <w:r>
              <w:rPr>
                <w:sz w:val="24"/>
              </w:rPr>
              <w:t>технология, физическая культура</w:t>
            </w:r>
          </w:p>
        </w:tc>
      </w:tr>
      <w:tr w:rsidR="00C649D0" w:rsidTr="00C649D0">
        <w:trPr>
          <w:trHeight w:val="1104"/>
        </w:trPr>
        <w:tc>
          <w:tcPr>
            <w:tcW w:w="3653" w:type="dxa"/>
          </w:tcPr>
          <w:p w:rsidR="00C649D0" w:rsidRDefault="00C649D0" w:rsidP="00C649D0">
            <w:pPr>
              <w:pStyle w:val="TableParagraph"/>
              <w:tabs>
                <w:tab w:val="left" w:pos="2321"/>
              </w:tabs>
              <w:ind w:right="92"/>
              <w:jc w:val="both"/>
              <w:rPr>
                <w:b/>
                <w:sz w:val="24"/>
              </w:rPr>
            </w:pPr>
            <w:r>
              <w:rPr>
                <w:b/>
                <w:sz w:val="24"/>
              </w:rPr>
              <w:t>Внеурочная,</w:t>
            </w:r>
            <w:r>
              <w:rPr>
                <w:b/>
                <w:sz w:val="24"/>
              </w:rPr>
              <w:tab/>
              <w:t>социально- педагогическая деятельность и дополнительное</w:t>
            </w:r>
            <w:r>
              <w:rPr>
                <w:b/>
                <w:spacing w:val="-2"/>
                <w:sz w:val="24"/>
              </w:rPr>
              <w:t xml:space="preserve"> </w:t>
            </w:r>
            <w:r>
              <w:rPr>
                <w:b/>
                <w:sz w:val="24"/>
              </w:rPr>
              <w:t>образование</w:t>
            </w:r>
          </w:p>
        </w:tc>
        <w:tc>
          <w:tcPr>
            <w:tcW w:w="10851" w:type="dxa"/>
            <w:gridSpan w:val="2"/>
          </w:tcPr>
          <w:p w:rsidR="00C649D0" w:rsidRDefault="00C649D0" w:rsidP="00C649D0">
            <w:pPr>
              <w:pStyle w:val="TableParagraph"/>
              <w:ind w:left="105"/>
              <w:rPr>
                <w:sz w:val="24"/>
              </w:rPr>
            </w:pPr>
            <w:r>
              <w:rPr>
                <w:sz w:val="24"/>
              </w:rPr>
              <w:t>Работа школьная газет</w:t>
            </w:r>
            <w:r w:rsidR="009E241B">
              <w:rPr>
                <w:sz w:val="24"/>
              </w:rPr>
              <w:t>ы</w:t>
            </w:r>
            <w:r>
              <w:rPr>
                <w:sz w:val="24"/>
              </w:rPr>
              <w:t xml:space="preserve"> «</w:t>
            </w:r>
            <w:r w:rsidR="009E241B">
              <w:rPr>
                <w:sz w:val="24"/>
              </w:rPr>
              <w:t>Правильный ракурс</w:t>
            </w:r>
            <w:r>
              <w:rPr>
                <w:sz w:val="24"/>
              </w:rPr>
              <w:t xml:space="preserve">», </w:t>
            </w:r>
          </w:p>
          <w:p w:rsidR="00C649D0" w:rsidRDefault="00C649D0" w:rsidP="009E241B">
            <w:pPr>
              <w:pStyle w:val="TableParagraph"/>
              <w:spacing w:line="270" w:lineRule="atLeast"/>
              <w:ind w:left="105" w:right="6356"/>
              <w:rPr>
                <w:sz w:val="24"/>
              </w:rPr>
            </w:pPr>
            <w:r>
              <w:rPr>
                <w:sz w:val="24"/>
              </w:rPr>
              <w:t xml:space="preserve">Проект «Виртуальный музей школы» Проект «Незабытые страницы </w:t>
            </w:r>
            <w:r w:rsidR="009E241B">
              <w:rPr>
                <w:sz w:val="24"/>
              </w:rPr>
              <w:t>Нижнего Новгорода</w:t>
            </w:r>
            <w:r>
              <w:rPr>
                <w:sz w:val="24"/>
              </w:rPr>
              <w:t>»</w:t>
            </w:r>
          </w:p>
        </w:tc>
      </w:tr>
      <w:tr w:rsidR="00C649D0" w:rsidTr="00C649D0">
        <w:trPr>
          <w:trHeight w:val="1103"/>
        </w:trPr>
        <w:tc>
          <w:tcPr>
            <w:tcW w:w="3653" w:type="dxa"/>
          </w:tcPr>
          <w:p w:rsidR="00C649D0" w:rsidRDefault="00C649D0" w:rsidP="00C649D0">
            <w:pPr>
              <w:pStyle w:val="TableParagraph"/>
              <w:tabs>
                <w:tab w:val="left" w:pos="1741"/>
              </w:tabs>
              <w:ind w:right="95"/>
              <w:rPr>
                <w:b/>
                <w:sz w:val="24"/>
              </w:rPr>
            </w:pPr>
            <w:r>
              <w:rPr>
                <w:b/>
                <w:sz w:val="24"/>
              </w:rPr>
              <w:lastRenderedPageBreak/>
              <w:t>Система</w:t>
            </w:r>
            <w:r>
              <w:rPr>
                <w:b/>
                <w:sz w:val="24"/>
              </w:rPr>
              <w:tab/>
            </w:r>
            <w:r>
              <w:rPr>
                <w:b/>
                <w:spacing w:val="-1"/>
                <w:sz w:val="24"/>
              </w:rPr>
              <w:t xml:space="preserve">воспитательных </w:t>
            </w:r>
            <w:r>
              <w:rPr>
                <w:b/>
                <w:sz w:val="24"/>
              </w:rPr>
              <w:t>мероприятий, акций,</w:t>
            </w:r>
            <w:r>
              <w:rPr>
                <w:b/>
                <w:spacing w:val="-10"/>
                <w:sz w:val="24"/>
              </w:rPr>
              <w:t xml:space="preserve"> </w:t>
            </w:r>
            <w:r>
              <w:rPr>
                <w:b/>
                <w:sz w:val="24"/>
              </w:rPr>
              <w:t>проектов</w:t>
            </w:r>
          </w:p>
        </w:tc>
        <w:tc>
          <w:tcPr>
            <w:tcW w:w="10851" w:type="dxa"/>
            <w:gridSpan w:val="2"/>
          </w:tcPr>
          <w:p w:rsidR="00C649D0" w:rsidRDefault="00C649D0" w:rsidP="00C649D0">
            <w:pPr>
              <w:pStyle w:val="TableParagraph"/>
              <w:spacing w:line="268" w:lineRule="exact"/>
              <w:ind w:left="105"/>
              <w:rPr>
                <w:sz w:val="24"/>
              </w:rPr>
            </w:pPr>
            <w:r>
              <w:rPr>
                <w:sz w:val="24"/>
              </w:rPr>
              <w:t>Тематические классные часы</w:t>
            </w:r>
          </w:p>
          <w:p w:rsidR="00C649D0" w:rsidRDefault="00C649D0" w:rsidP="00C649D0">
            <w:pPr>
              <w:pStyle w:val="TableParagraph"/>
              <w:ind w:left="105" w:right="3977"/>
              <w:rPr>
                <w:sz w:val="24"/>
              </w:rPr>
            </w:pPr>
            <w:r>
              <w:rPr>
                <w:sz w:val="24"/>
              </w:rPr>
              <w:t>День знаний. Торжественная линейка (1- 11 классы) Литературная гостиная</w:t>
            </w:r>
          </w:p>
          <w:p w:rsidR="00C649D0" w:rsidRDefault="00C649D0" w:rsidP="00C649D0">
            <w:pPr>
              <w:pStyle w:val="TableParagraph"/>
              <w:spacing w:line="264" w:lineRule="exact"/>
              <w:ind w:left="105"/>
              <w:rPr>
                <w:sz w:val="24"/>
              </w:rPr>
            </w:pPr>
            <w:r>
              <w:rPr>
                <w:sz w:val="24"/>
              </w:rPr>
              <w:t>Концерт учащихся, посвященный Дню учителя</w:t>
            </w:r>
          </w:p>
        </w:tc>
      </w:tr>
      <w:tr w:rsidR="00C649D0" w:rsidTr="00C649D0">
        <w:trPr>
          <w:trHeight w:val="5520"/>
        </w:trPr>
        <w:tc>
          <w:tcPr>
            <w:tcW w:w="3653" w:type="dxa"/>
          </w:tcPr>
          <w:p w:rsidR="00C649D0" w:rsidRDefault="00C649D0" w:rsidP="00C649D0">
            <w:pPr>
              <w:pStyle w:val="TableParagraph"/>
              <w:rPr>
                <w:sz w:val="24"/>
              </w:rPr>
            </w:pPr>
          </w:p>
        </w:tc>
        <w:tc>
          <w:tcPr>
            <w:tcW w:w="10851" w:type="dxa"/>
            <w:gridSpan w:val="2"/>
          </w:tcPr>
          <w:p w:rsidR="00C649D0" w:rsidRDefault="00C649D0" w:rsidP="00C649D0">
            <w:pPr>
              <w:pStyle w:val="TableParagraph"/>
              <w:ind w:left="105" w:right="1956"/>
              <w:rPr>
                <w:sz w:val="24"/>
              </w:rPr>
            </w:pPr>
            <w:r>
              <w:rPr>
                <w:sz w:val="24"/>
              </w:rPr>
              <w:t>Акция «Не забудем учителей!» (поздравления учителей – ветеранов с Днем учителя) Культурно-развлекательное мероприятие, посвященное «Дню Святого Валентина» Концерт – поздравление к 8 Марта</w:t>
            </w:r>
          </w:p>
          <w:p w:rsidR="00C649D0" w:rsidRDefault="00C649D0" w:rsidP="00C649D0">
            <w:pPr>
              <w:pStyle w:val="TableParagraph"/>
              <w:ind w:left="105"/>
              <w:rPr>
                <w:sz w:val="24"/>
              </w:rPr>
            </w:pPr>
            <w:r>
              <w:rPr>
                <w:sz w:val="24"/>
              </w:rPr>
              <w:t>Урок доброты «Мама, имя твое я несу через жизнь как святыню»</w:t>
            </w:r>
          </w:p>
          <w:p w:rsidR="00C649D0" w:rsidRDefault="00C649D0" w:rsidP="00C649D0">
            <w:pPr>
              <w:pStyle w:val="TableParagraph"/>
              <w:ind w:left="105" w:right="3365" w:firstLine="64"/>
              <w:rPr>
                <w:sz w:val="24"/>
              </w:rPr>
            </w:pPr>
            <w:r>
              <w:rPr>
                <w:sz w:val="24"/>
              </w:rPr>
              <w:t>«Маме, бабушке, сестре.…» - музыкально - литературная гостиная КТД «Новогодний переполох»:</w:t>
            </w:r>
          </w:p>
          <w:p w:rsidR="00C649D0" w:rsidRDefault="00C649D0" w:rsidP="00406E1C">
            <w:pPr>
              <w:pStyle w:val="TableParagraph"/>
              <w:numPr>
                <w:ilvl w:val="0"/>
                <w:numId w:val="174"/>
              </w:numPr>
              <w:tabs>
                <w:tab w:val="left" w:pos="305"/>
              </w:tabs>
              <w:rPr>
                <w:sz w:val="24"/>
              </w:rPr>
            </w:pPr>
            <w:r>
              <w:rPr>
                <w:sz w:val="24"/>
              </w:rPr>
              <w:t>Конкурс новогодних газет «Новый год в кругу</w:t>
            </w:r>
            <w:r>
              <w:rPr>
                <w:spacing w:val="-3"/>
                <w:sz w:val="24"/>
              </w:rPr>
              <w:t xml:space="preserve"> </w:t>
            </w:r>
            <w:r>
              <w:rPr>
                <w:sz w:val="24"/>
              </w:rPr>
              <w:t>друзей»</w:t>
            </w:r>
          </w:p>
          <w:p w:rsidR="00C649D0" w:rsidRDefault="00C649D0" w:rsidP="00406E1C">
            <w:pPr>
              <w:pStyle w:val="TableParagraph"/>
              <w:numPr>
                <w:ilvl w:val="0"/>
                <w:numId w:val="174"/>
              </w:numPr>
              <w:tabs>
                <w:tab w:val="left" w:pos="245"/>
              </w:tabs>
              <w:ind w:left="244"/>
              <w:rPr>
                <w:sz w:val="24"/>
              </w:rPr>
            </w:pPr>
            <w:r>
              <w:rPr>
                <w:sz w:val="24"/>
              </w:rPr>
              <w:t>Конкурс</w:t>
            </w:r>
            <w:r>
              <w:rPr>
                <w:spacing w:val="-2"/>
                <w:sz w:val="24"/>
              </w:rPr>
              <w:t xml:space="preserve"> </w:t>
            </w:r>
            <w:r>
              <w:rPr>
                <w:sz w:val="24"/>
              </w:rPr>
              <w:t>поделок</w:t>
            </w:r>
          </w:p>
          <w:p w:rsidR="00C649D0" w:rsidRDefault="00C649D0" w:rsidP="00406E1C">
            <w:pPr>
              <w:pStyle w:val="TableParagraph"/>
              <w:numPr>
                <w:ilvl w:val="0"/>
                <w:numId w:val="174"/>
              </w:numPr>
              <w:tabs>
                <w:tab w:val="left" w:pos="245"/>
              </w:tabs>
              <w:ind w:left="244"/>
              <w:rPr>
                <w:sz w:val="24"/>
              </w:rPr>
            </w:pPr>
            <w:r>
              <w:rPr>
                <w:sz w:val="24"/>
              </w:rPr>
              <w:t>Школьный</w:t>
            </w:r>
            <w:r>
              <w:rPr>
                <w:spacing w:val="-3"/>
                <w:sz w:val="24"/>
              </w:rPr>
              <w:t xml:space="preserve"> </w:t>
            </w:r>
            <w:r>
              <w:rPr>
                <w:sz w:val="24"/>
              </w:rPr>
              <w:t>концерт</w:t>
            </w:r>
          </w:p>
          <w:p w:rsidR="00C649D0" w:rsidRDefault="00C649D0" w:rsidP="00406E1C">
            <w:pPr>
              <w:pStyle w:val="TableParagraph"/>
              <w:numPr>
                <w:ilvl w:val="0"/>
                <w:numId w:val="174"/>
              </w:numPr>
              <w:tabs>
                <w:tab w:val="left" w:pos="245"/>
              </w:tabs>
              <w:ind w:left="244"/>
              <w:rPr>
                <w:sz w:val="24"/>
              </w:rPr>
            </w:pPr>
            <w:r>
              <w:rPr>
                <w:sz w:val="24"/>
              </w:rPr>
              <w:t>Классные</w:t>
            </w:r>
            <w:r>
              <w:rPr>
                <w:spacing w:val="2"/>
                <w:sz w:val="24"/>
              </w:rPr>
              <w:t xml:space="preserve"> </w:t>
            </w:r>
            <w:r>
              <w:rPr>
                <w:sz w:val="24"/>
              </w:rPr>
              <w:t>«огоньки»</w:t>
            </w:r>
          </w:p>
          <w:p w:rsidR="00C649D0" w:rsidRDefault="00C649D0" w:rsidP="00406E1C">
            <w:pPr>
              <w:pStyle w:val="TableParagraph"/>
              <w:numPr>
                <w:ilvl w:val="0"/>
                <w:numId w:val="174"/>
              </w:numPr>
              <w:tabs>
                <w:tab w:val="left" w:pos="245"/>
              </w:tabs>
              <w:ind w:left="244"/>
              <w:rPr>
                <w:sz w:val="24"/>
              </w:rPr>
            </w:pPr>
            <w:r>
              <w:rPr>
                <w:sz w:val="24"/>
              </w:rPr>
              <w:t>Новогоднее украшение классов и</w:t>
            </w:r>
            <w:r>
              <w:rPr>
                <w:spacing w:val="1"/>
                <w:sz w:val="24"/>
              </w:rPr>
              <w:t xml:space="preserve"> </w:t>
            </w:r>
            <w:r>
              <w:rPr>
                <w:sz w:val="24"/>
              </w:rPr>
              <w:t>школы</w:t>
            </w:r>
          </w:p>
          <w:p w:rsidR="00C649D0" w:rsidRDefault="00C649D0" w:rsidP="00C649D0">
            <w:pPr>
              <w:pStyle w:val="TableParagraph"/>
              <w:ind w:left="105"/>
              <w:rPr>
                <w:sz w:val="24"/>
              </w:rPr>
            </w:pPr>
            <w:r>
              <w:rPr>
                <w:sz w:val="24"/>
              </w:rPr>
              <w:t>«Рождественские колядки»</w:t>
            </w:r>
          </w:p>
          <w:p w:rsidR="00C649D0" w:rsidRDefault="00C649D0" w:rsidP="00C649D0">
            <w:pPr>
              <w:pStyle w:val="TableParagraph"/>
              <w:ind w:left="105" w:right="7485" w:firstLine="64"/>
              <w:rPr>
                <w:sz w:val="24"/>
              </w:rPr>
            </w:pPr>
            <w:r>
              <w:rPr>
                <w:sz w:val="24"/>
              </w:rPr>
              <w:t>«Широкая Масленица» Конкурс патриотической песни Тематические дискотеки</w:t>
            </w:r>
          </w:p>
          <w:p w:rsidR="00C649D0" w:rsidRDefault="00C649D0" w:rsidP="00C649D0">
            <w:pPr>
              <w:pStyle w:val="TableParagraph"/>
              <w:ind w:left="165"/>
              <w:rPr>
                <w:sz w:val="24"/>
              </w:rPr>
            </w:pPr>
            <w:r>
              <w:rPr>
                <w:sz w:val="24"/>
              </w:rPr>
              <w:t>Посещение музеев, выставок города Ярославля, других городов.</w:t>
            </w:r>
          </w:p>
          <w:p w:rsidR="00C649D0" w:rsidRDefault="00C649D0" w:rsidP="00C649D0">
            <w:pPr>
              <w:pStyle w:val="TableParagraph"/>
              <w:ind w:left="105"/>
              <w:rPr>
                <w:sz w:val="24"/>
              </w:rPr>
            </w:pPr>
            <w:r>
              <w:rPr>
                <w:sz w:val="24"/>
              </w:rPr>
              <w:t>Посещение концертов художественных коллективов города и концертных залов</w:t>
            </w:r>
          </w:p>
          <w:p w:rsidR="00C649D0" w:rsidRDefault="00C649D0" w:rsidP="00C649D0">
            <w:pPr>
              <w:pStyle w:val="TableParagraph"/>
              <w:ind w:left="105"/>
              <w:rPr>
                <w:sz w:val="24"/>
              </w:rPr>
            </w:pPr>
            <w:r>
              <w:rPr>
                <w:sz w:val="24"/>
              </w:rPr>
              <w:t>Участие вместе с родителями в проведении экскурсионно-краеведческой деятельности по изучению традиций и русской национальной культуры</w:t>
            </w:r>
          </w:p>
          <w:p w:rsidR="00C649D0" w:rsidRDefault="00C649D0" w:rsidP="00C649D0">
            <w:pPr>
              <w:pStyle w:val="TableParagraph"/>
              <w:spacing w:line="264" w:lineRule="exact"/>
              <w:ind w:left="105"/>
              <w:rPr>
                <w:sz w:val="24"/>
              </w:rPr>
            </w:pPr>
            <w:r>
              <w:rPr>
                <w:sz w:val="24"/>
              </w:rPr>
              <w:t>Последний звонок</w:t>
            </w:r>
          </w:p>
        </w:tc>
      </w:tr>
    </w:tbl>
    <w:p w:rsidR="00C649D0" w:rsidRDefault="00C649D0" w:rsidP="00C649D0">
      <w:pPr>
        <w:pStyle w:val="a4"/>
        <w:spacing w:before="10"/>
        <w:rPr>
          <w:b/>
          <w:sz w:val="15"/>
        </w:rPr>
      </w:pPr>
    </w:p>
    <w:p w:rsidR="00C649D0" w:rsidRDefault="00C649D0" w:rsidP="00C649D0">
      <w:pPr>
        <w:spacing w:before="90"/>
        <w:ind w:left="682"/>
        <w:rPr>
          <w:b/>
          <w:sz w:val="24"/>
        </w:rPr>
      </w:pPr>
      <w:r>
        <w:rPr>
          <w:b/>
          <w:sz w:val="24"/>
        </w:rPr>
        <w:t>Формирование экологического мышления, воспитание экологической культуры здорового и безопасного образа жизни</w:t>
      </w:r>
    </w:p>
    <w:p w:rsidR="00C649D0" w:rsidRDefault="00C649D0" w:rsidP="00C649D0">
      <w:pPr>
        <w:pStyle w:val="a4"/>
        <w:spacing w:before="11"/>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9"/>
              <w:jc w:val="center"/>
              <w:rPr>
                <w:b/>
                <w:sz w:val="24"/>
              </w:rPr>
            </w:pPr>
            <w:r>
              <w:rPr>
                <w:b/>
                <w:sz w:val="24"/>
              </w:rPr>
              <w:t>Основные программные мероприятия</w:t>
            </w:r>
          </w:p>
        </w:tc>
      </w:tr>
      <w:tr w:rsidR="00C649D0" w:rsidTr="00C649D0">
        <w:trPr>
          <w:trHeight w:val="275"/>
        </w:trPr>
        <w:tc>
          <w:tcPr>
            <w:tcW w:w="3651" w:type="dxa"/>
            <w:vMerge/>
            <w:tcBorders>
              <w:top w:val="nil"/>
            </w:tcBorders>
          </w:tcPr>
          <w:p w:rsidR="00C649D0" w:rsidRDefault="00C649D0" w:rsidP="00C649D0">
            <w:pPr>
              <w:rPr>
                <w:sz w:val="2"/>
                <w:szCs w:val="2"/>
              </w:rPr>
            </w:pPr>
          </w:p>
        </w:tc>
        <w:tc>
          <w:tcPr>
            <w:tcW w:w="4954" w:type="dxa"/>
          </w:tcPr>
          <w:p w:rsidR="00C649D0" w:rsidRDefault="00C649D0" w:rsidP="00C649D0">
            <w:pPr>
              <w:pStyle w:val="TableParagraph"/>
              <w:spacing w:line="256"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6" w:lineRule="exact"/>
              <w:ind w:left="2475" w:right="2467"/>
              <w:jc w:val="center"/>
              <w:rPr>
                <w:b/>
                <w:sz w:val="24"/>
              </w:rPr>
            </w:pPr>
            <w:r>
              <w:rPr>
                <w:b/>
                <w:sz w:val="24"/>
              </w:rPr>
              <w:t>11 класс</w:t>
            </w:r>
          </w:p>
        </w:tc>
      </w:tr>
      <w:tr w:rsidR="00C649D0" w:rsidTr="00C649D0">
        <w:trPr>
          <w:trHeight w:val="1382"/>
        </w:trPr>
        <w:tc>
          <w:tcPr>
            <w:tcW w:w="3651" w:type="dxa"/>
          </w:tcPr>
          <w:p w:rsidR="00C649D0" w:rsidRDefault="00C649D0" w:rsidP="00C649D0">
            <w:pPr>
              <w:pStyle w:val="TableParagraph"/>
              <w:spacing w:line="275" w:lineRule="exact"/>
              <w:rPr>
                <w:b/>
                <w:sz w:val="24"/>
              </w:rPr>
            </w:pPr>
            <w:r>
              <w:rPr>
                <w:b/>
                <w:sz w:val="24"/>
              </w:rPr>
              <w:t>Урочная деятельность</w:t>
            </w:r>
          </w:p>
        </w:tc>
        <w:tc>
          <w:tcPr>
            <w:tcW w:w="10854" w:type="dxa"/>
            <w:gridSpan w:val="2"/>
          </w:tcPr>
          <w:p w:rsidR="00C649D0" w:rsidRDefault="00C649D0" w:rsidP="00C649D0">
            <w:pPr>
              <w:pStyle w:val="TableParagraph"/>
              <w:ind w:right="93"/>
              <w:jc w:val="both"/>
              <w:rPr>
                <w:sz w:val="24"/>
              </w:rPr>
            </w:pPr>
            <w:r>
              <w:rPr>
                <w:sz w:val="24"/>
              </w:rPr>
              <w:t>Групповые и индивидуальные проекты, метапредметные проекты, поисково-исследовательская деятельность, виртуальные экскурсии, викторины, игры, дистанционные олимпиады в рамках разделов образовательной программы по учебным предметам: основы безопасности жизнедеятельности,</w:t>
            </w:r>
          </w:p>
          <w:p w:rsidR="00C649D0" w:rsidRDefault="00C649D0" w:rsidP="00C649D0">
            <w:pPr>
              <w:pStyle w:val="TableParagraph"/>
              <w:spacing w:line="270" w:lineRule="atLeast"/>
              <w:ind w:right="102"/>
              <w:jc w:val="both"/>
              <w:rPr>
                <w:sz w:val="24"/>
              </w:rPr>
            </w:pPr>
            <w:r>
              <w:rPr>
                <w:sz w:val="24"/>
              </w:rPr>
              <w:t>физическая культура, биология. Уроки: биология, химия, ОБЖ, география, технология, физическая культура.</w:t>
            </w:r>
          </w:p>
        </w:tc>
      </w:tr>
      <w:tr w:rsidR="00C649D0" w:rsidTr="00C649D0">
        <w:trPr>
          <w:trHeight w:val="1103"/>
        </w:trPr>
        <w:tc>
          <w:tcPr>
            <w:tcW w:w="3651" w:type="dxa"/>
          </w:tcPr>
          <w:p w:rsidR="00C649D0" w:rsidRDefault="00C649D0" w:rsidP="00C649D0">
            <w:pPr>
              <w:pStyle w:val="TableParagraph"/>
              <w:tabs>
                <w:tab w:val="left" w:pos="2319"/>
              </w:tabs>
              <w:ind w:right="93"/>
              <w:jc w:val="both"/>
              <w:rPr>
                <w:b/>
                <w:sz w:val="24"/>
              </w:rPr>
            </w:pPr>
            <w:r>
              <w:rPr>
                <w:b/>
                <w:sz w:val="24"/>
              </w:rPr>
              <w:lastRenderedPageBreak/>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C649D0" w:rsidP="00C649D0">
            <w:pPr>
              <w:pStyle w:val="TableParagraph"/>
              <w:spacing w:line="270" w:lineRule="atLeast"/>
              <w:rPr>
                <w:sz w:val="24"/>
              </w:rPr>
            </w:pPr>
            <w:r>
              <w:rPr>
                <w:sz w:val="24"/>
              </w:rPr>
              <w:t>Школьная спартакиада - спортивные соревнования по баскетболу, волейболу, пионерболу, футболу, шашкам, шахматам</w:t>
            </w:r>
          </w:p>
        </w:tc>
      </w:tr>
      <w:tr w:rsidR="00C649D0" w:rsidTr="00C649D0">
        <w:trPr>
          <w:trHeight w:val="5244"/>
        </w:trPr>
        <w:tc>
          <w:tcPr>
            <w:tcW w:w="3651" w:type="dxa"/>
          </w:tcPr>
          <w:p w:rsidR="00C649D0" w:rsidRDefault="00C649D0" w:rsidP="00C649D0">
            <w:pPr>
              <w:pStyle w:val="TableParagraph"/>
              <w:tabs>
                <w:tab w:val="left" w:pos="1739"/>
              </w:tabs>
              <w:ind w:right="95"/>
              <w:rPr>
                <w:b/>
                <w:sz w:val="24"/>
              </w:rPr>
            </w:pPr>
            <w:r>
              <w:rPr>
                <w:b/>
                <w:sz w:val="24"/>
              </w:rPr>
              <w:t>Система</w:t>
            </w:r>
            <w:r>
              <w:rPr>
                <w:b/>
                <w:sz w:val="24"/>
              </w:rPr>
              <w:tab/>
            </w:r>
            <w:r>
              <w:rPr>
                <w:b/>
                <w:spacing w:val="-1"/>
                <w:sz w:val="24"/>
              </w:rPr>
              <w:t xml:space="preserve">воспитательных </w:t>
            </w:r>
            <w:r>
              <w:rPr>
                <w:b/>
                <w:sz w:val="24"/>
              </w:rPr>
              <w:t>мероприятий</w:t>
            </w:r>
          </w:p>
        </w:tc>
        <w:tc>
          <w:tcPr>
            <w:tcW w:w="10854" w:type="dxa"/>
            <w:gridSpan w:val="2"/>
          </w:tcPr>
          <w:p w:rsidR="00C649D0" w:rsidRDefault="00C649D0" w:rsidP="00C649D0">
            <w:pPr>
              <w:pStyle w:val="TableParagraph"/>
              <w:ind w:right="100"/>
              <w:jc w:val="both"/>
              <w:rPr>
                <w:sz w:val="24"/>
              </w:rPr>
            </w:pPr>
            <w:r>
              <w:rPr>
                <w:sz w:val="24"/>
              </w:rPr>
              <w:t>Экологический месячник, дни здоровья, дни экологической безопасности, участие в школьных, городских, областных конкурсов проектно-исследовательских работ по экологии, экологические субботники, единый день безопасности дорожного движения, день памяти жертв ДТП, день памяти жертв ВИЧ-инфекции, день защиты детей, организация и проведение походов выходного дня.</w:t>
            </w:r>
          </w:p>
          <w:p w:rsidR="00C649D0" w:rsidRDefault="00C649D0" w:rsidP="00C649D0">
            <w:pPr>
              <w:pStyle w:val="TableParagraph"/>
              <w:rPr>
                <w:sz w:val="24"/>
              </w:rPr>
            </w:pPr>
            <w:r>
              <w:rPr>
                <w:sz w:val="24"/>
              </w:rPr>
              <w:t>Тематические классные часы</w:t>
            </w:r>
          </w:p>
          <w:p w:rsidR="00C649D0" w:rsidRDefault="00C649D0" w:rsidP="00C649D0">
            <w:pPr>
              <w:pStyle w:val="TableParagraph"/>
              <w:tabs>
                <w:tab w:val="left" w:pos="1580"/>
                <w:tab w:val="left" w:pos="2333"/>
                <w:tab w:val="left" w:pos="3700"/>
                <w:tab w:val="left" w:pos="4108"/>
                <w:tab w:val="left" w:pos="6374"/>
                <w:tab w:val="left" w:pos="6765"/>
                <w:tab w:val="left" w:pos="7768"/>
                <w:tab w:val="left" w:pos="9687"/>
              </w:tabs>
              <w:ind w:right="104"/>
              <w:rPr>
                <w:sz w:val="24"/>
              </w:rPr>
            </w:pPr>
            <w:r>
              <w:rPr>
                <w:sz w:val="24"/>
              </w:rPr>
              <w:t>Всемирный</w:t>
            </w:r>
            <w:r>
              <w:rPr>
                <w:sz w:val="24"/>
              </w:rPr>
              <w:tab/>
              <w:t>урок</w:t>
            </w:r>
            <w:r>
              <w:rPr>
                <w:sz w:val="24"/>
              </w:rPr>
              <w:tab/>
              <w:t>«Экология</w:t>
            </w:r>
            <w:r>
              <w:rPr>
                <w:sz w:val="24"/>
              </w:rPr>
              <w:tab/>
              <w:t>и</w:t>
            </w:r>
            <w:r>
              <w:rPr>
                <w:sz w:val="24"/>
              </w:rPr>
              <w:tab/>
              <w:t>энергосбережение»</w:t>
            </w:r>
            <w:r>
              <w:rPr>
                <w:sz w:val="24"/>
              </w:rPr>
              <w:tab/>
              <w:t>в</w:t>
            </w:r>
            <w:r>
              <w:rPr>
                <w:sz w:val="24"/>
              </w:rPr>
              <w:tab/>
              <w:t>рамках</w:t>
            </w:r>
            <w:r>
              <w:rPr>
                <w:sz w:val="24"/>
              </w:rPr>
              <w:tab/>
              <w:t>Всероссийского</w:t>
            </w:r>
            <w:r>
              <w:rPr>
                <w:sz w:val="24"/>
              </w:rPr>
              <w:tab/>
            </w:r>
            <w:r>
              <w:rPr>
                <w:spacing w:val="-3"/>
                <w:sz w:val="24"/>
              </w:rPr>
              <w:t xml:space="preserve">фестиваля </w:t>
            </w:r>
            <w:r>
              <w:rPr>
                <w:sz w:val="24"/>
              </w:rPr>
              <w:t>энергосбережения</w:t>
            </w:r>
          </w:p>
          <w:p w:rsidR="00C649D0" w:rsidRDefault="00C649D0" w:rsidP="00C649D0">
            <w:pPr>
              <w:pStyle w:val="TableParagraph"/>
              <w:rPr>
                <w:sz w:val="24"/>
              </w:rPr>
            </w:pPr>
            <w:r>
              <w:rPr>
                <w:sz w:val="24"/>
              </w:rPr>
              <w:t>Всемирный день Земли - конкурс плакатов</w:t>
            </w:r>
          </w:p>
          <w:p w:rsidR="00C649D0" w:rsidRDefault="00C649D0" w:rsidP="00C649D0">
            <w:pPr>
              <w:pStyle w:val="TableParagraph"/>
              <w:ind w:right="145"/>
              <w:rPr>
                <w:sz w:val="24"/>
              </w:rPr>
            </w:pPr>
            <w:r>
              <w:rPr>
                <w:sz w:val="24"/>
              </w:rPr>
              <w:t>Акции по ПДД «Письмо водителю», «Письмо детям, попавшим в ДТП», игра «Безопасная работа в сети интернет».</w:t>
            </w:r>
          </w:p>
          <w:p w:rsidR="00C649D0" w:rsidRDefault="00C649D0" w:rsidP="00C649D0">
            <w:pPr>
              <w:pStyle w:val="TableParagraph"/>
              <w:ind w:right="145"/>
              <w:rPr>
                <w:sz w:val="24"/>
              </w:rPr>
            </w:pPr>
            <w:r>
              <w:rPr>
                <w:sz w:val="24"/>
              </w:rPr>
              <w:t>Акция «За здоровый образ жизни», «Любимому городу – здоровое поколение», «Жизнь без наркотиков», «Табак – наш враг»,</w:t>
            </w:r>
          </w:p>
          <w:p w:rsidR="00C649D0" w:rsidRDefault="00C649D0" w:rsidP="00C649D0">
            <w:pPr>
              <w:pStyle w:val="TableParagraph"/>
              <w:rPr>
                <w:sz w:val="24"/>
              </w:rPr>
            </w:pPr>
            <w:r>
              <w:rPr>
                <w:sz w:val="24"/>
              </w:rPr>
              <w:t>Социальная акция «Здоровью - да, вредным привычкам – нет!» (выступление агитбригад) Экологические акции – «День Волги»; «Живи Родник»; «Чистый лес»; «Мусора Больше Нет»;</w:t>
            </w:r>
          </w:p>
          <w:p w:rsidR="00C649D0" w:rsidRDefault="00C649D0" w:rsidP="00C649D0">
            <w:pPr>
              <w:pStyle w:val="TableParagraph"/>
              <w:ind w:right="587"/>
              <w:rPr>
                <w:sz w:val="24"/>
              </w:rPr>
            </w:pPr>
            <w:r>
              <w:rPr>
                <w:sz w:val="24"/>
              </w:rPr>
              <w:t xml:space="preserve">«Сделаем </w:t>
            </w:r>
            <w:r w:rsidR="009E241B">
              <w:rPr>
                <w:sz w:val="24"/>
              </w:rPr>
              <w:t>Нижний Новгород</w:t>
            </w:r>
            <w:r>
              <w:rPr>
                <w:sz w:val="24"/>
              </w:rPr>
              <w:t xml:space="preserve"> чище», акции по благоустройству школьной территории, «Сдай макулатуру - спаси дерево» «Покормите птиц зим</w:t>
            </w:r>
            <w:r w:rsidR="009E241B">
              <w:rPr>
                <w:sz w:val="24"/>
              </w:rPr>
              <w:t>ой</w:t>
            </w:r>
            <w:r>
              <w:rPr>
                <w:sz w:val="24"/>
              </w:rPr>
              <w:t>»,</w:t>
            </w:r>
            <w:r>
              <w:rPr>
                <w:spacing w:val="2"/>
                <w:sz w:val="24"/>
              </w:rPr>
              <w:t xml:space="preserve"> </w:t>
            </w:r>
          </w:p>
          <w:p w:rsidR="00C649D0" w:rsidRDefault="00C649D0" w:rsidP="00C649D0">
            <w:pPr>
              <w:pStyle w:val="TableParagraph"/>
              <w:ind w:right="1998"/>
              <w:rPr>
                <w:sz w:val="24"/>
              </w:rPr>
            </w:pPr>
            <w:r>
              <w:rPr>
                <w:sz w:val="24"/>
              </w:rPr>
              <w:t>Проект «Наш любимый школьный двор», «Лучшая клумба класса», «Дерево класса» Месячник по благоустройству территории</w:t>
            </w:r>
            <w:r>
              <w:rPr>
                <w:spacing w:val="-5"/>
                <w:sz w:val="24"/>
              </w:rPr>
              <w:t xml:space="preserve"> </w:t>
            </w:r>
            <w:r>
              <w:rPr>
                <w:sz w:val="24"/>
              </w:rPr>
              <w:t>школы</w:t>
            </w:r>
          </w:p>
          <w:p w:rsidR="00C649D0" w:rsidRDefault="00C649D0" w:rsidP="00C649D0">
            <w:pPr>
              <w:pStyle w:val="TableParagraph"/>
              <w:spacing w:line="264" w:lineRule="exact"/>
              <w:rPr>
                <w:sz w:val="24"/>
              </w:rPr>
            </w:pPr>
            <w:r>
              <w:rPr>
                <w:sz w:val="24"/>
              </w:rPr>
              <w:t>Месячник «Детская безопасность»</w:t>
            </w:r>
          </w:p>
        </w:tc>
      </w:tr>
    </w:tbl>
    <w:p w:rsidR="00C649D0" w:rsidRDefault="00C649D0" w:rsidP="00C649D0">
      <w:pPr>
        <w:pStyle w:val="a4"/>
        <w:spacing w:before="10"/>
        <w:rPr>
          <w:b/>
          <w:sz w:val="15"/>
        </w:rPr>
      </w:pPr>
    </w:p>
    <w:p w:rsidR="00C649D0" w:rsidRDefault="00C649D0" w:rsidP="00C649D0">
      <w:pPr>
        <w:spacing w:before="90"/>
        <w:ind w:left="682"/>
        <w:rPr>
          <w:b/>
          <w:sz w:val="24"/>
        </w:rPr>
      </w:pPr>
      <w:r>
        <w:rPr>
          <w:b/>
          <w:sz w:val="24"/>
        </w:rPr>
        <w:t>Воспитание трудолюбия, творческого отношения к труду, подготовка к осознанному выбору профессии</w:t>
      </w:r>
    </w:p>
    <w:p w:rsidR="00C649D0" w:rsidRDefault="00C649D0" w:rsidP="00C649D0">
      <w:pPr>
        <w:pStyle w:val="a4"/>
        <w:spacing w:before="11"/>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9"/>
              <w:jc w:val="center"/>
              <w:rPr>
                <w:b/>
                <w:sz w:val="24"/>
              </w:rPr>
            </w:pPr>
            <w:r>
              <w:rPr>
                <w:b/>
                <w:sz w:val="24"/>
              </w:rPr>
              <w:t>Основные программные мероприятия</w:t>
            </w:r>
          </w:p>
        </w:tc>
      </w:tr>
      <w:tr w:rsidR="00C649D0" w:rsidTr="00C649D0">
        <w:trPr>
          <w:trHeight w:val="277"/>
        </w:trPr>
        <w:tc>
          <w:tcPr>
            <w:tcW w:w="3651" w:type="dxa"/>
            <w:vMerge/>
            <w:tcBorders>
              <w:top w:val="nil"/>
            </w:tcBorders>
          </w:tcPr>
          <w:p w:rsidR="00C649D0" w:rsidRDefault="00C649D0" w:rsidP="00C649D0">
            <w:pPr>
              <w:rPr>
                <w:sz w:val="2"/>
                <w:szCs w:val="2"/>
              </w:rPr>
            </w:pPr>
          </w:p>
        </w:tc>
        <w:tc>
          <w:tcPr>
            <w:tcW w:w="4954" w:type="dxa"/>
          </w:tcPr>
          <w:p w:rsidR="00C649D0" w:rsidRDefault="00C649D0" w:rsidP="00C649D0">
            <w:pPr>
              <w:pStyle w:val="TableParagraph"/>
              <w:spacing w:line="258"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8" w:lineRule="exact"/>
              <w:ind w:left="2475" w:right="2467"/>
              <w:jc w:val="center"/>
              <w:rPr>
                <w:b/>
                <w:sz w:val="24"/>
              </w:rPr>
            </w:pPr>
            <w:r>
              <w:rPr>
                <w:b/>
                <w:sz w:val="24"/>
              </w:rPr>
              <w:t>11 класс</w:t>
            </w:r>
          </w:p>
        </w:tc>
      </w:tr>
      <w:tr w:rsidR="00C649D0" w:rsidTr="00C649D0">
        <w:trPr>
          <w:trHeight w:val="1104"/>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tabs>
                <w:tab w:val="left" w:pos="7803"/>
              </w:tabs>
              <w:ind w:right="97"/>
              <w:rPr>
                <w:sz w:val="24"/>
              </w:rPr>
            </w:pPr>
            <w:r>
              <w:rPr>
                <w:sz w:val="24"/>
              </w:rPr>
              <w:t xml:space="preserve">Групповые   и   индивидуальные   проекты,  </w:t>
            </w:r>
            <w:r>
              <w:rPr>
                <w:spacing w:val="36"/>
                <w:sz w:val="24"/>
              </w:rPr>
              <w:t xml:space="preserve"> </w:t>
            </w:r>
            <w:r>
              <w:rPr>
                <w:sz w:val="24"/>
              </w:rPr>
              <w:t xml:space="preserve">метапредметные  </w:t>
            </w:r>
            <w:r>
              <w:rPr>
                <w:spacing w:val="8"/>
                <w:sz w:val="24"/>
              </w:rPr>
              <w:t xml:space="preserve"> </w:t>
            </w:r>
            <w:r>
              <w:rPr>
                <w:sz w:val="24"/>
              </w:rPr>
              <w:t>проекты,</w:t>
            </w:r>
            <w:r>
              <w:rPr>
                <w:sz w:val="24"/>
              </w:rPr>
              <w:tab/>
            </w:r>
            <w:r>
              <w:rPr>
                <w:spacing w:val="-1"/>
                <w:sz w:val="24"/>
              </w:rPr>
              <w:t xml:space="preserve">поисково-исследовательская </w:t>
            </w:r>
            <w:r>
              <w:rPr>
                <w:sz w:val="24"/>
              </w:rPr>
              <w:t>деятельность, виртуальные экскурсии, викторины, игры, дистанционные олимпиады в рамках</w:t>
            </w:r>
            <w:r>
              <w:rPr>
                <w:spacing w:val="-32"/>
                <w:sz w:val="24"/>
              </w:rPr>
              <w:t xml:space="preserve"> </w:t>
            </w:r>
            <w:r>
              <w:rPr>
                <w:sz w:val="24"/>
              </w:rPr>
              <w:t>разделов</w:t>
            </w:r>
          </w:p>
          <w:p w:rsidR="00C649D0" w:rsidRDefault="00C649D0" w:rsidP="00C649D0">
            <w:pPr>
              <w:pStyle w:val="TableParagraph"/>
              <w:tabs>
                <w:tab w:val="left" w:pos="6096"/>
              </w:tabs>
              <w:spacing w:line="270" w:lineRule="atLeast"/>
              <w:ind w:right="145"/>
              <w:rPr>
                <w:sz w:val="24"/>
              </w:rPr>
            </w:pPr>
            <w:r>
              <w:rPr>
                <w:sz w:val="24"/>
              </w:rPr>
              <w:t xml:space="preserve">образовательной  программы  по </w:t>
            </w:r>
            <w:r>
              <w:rPr>
                <w:spacing w:val="23"/>
                <w:sz w:val="24"/>
              </w:rPr>
              <w:t xml:space="preserve"> </w:t>
            </w:r>
            <w:r>
              <w:rPr>
                <w:sz w:val="24"/>
              </w:rPr>
              <w:t xml:space="preserve">учебным </w:t>
            </w:r>
            <w:r>
              <w:rPr>
                <w:spacing w:val="5"/>
                <w:sz w:val="24"/>
              </w:rPr>
              <w:t xml:space="preserve"> </w:t>
            </w:r>
            <w:r>
              <w:rPr>
                <w:sz w:val="24"/>
              </w:rPr>
              <w:t>предметам.</w:t>
            </w:r>
            <w:r>
              <w:rPr>
                <w:sz w:val="24"/>
              </w:rPr>
              <w:tab/>
              <w:t>Уроки: математика, физика, русский язык, история, обществознание, технология, физическая культура.</w:t>
            </w:r>
          </w:p>
        </w:tc>
      </w:tr>
      <w:tr w:rsidR="00C649D0" w:rsidTr="00C649D0">
        <w:trPr>
          <w:trHeight w:val="1103"/>
        </w:trPr>
        <w:tc>
          <w:tcPr>
            <w:tcW w:w="3651" w:type="dxa"/>
          </w:tcPr>
          <w:p w:rsidR="00C649D0" w:rsidRDefault="00C649D0" w:rsidP="00C649D0">
            <w:pPr>
              <w:pStyle w:val="TableParagraph"/>
              <w:tabs>
                <w:tab w:val="left" w:pos="2319"/>
              </w:tabs>
              <w:ind w:right="93"/>
              <w:jc w:val="both"/>
              <w:rPr>
                <w:b/>
                <w:sz w:val="24"/>
              </w:rPr>
            </w:pPr>
            <w:r>
              <w:rPr>
                <w:b/>
                <w:sz w:val="24"/>
              </w:rPr>
              <w:lastRenderedPageBreak/>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C649D0" w:rsidP="00C649D0">
            <w:pPr>
              <w:pStyle w:val="TableParagraph"/>
              <w:spacing w:line="264" w:lineRule="exact"/>
              <w:jc w:val="both"/>
              <w:rPr>
                <w:sz w:val="24"/>
              </w:rPr>
            </w:pPr>
            <w:r>
              <w:rPr>
                <w:sz w:val="24"/>
              </w:rPr>
              <w:t>Проект «Виртуальный музей школы»</w:t>
            </w:r>
          </w:p>
        </w:tc>
      </w:tr>
      <w:tr w:rsidR="009E241B" w:rsidTr="006E57BE">
        <w:trPr>
          <w:trHeight w:val="4977"/>
        </w:trPr>
        <w:tc>
          <w:tcPr>
            <w:tcW w:w="3651" w:type="dxa"/>
          </w:tcPr>
          <w:p w:rsidR="009E241B" w:rsidRDefault="009E241B" w:rsidP="00C649D0">
            <w:pPr>
              <w:pStyle w:val="TableParagraph"/>
              <w:tabs>
                <w:tab w:val="left" w:pos="1739"/>
              </w:tabs>
              <w:spacing w:line="256" w:lineRule="exact"/>
              <w:rPr>
                <w:b/>
                <w:sz w:val="24"/>
              </w:rPr>
            </w:pPr>
            <w:r>
              <w:rPr>
                <w:b/>
                <w:sz w:val="24"/>
              </w:rPr>
              <w:t>Система</w:t>
            </w:r>
            <w:r>
              <w:rPr>
                <w:b/>
                <w:sz w:val="24"/>
              </w:rPr>
              <w:tab/>
              <w:t>воспитательных</w:t>
            </w:r>
          </w:p>
          <w:p w:rsidR="009E241B" w:rsidRDefault="009E241B" w:rsidP="00C649D0">
            <w:pPr>
              <w:pStyle w:val="TableParagraph"/>
              <w:spacing w:line="273" w:lineRule="exact"/>
              <w:rPr>
                <w:b/>
                <w:sz w:val="24"/>
              </w:rPr>
            </w:pPr>
            <w:r>
              <w:rPr>
                <w:b/>
                <w:sz w:val="24"/>
              </w:rPr>
              <w:t>мероприятий, акций, проектов</w:t>
            </w:r>
          </w:p>
        </w:tc>
        <w:tc>
          <w:tcPr>
            <w:tcW w:w="10854" w:type="dxa"/>
            <w:gridSpan w:val="2"/>
          </w:tcPr>
          <w:p w:rsidR="009E241B" w:rsidRDefault="009E241B" w:rsidP="00C649D0">
            <w:pPr>
              <w:pStyle w:val="TableParagraph"/>
              <w:spacing w:line="256" w:lineRule="exact"/>
              <w:rPr>
                <w:sz w:val="24"/>
              </w:rPr>
            </w:pPr>
            <w:r>
              <w:rPr>
                <w:sz w:val="24"/>
              </w:rPr>
              <w:t>Уроки-встречи с представителями различных профессий, выпускниками школ, посвятивших себя</w:t>
            </w:r>
          </w:p>
          <w:p w:rsidR="009E241B" w:rsidRDefault="009E241B" w:rsidP="00C649D0">
            <w:pPr>
              <w:pStyle w:val="TableParagraph"/>
              <w:ind w:right="4667"/>
              <w:rPr>
                <w:sz w:val="24"/>
              </w:rPr>
            </w:pPr>
            <w:r>
              <w:rPr>
                <w:sz w:val="24"/>
              </w:rPr>
              <w:t xml:space="preserve">определенной профессии, </w:t>
            </w:r>
          </w:p>
          <w:p w:rsidR="009E241B" w:rsidRDefault="009E241B" w:rsidP="00C649D0">
            <w:pPr>
              <w:pStyle w:val="TableParagraph"/>
              <w:ind w:right="4667"/>
              <w:rPr>
                <w:sz w:val="24"/>
              </w:rPr>
            </w:pPr>
            <w:r>
              <w:rPr>
                <w:sz w:val="24"/>
              </w:rPr>
              <w:t>Работа с материалом виртуального музея школы</w:t>
            </w:r>
          </w:p>
          <w:p w:rsidR="009E241B" w:rsidRDefault="009E241B" w:rsidP="009E241B">
            <w:pPr>
              <w:pStyle w:val="TableParagraph"/>
              <w:rPr>
                <w:sz w:val="24"/>
              </w:rPr>
            </w:pPr>
            <w:r>
              <w:rPr>
                <w:sz w:val="24"/>
              </w:rPr>
              <w:t xml:space="preserve">День гуманитарных профессий, «День промышленности Нижегородской области», открытая презентация программ высшего профессионального образования ВУЗов </w:t>
            </w:r>
          </w:p>
          <w:p w:rsidR="009E241B" w:rsidRDefault="009E241B" w:rsidP="00C649D0">
            <w:pPr>
              <w:pStyle w:val="TableParagraph"/>
              <w:ind w:right="520"/>
              <w:rPr>
                <w:sz w:val="24"/>
              </w:rPr>
            </w:pPr>
            <w:r>
              <w:rPr>
                <w:sz w:val="24"/>
              </w:rPr>
              <w:t>Дни открытых дверей ВУЗов города, Экологические субботники, Дни добрых дел, региональный конкурс «Наш любимый школьный двор». Выставки книг «Человек и профессия» (в школьной библиотеке)</w:t>
            </w:r>
          </w:p>
          <w:p w:rsidR="009E241B" w:rsidRDefault="009E241B" w:rsidP="00C649D0">
            <w:pPr>
              <w:pStyle w:val="TableParagraph"/>
              <w:rPr>
                <w:sz w:val="24"/>
              </w:rPr>
            </w:pPr>
            <w:r>
              <w:rPr>
                <w:sz w:val="24"/>
              </w:rPr>
              <w:t>Тематические классные часы:</w:t>
            </w:r>
          </w:p>
          <w:p w:rsidR="009E241B" w:rsidRDefault="009E241B" w:rsidP="00C649D0">
            <w:pPr>
              <w:pStyle w:val="TableParagraph"/>
              <w:rPr>
                <w:sz w:val="24"/>
              </w:rPr>
            </w:pPr>
            <w:r>
              <w:rPr>
                <w:sz w:val="24"/>
              </w:rPr>
              <w:t>«Профессии наших родителей»</w:t>
            </w:r>
          </w:p>
          <w:p w:rsidR="009E241B" w:rsidRDefault="009E241B" w:rsidP="00C649D0">
            <w:pPr>
              <w:pStyle w:val="TableParagraph"/>
              <w:rPr>
                <w:sz w:val="24"/>
              </w:rPr>
            </w:pPr>
            <w:r>
              <w:rPr>
                <w:sz w:val="24"/>
              </w:rPr>
              <w:t>«Новое время – новые профессии»</w:t>
            </w:r>
          </w:p>
          <w:p w:rsidR="009E241B" w:rsidRDefault="009E241B" w:rsidP="00C649D0">
            <w:pPr>
              <w:pStyle w:val="TableParagraph"/>
              <w:rPr>
                <w:sz w:val="24"/>
              </w:rPr>
            </w:pPr>
            <w:r>
              <w:rPr>
                <w:sz w:val="24"/>
              </w:rPr>
              <w:t>«Трудовые династии»</w:t>
            </w:r>
          </w:p>
          <w:p w:rsidR="009E241B" w:rsidRDefault="009E241B" w:rsidP="00C649D0">
            <w:pPr>
              <w:pStyle w:val="TableParagraph"/>
              <w:ind w:right="1288"/>
              <w:rPr>
                <w:sz w:val="24"/>
              </w:rPr>
            </w:pPr>
            <w:r>
              <w:rPr>
                <w:sz w:val="24"/>
              </w:rPr>
              <w:t>Тренинги по выявлению интересов и склонностей к определенному виду деятельности Цикл бесед программы «Путь в профессию»</w:t>
            </w:r>
          </w:p>
          <w:p w:rsidR="009E241B" w:rsidRDefault="009E241B" w:rsidP="00C649D0">
            <w:pPr>
              <w:pStyle w:val="TableParagraph"/>
              <w:rPr>
                <w:sz w:val="24"/>
              </w:rPr>
            </w:pPr>
            <w:r>
              <w:rPr>
                <w:sz w:val="24"/>
              </w:rPr>
              <w:t>Предметные недели;</w:t>
            </w:r>
          </w:p>
          <w:p w:rsidR="009E241B" w:rsidRDefault="009E241B" w:rsidP="00C649D0">
            <w:pPr>
              <w:pStyle w:val="TableParagraph"/>
              <w:rPr>
                <w:sz w:val="24"/>
              </w:rPr>
            </w:pPr>
            <w:r>
              <w:rPr>
                <w:sz w:val="24"/>
              </w:rPr>
              <w:t>Научно-практическая конференция</w:t>
            </w:r>
          </w:p>
          <w:p w:rsidR="009E241B" w:rsidRDefault="009E241B" w:rsidP="00C649D0">
            <w:pPr>
              <w:pStyle w:val="TableParagraph"/>
              <w:spacing w:line="270" w:lineRule="atLeast"/>
              <w:ind w:right="2294"/>
              <w:rPr>
                <w:sz w:val="24"/>
              </w:rPr>
            </w:pPr>
            <w:r>
              <w:rPr>
                <w:sz w:val="24"/>
              </w:rPr>
              <w:t>Выпуск стенгазет к профессиональным праздникам Анкетирование выпускников. Проекты: «Путь в профессию», «Решаем вместе»</w:t>
            </w:r>
          </w:p>
        </w:tc>
      </w:tr>
    </w:tbl>
    <w:p w:rsidR="00C649D0" w:rsidRDefault="00C649D0" w:rsidP="00C649D0">
      <w:pPr>
        <w:pStyle w:val="a4"/>
        <w:spacing w:before="10"/>
        <w:rPr>
          <w:b/>
          <w:sz w:val="15"/>
        </w:rPr>
      </w:pPr>
    </w:p>
    <w:p w:rsidR="00C649D0" w:rsidRDefault="00C649D0" w:rsidP="00C649D0">
      <w:pPr>
        <w:spacing w:before="90"/>
        <w:ind w:left="682"/>
        <w:rPr>
          <w:b/>
          <w:sz w:val="24"/>
        </w:rPr>
      </w:pPr>
      <w:r>
        <w:rPr>
          <w:b/>
          <w:sz w:val="24"/>
        </w:rPr>
        <w:t>Воспитание ценностного отношения к прекрасному, формирование основ художественной культуры</w:t>
      </w:r>
    </w:p>
    <w:p w:rsidR="00C649D0" w:rsidRDefault="00C649D0" w:rsidP="00C649D0">
      <w:pPr>
        <w:pStyle w:val="a4"/>
        <w:rPr>
          <w:b/>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8"/>
              <w:jc w:val="center"/>
              <w:rPr>
                <w:b/>
                <w:sz w:val="24"/>
              </w:rPr>
            </w:pPr>
            <w:r>
              <w:rPr>
                <w:b/>
                <w:sz w:val="24"/>
              </w:rPr>
              <w:t>Основные программные мероприятия</w:t>
            </w:r>
          </w:p>
        </w:tc>
      </w:tr>
      <w:tr w:rsidR="00C649D0" w:rsidTr="00C649D0">
        <w:trPr>
          <w:trHeight w:val="278"/>
        </w:trPr>
        <w:tc>
          <w:tcPr>
            <w:tcW w:w="3651" w:type="dxa"/>
            <w:vMerge/>
            <w:tcBorders>
              <w:top w:val="nil"/>
            </w:tcBorders>
          </w:tcPr>
          <w:p w:rsidR="00C649D0" w:rsidRDefault="00C649D0" w:rsidP="00C649D0">
            <w:pPr>
              <w:rPr>
                <w:sz w:val="2"/>
                <w:szCs w:val="2"/>
              </w:rPr>
            </w:pPr>
          </w:p>
        </w:tc>
        <w:tc>
          <w:tcPr>
            <w:tcW w:w="4954" w:type="dxa"/>
          </w:tcPr>
          <w:p w:rsidR="00C649D0" w:rsidRDefault="00C649D0" w:rsidP="00C649D0">
            <w:pPr>
              <w:pStyle w:val="TableParagraph"/>
              <w:spacing w:line="258"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8" w:lineRule="exact"/>
              <w:ind w:left="2475" w:right="2467"/>
              <w:jc w:val="center"/>
              <w:rPr>
                <w:b/>
                <w:sz w:val="24"/>
              </w:rPr>
            </w:pPr>
            <w:r>
              <w:rPr>
                <w:b/>
                <w:sz w:val="24"/>
              </w:rPr>
              <w:t>11 класс</w:t>
            </w:r>
          </w:p>
        </w:tc>
      </w:tr>
      <w:tr w:rsidR="00C649D0" w:rsidTr="00C649D0">
        <w:trPr>
          <w:trHeight w:val="1103"/>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ind w:right="97"/>
              <w:jc w:val="both"/>
              <w:rPr>
                <w:sz w:val="24"/>
              </w:rPr>
            </w:pPr>
            <w:r>
              <w:rPr>
                <w:sz w:val="24"/>
              </w:rPr>
              <w:t>Групповые и индивидуальные проекты, метапредметные проекты, поисково-исследовательская деятельность, виртуальные экскурсии, викторины, игры, дистанционные олимпиады в рамках разделов образовательной программы по учебным предметам: история, обществознание, литература, русский</w:t>
            </w:r>
          </w:p>
          <w:p w:rsidR="00C649D0" w:rsidRDefault="00C649D0" w:rsidP="00C649D0">
            <w:pPr>
              <w:pStyle w:val="TableParagraph"/>
              <w:spacing w:line="264" w:lineRule="exact"/>
              <w:jc w:val="both"/>
              <w:rPr>
                <w:sz w:val="24"/>
              </w:rPr>
            </w:pPr>
            <w:r>
              <w:rPr>
                <w:sz w:val="24"/>
              </w:rPr>
              <w:t>язык, география, МХК.</w:t>
            </w:r>
          </w:p>
        </w:tc>
      </w:tr>
      <w:tr w:rsidR="00C649D0" w:rsidTr="00C649D0">
        <w:trPr>
          <w:trHeight w:val="828"/>
        </w:trPr>
        <w:tc>
          <w:tcPr>
            <w:tcW w:w="3651" w:type="dxa"/>
          </w:tcPr>
          <w:p w:rsidR="00C649D0" w:rsidRDefault="00C649D0" w:rsidP="00C649D0">
            <w:pPr>
              <w:pStyle w:val="TableParagraph"/>
              <w:tabs>
                <w:tab w:val="left" w:pos="2319"/>
              </w:tabs>
              <w:spacing w:line="276" w:lineRule="exact"/>
              <w:ind w:right="93"/>
              <w:jc w:val="both"/>
              <w:rPr>
                <w:b/>
                <w:sz w:val="24"/>
              </w:rPr>
            </w:pPr>
            <w:r>
              <w:rPr>
                <w:b/>
                <w:sz w:val="24"/>
              </w:rPr>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9E241B" w:rsidP="00C649D0">
            <w:pPr>
              <w:pStyle w:val="TableParagraph"/>
              <w:spacing w:line="264" w:lineRule="exact"/>
              <w:rPr>
                <w:sz w:val="24"/>
              </w:rPr>
            </w:pPr>
            <w:r>
              <w:rPr>
                <w:sz w:val="24"/>
              </w:rPr>
              <w:t>Школьная газета «Правильный ракурс» ,</w:t>
            </w:r>
            <w:r w:rsidR="00C649D0">
              <w:rPr>
                <w:sz w:val="24"/>
              </w:rPr>
              <w:t>Проект «Виртуальный музей школы»</w:t>
            </w:r>
          </w:p>
        </w:tc>
      </w:tr>
      <w:tr w:rsidR="009E241B" w:rsidTr="006E57BE">
        <w:trPr>
          <w:trHeight w:val="9394"/>
        </w:trPr>
        <w:tc>
          <w:tcPr>
            <w:tcW w:w="3651" w:type="dxa"/>
          </w:tcPr>
          <w:p w:rsidR="009E241B" w:rsidRDefault="009E241B" w:rsidP="00C649D0">
            <w:pPr>
              <w:pStyle w:val="TableParagraph"/>
              <w:tabs>
                <w:tab w:val="left" w:pos="1741"/>
              </w:tabs>
              <w:ind w:right="95"/>
              <w:rPr>
                <w:b/>
                <w:sz w:val="24"/>
              </w:rPr>
            </w:pPr>
            <w:r>
              <w:rPr>
                <w:b/>
                <w:sz w:val="24"/>
              </w:rPr>
              <w:lastRenderedPageBreak/>
              <w:t>Система</w:t>
            </w:r>
            <w:r>
              <w:rPr>
                <w:b/>
                <w:sz w:val="24"/>
              </w:rPr>
              <w:tab/>
            </w:r>
            <w:r>
              <w:rPr>
                <w:b/>
                <w:spacing w:val="-1"/>
                <w:sz w:val="24"/>
              </w:rPr>
              <w:t xml:space="preserve">воспитательных </w:t>
            </w:r>
            <w:r>
              <w:rPr>
                <w:b/>
                <w:sz w:val="24"/>
              </w:rPr>
              <w:t>мероприятий</w:t>
            </w:r>
          </w:p>
        </w:tc>
        <w:tc>
          <w:tcPr>
            <w:tcW w:w="10854" w:type="dxa"/>
            <w:gridSpan w:val="2"/>
          </w:tcPr>
          <w:p w:rsidR="009E241B" w:rsidRDefault="009E241B" w:rsidP="00C649D0">
            <w:pPr>
              <w:pStyle w:val="TableParagraph"/>
              <w:ind w:right="96"/>
              <w:jc w:val="both"/>
              <w:rPr>
                <w:sz w:val="24"/>
              </w:rPr>
            </w:pPr>
            <w:r>
              <w:rPr>
                <w:sz w:val="24"/>
              </w:rPr>
              <w:t>Тематические классные часы, праздничные мероприятия, посвященные памятным датам, выходы в музеи, тетра, концертные залы, экскурсионные программы.</w:t>
            </w:r>
          </w:p>
          <w:p w:rsidR="009E241B" w:rsidRDefault="009E241B" w:rsidP="00C649D0">
            <w:pPr>
              <w:pStyle w:val="TableParagraph"/>
              <w:spacing w:line="270" w:lineRule="atLeast"/>
              <w:ind w:right="95"/>
              <w:jc w:val="both"/>
              <w:rPr>
                <w:sz w:val="24"/>
              </w:rPr>
            </w:pPr>
            <w:r>
              <w:rPr>
                <w:sz w:val="24"/>
              </w:rPr>
              <w:t xml:space="preserve">Концертные программы: «День знаний», «День учителя», </w:t>
            </w:r>
            <w:r>
              <w:rPr>
                <w:spacing w:val="-4"/>
                <w:sz w:val="24"/>
              </w:rPr>
              <w:t>«К</w:t>
            </w:r>
            <w:r>
              <w:rPr>
                <w:spacing w:val="52"/>
                <w:sz w:val="24"/>
              </w:rPr>
              <w:t xml:space="preserve"> </w:t>
            </w:r>
            <w:r>
              <w:rPr>
                <w:sz w:val="24"/>
              </w:rPr>
              <w:t xml:space="preserve">Дню матери», «Рождественские колядки», «Есть такая профессия - Родину защищать», «День открытых дверей», </w:t>
            </w:r>
            <w:r>
              <w:rPr>
                <w:spacing w:val="-4"/>
                <w:sz w:val="24"/>
              </w:rPr>
              <w:t xml:space="preserve">«8 </w:t>
            </w:r>
            <w:r>
              <w:rPr>
                <w:sz w:val="24"/>
              </w:rPr>
              <w:t>марта», «День победы», «День славянской письменности».</w:t>
            </w:r>
          </w:p>
          <w:p w:rsidR="009E241B" w:rsidRDefault="009E241B" w:rsidP="00C649D0">
            <w:pPr>
              <w:pStyle w:val="TableParagraph"/>
              <w:spacing w:line="268" w:lineRule="exact"/>
              <w:rPr>
                <w:sz w:val="24"/>
              </w:rPr>
            </w:pPr>
            <w:r>
              <w:rPr>
                <w:sz w:val="24"/>
              </w:rPr>
              <w:t>Литературная гостиная</w:t>
            </w:r>
          </w:p>
          <w:p w:rsidR="009E241B" w:rsidRDefault="009E241B" w:rsidP="00C649D0">
            <w:pPr>
              <w:pStyle w:val="TableParagraph"/>
              <w:rPr>
                <w:sz w:val="24"/>
              </w:rPr>
            </w:pPr>
            <w:r>
              <w:rPr>
                <w:sz w:val="24"/>
              </w:rPr>
              <w:t>Концерт учащихся, посвященный Дню учителя</w:t>
            </w:r>
          </w:p>
          <w:p w:rsidR="009E241B" w:rsidRDefault="009E241B" w:rsidP="00C649D0">
            <w:pPr>
              <w:pStyle w:val="TableParagraph"/>
              <w:ind w:right="1897"/>
              <w:rPr>
                <w:sz w:val="24"/>
              </w:rPr>
            </w:pPr>
            <w:r>
              <w:rPr>
                <w:sz w:val="24"/>
              </w:rPr>
              <w:t>Акция «Не забудем учителей!» (поздравления учителей – ветеранов с Днем учителя) Культурно-развлекательное мероприятие, посвященное «Дню Святого Валентина» Концерт – поздравление к 8 Марта</w:t>
            </w:r>
          </w:p>
          <w:p w:rsidR="009E241B" w:rsidRDefault="009E241B" w:rsidP="00C649D0">
            <w:pPr>
              <w:pStyle w:val="TableParagraph"/>
              <w:rPr>
                <w:sz w:val="24"/>
              </w:rPr>
            </w:pPr>
            <w:r>
              <w:rPr>
                <w:sz w:val="24"/>
              </w:rPr>
              <w:t>Урок доброты «Мама, имя твое я несу через жизнь как святыню»</w:t>
            </w:r>
          </w:p>
          <w:p w:rsidR="009E241B" w:rsidRDefault="009E241B" w:rsidP="00C649D0">
            <w:pPr>
              <w:pStyle w:val="TableParagraph"/>
              <w:ind w:right="3366" w:firstLine="64"/>
              <w:rPr>
                <w:sz w:val="24"/>
              </w:rPr>
            </w:pPr>
            <w:r>
              <w:rPr>
                <w:sz w:val="24"/>
              </w:rPr>
              <w:t>«Маме, бабушке, сестре.…» - музыкально - литературная гостиная КТД «Новогодний переполох»:</w:t>
            </w:r>
          </w:p>
          <w:p w:rsidR="009E241B" w:rsidRDefault="009E241B" w:rsidP="00406E1C">
            <w:pPr>
              <w:pStyle w:val="TableParagraph"/>
              <w:numPr>
                <w:ilvl w:val="0"/>
                <w:numId w:val="173"/>
              </w:numPr>
              <w:tabs>
                <w:tab w:val="left" w:pos="307"/>
              </w:tabs>
              <w:rPr>
                <w:sz w:val="24"/>
              </w:rPr>
            </w:pPr>
            <w:r>
              <w:rPr>
                <w:sz w:val="24"/>
              </w:rPr>
              <w:t>Конкурс новогодних газет «Новый год в кругу</w:t>
            </w:r>
            <w:r>
              <w:rPr>
                <w:spacing w:val="-3"/>
                <w:sz w:val="24"/>
              </w:rPr>
              <w:t xml:space="preserve"> </w:t>
            </w:r>
            <w:r>
              <w:rPr>
                <w:sz w:val="24"/>
              </w:rPr>
              <w:t>друзей»</w:t>
            </w:r>
          </w:p>
          <w:p w:rsidR="009E241B" w:rsidRDefault="009E241B" w:rsidP="00406E1C">
            <w:pPr>
              <w:pStyle w:val="TableParagraph"/>
              <w:numPr>
                <w:ilvl w:val="0"/>
                <w:numId w:val="173"/>
              </w:numPr>
              <w:tabs>
                <w:tab w:val="left" w:pos="247"/>
              </w:tabs>
              <w:spacing w:before="1"/>
              <w:ind w:left="246"/>
              <w:rPr>
                <w:sz w:val="24"/>
              </w:rPr>
            </w:pPr>
            <w:r>
              <w:rPr>
                <w:sz w:val="24"/>
              </w:rPr>
              <w:t>Конкурс</w:t>
            </w:r>
            <w:r>
              <w:rPr>
                <w:spacing w:val="-2"/>
                <w:sz w:val="24"/>
              </w:rPr>
              <w:t xml:space="preserve"> </w:t>
            </w:r>
            <w:r>
              <w:rPr>
                <w:sz w:val="24"/>
              </w:rPr>
              <w:t>поделок</w:t>
            </w:r>
          </w:p>
          <w:p w:rsidR="009E241B" w:rsidRDefault="009E241B" w:rsidP="00406E1C">
            <w:pPr>
              <w:pStyle w:val="TableParagraph"/>
              <w:numPr>
                <w:ilvl w:val="0"/>
                <w:numId w:val="173"/>
              </w:numPr>
              <w:tabs>
                <w:tab w:val="left" w:pos="247"/>
              </w:tabs>
              <w:ind w:left="246"/>
              <w:rPr>
                <w:sz w:val="24"/>
              </w:rPr>
            </w:pPr>
            <w:r>
              <w:rPr>
                <w:sz w:val="24"/>
              </w:rPr>
              <w:t>Школьный</w:t>
            </w:r>
            <w:r>
              <w:rPr>
                <w:spacing w:val="-3"/>
                <w:sz w:val="24"/>
              </w:rPr>
              <w:t xml:space="preserve"> </w:t>
            </w:r>
            <w:r>
              <w:rPr>
                <w:sz w:val="24"/>
              </w:rPr>
              <w:t>концерт</w:t>
            </w:r>
          </w:p>
          <w:p w:rsidR="009E241B" w:rsidRDefault="009E241B" w:rsidP="00406E1C">
            <w:pPr>
              <w:pStyle w:val="TableParagraph"/>
              <w:numPr>
                <w:ilvl w:val="0"/>
                <w:numId w:val="173"/>
              </w:numPr>
              <w:tabs>
                <w:tab w:val="left" w:pos="247"/>
              </w:tabs>
              <w:ind w:left="246"/>
              <w:rPr>
                <w:sz w:val="24"/>
              </w:rPr>
            </w:pPr>
            <w:r>
              <w:rPr>
                <w:sz w:val="24"/>
              </w:rPr>
              <w:t>Классные</w:t>
            </w:r>
            <w:r>
              <w:rPr>
                <w:spacing w:val="2"/>
                <w:sz w:val="24"/>
              </w:rPr>
              <w:t xml:space="preserve"> </w:t>
            </w:r>
            <w:r>
              <w:rPr>
                <w:sz w:val="24"/>
              </w:rPr>
              <w:t>«огоньки»</w:t>
            </w:r>
          </w:p>
          <w:p w:rsidR="009E241B" w:rsidRDefault="009E241B" w:rsidP="00406E1C">
            <w:pPr>
              <w:pStyle w:val="TableParagraph"/>
              <w:numPr>
                <w:ilvl w:val="0"/>
                <w:numId w:val="173"/>
              </w:numPr>
              <w:tabs>
                <w:tab w:val="left" w:pos="247"/>
              </w:tabs>
              <w:ind w:left="246"/>
              <w:rPr>
                <w:sz w:val="24"/>
              </w:rPr>
            </w:pPr>
            <w:r>
              <w:rPr>
                <w:sz w:val="24"/>
              </w:rPr>
              <w:t>Новогоднее украшение классов и</w:t>
            </w:r>
            <w:r>
              <w:rPr>
                <w:spacing w:val="1"/>
                <w:sz w:val="24"/>
              </w:rPr>
              <w:t xml:space="preserve"> </w:t>
            </w:r>
            <w:r>
              <w:rPr>
                <w:sz w:val="24"/>
              </w:rPr>
              <w:t>школы</w:t>
            </w:r>
          </w:p>
          <w:p w:rsidR="009E241B" w:rsidRDefault="009E241B" w:rsidP="00C649D0">
            <w:pPr>
              <w:pStyle w:val="TableParagraph"/>
              <w:rPr>
                <w:sz w:val="24"/>
              </w:rPr>
            </w:pPr>
            <w:r>
              <w:rPr>
                <w:sz w:val="24"/>
              </w:rPr>
              <w:t>«Рождественские колядки»</w:t>
            </w:r>
          </w:p>
          <w:p w:rsidR="009E241B" w:rsidRDefault="009E241B" w:rsidP="00C649D0">
            <w:pPr>
              <w:pStyle w:val="TableParagraph"/>
              <w:ind w:right="7486" w:firstLine="64"/>
              <w:rPr>
                <w:sz w:val="24"/>
              </w:rPr>
            </w:pPr>
            <w:r>
              <w:rPr>
                <w:sz w:val="24"/>
              </w:rPr>
              <w:t>«Широкая Масленица» Конкурс патриотической песни Тематические дискотеки</w:t>
            </w:r>
          </w:p>
          <w:p w:rsidR="009E241B" w:rsidRDefault="009E241B" w:rsidP="00C649D0">
            <w:pPr>
              <w:pStyle w:val="TableParagraph"/>
              <w:ind w:left="167"/>
              <w:rPr>
                <w:sz w:val="24"/>
              </w:rPr>
            </w:pPr>
            <w:r>
              <w:rPr>
                <w:sz w:val="24"/>
              </w:rPr>
              <w:t>Посещение музеев, выставок города Нижнего Новгорода, других городов.</w:t>
            </w:r>
          </w:p>
          <w:p w:rsidR="009E241B" w:rsidRDefault="009E241B" w:rsidP="00C649D0">
            <w:pPr>
              <w:pStyle w:val="TableParagraph"/>
              <w:rPr>
                <w:sz w:val="24"/>
              </w:rPr>
            </w:pPr>
            <w:r>
              <w:rPr>
                <w:sz w:val="24"/>
              </w:rPr>
              <w:t>Посещение концертов художественных коллективов города и концертных залов г. Ярославля.</w:t>
            </w:r>
          </w:p>
          <w:p w:rsidR="009E241B" w:rsidRDefault="009E241B" w:rsidP="00C649D0">
            <w:pPr>
              <w:pStyle w:val="TableParagraph"/>
              <w:rPr>
                <w:sz w:val="24"/>
              </w:rPr>
            </w:pPr>
            <w:r>
              <w:rPr>
                <w:sz w:val="24"/>
              </w:rPr>
              <w:t>Участие вместе с родителями в проведении экскурсионно-краеведческой деятельности по изучению традиций и русской национальной культуры</w:t>
            </w:r>
          </w:p>
          <w:p w:rsidR="009E241B" w:rsidRDefault="009E241B" w:rsidP="00C649D0">
            <w:pPr>
              <w:pStyle w:val="TableParagraph"/>
              <w:rPr>
                <w:sz w:val="24"/>
              </w:rPr>
            </w:pPr>
            <w:r>
              <w:rPr>
                <w:sz w:val="24"/>
              </w:rPr>
              <w:t>Последний звонок</w:t>
            </w:r>
          </w:p>
          <w:p w:rsidR="009E241B" w:rsidRDefault="009E241B" w:rsidP="00C649D0">
            <w:pPr>
              <w:pStyle w:val="TableParagraph"/>
              <w:ind w:right="1288"/>
              <w:rPr>
                <w:sz w:val="24"/>
              </w:rPr>
            </w:pPr>
            <w:r>
              <w:rPr>
                <w:sz w:val="24"/>
              </w:rPr>
              <w:t>Акция «Не забудем учителей!» (поздравления учителей – ветеранов с Днем учителя) Литературная гостиная к памятным датам, конкурс чтецов</w:t>
            </w:r>
          </w:p>
          <w:p w:rsidR="009E241B" w:rsidRDefault="009E241B" w:rsidP="00C649D0">
            <w:pPr>
              <w:pStyle w:val="TableParagraph"/>
              <w:ind w:right="145"/>
              <w:rPr>
                <w:sz w:val="24"/>
              </w:rPr>
            </w:pPr>
            <w:r>
              <w:rPr>
                <w:sz w:val="24"/>
              </w:rPr>
              <w:t>КТД «Новогодний переполох»: конкурс новогодних газет «Новый год в кругу друзей», конкурс поделок, школьный концерт, классные «огоньки», новогоднее украшение классов и школы</w:t>
            </w:r>
          </w:p>
          <w:p w:rsidR="009E241B" w:rsidRDefault="009E241B" w:rsidP="00C649D0">
            <w:pPr>
              <w:pStyle w:val="TableParagraph"/>
              <w:spacing w:before="1"/>
              <w:ind w:right="7255" w:firstLine="64"/>
              <w:rPr>
                <w:sz w:val="24"/>
              </w:rPr>
            </w:pPr>
            <w:r>
              <w:rPr>
                <w:sz w:val="24"/>
              </w:rPr>
              <w:t>«Посвящение в первоклассники» Последний звонок</w:t>
            </w:r>
          </w:p>
          <w:p w:rsidR="009E241B" w:rsidRDefault="009E241B" w:rsidP="00C649D0">
            <w:pPr>
              <w:pStyle w:val="TableParagraph"/>
              <w:spacing w:line="264" w:lineRule="exact"/>
              <w:rPr>
                <w:sz w:val="24"/>
              </w:rPr>
            </w:pPr>
            <w:r>
              <w:rPr>
                <w:sz w:val="24"/>
              </w:rPr>
              <w:t>Выпускной</w:t>
            </w:r>
          </w:p>
        </w:tc>
      </w:tr>
    </w:tbl>
    <w:p w:rsidR="00C649D0" w:rsidRDefault="00C649D0" w:rsidP="00C649D0">
      <w:pPr>
        <w:pStyle w:val="a4"/>
        <w:spacing w:before="10"/>
        <w:rPr>
          <w:b/>
          <w:sz w:val="15"/>
        </w:rPr>
      </w:pPr>
    </w:p>
    <w:p w:rsidR="00C649D0" w:rsidRDefault="00C649D0" w:rsidP="00C649D0">
      <w:pPr>
        <w:spacing w:before="90"/>
        <w:ind w:left="682" w:right="705"/>
        <w:rPr>
          <w:b/>
          <w:sz w:val="24"/>
        </w:rPr>
      </w:pPr>
      <w:r>
        <w:rPr>
          <w:b/>
          <w:sz w:val="24"/>
        </w:rPr>
        <w:lastRenderedPageBreak/>
        <w:t>Формирование ответственного отношения к созданию семьи и навыков сотрудничества со сверстниками, детьми младшего возраста и взрослыми</w:t>
      </w:r>
    </w:p>
    <w:p w:rsidR="00C649D0" w:rsidRDefault="00C649D0" w:rsidP="00C649D0">
      <w:pPr>
        <w:pStyle w:val="a4"/>
        <w:spacing w:before="11"/>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tcPr>
          <w:p w:rsidR="00C649D0" w:rsidRDefault="00C649D0" w:rsidP="00C649D0">
            <w:pPr>
              <w:pStyle w:val="TableParagraph"/>
              <w:rPr>
                <w:sz w:val="20"/>
              </w:rPr>
            </w:pPr>
          </w:p>
        </w:tc>
        <w:tc>
          <w:tcPr>
            <w:tcW w:w="10854" w:type="dxa"/>
            <w:gridSpan w:val="2"/>
          </w:tcPr>
          <w:p w:rsidR="00C649D0" w:rsidRDefault="00C649D0" w:rsidP="00C649D0">
            <w:pPr>
              <w:pStyle w:val="TableParagraph"/>
              <w:spacing w:line="256" w:lineRule="exact"/>
              <w:ind w:left="3308" w:right="3298"/>
              <w:jc w:val="center"/>
              <w:rPr>
                <w:b/>
                <w:sz w:val="24"/>
              </w:rPr>
            </w:pPr>
            <w:r>
              <w:rPr>
                <w:b/>
                <w:sz w:val="24"/>
              </w:rPr>
              <w:t>Основные программные мероприятия</w:t>
            </w:r>
          </w:p>
        </w:tc>
      </w:tr>
      <w:tr w:rsidR="00C649D0" w:rsidTr="00C649D0">
        <w:trPr>
          <w:trHeight w:val="275"/>
        </w:trPr>
        <w:tc>
          <w:tcPr>
            <w:tcW w:w="3651" w:type="dxa"/>
          </w:tcPr>
          <w:p w:rsidR="00C649D0" w:rsidRDefault="00C649D0" w:rsidP="00C649D0">
            <w:pPr>
              <w:pStyle w:val="TableParagraph"/>
              <w:rPr>
                <w:sz w:val="20"/>
              </w:rPr>
            </w:pPr>
          </w:p>
        </w:tc>
        <w:tc>
          <w:tcPr>
            <w:tcW w:w="4954" w:type="dxa"/>
          </w:tcPr>
          <w:p w:rsidR="00C649D0" w:rsidRDefault="00C649D0" w:rsidP="00C649D0">
            <w:pPr>
              <w:pStyle w:val="TableParagraph"/>
              <w:spacing w:line="256"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6" w:lineRule="exact"/>
              <w:ind w:left="2475" w:right="2467"/>
              <w:jc w:val="center"/>
              <w:rPr>
                <w:b/>
                <w:sz w:val="24"/>
              </w:rPr>
            </w:pPr>
            <w:r>
              <w:rPr>
                <w:b/>
                <w:sz w:val="24"/>
              </w:rPr>
              <w:t>11 класс</w:t>
            </w:r>
          </w:p>
        </w:tc>
      </w:tr>
      <w:tr w:rsidR="00C649D0" w:rsidTr="00C649D0">
        <w:trPr>
          <w:trHeight w:val="827"/>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ind w:right="90"/>
              <w:rPr>
                <w:sz w:val="24"/>
              </w:rPr>
            </w:pPr>
            <w:r>
              <w:rPr>
                <w:sz w:val="24"/>
              </w:rPr>
              <w:t>Групповые и индивидуальные проекты, метапредметные проекты, поисково-исследовательская деятельность, виртуальные экскурсии, викторины, игры, дистанционные олимпиады в рамках разделов</w:t>
            </w:r>
          </w:p>
          <w:p w:rsidR="00C649D0" w:rsidRDefault="00C649D0" w:rsidP="00C649D0">
            <w:pPr>
              <w:pStyle w:val="TableParagraph"/>
              <w:spacing w:line="264" w:lineRule="exact"/>
              <w:rPr>
                <w:sz w:val="24"/>
              </w:rPr>
            </w:pPr>
            <w:r>
              <w:rPr>
                <w:sz w:val="24"/>
              </w:rPr>
              <w:t>образовательной программы по учебным предметам.</w:t>
            </w:r>
          </w:p>
        </w:tc>
      </w:tr>
      <w:tr w:rsidR="00C649D0" w:rsidTr="00B432E6">
        <w:trPr>
          <w:trHeight w:val="874"/>
        </w:trPr>
        <w:tc>
          <w:tcPr>
            <w:tcW w:w="3651" w:type="dxa"/>
          </w:tcPr>
          <w:p w:rsidR="00C649D0" w:rsidRDefault="00C649D0" w:rsidP="00C649D0">
            <w:pPr>
              <w:pStyle w:val="TableParagraph"/>
              <w:tabs>
                <w:tab w:val="left" w:pos="2319"/>
              </w:tabs>
              <w:ind w:right="93"/>
              <w:jc w:val="both"/>
              <w:rPr>
                <w:b/>
                <w:sz w:val="24"/>
              </w:rPr>
            </w:pPr>
            <w:r>
              <w:rPr>
                <w:b/>
                <w:sz w:val="24"/>
              </w:rPr>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9E241B" w:rsidP="00C649D0">
            <w:pPr>
              <w:pStyle w:val="TableParagraph"/>
              <w:rPr>
                <w:sz w:val="24"/>
              </w:rPr>
            </w:pPr>
            <w:r>
              <w:rPr>
                <w:sz w:val="24"/>
              </w:rPr>
              <w:t>Школьная газета «Правильный ракурс»</w:t>
            </w:r>
          </w:p>
          <w:p w:rsidR="00C649D0" w:rsidRDefault="00C649D0" w:rsidP="009E241B">
            <w:pPr>
              <w:pStyle w:val="TableParagraph"/>
              <w:spacing w:line="270" w:lineRule="atLeast"/>
              <w:ind w:right="6357"/>
              <w:rPr>
                <w:sz w:val="24"/>
              </w:rPr>
            </w:pPr>
            <w:r>
              <w:rPr>
                <w:sz w:val="24"/>
              </w:rPr>
              <w:t xml:space="preserve">Проект «Виртуальный музей школы» </w:t>
            </w:r>
          </w:p>
        </w:tc>
      </w:tr>
      <w:tr w:rsidR="00B432E6" w:rsidTr="00B432E6">
        <w:trPr>
          <w:trHeight w:val="73"/>
        </w:trPr>
        <w:tc>
          <w:tcPr>
            <w:tcW w:w="3651" w:type="dxa"/>
          </w:tcPr>
          <w:p w:rsidR="00B432E6" w:rsidRDefault="00B432E6" w:rsidP="006E57BE">
            <w:pPr>
              <w:pStyle w:val="TableParagraph"/>
              <w:tabs>
                <w:tab w:val="left" w:pos="1741"/>
              </w:tabs>
              <w:ind w:right="95"/>
              <w:rPr>
                <w:b/>
                <w:sz w:val="24"/>
              </w:rPr>
            </w:pPr>
            <w:r>
              <w:rPr>
                <w:b/>
                <w:sz w:val="24"/>
              </w:rPr>
              <w:t>Система</w:t>
            </w:r>
            <w:r>
              <w:rPr>
                <w:b/>
                <w:sz w:val="24"/>
              </w:rPr>
              <w:tab/>
            </w:r>
            <w:r>
              <w:rPr>
                <w:b/>
                <w:spacing w:val="-1"/>
                <w:sz w:val="24"/>
              </w:rPr>
              <w:t xml:space="preserve">воспитательных </w:t>
            </w:r>
            <w:r>
              <w:rPr>
                <w:b/>
                <w:sz w:val="24"/>
              </w:rPr>
              <w:t>мероприятий</w:t>
            </w:r>
          </w:p>
        </w:tc>
        <w:tc>
          <w:tcPr>
            <w:tcW w:w="10854" w:type="dxa"/>
            <w:gridSpan w:val="2"/>
          </w:tcPr>
          <w:p w:rsidR="00B432E6" w:rsidRDefault="00B432E6" w:rsidP="006E57BE">
            <w:pPr>
              <w:pStyle w:val="TableParagraph"/>
              <w:spacing w:line="268" w:lineRule="exact"/>
              <w:jc w:val="both"/>
              <w:rPr>
                <w:sz w:val="24"/>
              </w:rPr>
            </w:pPr>
            <w:r>
              <w:rPr>
                <w:sz w:val="24"/>
              </w:rPr>
              <w:t>Тематические классные часы.</w:t>
            </w:r>
          </w:p>
          <w:p w:rsidR="00B432E6" w:rsidRDefault="00B432E6" w:rsidP="006E57BE">
            <w:pPr>
              <w:pStyle w:val="TableParagraph"/>
              <w:jc w:val="both"/>
              <w:rPr>
                <w:sz w:val="24"/>
              </w:rPr>
            </w:pPr>
            <w:r>
              <w:rPr>
                <w:sz w:val="24"/>
              </w:rPr>
              <w:t>Праздники: «День знаний», «День учителя», «День матери», «День отца», «День пожилого человека»,</w:t>
            </w:r>
          </w:p>
          <w:p w:rsidR="00B432E6" w:rsidRDefault="00B432E6" w:rsidP="006E57BE">
            <w:pPr>
              <w:pStyle w:val="TableParagraph"/>
              <w:ind w:right="97"/>
              <w:jc w:val="both"/>
              <w:rPr>
                <w:sz w:val="24"/>
              </w:rPr>
            </w:pPr>
            <w:r>
              <w:rPr>
                <w:sz w:val="24"/>
              </w:rPr>
              <w:t>«День борьбы со СПИДом», «День толерантности», «Рождественские колядки», «День защитника Отечества», «Международный женский день», «Международный день семьи», «День детского телефона доверия».</w:t>
            </w:r>
          </w:p>
          <w:p w:rsidR="00B432E6" w:rsidRDefault="00B432E6" w:rsidP="006E57BE">
            <w:pPr>
              <w:pStyle w:val="TableParagraph"/>
              <w:ind w:right="96"/>
              <w:jc w:val="both"/>
              <w:rPr>
                <w:sz w:val="24"/>
              </w:rPr>
            </w:pPr>
            <w:r>
              <w:rPr>
                <w:sz w:val="24"/>
              </w:rPr>
              <w:t>Школьные проекты: «Человек и профессия», «Моя будущая профессия», «Выпускники школы – защитники Отечества»</w:t>
            </w:r>
          </w:p>
          <w:p w:rsidR="00B432E6" w:rsidRDefault="00B432E6" w:rsidP="006E57BE">
            <w:pPr>
              <w:pStyle w:val="TableParagraph"/>
              <w:ind w:right="103"/>
              <w:jc w:val="both"/>
              <w:rPr>
                <w:sz w:val="24"/>
              </w:rPr>
            </w:pPr>
            <w:r>
              <w:rPr>
                <w:sz w:val="24"/>
              </w:rPr>
              <w:t>Школьная спартакиада - спортивные соревнования по баскетболу, волейболу, пионерболу, футболу, шашкам, шахматам</w:t>
            </w:r>
          </w:p>
          <w:p w:rsidR="00B432E6" w:rsidRDefault="00B432E6" w:rsidP="006E57BE">
            <w:pPr>
              <w:pStyle w:val="TableParagraph"/>
              <w:ind w:right="95"/>
              <w:jc w:val="both"/>
              <w:rPr>
                <w:sz w:val="24"/>
              </w:rPr>
            </w:pPr>
            <w:r>
              <w:rPr>
                <w:sz w:val="24"/>
              </w:rPr>
              <w:t>Концертные программы: «День знаний», «День учителя», «ко Дню матери», «Рождественские колядки», «Есть такая профессия - Родину защищать», «День открытых дверей», «8 марта», «День победы», «День славянской письменности».</w:t>
            </w:r>
          </w:p>
          <w:p w:rsidR="00B432E6" w:rsidRDefault="00B432E6" w:rsidP="006E57BE">
            <w:pPr>
              <w:pStyle w:val="TableParagraph"/>
              <w:jc w:val="both"/>
              <w:rPr>
                <w:sz w:val="24"/>
              </w:rPr>
            </w:pPr>
            <w:r>
              <w:rPr>
                <w:sz w:val="24"/>
              </w:rPr>
              <w:t>Литературная гостиная</w:t>
            </w:r>
          </w:p>
          <w:p w:rsidR="00B432E6" w:rsidRDefault="00B432E6" w:rsidP="006E57BE">
            <w:pPr>
              <w:pStyle w:val="TableParagraph"/>
              <w:jc w:val="both"/>
              <w:rPr>
                <w:sz w:val="24"/>
              </w:rPr>
            </w:pPr>
            <w:r>
              <w:rPr>
                <w:sz w:val="24"/>
              </w:rPr>
              <w:t>Урок доброты «Мама, имя твое я несу через жизнь как святыню»</w:t>
            </w:r>
          </w:p>
          <w:p w:rsidR="00B432E6" w:rsidRDefault="00B432E6" w:rsidP="006E57BE">
            <w:pPr>
              <w:pStyle w:val="TableParagraph"/>
              <w:ind w:right="3366" w:firstLine="64"/>
              <w:rPr>
                <w:sz w:val="24"/>
              </w:rPr>
            </w:pPr>
            <w:r>
              <w:rPr>
                <w:sz w:val="24"/>
              </w:rPr>
              <w:t>«Маме, бабушке, сестре.…» - музыкально - литературная гостиная КТД «Новогодний переполох»:</w:t>
            </w:r>
          </w:p>
          <w:p w:rsidR="00B432E6" w:rsidRDefault="00B432E6" w:rsidP="00406E1C">
            <w:pPr>
              <w:pStyle w:val="TableParagraph"/>
              <w:numPr>
                <w:ilvl w:val="0"/>
                <w:numId w:val="172"/>
              </w:numPr>
              <w:tabs>
                <w:tab w:val="left" w:pos="307"/>
              </w:tabs>
              <w:rPr>
                <w:sz w:val="24"/>
              </w:rPr>
            </w:pPr>
            <w:r>
              <w:rPr>
                <w:sz w:val="24"/>
              </w:rPr>
              <w:t>Конкурс новогодних газет «Новый год в кругу</w:t>
            </w:r>
            <w:r>
              <w:rPr>
                <w:spacing w:val="-3"/>
                <w:sz w:val="24"/>
              </w:rPr>
              <w:t xml:space="preserve"> </w:t>
            </w:r>
            <w:r>
              <w:rPr>
                <w:sz w:val="24"/>
              </w:rPr>
              <w:t>друзей»</w:t>
            </w:r>
          </w:p>
          <w:p w:rsidR="00B432E6" w:rsidRDefault="00B432E6" w:rsidP="00406E1C">
            <w:pPr>
              <w:pStyle w:val="TableParagraph"/>
              <w:numPr>
                <w:ilvl w:val="0"/>
                <w:numId w:val="172"/>
              </w:numPr>
              <w:tabs>
                <w:tab w:val="left" w:pos="247"/>
              </w:tabs>
              <w:ind w:left="246"/>
              <w:rPr>
                <w:sz w:val="24"/>
              </w:rPr>
            </w:pPr>
            <w:r>
              <w:rPr>
                <w:sz w:val="24"/>
              </w:rPr>
              <w:t>Конкурс</w:t>
            </w:r>
            <w:r>
              <w:rPr>
                <w:spacing w:val="-2"/>
                <w:sz w:val="24"/>
              </w:rPr>
              <w:t xml:space="preserve"> </w:t>
            </w:r>
            <w:r>
              <w:rPr>
                <w:sz w:val="24"/>
              </w:rPr>
              <w:t>поделок</w:t>
            </w:r>
          </w:p>
          <w:p w:rsidR="00B432E6" w:rsidRDefault="00B432E6" w:rsidP="00406E1C">
            <w:pPr>
              <w:pStyle w:val="TableParagraph"/>
              <w:numPr>
                <w:ilvl w:val="0"/>
                <w:numId w:val="172"/>
              </w:numPr>
              <w:tabs>
                <w:tab w:val="left" w:pos="247"/>
              </w:tabs>
              <w:spacing w:before="1"/>
              <w:ind w:left="246"/>
              <w:rPr>
                <w:sz w:val="24"/>
              </w:rPr>
            </w:pPr>
            <w:r>
              <w:rPr>
                <w:sz w:val="24"/>
              </w:rPr>
              <w:t>Школьный</w:t>
            </w:r>
            <w:r>
              <w:rPr>
                <w:spacing w:val="-3"/>
                <w:sz w:val="24"/>
              </w:rPr>
              <w:t xml:space="preserve"> </w:t>
            </w:r>
            <w:r>
              <w:rPr>
                <w:sz w:val="24"/>
              </w:rPr>
              <w:t>концерт</w:t>
            </w:r>
          </w:p>
          <w:p w:rsidR="00B432E6" w:rsidRDefault="00B432E6" w:rsidP="00406E1C">
            <w:pPr>
              <w:pStyle w:val="TableParagraph"/>
              <w:numPr>
                <w:ilvl w:val="0"/>
                <w:numId w:val="172"/>
              </w:numPr>
              <w:tabs>
                <w:tab w:val="left" w:pos="247"/>
              </w:tabs>
              <w:ind w:left="246"/>
              <w:rPr>
                <w:sz w:val="24"/>
              </w:rPr>
            </w:pPr>
            <w:r>
              <w:rPr>
                <w:sz w:val="24"/>
              </w:rPr>
              <w:t>Классные</w:t>
            </w:r>
            <w:r>
              <w:rPr>
                <w:spacing w:val="2"/>
                <w:sz w:val="24"/>
              </w:rPr>
              <w:t xml:space="preserve"> </w:t>
            </w:r>
            <w:r>
              <w:rPr>
                <w:sz w:val="24"/>
              </w:rPr>
              <w:t>«огоньки»</w:t>
            </w:r>
          </w:p>
          <w:p w:rsidR="00B432E6" w:rsidRDefault="00B432E6" w:rsidP="00406E1C">
            <w:pPr>
              <w:pStyle w:val="TableParagraph"/>
              <w:numPr>
                <w:ilvl w:val="0"/>
                <w:numId w:val="172"/>
              </w:numPr>
              <w:tabs>
                <w:tab w:val="left" w:pos="247"/>
              </w:tabs>
              <w:ind w:left="246"/>
              <w:rPr>
                <w:sz w:val="24"/>
              </w:rPr>
            </w:pPr>
            <w:r>
              <w:rPr>
                <w:sz w:val="24"/>
              </w:rPr>
              <w:t>Новогоднее украшение классов и</w:t>
            </w:r>
            <w:r>
              <w:rPr>
                <w:spacing w:val="1"/>
                <w:sz w:val="24"/>
              </w:rPr>
              <w:t xml:space="preserve"> </w:t>
            </w:r>
            <w:r>
              <w:rPr>
                <w:sz w:val="24"/>
              </w:rPr>
              <w:t>школы</w:t>
            </w:r>
          </w:p>
          <w:p w:rsidR="00B432E6" w:rsidRDefault="00B432E6" w:rsidP="006E57BE">
            <w:pPr>
              <w:pStyle w:val="TableParagraph"/>
              <w:rPr>
                <w:sz w:val="24"/>
              </w:rPr>
            </w:pPr>
            <w:r>
              <w:rPr>
                <w:sz w:val="24"/>
              </w:rPr>
              <w:t>«Рождественские колядки»</w:t>
            </w:r>
          </w:p>
          <w:p w:rsidR="00B432E6" w:rsidRDefault="00B432E6" w:rsidP="00B432E6">
            <w:pPr>
              <w:pStyle w:val="TableParagraph"/>
              <w:ind w:right="7486" w:firstLine="64"/>
              <w:rPr>
                <w:sz w:val="24"/>
              </w:rPr>
            </w:pPr>
            <w:r>
              <w:rPr>
                <w:sz w:val="24"/>
              </w:rPr>
              <w:t>«Широкая Масленица» Конкурс патриотической песни</w:t>
            </w:r>
          </w:p>
        </w:tc>
      </w:tr>
    </w:tbl>
    <w:p w:rsidR="0067682F" w:rsidRDefault="0067682F" w:rsidP="00C649D0">
      <w:pPr>
        <w:spacing w:line="264" w:lineRule="exact"/>
        <w:rPr>
          <w:sz w:val="24"/>
        </w:rPr>
        <w:sectPr w:rsidR="0067682F">
          <w:pgSz w:w="16840" w:h="11910" w:orient="landscape"/>
          <w:pgMar w:top="1100" w:right="140" w:bottom="1120" w:left="1020" w:header="0" w:footer="922" w:gutter="0"/>
          <w:cols w:space="720"/>
        </w:sectPr>
      </w:pPr>
    </w:p>
    <w:p w:rsidR="002E1037" w:rsidRDefault="002E1037" w:rsidP="002E1037">
      <w:pPr>
        <w:pStyle w:val="a4"/>
        <w:ind w:left="682" w:right="400" w:firstLine="0"/>
        <w:jc w:val="both"/>
        <w:rPr>
          <w:b/>
        </w:rPr>
      </w:pPr>
    </w:p>
    <w:p w:rsidR="0067682F" w:rsidRDefault="0067682F" w:rsidP="00406E1C">
      <w:pPr>
        <w:pStyle w:val="a4"/>
        <w:numPr>
          <w:ilvl w:val="2"/>
          <w:numId w:val="175"/>
        </w:numPr>
        <w:ind w:right="400"/>
        <w:jc w:val="both"/>
        <w:rPr>
          <w:b/>
        </w:rPr>
      </w:pPr>
      <w:r w:rsidRPr="0067682F">
        <w:rPr>
          <w:b/>
        </w:rPr>
        <w:t>Описание основных технологий взаимодействия и сотрудничества субъектов воспитательного процесса и социальных институтов.</w:t>
      </w:r>
    </w:p>
    <w:p w:rsidR="0079322D" w:rsidRPr="0067682F" w:rsidRDefault="0079322D" w:rsidP="0079322D">
      <w:pPr>
        <w:pStyle w:val="a4"/>
        <w:ind w:left="1282" w:right="400" w:firstLine="0"/>
        <w:jc w:val="both"/>
        <w:rPr>
          <w:b/>
        </w:rPr>
      </w:pPr>
    </w:p>
    <w:p w:rsidR="002F6755" w:rsidRDefault="002F6755" w:rsidP="0079322D">
      <w:pPr>
        <w:pStyle w:val="a4"/>
        <w:ind w:left="0" w:right="176" w:firstLine="567"/>
        <w:jc w:val="both"/>
        <w:rPr>
          <w:lang w:eastAsia="en-US" w:bidi="ar-SA"/>
        </w:rPr>
      </w:pPr>
      <w:r>
        <w:rPr>
          <w:lang w:eastAsia="en-US" w:bidi="ar-SA"/>
        </w:rPr>
        <w:t>Совместная деятельность МАОУ «Школа № 128» с предприятиями, общественными организациями, системой дополнительного образования и иными социальными субъектами осуществляется в двух направлениях: традиционного содружества и взаимовыгодного партнерства.</w:t>
      </w:r>
    </w:p>
    <w:p w:rsidR="002F6755" w:rsidRDefault="002F6755" w:rsidP="0079322D">
      <w:pPr>
        <w:pStyle w:val="a4"/>
        <w:ind w:left="0" w:right="176" w:firstLine="567"/>
        <w:jc w:val="both"/>
        <w:rPr>
          <w:lang w:eastAsia="en-US" w:bidi="ar-SA"/>
        </w:rPr>
      </w:pPr>
      <w:r>
        <w:rPr>
          <w:lang w:eastAsia="en-US" w:bidi="ar-SA"/>
        </w:rPr>
        <w:t>Традиционное содружество субъекта воспитательного процесса и социальных институтов строится на единстве взглядов и интересов участников, чьи взаимоотношения имеют бескорыстный характер, основаны на доверии, искренности.</w:t>
      </w:r>
    </w:p>
    <w:p w:rsidR="002F6755" w:rsidRDefault="002F6755" w:rsidP="0079322D">
      <w:pPr>
        <w:pStyle w:val="a4"/>
        <w:ind w:left="0" w:right="176" w:firstLine="567"/>
        <w:jc w:val="both"/>
        <w:rPr>
          <w:lang w:eastAsia="en-US" w:bidi="ar-SA"/>
        </w:rPr>
      </w:pPr>
      <w:r>
        <w:rPr>
          <w:lang w:eastAsia="en-US" w:bidi="ar-SA"/>
        </w:rPr>
        <w:t>Взаимовыгодное партнерство предусматривает признание неполного совпадения взглядов и интересов участников отношений. В этом случае в ходе переговоров достигаются договоренности, разрабатываются и реализуются отдельные социальные проекты.</w:t>
      </w:r>
    </w:p>
    <w:p w:rsidR="0067682F" w:rsidRDefault="002F6755" w:rsidP="0079322D">
      <w:pPr>
        <w:pStyle w:val="a4"/>
        <w:ind w:left="0" w:right="176" w:firstLine="567"/>
        <w:jc w:val="both"/>
        <w:rPr>
          <w:lang w:eastAsia="en-US" w:bidi="ar-SA"/>
        </w:rPr>
      </w:pPr>
      <w:r>
        <w:rPr>
          <w:lang w:eastAsia="en-US" w:bidi="ar-SA"/>
        </w:rPr>
        <w:t>В рамках данной программы взаимовыгодное партнерство осуществляется через взаимодействие между педагогическими работниками МАОУ «Школа №128» и семьями обучающихся школы.</w:t>
      </w:r>
    </w:p>
    <w:p w:rsidR="002F6755" w:rsidRDefault="002F6755" w:rsidP="0079322D">
      <w:pPr>
        <w:pStyle w:val="a4"/>
        <w:ind w:left="0" w:right="176" w:firstLine="567"/>
        <w:jc w:val="both"/>
        <w:rPr>
          <w:lang w:eastAsia="en-US" w:bidi="ar-SA"/>
        </w:rPr>
      </w:pPr>
      <w:r>
        <w:rPr>
          <w:lang w:eastAsia="en-US" w:bidi="ar-SA"/>
        </w:rPr>
        <w:t>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(законных представителей) обучающихся — один из самых действенных факторов их духовно- 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67682F" w:rsidRDefault="00622D6E" w:rsidP="0079322D">
      <w:pPr>
        <w:pStyle w:val="a4"/>
        <w:ind w:left="0" w:right="176" w:firstLine="567"/>
        <w:jc w:val="both"/>
        <w:rPr>
          <w:lang w:eastAsia="en-US" w:bidi="ar-SA"/>
        </w:rPr>
      </w:pPr>
      <w:r w:rsidRPr="000D72B7">
        <w:rPr>
          <w:lang w:eastAsia="en-US" w:bidi="ar-SA"/>
        </w:rPr>
        <w:t>Воспитание и социализация обучающихся на ступени среднего общего образования осуществляются школой в тесном взаимодействии с социальными партнерами.</w:t>
      </w:r>
    </w:p>
    <w:p w:rsidR="00622D6E" w:rsidRPr="0067682F" w:rsidRDefault="00622D6E" w:rsidP="0067682F">
      <w:pPr>
        <w:pStyle w:val="a4"/>
        <w:ind w:left="0" w:right="283" w:firstLine="668"/>
        <w:jc w:val="both"/>
        <w:rPr>
          <w:lang w:eastAsia="en-US" w:bidi="ar-SA"/>
        </w:rPr>
      </w:pPr>
    </w:p>
    <w:tbl>
      <w:tblPr>
        <w:tblStyle w:val="TableNormal8"/>
        <w:tblW w:w="964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
        <w:gridCol w:w="2403"/>
        <w:gridCol w:w="44"/>
        <w:gridCol w:w="4017"/>
        <w:gridCol w:w="50"/>
        <w:gridCol w:w="3118"/>
        <w:gridCol w:w="7"/>
      </w:tblGrid>
      <w:tr w:rsidR="0067682F" w:rsidRPr="0067682F" w:rsidTr="006E57BE">
        <w:trPr>
          <w:gridAfter w:val="1"/>
          <w:wAfter w:w="7" w:type="dxa"/>
          <w:trHeight w:val="20"/>
        </w:trPr>
        <w:tc>
          <w:tcPr>
            <w:tcW w:w="2410" w:type="dxa"/>
            <w:gridSpan w:val="2"/>
          </w:tcPr>
          <w:p w:rsidR="0067682F" w:rsidRPr="0067682F" w:rsidRDefault="0067682F" w:rsidP="0067682F">
            <w:pPr>
              <w:spacing w:line="273" w:lineRule="exact"/>
              <w:ind w:left="107"/>
              <w:rPr>
                <w:b/>
                <w:sz w:val="24"/>
                <w:lang w:eastAsia="en-US" w:bidi="ar-SA"/>
              </w:rPr>
            </w:pPr>
            <w:r w:rsidRPr="0067682F">
              <w:rPr>
                <w:b/>
                <w:sz w:val="24"/>
                <w:lang w:eastAsia="en-US" w:bidi="ar-SA"/>
              </w:rPr>
              <w:t>Направления</w:t>
            </w:r>
          </w:p>
        </w:tc>
        <w:tc>
          <w:tcPr>
            <w:tcW w:w="4111" w:type="dxa"/>
            <w:gridSpan w:val="3"/>
          </w:tcPr>
          <w:p w:rsidR="0067682F" w:rsidRPr="0067682F" w:rsidRDefault="0067682F" w:rsidP="0067682F">
            <w:pPr>
              <w:spacing w:line="276" w:lineRule="exact"/>
              <w:ind w:left="107" w:right="1671"/>
              <w:rPr>
                <w:b/>
                <w:sz w:val="24"/>
                <w:lang w:eastAsia="en-US" w:bidi="ar-SA"/>
              </w:rPr>
            </w:pPr>
            <w:r w:rsidRPr="0067682F">
              <w:rPr>
                <w:b/>
                <w:sz w:val="24"/>
                <w:lang w:eastAsia="en-US" w:bidi="ar-SA"/>
              </w:rPr>
              <w:t>Основные технологии взаимодействия и сотрудничества</w:t>
            </w:r>
          </w:p>
        </w:tc>
        <w:tc>
          <w:tcPr>
            <w:tcW w:w="3118" w:type="dxa"/>
          </w:tcPr>
          <w:p w:rsidR="0067682F" w:rsidRPr="0067682F" w:rsidRDefault="0067682F" w:rsidP="0067682F">
            <w:pPr>
              <w:spacing w:line="273" w:lineRule="exact"/>
              <w:ind w:left="104"/>
              <w:rPr>
                <w:b/>
                <w:sz w:val="24"/>
                <w:lang w:eastAsia="en-US" w:bidi="ar-SA"/>
              </w:rPr>
            </w:pPr>
            <w:r w:rsidRPr="0067682F">
              <w:rPr>
                <w:b/>
                <w:sz w:val="24"/>
                <w:lang w:eastAsia="en-US" w:bidi="ar-SA"/>
              </w:rPr>
              <w:t>Социальные партнеры</w:t>
            </w:r>
          </w:p>
        </w:tc>
      </w:tr>
      <w:tr w:rsidR="00622D6E" w:rsidRPr="0067682F" w:rsidTr="006E57BE">
        <w:trPr>
          <w:gridAfter w:val="1"/>
          <w:wAfter w:w="7" w:type="dxa"/>
          <w:trHeight w:val="20"/>
        </w:trPr>
        <w:tc>
          <w:tcPr>
            <w:tcW w:w="2410" w:type="dxa"/>
            <w:gridSpan w:val="2"/>
            <w:vMerge w:val="restart"/>
          </w:tcPr>
          <w:p w:rsidR="00622D6E" w:rsidRPr="0067682F" w:rsidRDefault="00622D6E" w:rsidP="0067682F">
            <w:pPr>
              <w:spacing w:line="275" w:lineRule="exact"/>
              <w:ind w:left="107"/>
              <w:rPr>
                <w:sz w:val="24"/>
                <w:lang w:eastAsia="en-US" w:bidi="ar-SA"/>
              </w:rPr>
            </w:pPr>
            <w:r w:rsidRPr="0067682F">
              <w:rPr>
                <w:b/>
                <w:sz w:val="24"/>
                <w:lang w:eastAsia="en-US" w:bidi="ar-SA"/>
              </w:rPr>
              <w:t>Гражданско-патриотическое</w:t>
            </w:r>
          </w:p>
        </w:tc>
        <w:tc>
          <w:tcPr>
            <w:tcW w:w="4111" w:type="dxa"/>
            <w:gridSpan w:val="3"/>
            <w:vMerge w:val="restart"/>
          </w:tcPr>
          <w:p w:rsidR="00622D6E" w:rsidRPr="0067682F" w:rsidRDefault="00622D6E" w:rsidP="00622D6E">
            <w:pPr>
              <w:tabs>
                <w:tab w:val="left" w:pos="3118"/>
                <w:tab w:val="left" w:pos="3645"/>
              </w:tabs>
              <w:ind w:left="107"/>
              <w:rPr>
                <w:sz w:val="24"/>
                <w:lang w:eastAsia="en-US" w:bidi="ar-SA"/>
              </w:rPr>
            </w:pPr>
            <w:r w:rsidRPr="0067682F">
              <w:rPr>
                <w:sz w:val="24"/>
                <w:lang w:eastAsia="en-US" w:bidi="ar-SA"/>
              </w:rPr>
              <w:t>разработка и утверждение планов совместных мероприятий;</w:t>
            </w: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анализ ресурсов, возможностей совместной деятельности; сбор информации, ее анализ, составление базы и банка</w:t>
            </w:r>
            <w:r>
              <w:rPr>
                <w:sz w:val="24"/>
                <w:lang w:eastAsia="en-US" w:bidi="ar-SA"/>
              </w:rPr>
              <w:t xml:space="preserve"> </w:t>
            </w:r>
            <w:r w:rsidRPr="0067682F">
              <w:rPr>
                <w:sz w:val="24"/>
                <w:lang w:eastAsia="en-US" w:bidi="ar-SA"/>
              </w:rPr>
              <w:t>данных;</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организация и регулирование информационного обмена между органами и учреждениями;</w:t>
            </w:r>
          </w:p>
          <w:p w:rsidR="00622D6E" w:rsidRDefault="00622D6E" w:rsidP="00622D6E">
            <w:pPr>
              <w:tabs>
                <w:tab w:val="left" w:pos="3118"/>
                <w:tab w:val="left" w:pos="3645"/>
              </w:tabs>
              <w:ind w:left="107"/>
              <w:rPr>
                <w:sz w:val="24"/>
                <w:lang w:eastAsia="en-US" w:bidi="ar-SA"/>
              </w:rPr>
            </w:pPr>
          </w:p>
          <w:p w:rsidR="00622D6E" w:rsidRDefault="00622D6E" w:rsidP="00622D6E">
            <w:pPr>
              <w:tabs>
                <w:tab w:val="left" w:pos="3118"/>
                <w:tab w:val="left" w:pos="3645"/>
              </w:tabs>
              <w:ind w:left="107"/>
              <w:rPr>
                <w:sz w:val="24"/>
                <w:lang w:eastAsia="en-US" w:bidi="ar-SA"/>
              </w:rPr>
            </w:pPr>
            <w:r w:rsidRPr="0067682F">
              <w:rPr>
                <w:sz w:val="24"/>
                <w:lang w:eastAsia="en-US" w:bidi="ar-SA"/>
              </w:rPr>
              <w:t xml:space="preserve">использование сайта школы для размещения информации и получения обратной связи с социальными партнерами; </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сотрудничество с социумом и общественными организациями по развития патриотизма и гражданской позиции обучающихся;</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 xml:space="preserve">обучение школьников социальному взаимодействию, информирование обучающихся о способах решения </w:t>
            </w:r>
            <w:r w:rsidRPr="0067682F">
              <w:rPr>
                <w:sz w:val="24"/>
                <w:lang w:eastAsia="en-US" w:bidi="ar-SA"/>
              </w:rPr>
              <w:lastRenderedPageBreak/>
              <w:t>задач социальной деятельности;</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подготовка и проведение тематических классных часов; посещение музеев боевой и трудовой славы, встречи с ветеранами войн, солдатами и офицерами срочной службы;</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конкурсы и проекты по патриотической тематике; проекты, исследования, краеведческая работа; социально-значимые и благотворительные акции, волонтерские отряды;</w:t>
            </w:r>
          </w:p>
          <w:p w:rsidR="00622D6E" w:rsidRPr="0067682F" w:rsidRDefault="00622D6E" w:rsidP="00622D6E">
            <w:pPr>
              <w:tabs>
                <w:tab w:val="left" w:pos="3118"/>
                <w:tab w:val="left" w:pos="3645"/>
              </w:tabs>
              <w:spacing w:before="1"/>
              <w:ind w:left="107"/>
              <w:rPr>
                <w:sz w:val="24"/>
                <w:lang w:eastAsia="en-US" w:bidi="ar-SA"/>
              </w:rPr>
            </w:pPr>
            <w:r w:rsidRPr="0067682F">
              <w:rPr>
                <w:sz w:val="24"/>
                <w:lang w:eastAsia="en-US" w:bidi="ar-SA"/>
              </w:rPr>
              <w:t>сетевые сообщества;</w:t>
            </w: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военно-патриотические игры;</w:t>
            </w:r>
          </w:p>
          <w:p w:rsidR="00622D6E" w:rsidRPr="0067682F" w:rsidRDefault="00622D6E" w:rsidP="00622D6E">
            <w:pPr>
              <w:tabs>
                <w:tab w:val="left" w:pos="3118"/>
                <w:tab w:val="left" w:pos="3645"/>
              </w:tabs>
              <w:spacing w:line="270" w:lineRule="atLeast"/>
              <w:ind w:left="107"/>
              <w:rPr>
                <w:sz w:val="24"/>
                <w:lang w:eastAsia="en-US" w:bidi="ar-SA"/>
              </w:rPr>
            </w:pPr>
            <w:r w:rsidRPr="0067682F">
              <w:rPr>
                <w:sz w:val="24"/>
                <w:lang w:eastAsia="en-US" w:bidi="ar-SA"/>
              </w:rPr>
              <w:t>работа по проекту «Виртуальный музей школы».</w:t>
            </w:r>
          </w:p>
        </w:tc>
        <w:tc>
          <w:tcPr>
            <w:tcW w:w="3118" w:type="dxa"/>
          </w:tcPr>
          <w:p w:rsidR="00622D6E" w:rsidRPr="0067682F" w:rsidRDefault="00622D6E" w:rsidP="0067682F">
            <w:pPr>
              <w:spacing w:line="270" w:lineRule="exact"/>
              <w:ind w:left="104"/>
              <w:rPr>
                <w:sz w:val="24"/>
                <w:lang w:eastAsia="en-US" w:bidi="ar-SA"/>
              </w:rPr>
            </w:pPr>
            <w:r w:rsidRPr="0067682F">
              <w:rPr>
                <w:sz w:val="24"/>
                <w:lang w:eastAsia="en-US" w:bidi="ar-SA"/>
              </w:rPr>
              <w:lastRenderedPageBreak/>
              <w:t>Родительская общественность</w:t>
            </w:r>
          </w:p>
          <w:p w:rsidR="00622D6E" w:rsidRPr="0067682F" w:rsidRDefault="00622D6E" w:rsidP="00DC607A">
            <w:pPr>
              <w:spacing w:line="264" w:lineRule="exact"/>
              <w:ind w:left="104"/>
              <w:rPr>
                <w:sz w:val="24"/>
                <w:lang w:eastAsia="en-US" w:bidi="ar-SA"/>
              </w:rPr>
            </w:pPr>
          </w:p>
        </w:tc>
      </w:tr>
      <w:tr w:rsidR="00622D6E" w:rsidRPr="0067682F" w:rsidTr="006E57BE">
        <w:trPr>
          <w:gridAfter w:val="1"/>
          <w:wAfter w:w="7" w:type="dxa"/>
          <w:trHeight w:val="20"/>
        </w:trPr>
        <w:tc>
          <w:tcPr>
            <w:tcW w:w="2410" w:type="dxa"/>
            <w:gridSpan w:val="2"/>
            <w:vMerge/>
          </w:tcPr>
          <w:p w:rsidR="00622D6E" w:rsidRPr="0067682F" w:rsidRDefault="00622D6E" w:rsidP="0067682F">
            <w:pPr>
              <w:spacing w:line="275" w:lineRule="exact"/>
              <w:ind w:left="107"/>
              <w:rPr>
                <w:b/>
                <w:sz w:val="24"/>
                <w:lang w:eastAsia="en-US" w:bidi="ar-SA"/>
              </w:rPr>
            </w:pPr>
          </w:p>
        </w:tc>
        <w:tc>
          <w:tcPr>
            <w:tcW w:w="4111" w:type="dxa"/>
            <w:gridSpan w:val="3"/>
            <w:vMerge/>
          </w:tcPr>
          <w:p w:rsidR="00622D6E" w:rsidRPr="0067682F" w:rsidRDefault="00622D6E" w:rsidP="0067682F">
            <w:pPr>
              <w:spacing w:line="270" w:lineRule="atLeast"/>
              <w:ind w:left="107"/>
              <w:rPr>
                <w:sz w:val="24"/>
                <w:lang w:eastAsia="en-US" w:bidi="ar-SA"/>
              </w:rPr>
            </w:pPr>
          </w:p>
        </w:tc>
        <w:tc>
          <w:tcPr>
            <w:tcW w:w="3118" w:type="dxa"/>
          </w:tcPr>
          <w:p w:rsidR="00336272" w:rsidRDefault="00DC607A" w:rsidP="0067682F">
            <w:pPr>
              <w:ind w:left="104" w:right="675"/>
              <w:rPr>
                <w:color w:val="000000"/>
                <w:sz w:val="24"/>
                <w:szCs w:val="18"/>
                <w:shd w:val="clear" w:color="auto" w:fill="F8F9FB"/>
              </w:rPr>
            </w:pPr>
            <w:r w:rsidRPr="00336272">
              <w:rPr>
                <w:color w:val="000000"/>
                <w:sz w:val="24"/>
                <w:szCs w:val="18"/>
                <w:shd w:val="clear" w:color="auto" w:fill="F8F9FB"/>
              </w:rPr>
              <w:t>Нижегородская городская общественная организация по патриотическому воспитанию молодёжи и подготовке к службе в армии "Патриот"</w:t>
            </w:r>
            <w:r w:rsidR="00336272">
              <w:rPr>
                <w:color w:val="000000"/>
                <w:sz w:val="24"/>
                <w:szCs w:val="18"/>
                <w:shd w:val="clear" w:color="auto" w:fill="F8F9FB"/>
              </w:rPr>
              <w:t xml:space="preserve">, </w:t>
            </w:r>
          </w:p>
          <w:p w:rsidR="00336272" w:rsidRPr="00336272" w:rsidRDefault="00336272" w:rsidP="0067682F">
            <w:pPr>
              <w:ind w:left="104" w:right="675"/>
              <w:rPr>
                <w:color w:val="000000"/>
                <w:sz w:val="24"/>
                <w:szCs w:val="18"/>
                <w:shd w:val="clear" w:color="auto" w:fill="F8F9FB"/>
              </w:rPr>
            </w:pPr>
            <w:r w:rsidRPr="00336272">
              <w:rPr>
                <w:color w:val="000000"/>
                <w:sz w:val="24"/>
                <w:szCs w:val="18"/>
                <w:shd w:val="clear" w:color="auto" w:fill="F8F9FB"/>
              </w:rPr>
              <w:t>Нижегородская областная молодежная общественная организация "Новое поколение"</w:t>
            </w:r>
            <w:r w:rsidR="00DC607A" w:rsidRPr="00336272">
              <w:rPr>
                <w:color w:val="000000"/>
                <w:sz w:val="24"/>
                <w:szCs w:val="18"/>
                <w:shd w:val="clear" w:color="auto" w:fill="F8F9FB"/>
              </w:rPr>
              <w:t> </w:t>
            </w:r>
          </w:p>
          <w:p w:rsidR="00622D6E" w:rsidRDefault="00622D6E" w:rsidP="0067682F">
            <w:pPr>
              <w:ind w:left="104"/>
              <w:rPr>
                <w:sz w:val="24"/>
                <w:lang w:eastAsia="en-US" w:bidi="ar-SA"/>
              </w:rPr>
            </w:pPr>
            <w:r w:rsidRPr="0067682F">
              <w:rPr>
                <w:sz w:val="24"/>
                <w:lang w:eastAsia="en-US" w:bidi="ar-SA"/>
              </w:rPr>
              <w:t>Библиотека</w:t>
            </w:r>
            <w:r w:rsidR="00336272">
              <w:rPr>
                <w:sz w:val="24"/>
                <w:lang w:eastAsia="en-US" w:bidi="ar-SA"/>
              </w:rPr>
              <w:t xml:space="preserve"> им. Макаренко</w:t>
            </w:r>
          </w:p>
          <w:p w:rsidR="00336272" w:rsidRDefault="00336272" w:rsidP="0067682F">
            <w:pPr>
              <w:ind w:left="104"/>
              <w:rPr>
                <w:sz w:val="24"/>
                <w:lang w:eastAsia="en-US" w:bidi="ar-SA"/>
              </w:rPr>
            </w:pPr>
            <w:r>
              <w:rPr>
                <w:sz w:val="24"/>
                <w:lang w:eastAsia="en-US" w:bidi="ar-SA"/>
              </w:rPr>
              <w:t>Мультимедийный исторический парк «России – моя история»</w:t>
            </w:r>
          </w:p>
          <w:p w:rsidR="00336272" w:rsidRPr="0067682F" w:rsidRDefault="00336272" w:rsidP="0067682F">
            <w:pPr>
              <w:ind w:left="104"/>
              <w:rPr>
                <w:sz w:val="24"/>
                <w:lang w:eastAsia="en-US" w:bidi="ar-SA"/>
              </w:rPr>
            </w:pPr>
            <w:r>
              <w:rPr>
                <w:sz w:val="24"/>
                <w:lang w:eastAsia="en-US" w:bidi="ar-SA"/>
              </w:rPr>
              <w:t>Музей истории ОАО «ГАЗ»</w:t>
            </w:r>
          </w:p>
          <w:p w:rsidR="00622D6E" w:rsidRDefault="00DE2E42" w:rsidP="00336272">
            <w:pPr>
              <w:ind w:left="104" w:right="807"/>
              <w:rPr>
                <w:sz w:val="24"/>
                <w:lang w:eastAsia="en-US" w:bidi="ar-SA"/>
              </w:rPr>
            </w:pPr>
            <w:r>
              <w:rPr>
                <w:sz w:val="24"/>
                <w:lang w:eastAsia="en-US" w:bidi="ar-SA"/>
              </w:rPr>
              <w:t xml:space="preserve">Военный </w:t>
            </w:r>
            <w:r>
              <w:rPr>
                <w:sz w:val="24"/>
                <w:lang w:eastAsia="en-US" w:bidi="ar-SA"/>
              </w:rPr>
              <w:lastRenderedPageBreak/>
              <w:t>комиссариат Автозаводского района</w:t>
            </w:r>
          </w:p>
          <w:p w:rsidR="004A1D5E" w:rsidRPr="0067682F" w:rsidRDefault="004A1D5E" w:rsidP="00336272">
            <w:pPr>
              <w:ind w:left="104" w:right="807"/>
              <w:rPr>
                <w:sz w:val="24"/>
                <w:lang w:eastAsia="en-US" w:bidi="ar-SA"/>
              </w:rPr>
            </w:pPr>
          </w:p>
        </w:tc>
      </w:tr>
      <w:tr w:rsidR="0067682F" w:rsidRPr="0067682F" w:rsidTr="006E57BE">
        <w:trPr>
          <w:gridBefore w:val="1"/>
          <w:wBefore w:w="7" w:type="dxa"/>
          <w:trHeight w:val="3312"/>
        </w:trPr>
        <w:tc>
          <w:tcPr>
            <w:tcW w:w="2403" w:type="dxa"/>
          </w:tcPr>
          <w:p w:rsidR="0067682F" w:rsidRPr="0067682F" w:rsidRDefault="0067682F" w:rsidP="0067682F">
            <w:pPr>
              <w:ind w:left="107" w:right="638"/>
              <w:rPr>
                <w:b/>
                <w:sz w:val="24"/>
                <w:lang w:eastAsia="en-US" w:bidi="ar-SA"/>
              </w:rPr>
            </w:pPr>
            <w:r w:rsidRPr="0067682F">
              <w:rPr>
                <w:b/>
                <w:sz w:val="24"/>
                <w:lang w:eastAsia="en-US" w:bidi="ar-SA"/>
              </w:rPr>
              <w:lastRenderedPageBreak/>
              <w:t>Интеллектуальное, научно- исследовательское</w:t>
            </w:r>
          </w:p>
        </w:tc>
        <w:tc>
          <w:tcPr>
            <w:tcW w:w="4111" w:type="dxa"/>
            <w:gridSpan w:val="3"/>
          </w:tcPr>
          <w:p w:rsidR="0067682F" w:rsidRPr="0067682F" w:rsidRDefault="0067682F" w:rsidP="0067682F">
            <w:pPr>
              <w:ind w:left="107" w:right="100"/>
              <w:rPr>
                <w:sz w:val="24"/>
                <w:lang w:eastAsia="en-US" w:bidi="ar-SA"/>
              </w:rPr>
            </w:pPr>
            <w:r w:rsidRPr="0067682F">
              <w:rPr>
                <w:sz w:val="24"/>
                <w:lang w:eastAsia="en-US" w:bidi="ar-SA"/>
              </w:rPr>
              <w:t>Проектная деятельность, исследовательская деятельность; Открытые уроки, мастер-классы, курсы по выбору;</w:t>
            </w:r>
          </w:p>
          <w:p w:rsidR="0067682F" w:rsidRPr="0067682F" w:rsidRDefault="0067682F" w:rsidP="00336272">
            <w:pPr>
              <w:ind w:left="107" w:right="92"/>
              <w:rPr>
                <w:sz w:val="24"/>
                <w:lang w:eastAsia="en-US" w:bidi="ar-SA"/>
              </w:rPr>
            </w:pPr>
            <w:r w:rsidRPr="0067682F">
              <w:rPr>
                <w:sz w:val="24"/>
                <w:lang w:eastAsia="en-US" w:bidi="ar-SA"/>
              </w:rPr>
              <w:t>Тематические классные часы; Предметные недели;</w:t>
            </w:r>
          </w:p>
          <w:p w:rsidR="0067682F" w:rsidRPr="0067682F" w:rsidRDefault="0067682F" w:rsidP="00336272">
            <w:pPr>
              <w:ind w:left="107" w:right="92"/>
              <w:rPr>
                <w:sz w:val="24"/>
                <w:lang w:eastAsia="en-US" w:bidi="ar-SA"/>
              </w:rPr>
            </w:pPr>
            <w:r w:rsidRPr="0067682F">
              <w:rPr>
                <w:sz w:val="24"/>
                <w:lang w:eastAsia="en-US" w:bidi="ar-SA"/>
              </w:rPr>
              <w:t>Школьная научная конференция; Диагностики, самодиагностика; Индивидуальные консультации;</w:t>
            </w:r>
          </w:p>
          <w:p w:rsidR="0067682F" w:rsidRPr="0067682F" w:rsidRDefault="0067682F" w:rsidP="0067682F">
            <w:pPr>
              <w:ind w:left="107" w:right="703"/>
              <w:rPr>
                <w:sz w:val="24"/>
                <w:lang w:eastAsia="en-US" w:bidi="ar-SA"/>
              </w:rPr>
            </w:pPr>
            <w:r w:rsidRPr="0067682F">
              <w:rPr>
                <w:sz w:val="24"/>
                <w:lang w:eastAsia="en-US" w:bidi="ar-SA"/>
              </w:rPr>
              <w:t>Интеллектуальные и творческие конкурсы, проекты; Социально-значимые проекты и акции;</w:t>
            </w:r>
          </w:p>
          <w:p w:rsidR="0067682F" w:rsidRPr="0067682F" w:rsidRDefault="0067682F" w:rsidP="0067682F">
            <w:pPr>
              <w:ind w:left="107" w:right="231"/>
              <w:rPr>
                <w:sz w:val="24"/>
                <w:lang w:eastAsia="en-US" w:bidi="ar-SA"/>
              </w:rPr>
            </w:pPr>
            <w:r w:rsidRPr="0067682F">
              <w:rPr>
                <w:sz w:val="24"/>
                <w:lang w:eastAsia="en-US" w:bidi="ar-SA"/>
              </w:rPr>
              <w:t>Индивидуальные образовательные маршруты и проекты; Защита проектов;</w:t>
            </w:r>
          </w:p>
          <w:p w:rsidR="0067682F" w:rsidRPr="0067682F" w:rsidRDefault="0067682F" w:rsidP="0067682F">
            <w:pPr>
              <w:spacing w:line="264" w:lineRule="exact"/>
              <w:ind w:left="107"/>
              <w:rPr>
                <w:sz w:val="24"/>
                <w:lang w:eastAsia="en-US" w:bidi="ar-SA"/>
              </w:rPr>
            </w:pPr>
            <w:r w:rsidRPr="0067682F">
              <w:rPr>
                <w:sz w:val="24"/>
                <w:lang w:eastAsia="en-US" w:bidi="ar-SA"/>
              </w:rPr>
              <w:t>Участие в предметных олимпиадах.</w:t>
            </w:r>
          </w:p>
        </w:tc>
        <w:tc>
          <w:tcPr>
            <w:tcW w:w="3125" w:type="dxa"/>
            <w:gridSpan w:val="2"/>
          </w:tcPr>
          <w:p w:rsidR="0067682F" w:rsidRDefault="00336272" w:rsidP="0067682F">
            <w:pPr>
              <w:ind w:left="104" w:right="474"/>
              <w:rPr>
                <w:sz w:val="24"/>
                <w:lang w:eastAsia="en-US" w:bidi="ar-SA"/>
              </w:rPr>
            </w:pPr>
            <w:r>
              <w:rPr>
                <w:sz w:val="24"/>
                <w:lang w:eastAsia="en-US" w:bidi="ar-SA"/>
              </w:rPr>
              <w:t>ННГУ им Лобачевского,</w:t>
            </w:r>
          </w:p>
          <w:p w:rsidR="00336272" w:rsidRDefault="00336272" w:rsidP="0067682F">
            <w:pPr>
              <w:ind w:left="104" w:right="474"/>
              <w:rPr>
                <w:sz w:val="24"/>
                <w:lang w:eastAsia="en-US" w:bidi="ar-SA"/>
              </w:rPr>
            </w:pPr>
            <w:r>
              <w:rPr>
                <w:sz w:val="24"/>
                <w:lang w:eastAsia="en-US" w:bidi="ar-SA"/>
              </w:rPr>
              <w:t>ВШЭ,</w:t>
            </w:r>
          </w:p>
          <w:p w:rsidR="00336272" w:rsidRPr="0067682F" w:rsidRDefault="00336272" w:rsidP="0067682F">
            <w:pPr>
              <w:ind w:left="104" w:right="474"/>
              <w:rPr>
                <w:sz w:val="24"/>
                <w:lang w:eastAsia="en-US" w:bidi="ar-SA"/>
              </w:rPr>
            </w:pPr>
            <w:r>
              <w:rPr>
                <w:sz w:val="24"/>
                <w:lang w:eastAsia="en-US" w:bidi="ar-SA"/>
              </w:rPr>
              <w:t>НГПУ им Минина</w:t>
            </w:r>
          </w:p>
        </w:tc>
      </w:tr>
      <w:tr w:rsidR="0067682F" w:rsidRPr="0067682F" w:rsidTr="006E57BE">
        <w:trPr>
          <w:gridBefore w:val="1"/>
          <w:wBefore w:w="7" w:type="dxa"/>
          <w:trHeight w:val="4416"/>
        </w:trPr>
        <w:tc>
          <w:tcPr>
            <w:tcW w:w="2403" w:type="dxa"/>
          </w:tcPr>
          <w:p w:rsidR="0067682F" w:rsidRPr="0067682F" w:rsidRDefault="0067682F" w:rsidP="0067682F">
            <w:pPr>
              <w:spacing w:line="275" w:lineRule="exact"/>
              <w:ind w:left="107"/>
              <w:rPr>
                <w:b/>
                <w:sz w:val="24"/>
                <w:lang w:eastAsia="en-US" w:bidi="ar-SA"/>
              </w:rPr>
            </w:pPr>
            <w:r w:rsidRPr="0067682F">
              <w:rPr>
                <w:b/>
                <w:sz w:val="24"/>
                <w:lang w:eastAsia="en-US" w:bidi="ar-SA"/>
              </w:rPr>
              <w:t>Экологическое</w:t>
            </w:r>
          </w:p>
        </w:tc>
        <w:tc>
          <w:tcPr>
            <w:tcW w:w="4111" w:type="dxa"/>
            <w:gridSpan w:val="3"/>
          </w:tcPr>
          <w:p w:rsidR="0067682F" w:rsidRPr="0067682F" w:rsidRDefault="0067682F" w:rsidP="0067682F">
            <w:pPr>
              <w:ind w:left="107" w:right="211"/>
              <w:rPr>
                <w:sz w:val="24"/>
                <w:lang w:eastAsia="en-US" w:bidi="ar-SA"/>
              </w:rPr>
            </w:pPr>
            <w:r w:rsidRPr="0067682F">
              <w:rPr>
                <w:sz w:val="24"/>
                <w:lang w:eastAsia="en-US" w:bidi="ar-SA"/>
              </w:rPr>
              <w:t>Знакомство с трудами деятелей науки и культуры, раскрывающими общность мира природы и мира человека, с публикациями природного наследия ЮНЭСКО;</w:t>
            </w:r>
          </w:p>
          <w:p w:rsidR="0067682F" w:rsidRPr="0067682F" w:rsidRDefault="0067682F" w:rsidP="0067682F">
            <w:pPr>
              <w:ind w:left="107" w:right="534"/>
              <w:jc w:val="both"/>
              <w:rPr>
                <w:sz w:val="24"/>
                <w:lang w:eastAsia="en-US" w:bidi="ar-SA"/>
              </w:rPr>
            </w:pPr>
            <w:r w:rsidRPr="0067682F">
              <w:rPr>
                <w:sz w:val="24"/>
                <w:lang w:eastAsia="en-US" w:bidi="ar-SA"/>
              </w:rPr>
              <w:t>Усвоение норм экологически грамотного поведения в природе (в ходе экскурсий, походов и путешествий по родному краю);</w:t>
            </w:r>
          </w:p>
          <w:p w:rsidR="0067682F" w:rsidRPr="0067682F" w:rsidRDefault="0067682F" w:rsidP="0067682F">
            <w:pPr>
              <w:ind w:left="107" w:right="371"/>
              <w:rPr>
                <w:sz w:val="24"/>
                <w:lang w:eastAsia="en-US" w:bidi="ar-SA"/>
              </w:rPr>
            </w:pPr>
            <w:r w:rsidRPr="0067682F">
              <w:rPr>
                <w:sz w:val="24"/>
                <w:lang w:eastAsia="en-US" w:bidi="ar-SA"/>
              </w:rPr>
              <w:t>Получение первоначального опыта участия в природоохранной деятельности, создании и реализации коллективных природоохранных проектов; Экологические акции;</w:t>
            </w:r>
          </w:p>
          <w:p w:rsidR="0067682F" w:rsidRPr="0067682F" w:rsidRDefault="0067682F" w:rsidP="0067682F">
            <w:pPr>
              <w:ind w:left="107" w:right="1849"/>
              <w:rPr>
                <w:sz w:val="24"/>
                <w:lang w:eastAsia="en-US" w:bidi="ar-SA"/>
              </w:rPr>
            </w:pPr>
            <w:r w:rsidRPr="0067682F">
              <w:rPr>
                <w:sz w:val="24"/>
                <w:lang w:eastAsia="en-US" w:bidi="ar-SA"/>
              </w:rPr>
              <w:t xml:space="preserve">Субботники, социально-значимые акции; </w:t>
            </w:r>
            <w:r w:rsidRPr="0067682F">
              <w:rPr>
                <w:sz w:val="24"/>
                <w:lang w:eastAsia="en-US" w:bidi="ar-SA"/>
              </w:rPr>
              <w:lastRenderedPageBreak/>
              <w:t>Проектная деятельность;</w:t>
            </w:r>
          </w:p>
          <w:p w:rsidR="0067682F" w:rsidRPr="0067682F" w:rsidRDefault="0067682F" w:rsidP="0067682F">
            <w:pPr>
              <w:ind w:left="107"/>
              <w:rPr>
                <w:sz w:val="24"/>
                <w:lang w:eastAsia="en-US" w:bidi="ar-SA"/>
              </w:rPr>
            </w:pPr>
            <w:r w:rsidRPr="0067682F">
              <w:rPr>
                <w:sz w:val="24"/>
                <w:lang w:eastAsia="en-US" w:bidi="ar-SA"/>
              </w:rPr>
              <w:t>Научно-исследовательская деятельность;</w:t>
            </w:r>
          </w:p>
          <w:p w:rsidR="0067682F" w:rsidRPr="0067682F" w:rsidRDefault="0067682F" w:rsidP="0067682F">
            <w:pPr>
              <w:spacing w:line="270" w:lineRule="atLeast"/>
              <w:ind w:left="107" w:right="1010"/>
              <w:rPr>
                <w:sz w:val="24"/>
                <w:lang w:eastAsia="en-US" w:bidi="ar-SA"/>
              </w:rPr>
            </w:pPr>
            <w:r w:rsidRPr="0067682F">
              <w:rPr>
                <w:sz w:val="24"/>
                <w:lang w:eastAsia="en-US" w:bidi="ar-SA"/>
              </w:rPr>
              <w:t>Беседы, лекции, тематические вечера, праздники; Экскурсии, походы, путешествия;</w:t>
            </w:r>
          </w:p>
        </w:tc>
        <w:tc>
          <w:tcPr>
            <w:tcW w:w="3125" w:type="dxa"/>
            <w:gridSpan w:val="2"/>
          </w:tcPr>
          <w:p w:rsidR="0067682F" w:rsidRPr="0067682F" w:rsidRDefault="00FC581C" w:rsidP="0067682F">
            <w:pPr>
              <w:ind w:left="104" w:right="1046"/>
              <w:rPr>
                <w:sz w:val="24"/>
                <w:lang w:eastAsia="en-US" w:bidi="ar-SA"/>
              </w:rPr>
            </w:pPr>
            <w:r>
              <w:rPr>
                <w:sz w:val="24"/>
                <w:lang w:eastAsia="en-US" w:bidi="ar-SA"/>
              </w:rPr>
              <w:lastRenderedPageBreak/>
              <w:t>ННГУ им Лобачевского (кафедра биологии)</w:t>
            </w:r>
          </w:p>
          <w:p w:rsidR="00FC581C" w:rsidRPr="0067682F" w:rsidRDefault="0067682F" w:rsidP="00FC581C">
            <w:pPr>
              <w:ind w:left="104" w:right="586"/>
              <w:rPr>
                <w:sz w:val="24"/>
                <w:lang w:eastAsia="en-US" w:bidi="ar-SA"/>
              </w:rPr>
            </w:pPr>
            <w:r w:rsidRPr="0067682F">
              <w:rPr>
                <w:sz w:val="24"/>
                <w:lang w:eastAsia="en-US" w:bidi="ar-SA"/>
              </w:rPr>
              <w:t xml:space="preserve">Приют для бездомных животных </w:t>
            </w:r>
          </w:p>
          <w:p w:rsidR="0067682F" w:rsidRPr="0067682F" w:rsidRDefault="00972DDE" w:rsidP="0067682F">
            <w:pPr>
              <w:ind w:left="104" w:right="190"/>
              <w:rPr>
                <w:sz w:val="24"/>
                <w:lang w:eastAsia="en-US" w:bidi="ar-SA"/>
              </w:rPr>
            </w:pPr>
            <w:r>
              <w:rPr>
                <w:sz w:val="24"/>
                <w:lang w:eastAsia="en-US" w:bidi="ar-SA"/>
              </w:rPr>
              <w:t>Экоцентр заповедника «Керженский»</w:t>
            </w:r>
          </w:p>
        </w:tc>
      </w:tr>
      <w:tr w:rsidR="0067682F" w:rsidRPr="0067682F" w:rsidTr="006E57BE">
        <w:trPr>
          <w:gridBefore w:val="1"/>
          <w:wBefore w:w="7" w:type="dxa"/>
          <w:trHeight w:val="1379"/>
        </w:trPr>
        <w:tc>
          <w:tcPr>
            <w:tcW w:w="2403" w:type="dxa"/>
          </w:tcPr>
          <w:p w:rsidR="0067682F" w:rsidRPr="0067682F" w:rsidRDefault="0067682F" w:rsidP="0067682F">
            <w:pPr>
              <w:ind w:left="107" w:right="150"/>
              <w:rPr>
                <w:b/>
                <w:sz w:val="24"/>
                <w:lang w:eastAsia="en-US" w:bidi="ar-SA"/>
              </w:rPr>
            </w:pPr>
            <w:r w:rsidRPr="0067682F">
              <w:rPr>
                <w:b/>
                <w:sz w:val="24"/>
                <w:lang w:eastAsia="en-US" w:bidi="ar-SA"/>
              </w:rPr>
              <w:t>Спортивно-оздоровительное, формирование здорового образа жизни</w:t>
            </w:r>
          </w:p>
        </w:tc>
        <w:tc>
          <w:tcPr>
            <w:tcW w:w="4111" w:type="dxa"/>
            <w:gridSpan w:val="3"/>
          </w:tcPr>
          <w:p w:rsidR="0067682F" w:rsidRPr="0067682F" w:rsidRDefault="0067682F" w:rsidP="0067682F">
            <w:pPr>
              <w:ind w:left="107" w:right="367"/>
              <w:rPr>
                <w:sz w:val="24"/>
                <w:lang w:eastAsia="en-US" w:bidi="ar-SA"/>
              </w:rPr>
            </w:pPr>
            <w:r w:rsidRPr="0067682F">
              <w:rPr>
                <w:sz w:val="24"/>
                <w:lang w:eastAsia="en-US" w:bidi="ar-SA"/>
              </w:rPr>
              <w:t>Формирование установок на физическое самосовершенствование, неприятие вредных привычек; Формирование бережного, ответственного, компетентного отношения к физическому и</w:t>
            </w:r>
          </w:p>
          <w:p w:rsidR="0067682F" w:rsidRPr="0067682F" w:rsidRDefault="0067682F" w:rsidP="0067682F">
            <w:pPr>
              <w:spacing w:line="264" w:lineRule="exact"/>
              <w:ind w:left="107"/>
              <w:rPr>
                <w:sz w:val="24"/>
                <w:lang w:eastAsia="en-US" w:bidi="ar-SA"/>
              </w:rPr>
            </w:pPr>
            <w:r w:rsidRPr="0067682F">
              <w:rPr>
                <w:sz w:val="24"/>
                <w:lang w:eastAsia="en-US" w:bidi="ar-SA"/>
              </w:rPr>
              <w:t>психологическому здоровью;</w:t>
            </w:r>
          </w:p>
        </w:tc>
        <w:tc>
          <w:tcPr>
            <w:tcW w:w="3125" w:type="dxa"/>
            <w:gridSpan w:val="2"/>
          </w:tcPr>
          <w:p w:rsidR="00FC581C" w:rsidRPr="0067682F" w:rsidRDefault="0067682F" w:rsidP="00FC581C">
            <w:pPr>
              <w:ind w:left="104" w:right="1073"/>
              <w:rPr>
                <w:sz w:val="24"/>
                <w:lang w:eastAsia="en-US" w:bidi="ar-SA"/>
              </w:rPr>
            </w:pPr>
            <w:r w:rsidRPr="0067682F">
              <w:rPr>
                <w:sz w:val="24"/>
                <w:lang w:eastAsia="en-US" w:bidi="ar-SA"/>
              </w:rPr>
              <w:t>Детск</w:t>
            </w:r>
            <w:r w:rsidR="00FC581C">
              <w:rPr>
                <w:sz w:val="24"/>
                <w:lang w:eastAsia="en-US" w:bidi="ar-SA"/>
              </w:rPr>
              <w:t>ая</w:t>
            </w:r>
            <w:r w:rsidRPr="0067682F">
              <w:rPr>
                <w:sz w:val="24"/>
                <w:lang w:eastAsia="en-US" w:bidi="ar-SA"/>
              </w:rPr>
              <w:t xml:space="preserve"> поликлиник</w:t>
            </w:r>
            <w:r w:rsidR="00FC581C">
              <w:rPr>
                <w:sz w:val="24"/>
                <w:lang w:eastAsia="en-US" w:bidi="ar-SA"/>
              </w:rPr>
              <w:t>а б-цы № 40</w:t>
            </w:r>
            <w:r w:rsidRPr="0067682F">
              <w:rPr>
                <w:sz w:val="24"/>
                <w:lang w:eastAsia="en-US" w:bidi="ar-SA"/>
              </w:rPr>
              <w:t xml:space="preserve"> </w:t>
            </w:r>
          </w:p>
          <w:p w:rsidR="0067682F" w:rsidRPr="0067682F" w:rsidRDefault="00FC581C" w:rsidP="0067682F">
            <w:pPr>
              <w:spacing w:line="270" w:lineRule="atLeast"/>
              <w:ind w:left="104" w:right="370"/>
              <w:rPr>
                <w:sz w:val="24"/>
                <w:lang w:eastAsia="en-US" w:bidi="ar-SA"/>
              </w:rPr>
            </w:pPr>
            <w:r>
              <w:rPr>
                <w:sz w:val="24"/>
                <w:lang w:eastAsia="en-US" w:bidi="ar-SA"/>
              </w:rPr>
              <w:t>с/к «Новое поколение»</w:t>
            </w:r>
          </w:p>
        </w:tc>
      </w:tr>
      <w:tr w:rsidR="0067682F" w:rsidRPr="0067682F" w:rsidTr="006E57BE">
        <w:trPr>
          <w:gridBefore w:val="1"/>
          <w:wBefore w:w="7" w:type="dxa"/>
          <w:trHeight w:val="2207"/>
        </w:trPr>
        <w:tc>
          <w:tcPr>
            <w:tcW w:w="2447" w:type="dxa"/>
            <w:gridSpan w:val="2"/>
          </w:tcPr>
          <w:p w:rsidR="0067682F" w:rsidRPr="0067682F" w:rsidRDefault="0067682F" w:rsidP="0067682F">
            <w:pPr>
              <w:rPr>
                <w:sz w:val="24"/>
                <w:lang w:eastAsia="en-US" w:bidi="ar-SA"/>
              </w:rPr>
            </w:pPr>
          </w:p>
        </w:tc>
        <w:tc>
          <w:tcPr>
            <w:tcW w:w="4017" w:type="dxa"/>
          </w:tcPr>
          <w:p w:rsidR="0067682F" w:rsidRPr="0067682F" w:rsidRDefault="0067682F" w:rsidP="0067682F">
            <w:pPr>
              <w:ind w:left="107" w:right="1010"/>
              <w:rPr>
                <w:sz w:val="24"/>
                <w:lang w:eastAsia="en-US" w:bidi="ar-SA"/>
              </w:rPr>
            </w:pPr>
            <w:r w:rsidRPr="0067682F">
              <w:rPr>
                <w:sz w:val="24"/>
                <w:lang w:eastAsia="en-US" w:bidi="ar-SA"/>
              </w:rPr>
              <w:t>Беседы, лекции, тематические вечера, праздники; Экскурсии, походы, путешествия;</w:t>
            </w:r>
          </w:p>
          <w:p w:rsidR="0067682F" w:rsidRPr="0067682F" w:rsidRDefault="0067682F" w:rsidP="00FC581C">
            <w:pPr>
              <w:ind w:left="107" w:right="234"/>
              <w:rPr>
                <w:sz w:val="24"/>
                <w:lang w:eastAsia="en-US" w:bidi="ar-SA"/>
              </w:rPr>
            </w:pPr>
            <w:r w:rsidRPr="0067682F">
              <w:rPr>
                <w:sz w:val="24"/>
                <w:lang w:eastAsia="en-US" w:bidi="ar-SA"/>
              </w:rPr>
              <w:t>Спортивные игры, фестивали; Школьный спортивный клуб;</w:t>
            </w:r>
          </w:p>
          <w:p w:rsidR="0067682F" w:rsidRPr="0067682F" w:rsidRDefault="0067682F" w:rsidP="00FC581C">
            <w:pPr>
              <w:ind w:left="107" w:right="234"/>
              <w:rPr>
                <w:sz w:val="24"/>
                <w:lang w:eastAsia="en-US" w:bidi="ar-SA"/>
              </w:rPr>
            </w:pPr>
            <w:r w:rsidRPr="0067682F">
              <w:rPr>
                <w:sz w:val="24"/>
                <w:lang w:eastAsia="en-US" w:bidi="ar-SA"/>
              </w:rPr>
              <w:t>Школьная спортивная спартакиада; Проекты, социально-значимая деятельность;</w:t>
            </w:r>
          </w:p>
          <w:p w:rsidR="0067682F" w:rsidRPr="0067682F" w:rsidRDefault="0067682F" w:rsidP="00FC581C">
            <w:pPr>
              <w:spacing w:line="270" w:lineRule="atLeast"/>
              <w:ind w:left="107" w:right="234"/>
              <w:rPr>
                <w:sz w:val="24"/>
                <w:lang w:eastAsia="en-US" w:bidi="ar-SA"/>
              </w:rPr>
            </w:pPr>
            <w:r w:rsidRPr="0067682F">
              <w:rPr>
                <w:sz w:val="24"/>
                <w:lang w:eastAsia="en-US" w:bidi="ar-SA"/>
              </w:rPr>
              <w:t>Дополнительное образование и внеурочная деятельность; Дни здоровья, веселые старты</w:t>
            </w:r>
          </w:p>
        </w:tc>
        <w:tc>
          <w:tcPr>
            <w:tcW w:w="3175" w:type="dxa"/>
            <w:gridSpan w:val="3"/>
          </w:tcPr>
          <w:p w:rsidR="0067682F" w:rsidRDefault="0067682F" w:rsidP="0067682F">
            <w:pPr>
              <w:ind w:left="104" w:right="162"/>
              <w:rPr>
                <w:sz w:val="24"/>
                <w:lang w:eastAsia="en-US" w:bidi="ar-SA"/>
              </w:rPr>
            </w:pPr>
            <w:r w:rsidRPr="0067682F">
              <w:rPr>
                <w:sz w:val="24"/>
                <w:lang w:eastAsia="en-US" w:bidi="ar-SA"/>
              </w:rPr>
              <w:t>Спортивные объединения и школьные клубы района и города</w:t>
            </w:r>
          </w:p>
          <w:p w:rsidR="00FC581C" w:rsidRDefault="00FC581C" w:rsidP="0067682F">
            <w:pPr>
              <w:ind w:left="104" w:right="162"/>
              <w:rPr>
                <w:color w:val="000000"/>
                <w:sz w:val="24"/>
                <w:szCs w:val="18"/>
                <w:shd w:val="clear" w:color="auto" w:fill="F8F9FB"/>
              </w:rPr>
            </w:pPr>
            <w:r w:rsidRPr="00FC581C">
              <w:rPr>
                <w:color w:val="000000"/>
                <w:sz w:val="24"/>
                <w:szCs w:val="18"/>
                <w:shd w:val="clear" w:color="auto" w:fill="F8F9FB"/>
              </w:rPr>
              <w:t>МОО "Достижения молодых"</w:t>
            </w:r>
          </w:p>
          <w:p w:rsidR="00DE2E42" w:rsidRPr="0067682F" w:rsidRDefault="00DE2E42" w:rsidP="0067682F">
            <w:pPr>
              <w:ind w:left="104" w:right="162"/>
              <w:rPr>
                <w:sz w:val="24"/>
                <w:lang w:eastAsia="en-US" w:bidi="ar-SA"/>
              </w:rPr>
            </w:pPr>
            <w:r w:rsidRPr="00DE2E42">
              <w:rPr>
                <w:sz w:val="24"/>
                <w:lang w:eastAsia="en-US"/>
              </w:rPr>
              <w:t>Специализированная детско-юношеская школа Олимпийского резерва №7</w:t>
            </w:r>
          </w:p>
        </w:tc>
      </w:tr>
      <w:tr w:rsidR="0067682F" w:rsidRPr="0067682F" w:rsidTr="006E57BE">
        <w:trPr>
          <w:gridBefore w:val="1"/>
          <w:wBefore w:w="7" w:type="dxa"/>
          <w:trHeight w:val="4416"/>
        </w:trPr>
        <w:tc>
          <w:tcPr>
            <w:tcW w:w="2447" w:type="dxa"/>
            <w:gridSpan w:val="2"/>
          </w:tcPr>
          <w:p w:rsidR="0067682F" w:rsidRPr="0067682F" w:rsidRDefault="0067682F" w:rsidP="0067682F">
            <w:pPr>
              <w:spacing w:before="1" w:line="235" w:lineRule="auto"/>
              <w:ind w:left="107" w:right="611"/>
              <w:rPr>
                <w:sz w:val="24"/>
                <w:lang w:eastAsia="en-US" w:bidi="ar-SA"/>
              </w:rPr>
            </w:pPr>
            <w:r w:rsidRPr="0067682F">
              <w:rPr>
                <w:b/>
                <w:sz w:val="24"/>
                <w:lang w:eastAsia="en-US" w:bidi="ar-SA"/>
              </w:rPr>
              <w:t>Художественно-творческое. Культурно-досуговое</w:t>
            </w:r>
            <w:r w:rsidRPr="0067682F">
              <w:rPr>
                <w:color w:val="FF0000"/>
                <w:sz w:val="24"/>
                <w:lang w:eastAsia="en-US" w:bidi="ar-SA"/>
              </w:rPr>
              <w:t>.</w:t>
            </w:r>
          </w:p>
        </w:tc>
        <w:tc>
          <w:tcPr>
            <w:tcW w:w="4017" w:type="dxa"/>
          </w:tcPr>
          <w:p w:rsidR="0067682F" w:rsidRPr="0067682F" w:rsidRDefault="0067682F" w:rsidP="00FC581C">
            <w:pPr>
              <w:ind w:left="107" w:right="234"/>
              <w:rPr>
                <w:sz w:val="24"/>
                <w:lang w:eastAsia="en-US" w:bidi="ar-SA"/>
              </w:rPr>
            </w:pPr>
            <w:r w:rsidRPr="0067682F">
              <w:rPr>
                <w:sz w:val="24"/>
                <w:lang w:eastAsia="en-US" w:bidi="ar-SA"/>
              </w:rPr>
              <w:t>Принятие основ общечеловеческих ценностей, осознанного, уважительного и доброжелательного отношения к другому человеку;</w:t>
            </w:r>
          </w:p>
          <w:p w:rsidR="0067682F" w:rsidRPr="0067682F" w:rsidRDefault="0067682F" w:rsidP="00FC581C">
            <w:pPr>
              <w:ind w:left="107" w:right="234"/>
              <w:rPr>
                <w:sz w:val="24"/>
                <w:lang w:eastAsia="en-US" w:bidi="ar-SA"/>
              </w:rPr>
            </w:pPr>
            <w:r w:rsidRPr="0067682F">
              <w:rPr>
                <w:sz w:val="24"/>
                <w:lang w:eastAsia="en-US" w:bidi="ar-SA"/>
              </w:rPr>
              <w:t xml:space="preserve">Развитие навыков ведения диалога с другими людьми; Формирование основ эстетического восприятия мира, представлений о многообразии мировой культуры; Стимулирование мотивации достижения, самореализации, творческого самовыражения личности Развитие креативности в различных видах деятельности, развитие творческих наклонностей и способностей; Встречи с представителями творческих </w:t>
            </w:r>
            <w:r w:rsidRPr="0067682F">
              <w:rPr>
                <w:sz w:val="24"/>
                <w:lang w:eastAsia="en-US" w:bidi="ar-SA"/>
              </w:rPr>
              <w:lastRenderedPageBreak/>
              <w:t>профессий; Выходы в музеи, на выставки, в театры;</w:t>
            </w:r>
          </w:p>
          <w:p w:rsidR="0067682F" w:rsidRPr="0067682F" w:rsidRDefault="0067682F" w:rsidP="00FC581C">
            <w:pPr>
              <w:ind w:left="107" w:right="234"/>
              <w:rPr>
                <w:sz w:val="24"/>
                <w:lang w:eastAsia="en-US" w:bidi="ar-SA"/>
              </w:rPr>
            </w:pPr>
            <w:r w:rsidRPr="0067682F">
              <w:rPr>
                <w:sz w:val="24"/>
                <w:lang w:eastAsia="en-US" w:bidi="ar-SA"/>
              </w:rPr>
              <w:t>Экскурсионно-краеведческая</w:t>
            </w:r>
            <w:r w:rsidRPr="0067682F">
              <w:rPr>
                <w:spacing w:val="-12"/>
                <w:sz w:val="24"/>
                <w:lang w:eastAsia="en-US" w:bidi="ar-SA"/>
              </w:rPr>
              <w:t xml:space="preserve"> </w:t>
            </w:r>
            <w:r w:rsidRPr="0067682F">
              <w:rPr>
                <w:sz w:val="24"/>
                <w:lang w:eastAsia="en-US" w:bidi="ar-SA"/>
              </w:rPr>
              <w:t>деятельность; Тематические классные часы; Литературная</w:t>
            </w:r>
            <w:r w:rsidRPr="0067682F">
              <w:rPr>
                <w:spacing w:val="-1"/>
                <w:sz w:val="24"/>
                <w:lang w:eastAsia="en-US" w:bidi="ar-SA"/>
              </w:rPr>
              <w:t xml:space="preserve"> </w:t>
            </w:r>
            <w:r w:rsidRPr="0067682F">
              <w:rPr>
                <w:sz w:val="24"/>
                <w:lang w:eastAsia="en-US" w:bidi="ar-SA"/>
              </w:rPr>
              <w:t>гостиная;</w:t>
            </w:r>
          </w:p>
          <w:p w:rsidR="0067682F" w:rsidRPr="0067682F" w:rsidRDefault="0067682F" w:rsidP="00FC581C">
            <w:pPr>
              <w:spacing w:line="264" w:lineRule="exact"/>
              <w:ind w:left="107" w:right="234"/>
              <w:rPr>
                <w:sz w:val="24"/>
                <w:lang w:eastAsia="en-US" w:bidi="ar-SA"/>
              </w:rPr>
            </w:pPr>
            <w:r w:rsidRPr="0067682F">
              <w:rPr>
                <w:sz w:val="24"/>
                <w:lang w:eastAsia="en-US" w:bidi="ar-SA"/>
              </w:rPr>
              <w:t>Конкурсы, презентации, концерты</w:t>
            </w:r>
          </w:p>
        </w:tc>
        <w:tc>
          <w:tcPr>
            <w:tcW w:w="3175" w:type="dxa"/>
            <w:gridSpan w:val="3"/>
          </w:tcPr>
          <w:p w:rsidR="0067682F" w:rsidRDefault="00FC581C" w:rsidP="0067682F">
            <w:pPr>
              <w:ind w:left="104"/>
              <w:rPr>
                <w:sz w:val="24"/>
                <w:lang w:eastAsia="en-US" w:bidi="ar-SA"/>
              </w:rPr>
            </w:pPr>
            <w:r>
              <w:rPr>
                <w:sz w:val="24"/>
                <w:lang w:eastAsia="en-US" w:bidi="ar-SA"/>
              </w:rPr>
              <w:lastRenderedPageBreak/>
              <w:t>ДДТ им Чкалова</w:t>
            </w:r>
          </w:p>
          <w:p w:rsidR="00FC581C" w:rsidRDefault="00FC581C" w:rsidP="0067682F">
            <w:pPr>
              <w:ind w:left="104"/>
              <w:rPr>
                <w:sz w:val="24"/>
                <w:lang w:eastAsia="en-US" w:bidi="ar-SA"/>
              </w:rPr>
            </w:pPr>
            <w:r>
              <w:rPr>
                <w:sz w:val="24"/>
                <w:lang w:eastAsia="en-US" w:bidi="ar-SA"/>
              </w:rPr>
              <w:t>Библиотека им. Макаренко</w:t>
            </w:r>
          </w:p>
          <w:p w:rsidR="00FC581C" w:rsidRDefault="00FC581C" w:rsidP="0067682F">
            <w:pPr>
              <w:ind w:left="104"/>
              <w:rPr>
                <w:sz w:val="24"/>
                <w:lang w:eastAsia="en-US" w:bidi="ar-SA"/>
              </w:rPr>
            </w:pPr>
            <w:r>
              <w:rPr>
                <w:sz w:val="24"/>
                <w:lang w:eastAsia="en-US" w:bidi="ar-SA"/>
              </w:rPr>
              <w:t>ЦДТ Автозаводского района</w:t>
            </w:r>
          </w:p>
          <w:p w:rsidR="00FC581C" w:rsidRDefault="00FC581C" w:rsidP="0067682F">
            <w:pPr>
              <w:ind w:left="104"/>
              <w:rPr>
                <w:sz w:val="24"/>
                <w:lang w:eastAsia="en-US" w:bidi="ar-SA"/>
              </w:rPr>
            </w:pPr>
            <w:r>
              <w:rPr>
                <w:sz w:val="24"/>
                <w:lang w:eastAsia="en-US" w:bidi="ar-SA"/>
              </w:rPr>
              <w:t>ДШИ «Созвездие»</w:t>
            </w:r>
          </w:p>
          <w:p w:rsidR="00FC581C" w:rsidRDefault="00FC581C" w:rsidP="00FC581C">
            <w:pPr>
              <w:ind w:left="104"/>
              <w:rPr>
                <w:sz w:val="24"/>
                <w:lang w:eastAsia="en-US" w:bidi="ar-SA"/>
              </w:rPr>
            </w:pPr>
            <w:r>
              <w:rPr>
                <w:sz w:val="24"/>
                <w:lang w:eastAsia="en-US" w:bidi="ar-SA"/>
              </w:rPr>
              <w:t xml:space="preserve">Музеи города, </w:t>
            </w:r>
          </w:p>
          <w:p w:rsidR="00FC581C" w:rsidRDefault="00FC581C" w:rsidP="00FC581C">
            <w:pPr>
              <w:ind w:left="104"/>
              <w:rPr>
                <w:sz w:val="24"/>
                <w:lang w:eastAsia="en-US" w:bidi="ar-SA"/>
              </w:rPr>
            </w:pPr>
            <w:r>
              <w:rPr>
                <w:sz w:val="24"/>
                <w:lang w:eastAsia="en-US" w:bidi="ar-SA"/>
              </w:rPr>
              <w:t>Культурно-досуговые организации города</w:t>
            </w:r>
          </w:p>
          <w:p w:rsidR="00972DDE" w:rsidRDefault="00972DDE" w:rsidP="00FC581C">
            <w:pPr>
              <w:ind w:left="104"/>
              <w:rPr>
                <w:color w:val="000000"/>
                <w:sz w:val="24"/>
                <w:szCs w:val="18"/>
                <w:shd w:val="clear" w:color="auto" w:fill="F8F9FB"/>
              </w:rPr>
            </w:pPr>
            <w:r w:rsidRPr="00972DDE">
              <w:rPr>
                <w:color w:val="000000"/>
                <w:sz w:val="24"/>
                <w:szCs w:val="18"/>
                <w:shd w:val="clear" w:color="auto" w:fill="F8F9FB"/>
              </w:rPr>
              <w:t>ООО "Центр продвижения "Имидж успеха" </w:t>
            </w:r>
          </w:p>
          <w:p w:rsidR="004A1D5E" w:rsidRPr="0067682F" w:rsidRDefault="004A1D5E" w:rsidP="00FC581C">
            <w:pPr>
              <w:ind w:left="104"/>
              <w:rPr>
                <w:sz w:val="24"/>
                <w:lang w:eastAsia="en-US" w:bidi="ar-SA"/>
              </w:rPr>
            </w:pPr>
            <w:r w:rsidRPr="004A1D5E">
              <w:rPr>
                <w:sz w:val="24"/>
                <w:lang w:eastAsia="en-US" w:bidi="ar-SA"/>
              </w:rPr>
              <w:t>Отдел молодежной политики, культуры и организации досуга населения</w:t>
            </w:r>
            <w:r>
              <w:rPr>
                <w:sz w:val="24"/>
                <w:lang w:eastAsia="en-US" w:bidi="ar-SA"/>
              </w:rPr>
              <w:t xml:space="preserve"> Администрации Автозаводского района</w:t>
            </w:r>
          </w:p>
        </w:tc>
      </w:tr>
      <w:tr w:rsidR="0067682F" w:rsidRPr="0067682F" w:rsidTr="006E57BE">
        <w:trPr>
          <w:gridBefore w:val="1"/>
          <w:wBefore w:w="7" w:type="dxa"/>
        </w:trPr>
        <w:tc>
          <w:tcPr>
            <w:tcW w:w="2447" w:type="dxa"/>
            <w:gridSpan w:val="2"/>
          </w:tcPr>
          <w:p w:rsidR="0067682F" w:rsidRPr="0067682F" w:rsidRDefault="0067682F" w:rsidP="0067682F">
            <w:pPr>
              <w:ind w:left="107" w:right="471"/>
              <w:rPr>
                <w:b/>
                <w:sz w:val="24"/>
                <w:lang w:eastAsia="en-US" w:bidi="ar-SA"/>
              </w:rPr>
            </w:pPr>
            <w:r w:rsidRPr="0067682F">
              <w:rPr>
                <w:b/>
                <w:sz w:val="24"/>
                <w:lang w:eastAsia="en-US" w:bidi="ar-SA"/>
              </w:rPr>
              <w:t>Социально-значимая деятельность и волонтерство</w:t>
            </w:r>
          </w:p>
        </w:tc>
        <w:tc>
          <w:tcPr>
            <w:tcW w:w="4017" w:type="dxa"/>
          </w:tcPr>
          <w:p w:rsidR="0067682F" w:rsidRPr="0067682F" w:rsidRDefault="0067682F" w:rsidP="00FC581C">
            <w:pPr>
              <w:ind w:left="107" w:right="234"/>
              <w:rPr>
                <w:sz w:val="24"/>
                <w:lang w:eastAsia="en-US" w:bidi="ar-SA"/>
              </w:rPr>
            </w:pPr>
            <w:r w:rsidRPr="0067682F">
              <w:rPr>
                <w:sz w:val="24"/>
                <w:lang w:eastAsia="en-US" w:bidi="ar-SA"/>
              </w:rPr>
              <w:t>Деятельность органов школьного самоуправления:</w:t>
            </w:r>
            <w:r w:rsidRPr="0067682F">
              <w:rPr>
                <w:spacing w:val="-16"/>
                <w:sz w:val="24"/>
                <w:lang w:eastAsia="en-US" w:bidi="ar-SA"/>
              </w:rPr>
              <w:t xml:space="preserve"> </w:t>
            </w:r>
            <w:r w:rsidRPr="0067682F">
              <w:rPr>
                <w:sz w:val="24"/>
                <w:lang w:eastAsia="en-US" w:bidi="ar-SA"/>
              </w:rPr>
              <w:t>совет старшеклассников, управляющий совет школы, ученические и родительские конференции; Волонтерская</w:t>
            </w:r>
            <w:r w:rsidRPr="0067682F">
              <w:rPr>
                <w:spacing w:val="-1"/>
                <w:sz w:val="24"/>
                <w:lang w:eastAsia="en-US" w:bidi="ar-SA"/>
              </w:rPr>
              <w:t xml:space="preserve"> </w:t>
            </w:r>
            <w:r w:rsidRPr="0067682F">
              <w:rPr>
                <w:sz w:val="24"/>
                <w:lang w:eastAsia="en-US" w:bidi="ar-SA"/>
              </w:rPr>
              <w:t>деятельность;</w:t>
            </w:r>
          </w:p>
          <w:p w:rsidR="0067682F" w:rsidRPr="0067682F" w:rsidRDefault="0067682F" w:rsidP="00FC581C">
            <w:pPr>
              <w:ind w:left="107" w:right="234"/>
              <w:rPr>
                <w:sz w:val="24"/>
                <w:lang w:eastAsia="en-US" w:bidi="ar-SA"/>
              </w:rPr>
            </w:pPr>
            <w:r w:rsidRPr="0067682F">
              <w:rPr>
                <w:sz w:val="24"/>
                <w:lang w:eastAsia="en-US" w:bidi="ar-SA"/>
              </w:rPr>
              <w:t>Тематические классные часы;</w:t>
            </w:r>
          </w:p>
          <w:p w:rsidR="0067682F" w:rsidRPr="0067682F" w:rsidRDefault="0067682F" w:rsidP="00FC581C">
            <w:pPr>
              <w:ind w:left="107" w:right="234"/>
              <w:rPr>
                <w:sz w:val="24"/>
                <w:lang w:eastAsia="en-US" w:bidi="ar-SA"/>
              </w:rPr>
            </w:pPr>
            <w:r w:rsidRPr="0067682F">
              <w:rPr>
                <w:sz w:val="24"/>
                <w:lang w:eastAsia="en-US" w:bidi="ar-SA"/>
              </w:rPr>
              <w:t>Тренинги нравственного самосовершенствования; Исследовательская деятельность;</w:t>
            </w:r>
          </w:p>
          <w:p w:rsidR="0067682F" w:rsidRPr="0067682F" w:rsidRDefault="0067682F" w:rsidP="00FC581C">
            <w:pPr>
              <w:ind w:left="107" w:right="234"/>
              <w:rPr>
                <w:sz w:val="24"/>
                <w:lang w:eastAsia="en-US" w:bidi="ar-SA"/>
              </w:rPr>
            </w:pPr>
            <w:r w:rsidRPr="0067682F">
              <w:rPr>
                <w:sz w:val="24"/>
                <w:lang w:eastAsia="en-US" w:bidi="ar-SA"/>
              </w:rPr>
              <w:t>Сетевые сообщества;</w:t>
            </w:r>
          </w:p>
          <w:p w:rsidR="0067682F" w:rsidRPr="0067682F" w:rsidRDefault="0067682F" w:rsidP="00FC581C">
            <w:pPr>
              <w:spacing w:line="264" w:lineRule="exact"/>
              <w:ind w:left="107" w:right="234"/>
              <w:rPr>
                <w:sz w:val="24"/>
                <w:lang w:eastAsia="en-US" w:bidi="ar-SA"/>
              </w:rPr>
            </w:pPr>
            <w:r w:rsidRPr="0067682F">
              <w:rPr>
                <w:sz w:val="24"/>
                <w:lang w:eastAsia="en-US" w:bidi="ar-SA"/>
              </w:rPr>
              <w:t>Интеллектуальные и творческие конкурсы, проекты;</w:t>
            </w:r>
          </w:p>
        </w:tc>
        <w:tc>
          <w:tcPr>
            <w:tcW w:w="3175" w:type="dxa"/>
            <w:gridSpan w:val="3"/>
          </w:tcPr>
          <w:p w:rsidR="00FC581C" w:rsidRDefault="00FC581C" w:rsidP="00FC581C">
            <w:pPr>
              <w:ind w:left="104"/>
              <w:rPr>
                <w:sz w:val="24"/>
                <w:lang w:eastAsia="en-US" w:bidi="ar-SA"/>
              </w:rPr>
            </w:pPr>
            <w:r>
              <w:rPr>
                <w:sz w:val="24"/>
                <w:lang w:eastAsia="en-US" w:bidi="ar-SA"/>
              </w:rPr>
              <w:t>ЦДТ Автозаводского района</w:t>
            </w:r>
          </w:p>
          <w:p w:rsidR="00FC581C" w:rsidRDefault="00FC581C" w:rsidP="00FC581C">
            <w:pPr>
              <w:ind w:left="104"/>
              <w:rPr>
                <w:sz w:val="24"/>
                <w:lang w:eastAsia="en-US" w:bidi="ar-SA"/>
              </w:rPr>
            </w:pPr>
            <w:r>
              <w:rPr>
                <w:sz w:val="24"/>
                <w:lang w:eastAsia="en-US" w:bidi="ar-SA"/>
              </w:rPr>
              <w:t>ДДТ им Чкалова</w:t>
            </w:r>
          </w:p>
          <w:p w:rsidR="00FC581C" w:rsidRDefault="00FC581C" w:rsidP="0067682F">
            <w:pPr>
              <w:spacing w:line="264" w:lineRule="exact"/>
              <w:ind w:left="104"/>
              <w:rPr>
                <w:rFonts w:ascii="Arial" w:hAnsi="Arial" w:cs="Arial"/>
                <w:color w:val="000000"/>
                <w:sz w:val="24"/>
                <w:szCs w:val="18"/>
                <w:shd w:val="clear" w:color="auto" w:fill="F8F9FB"/>
              </w:rPr>
            </w:pPr>
            <w:r w:rsidRPr="00FC581C">
              <w:rPr>
                <w:color w:val="000000"/>
                <w:sz w:val="24"/>
                <w:szCs w:val="18"/>
                <w:shd w:val="clear" w:color="auto" w:fill="F8F9FB"/>
              </w:rPr>
              <w:t>Волонтерское объединение ГБОУ СПО НИК</w:t>
            </w:r>
            <w:r w:rsidRPr="00FC581C">
              <w:rPr>
                <w:rFonts w:ascii="Arial" w:hAnsi="Arial" w:cs="Arial"/>
                <w:color w:val="000000"/>
                <w:sz w:val="24"/>
                <w:szCs w:val="18"/>
                <w:shd w:val="clear" w:color="auto" w:fill="F8F9FB"/>
              </w:rPr>
              <w:t> </w:t>
            </w:r>
          </w:p>
          <w:p w:rsidR="0067682F" w:rsidRPr="0067682F" w:rsidRDefault="00FC581C" w:rsidP="00FC581C">
            <w:pPr>
              <w:spacing w:line="264" w:lineRule="exact"/>
              <w:ind w:left="104"/>
              <w:rPr>
                <w:sz w:val="24"/>
                <w:lang w:eastAsia="en-US" w:bidi="ar-SA"/>
              </w:rPr>
            </w:pPr>
            <w:r w:rsidRPr="00FC581C">
              <w:rPr>
                <w:sz w:val="36"/>
                <w:lang w:eastAsia="en-US" w:bidi="ar-SA"/>
              </w:rPr>
              <w:t xml:space="preserve"> </w:t>
            </w:r>
            <w:r w:rsidR="0067682F" w:rsidRPr="0067682F">
              <w:rPr>
                <w:sz w:val="24"/>
                <w:lang w:eastAsia="en-US" w:bidi="ar-SA"/>
              </w:rPr>
              <w:t xml:space="preserve">Приют для бездомных животных </w:t>
            </w:r>
          </w:p>
        </w:tc>
      </w:tr>
    </w:tbl>
    <w:p w:rsidR="009B2EC4" w:rsidRDefault="009B2EC4" w:rsidP="009B2EC4">
      <w:pPr>
        <w:tabs>
          <w:tab w:val="left" w:pos="2055"/>
        </w:tabs>
        <w:rPr>
          <w:sz w:val="24"/>
          <w:lang w:eastAsia="en-US" w:bidi="ar-SA"/>
        </w:rPr>
      </w:pPr>
    </w:p>
    <w:p w:rsidR="0067682F" w:rsidRPr="009B2EC4" w:rsidRDefault="0067682F" w:rsidP="009B2EC4">
      <w:pPr>
        <w:tabs>
          <w:tab w:val="center" w:pos="4843"/>
        </w:tabs>
        <w:rPr>
          <w:sz w:val="24"/>
          <w:lang w:eastAsia="en-US" w:bidi="ar-SA"/>
        </w:rPr>
        <w:sectPr w:rsidR="0067682F" w:rsidRPr="009B2EC4" w:rsidSect="002E1037">
          <w:footerReference w:type="default" r:id="rId19"/>
          <w:pgSz w:w="11910" w:h="16840"/>
          <w:pgMar w:top="284" w:right="428" w:bottom="1021" w:left="1560" w:header="454" w:footer="922" w:gutter="0"/>
          <w:cols w:space="720"/>
          <w:docGrid w:linePitch="299"/>
        </w:sectPr>
      </w:pPr>
    </w:p>
    <w:tbl>
      <w:tblPr>
        <w:tblStyle w:val="TableNormal8"/>
        <w:tblpPr w:leftFromText="180" w:rightFromText="180" w:vertAnchor="text" w:horzAnchor="margin" w:tblpY="7"/>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
        <w:gridCol w:w="2386"/>
        <w:gridCol w:w="61"/>
        <w:gridCol w:w="3956"/>
        <w:gridCol w:w="61"/>
        <w:gridCol w:w="3114"/>
        <w:gridCol w:w="61"/>
      </w:tblGrid>
      <w:tr w:rsidR="006E57BE" w:rsidRPr="0067682F" w:rsidTr="006E57BE">
        <w:trPr>
          <w:gridAfter w:val="1"/>
          <w:wAfter w:w="61" w:type="dxa"/>
          <w:trHeight w:val="1931"/>
        </w:trPr>
        <w:tc>
          <w:tcPr>
            <w:tcW w:w="2447" w:type="dxa"/>
            <w:gridSpan w:val="2"/>
          </w:tcPr>
          <w:p w:rsidR="006E57BE" w:rsidRPr="0067682F" w:rsidRDefault="006E57BE" w:rsidP="006E57BE">
            <w:pPr>
              <w:rPr>
                <w:sz w:val="24"/>
                <w:lang w:eastAsia="en-US" w:bidi="ar-SA"/>
              </w:rPr>
            </w:pPr>
          </w:p>
        </w:tc>
        <w:tc>
          <w:tcPr>
            <w:tcW w:w="4017" w:type="dxa"/>
            <w:gridSpan w:val="2"/>
          </w:tcPr>
          <w:p w:rsidR="006E57BE" w:rsidRPr="0067682F" w:rsidRDefault="006E57BE" w:rsidP="006E57BE">
            <w:pPr>
              <w:tabs>
                <w:tab w:val="left" w:pos="3742"/>
              </w:tabs>
              <w:ind w:left="107" w:right="275"/>
              <w:jc w:val="both"/>
              <w:rPr>
                <w:sz w:val="24"/>
                <w:lang w:eastAsia="en-US" w:bidi="ar-SA"/>
              </w:rPr>
            </w:pPr>
            <w:r w:rsidRPr="0067682F">
              <w:rPr>
                <w:sz w:val="24"/>
                <w:lang w:eastAsia="en-US" w:bidi="ar-SA"/>
              </w:rPr>
              <w:t>Праздники, конкурсы, фестивали; КТД;</w:t>
            </w:r>
            <w:r>
              <w:rPr>
                <w:sz w:val="24"/>
                <w:lang w:eastAsia="en-US" w:bidi="ar-SA"/>
              </w:rPr>
              <w:t xml:space="preserve"> </w:t>
            </w:r>
            <w:r w:rsidRPr="0067682F">
              <w:rPr>
                <w:sz w:val="24"/>
                <w:lang w:eastAsia="en-US" w:bidi="ar-SA"/>
              </w:rPr>
              <w:t>Предметные недели; Диагностика и самодиагностика; Индивидуальные консультации;</w:t>
            </w:r>
          </w:p>
          <w:p w:rsidR="006E57BE" w:rsidRPr="0067682F" w:rsidRDefault="006E57BE" w:rsidP="006E57BE">
            <w:pPr>
              <w:tabs>
                <w:tab w:val="left" w:pos="3742"/>
              </w:tabs>
              <w:spacing w:line="270" w:lineRule="atLeast"/>
              <w:ind w:left="107" w:right="275"/>
              <w:jc w:val="both"/>
              <w:rPr>
                <w:sz w:val="24"/>
                <w:lang w:eastAsia="en-US" w:bidi="ar-SA"/>
              </w:rPr>
            </w:pPr>
            <w:r w:rsidRPr="0067682F">
              <w:rPr>
                <w:sz w:val="24"/>
                <w:lang w:eastAsia="en-US" w:bidi="ar-SA"/>
              </w:rPr>
              <w:t>Индивидуальные образовательные маршруты и индивидуальные проекты</w:t>
            </w:r>
          </w:p>
        </w:tc>
        <w:tc>
          <w:tcPr>
            <w:tcW w:w="3175" w:type="dxa"/>
            <w:gridSpan w:val="2"/>
          </w:tcPr>
          <w:p w:rsidR="006E57BE" w:rsidRPr="0067682F" w:rsidRDefault="006E57BE" w:rsidP="006E57BE">
            <w:pPr>
              <w:rPr>
                <w:sz w:val="24"/>
                <w:lang w:eastAsia="en-US" w:bidi="ar-SA"/>
              </w:rPr>
            </w:pPr>
          </w:p>
        </w:tc>
      </w:tr>
      <w:tr w:rsidR="006E57BE" w:rsidRPr="0067682F" w:rsidTr="006E57BE">
        <w:trPr>
          <w:gridAfter w:val="1"/>
          <w:wAfter w:w="61" w:type="dxa"/>
          <w:trHeight w:val="6901"/>
        </w:trPr>
        <w:tc>
          <w:tcPr>
            <w:tcW w:w="2447" w:type="dxa"/>
            <w:gridSpan w:val="2"/>
          </w:tcPr>
          <w:p w:rsidR="006E57BE" w:rsidRPr="0067682F" w:rsidRDefault="006E57BE" w:rsidP="006E57BE">
            <w:pPr>
              <w:spacing w:line="275" w:lineRule="exact"/>
              <w:ind w:left="107"/>
              <w:rPr>
                <w:b/>
                <w:sz w:val="24"/>
                <w:lang w:eastAsia="en-US" w:bidi="ar-SA"/>
              </w:rPr>
            </w:pPr>
            <w:r w:rsidRPr="0067682F">
              <w:rPr>
                <w:b/>
                <w:sz w:val="24"/>
                <w:lang w:eastAsia="en-US" w:bidi="ar-SA"/>
              </w:rPr>
              <w:t>Профессиональная ориентация</w:t>
            </w:r>
          </w:p>
        </w:tc>
        <w:tc>
          <w:tcPr>
            <w:tcW w:w="4017" w:type="dxa"/>
            <w:gridSpan w:val="2"/>
          </w:tcPr>
          <w:p w:rsidR="006E57BE" w:rsidRPr="0067682F" w:rsidRDefault="006E57BE" w:rsidP="006E57BE">
            <w:pPr>
              <w:ind w:left="107" w:right="211"/>
              <w:rPr>
                <w:sz w:val="24"/>
                <w:lang w:eastAsia="en-US" w:bidi="ar-SA"/>
              </w:rPr>
            </w:pPr>
            <w:r w:rsidRPr="0067682F">
              <w:rPr>
                <w:sz w:val="24"/>
                <w:lang w:eastAsia="en-US" w:bidi="ar-SA"/>
              </w:rPr>
              <w:t>Информирование обучающихся об особенностях различных сфер профессиональной деятельности; Ознакомление с особенностями регионального, российского и международного рынка труда; Сотрудничество с предприятиями, организациями профессионального образования, центрами профориентационной работы;</w:t>
            </w:r>
          </w:p>
          <w:p w:rsidR="006E57BE" w:rsidRPr="0067682F" w:rsidRDefault="006E57BE" w:rsidP="006E57BE">
            <w:pPr>
              <w:ind w:left="107" w:right="133"/>
              <w:rPr>
                <w:sz w:val="24"/>
                <w:lang w:eastAsia="en-US" w:bidi="ar-SA"/>
              </w:rPr>
            </w:pPr>
            <w:r w:rsidRPr="0067682F">
              <w:rPr>
                <w:sz w:val="24"/>
                <w:lang w:eastAsia="en-US" w:bidi="ar-SA"/>
              </w:rPr>
              <w:t>Совместная деятельность обучающихся с родителями (законными представителями);</w:t>
            </w:r>
          </w:p>
          <w:p w:rsidR="006E57BE" w:rsidRPr="0067682F" w:rsidRDefault="006E57BE" w:rsidP="006E57BE">
            <w:pPr>
              <w:ind w:left="107" w:right="133"/>
              <w:rPr>
                <w:sz w:val="24"/>
                <w:lang w:eastAsia="en-US" w:bidi="ar-SA"/>
              </w:rPr>
            </w:pPr>
            <w:r w:rsidRPr="0067682F">
              <w:rPr>
                <w:sz w:val="24"/>
                <w:lang w:eastAsia="en-US" w:bidi="ar-SA"/>
              </w:rPr>
              <w:t>Встречи с представителями различных профессий, с интересными людьми, мастерами своего дела; Профдиагностика- мероприятия, направленные на психологическое изучение индивидуальных особенностей, профессионально значимых качеств, профессиональной пригодности, изучение личности в целях профориентации, профотбора, повышение</w:t>
            </w:r>
            <w:r>
              <w:rPr>
                <w:sz w:val="24"/>
                <w:lang w:eastAsia="en-US" w:bidi="ar-SA"/>
              </w:rPr>
              <w:t xml:space="preserve"> </w:t>
            </w:r>
            <w:r w:rsidRPr="0067682F">
              <w:rPr>
                <w:sz w:val="24"/>
                <w:lang w:eastAsia="en-US" w:bidi="ar-SA"/>
              </w:rPr>
              <w:t>эффективности обучения и воспитания; Предметные недели</w:t>
            </w:r>
          </w:p>
          <w:p w:rsidR="006E57BE" w:rsidRPr="0067682F" w:rsidRDefault="006E57BE" w:rsidP="006E57BE">
            <w:pPr>
              <w:ind w:left="107" w:right="133"/>
              <w:rPr>
                <w:sz w:val="24"/>
                <w:lang w:eastAsia="en-US" w:bidi="ar-SA"/>
              </w:rPr>
            </w:pPr>
            <w:r w:rsidRPr="0067682F">
              <w:rPr>
                <w:sz w:val="24"/>
                <w:lang w:eastAsia="en-US" w:bidi="ar-SA"/>
              </w:rPr>
              <w:t>Тематические классные часы с приглашением представителей разных профессий</w:t>
            </w:r>
          </w:p>
          <w:p w:rsidR="006E57BE" w:rsidRPr="0067682F" w:rsidRDefault="006E57BE" w:rsidP="006E57BE">
            <w:pPr>
              <w:ind w:left="107" w:right="133"/>
              <w:rPr>
                <w:sz w:val="24"/>
                <w:lang w:eastAsia="en-US" w:bidi="ar-SA"/>
              </w:rPr>
            </w:pPr>
            <w:r w:rsidRPr="0067682F">
              <w:rPr>
                <w:sz w:val="24"/>
                <w:lang w:eastAsia="en-US" w:bidi="ar-SA"/>
              </w:rPr>
              <w:t>Экскурсии на предприятия, фирмы и организации; Ярмарка профессий;</w:t>
            </w:r>
          </w:p>
          <w:p w:rsidR="006E57BE" w:rsidRPr="0067682F" w:rsidRDefault="006E57BE" w:rsidP="006E57BE">
            <w:pPr>
              <w:ind w:left="107" w:right="133"/>
              <w:rPr>
                <w:sz w:val="24"/>
                <w:lang w:eastAsia="en-US" w:bidi="ar-SA"/>
              </w:rPr>
            </w:pPr>
            <w:r w:rsidRPr="0067682F">
              <w:rPr>
                <w:sz w:val="24"/>
                <w:lang w:eastAsia="en-US" w:bidi="ar-SA"/>
              </w:rPr>
              <w:t>Дни открытых дверей ВУЗов и учебных заведений СПО; Олимпиады по предметным областям;</w:t>
            </w:r>
          </w:p>
          <w:p w:rsidR="006E57BE" w:rsidRPr="0067682F" w:rsidRDefault="006E57BE" w:rsidP="006E57BE">
            <w:pPr>
              <w:spacing w:line="264" w:lineRule="exact"/>
              <w:ind w:left="107" w:right="133"/>
              <w:rPr>
                <w:sz w:val="24"/>
                <w:lang w:eastAsia="en-US" w:bidi="ar-SA"/>
              </w:rPr>
            </w:pPr>
            <w:r w:rsidRPr="0067682F">
              <w:rPr>
                <w:sz w:val="24"/>
                <w:lang w:eastAsia="en-US" w:bidi="ar-SA"/>
              </w:rPr>
              <w:t>Конкурсы, проекты.</w:t>
            </w:r>
          </w:p>
        </w:tc>
        <w:tc>
          <w:tcPr>
            <w:tcW w:w="3175" w:type="dxa"/>
            <w:gridSpan w:val="2"/>
          </w:tcPr>
          <w:p w:rsidR="006E57BE" w:rsidRDefault="006E57BE" w:rsidP="006E57BE">
            <w:pPr>
              <w:ind w:left="104" w:right="471"/>
              <w:rPr>
                <w:sz w:val="24"/>
                <w:lang w:eastAsia="en-US" w:bidi="ar-SA"/>
              </w:rPr>
            </w:pPr>
            <w:r>
              <w:rPr>
                <w:sz w:val="24"/>
                <w:lang w:eastAsia="en-US" w:bidi="ar-SA"/>
              </w:rPr>
              <w:t>ГБОУ СПО НИК</w:t>
            </w:r>
          </w:p>
          <w:p w:rsidR="006E57BE" w:rsidRDefault="006E57BE" w:rsidP="006E57BE">
            <w:pPr>
              <w:ind w:left="104" w:right="471"/>
              <w:rPr>
                <w:sz w:val="24"/>
                <w:lang w:eastAsia="en-US" w:bidi="ar-SA"/>
              </w:rPr>
            </w:pPr>
            <w:r>
              <w:rPr>
                <w:sz w:val="24"/>
                <w:lang w:eastAsia="en-US" w:bidi="ar-SA"/>
              </w:rPr>
              <w:t>Центр занятости Автозаводского района</w:t>
            </w:r>
          </w:p>
          <w:p w:rsidR="006E57BE" w:rsidRDefault="006E57BE" w:rsidP="006E57BE">
            <w:pPr>
              <w:ind w:left="104" w:right="474"/>
              <w:rPr>
                <w:sz w:val="24"/>
                <w:lang w:eastAsia="en-US" w:bidi="ar-SA"/>
              </w:rPr>
            </w:pPr>
            <w:r>
              <w:rPr>
                <w:sz w:val="24"/>
                <w:lang w:eastAsia="en-US" w:bidi="ar-SA"/>
              </w:rPr>
              <w:t>ННГУ им Лобачевского,</w:t>
            </w:r>
          </w:p>
          <w:p w:rsidR="006E57BE" w:rsidRDefault="006E57BE" w:rsidP="006E57BE">
            <w:pPr>
              <w:ind w:left="104" w:right="474"/>
              <w:rPr>
                <w:sz w:val="24"/>
                <w:lang w:eastAsia="en-US" w:bidi="ar-SA"/>
              </w:rPr>
            </w:pPr>
            <w:r>
              <w:rPr>
                <w:sz w:val="24"/>
                <w:lang w:eastAsia="en-US" w:bidi="ar-SA"/>
              </w:rPr>
              <w:t>ВШЭ,</w:t>
            </w:r>
          </w:p>
          <w:p w:rsidR="006E57BE" w:rsidRDefault="006E57BE" w:rsidP="006E57BE">
            <w:pPr>
              <w:ind w:left="104" w:right="471"/>
              <w:rPr>
                <w:sz w:val="24"/>
                <w:lang w:eastAsia="en-US" w:bidi="ar-SA"/>
              </w:rPr>
            </w:pPr>
            <w:r>
              <w:rPr>
                <w:sz w:val="24"/>
                <w:lang w:eastAsia="en-US" w:bidi="ar-SA"/>
              </w:rPr>
              <w:t>НГПУ им Минина</w:t>
            </w:r>
          </w:p>
          <w:p w:rsidR="006E57BE" w:rsidRPr="0067682F" w:rsidRDefault="006E57BE" w:rsidP="006E57BE">
            <w:pPr>
              <w:ind w:left="104" w:right="471"/>
              <w:rPr>
                <w:sz w:val="24"/>
                <w:lang w:eastAsia="en-US" w:bidi="ar-SA"/>
              </w:rPr>
            </w:pPr>
            <w:r>
              <w:rPr>
                <w:sz w:val="24"/>
                <w:lang w:eastAsia="en-US" w:bidi="ar-SA"/>
              </w:rPr>
              <w:t>Другие ВУЗы города</w:t>
            </w:r>
          </w:p>
        </w:tc>
      </w:tr>
      <w:tr w:rsidR="006E57BE" w:rsidRPr="0067682F" w:rsidTr="006E57BE">
        <w:trPr>
          <w:gridAfter w:val="1"/>
          <w:wAfter w:w="61" w:type="dxa"/>
          <w:trHeight w:val="275"/>
        </w:trPr>
        <w:tc>
          <w:tcPr>
            <w:tcW w:w="2447" w:type="dxa"/>
            <w:gridSpan w:val="2"/>
          </w:tcPr>
          <w:p w:rsidR="006E57BE" w:rsidRPr="0067682F" w:rsidRDefault="006E57BE" w:rsidP="006E57BE">
            <w:pPr>
              <w:spacing w:line="256" w:lineRule="exact"/>
              <w:ind w:left="107"/>
              <w:rPr>
                <w:b/>
                <w:sz w:val="24"/>
                <w:lang w:eastAsia="en-US" w:bidi="ar-SA"/>
              </w:rPr>
            </w:pPr>
            <w:r w:rsidRPr="0067682F">
              <w:rPr>
                <w:b/>
                <w:sz w:val="24"/>
                <w:lang w:eastAsia="en-US" w:bidi="ar-SA"/>
              </w:rPr>
              <w:t>Профилактика</w:t>
            </w:r>
          </w:p>
        </w:tc>
        <w:tc>
          <w:tcPr>
            <w:tcW w:w="4017" w:type="dxa"/>
            <w:gridSpan w:val="2"/>
          </w:tcPr>
          <w:p w:rsidR="006E57BE" w:rsidRPr="0067682F" w:rsidRDefault="006E57BE" w:rsidP="006E57BE">
            <w:pPr>
              <w:spacing w:line="256" w:lineRule="exact"/>
              <w:ind w:left="107"/>
              <w:rPr>
                <w:sz w:val="24"/>
                <w:lang w:eastAsia="en-US" w:bidi="ar-SA"/>
              </w:rPr>
            </w:pPr>
            <w:r w:rsidRPr="0067682F">
              <w:rPr>
                <w:sz w:val="24"/>
                <w:lang w:eastAsia="en-US" w:bidi="ar-SA"/>
              </w:rPr>
              <w:t>Проведение мероприятий для выявления обучающихся</w:t>
            </w:r>
            <w:r>
              <w:rPr>
                <w:sz w:val="24"/>
                <w:lang w:eastAsia="en-US" w:bidi="ar-SA"/>
              </w:rPr>
              <w:t>,</w:t>
            </w:r>
          </w:p>
        </w:tc>
        <w:tc>
          <w:tcPr>
            <w:tcW w:w="3175" w:type="dxa"/>
            <w:gridSpan w:val="2"/>
          </w:tcPr>
          <w:p w:rsidR="006E57BE" w:rsidRPr="0067682F" w:rsidRDefault="006E57BE" w:rsidP="006E57BE">
            <w:pPr>
              <w:spacing w:line="256" w:lineRule="exact"/>
              <w:ind w:left="104"/>
              <w:rPr>
                <w:sz w:val="24"/>
                <w:lang w:eastAsia="en-US" w:bidi="ar-SA"/>
              </w:rPr>
            </w:pPr>
            <w:r w:rsidRPr="0067682F">
              <w:rPr>
                <w:sz w:val="24"/>
                <w:lang w:eastAsia="en-US" w:bidi="ar-SA"/>
              </w:rPr>
              <w:t>Родительская общественность</w:t>
            </w:r>
          </w:p>
        </w:tc>
      </w:tr>
      <w:tr w:rsidR="006E57BE" w:rsidRPr="0067682F" w:rsidTr="006E57BE">
        <w:trPr>
          <w:gridBefore w:val="1"/>
          <w:wBefore w:w="61" w:type="dxa"/>
          <w:trHeight w:val="7453"/>
        </w:trPr>
        <w:tc>
          <w:tcPr>
            <w:tcW w:w="2447" w:type="dxa"/>
            <w:gridSpan w:val="2"/>
          </w:tcPr>
          <w:p w:rsidR="006E57BE" w:rsidRPr="0067682F" w:rsidRDefault="006E57BE" w:rsidP="006E57BE">
            <w:pPr>
              <w:spacing w:line="273" w:lineRule="exact"/>
              <w:ind w:left="107"/>
              <w:rPr>
                <w:b/>
                <w:sz w:val="24"/>
                <w:lang w:eastAsia="en-US" w:bidi="ar-SA"/>
              </w:rPr>
            </w:pPr>
            <w:r w:rsidRPr="0067682F">
              <w:rPr>
                <w:b/>
                <w:sz w:val="24"/>
                <w:lang w:eastAsia="en-US" w:bidi="ar-SA"/>
              </w:rPr>
              <w:lastRenderedPageBreak/>
              <w:t>противоправного поведения</w:t>
            </w:r>
          </w:p>
        </w:tc>
        <w:tc>
          <w:tcPr>
            <w:tcW w:w="4017" w:type="dxa"/>
            <w:gridSpan w:val="2"/>
          </w:tcPr>
          <w:p w:rsidR="006E57BE" w:rsidRPr="0067682F" w:rsidRDefault="006E57BE" w:rsidP="006E57BE">
            <w:pPr>
              <w:ind w:left="107" w:right="366"/>
              <w:rPr>
                <w:sz w:val="24"/>
                <w:lang w:eastAsia="en-US" w:bidi="ar-SA"/>
              </w:rPr>
            </w:pPr>
            <w:r w:rsidRPr="0067682F">
              <w:rPr>
                <w:sz w:val="24"/>
                <w:lang w:eastAsia="en-US" w:bidi="ar-SA"/>
              </w:rPr>
              <w:t>нуждающихся в социальном контроле;</w:t>
            </w:r>
          </w:p>
          <w:p w:rsidR="006E57BE" w:rsidRPr="0067682F" w:rsidRDefault="006E57BE" w:rsidP="006E57BE">
            <w:pPr>
              <w:ind w:left="107" w:right="536"/>
              <w:rPr>
                <w:sz w:val="24"/>
                <w:lang w:eastAsia="en-US" w:bidi="ar-SA"/>
              </w:rPr>
            </w:pPr>
            <w:r w:rsidRPr="0067682F">
              <w:rPr>
                <w:sz w:val="24"/>
                <w:lang w:eastAsia="en-US" w:bidi="ar-SA"/>
              </w:rPr>
              <w:t>Проведение тематических собраний, родительских конференций с приглашением социальных партнеров;</w:t>
            </w:r>
          </w:p>
          <w:p w:rsidR="006E57BE" w:rsidRPr="0067682F" w:rsidRDefault="006E57BE" w:rsidP="006E57BE">
            <w:pPr>
              <w:ind w:left="107"/>
              <w:rPr>
                <w:sz w:val="24"/>
                <w:lang w:eastAsia="en-US" w:bidi="ar-SA"/>
              </w:rPr>
            </w:pPr>
            <w:r w:rsidRPr="0067682F">
              <w:rPr>
                <w:sz w:val="24"/>
                <w:lang w:eastAsia="en-US" w:bidi="ar-SA"/>
              </w:rPr>
              <w:t>Участие психологов и социальных педагогов в</w:t>
            </w:r>
            <w:r>
              <w:rPr>
                <w:sz w:val="24"/>
                <w:lang w:eastAsia="en-US" w:bidi="ar-SA"/>
              </w:rPr>
              <w:t xml:space="preserve"> </w:t>
            </w:r>
            <w:r w:rsidRPr="0067682F">
              <w:rPr>
                <w:sz w:val="24"/>
                <w:lang w:eastAsia="en-US" w:bidi="ar-SA"/>
              </w:rPr>
              <w:t>межведомственных координационных совещаниях; Проведение мониторинга семейной ситуации обучающихся, сбор, обобщение и анализ информации; Привлечение необходимых специалистов (психологов, медицинских работников, социальных работников, юристов и др.) для проведения консультаций с детьми и родителями, оказание им адресной помощи;</w:t>
            </w:r>
          </w:p>
          <w:p w:rsidR="006E57BE" w:rsidRPr="0067682F" w:rsidRDefault="006E57BE" w:rsidP="006E57BE">
            <w:pPr>
              <w:ind w:left="107" w:right="115"/>
              <w:rPr>
                <w:sz w:val="24"/>
                <w:lang w:eastAsia="en-US" w:bidi="ar-SA"/>
              </w:rPr>
            </w:pPr>
            <w:r w:rsidRPr="0067682F">
              <w:rPr>
                <w:sz w:val="24"/>
                <w:lang w:eastAsia="en-US" w:bidi="ar-SA"/>
              </w:rPr>
              <w:t>Защита прав несовершеннолетних на образование, отдых, труд (контроль за посещением учебных занятий, помощь в преодолении трудностей в усвоении школьной программы, разработка индивидуальных</w:t>
            </w:r>
            <w:r w:rsidRPr="0067682F">
              <w:rPr>
                <w:spacing w:val="-19"/>
                <w:sz w:val="24"/>
                <w:lang w:eastAsia="en-US" w:bidi="ar-SA"/>
              </w:rPr>
              <w:t xml:space="preserve"> </w:t>
            </w:r>
            <w:r w:rsidRPr="0067682F">
              <w:rPr>
                <w:sz w:val="24"/>
                <w:lang w:eastAsia="en-US" w:bidi="ar-SA"/>
              </w:rPr>
              <w:t>образовательных маршрутов, организация досуга, отдыха и оздоровления, содействие временной занятости подростков с 14 лет и т.д.</w:t>
            </w:r>
            <w:r w:rsidRPr="0067682F">
              <w:rPr>
                <w:spacing w:val="-1"/>
                <w:sz w:val="24"/>
                <w:lang w:eastAsia="en-US" w:bidi="ar-SA"/>
              </w:rPr>
              <w:t xml:space="preserve"> </w:t>
            </w:r>
            <w:r w:rsidRPr="0067682F">
              <w:rPr>
                <w:sz w:val="24"/>
                <w:lang w:eastAsia="en-US" w:bidi="ar-SA"/>
              </w:rPr>
              <w:t>);</w:t>
            </w:r>
          </w:p>
          <w:p w:rsidR="006E57BE" w:rsidRPr="0067682F" w:rsidRDefault="006E57BE" w:rsidP="006E57BE">
            <w:pPr>
              <w:ind w:left="107" w:right="1060"/>
              <w:jc w:val="both"/>
              <w:rPr>
                <w:sz w:val="24"/>
                <w:lang w:eastAsia="en-US" w:bidi="ar-SA"/>
              </w:rPr>
            </w:pPr>
            <w:r w:rsidRPr="0067682F">
              <w:rPr>
                <w:sz w:val="24"/>
                <w:lang w:eastAsia="en-US" w:bidi="ar-SA"/>
              </w:rPr>
              <w:t>Организация участия обучающихся в реализации социально-значимых проектов, конкурсов, акций различного уровня;</w:t>
            </w:r>
          </w:p>
          <w:p w:rsidR="006E57BE" w:rsidRPr="0067682F" w:rsidRDefault="006E57BE" w:rsidP="006E57BE">
            <w:pPr>
              <w:ind w:left="107"/>
              <w:jc w:val="both"/>
              <w:rPr>
                <w:sz w:val="24"/>
                <w:lang w:eastAsia="en-US" w:bidi="ar-SA"/>
              </w:rPr>
            </w:pPr>
            <w:r w:rsidRPr="0067682F">
              <w:rPr>
                <w:sz w:val="24"/>
                <w:lang w:eastAsia="en-US" w:bidi="ar-SA"/>
              </w:rPr>
              <w:t>Создание системы раннего выявления детей,</w:t>
            </w:r>
          </w:p>
          <w:p w:rsidR="006E57BE" w:rsidRPr="0067682F" w:rsidRDefault="006E57BE" w:rsidP="006E57BE">
            <w:pPr>
              <w:spacing w:line="276" w:lineRule="exact"/>
              <w:ind w:left="107" w:right="553"/>
              <w:jc w:val="both"/>
              <w:rPr>
                <w:sz w:val="24"/>
                <w:lang w:eastAsia="en-US" w:bidi="ar-SA"/>
              </w:rPr>
            </w:pPr>
            <w:r w:rsidRPr="0067682F">
              <w:rPr>
                <w:sz w:val="24"/>
                <w:lang w:eastAsia="en-US" w:bidi="ar-SA"/>
              </w:rPr>
              <w:t>испытывающих социально-психолого-педагогические трудности</w:t>
            </w:r>
          </w:p>
        </w:tc>
        <w:tc>
          <w:tcPr>
            <w:tcW w:w="3175" w:type="dxa"/>
            <w:gridSpan w:val="2"/>
          </w:tcPr>
          <w:p w:rsidR="006E57BE" w:rsidRDefault="006E57BE" w:rsidP="006E57BE">
            <w:pPr>
              <w:ind w:left="104"/>
              <w:rPr>
                <w:sz w:val="24"/>
                <w:lang w:eastAsia="en-US" w:bidi="ar-SA"/>
              </w:rPr>
            </w:pPr>
          </w:p>
          <w:p w:rsidR="006E57BE" w:rsidRDefault="006E57BE" w:rsidP="006E57BE">
            <w:pPr>
              <w:ind w:left="104"/>
              <w:rPr>
                <w:sz w:val="24"/>
                <w:lang w:eastAsia="en-US" w:bidi="ar-SA"/>
              </w:rPr>
            </w:pPr>
            <w:r w:rsidRPr="00DE2E42">
              <w:rPr>
                <w:sz w:val="24"/>
                <w:lang w:eastAsia="en-US" w:bidi="ar-SA"/>
              </w:rPr>
              <w:t xml:space="preserve">Отдел опеки и попечительства </w:t>
            </w:r>
            <w:r>
              <w:rPr>
                <w:sz w:val="24"/>
                <w:lang w:eastAsia="en-US" w:bidi="ar-SA"/>
              </w:rPr>
              <w:t>Автозаводского района</w:t>
            </w:r>
          </w:p>
          <w:p w:rsidR="006E57BE" w:rsidRDefault="006E57BE" w:rsidP="006E57BE">
            <w:pPr>
              <w:ind w:left="104"/>
              <w:rPr>
                <w:sz w:val="24"/>
                <w:lang w:eastAsia="en-US" w:bidi="ar-SA"/>
              </w:rPr>
            </w:pPr>
            <w:r>
              <w:rPr>
                <w:sz w:val="24"/>
                <w:lang w:eastAsia="en-US" w:bidi="ar-SA"/>
              </w:rPr>
              <w:t>К</w:t>
            </w:r>
            <w:r w:rsidRPr="00DE2E42">
              <w:rPr>
                <w:sz w:val="24"/>
                <w:lang w:eastAsia="en-US" w:bidi="ar-SA"/>
              </w:rPr>
              <w:t>омисси</w:t>
            </w:r>
            <w:r>
              <w:rPr>
                <w:sz w:val="24"/>
                <w:lang w:eastAsia="en-US" w:bidi="ar-SA"/>
              </w:rPr>
              <w:t>я</w:t>
            </w:r>
            <w:r w:rsidRPr="00DE2E42">
              <w:rPr>
                <w:sz w:val="24"/>
                <w:lang w:eastAsia="en-US" w:bidi="ar-SA"/>
              </w:rPr>
              <w:t xml:space="preserve"> по делам несовершеннолетних и защите их прав</w:t>
            </w:r>
            <w:r>
              <w:rPr>
                <w:sz w:val="24"/>
                <w:lang w:eastAsia="en-US" w:bidi="ar-SA"/>
              </w:rPr>
              <w:t xml:space="preserve"> Автозаводского района</w:t>
            </w:r>
          </w:p>
          <w:p w:rsidR="006E57BE" w:rsidRDefault="006E57BE" w:rsidP="006E57BE">
            <w:pPr>
              <w:ind w:left="104"/>
              <w:rPr>
                <w:sz w:val="24"/>
                <w:lang w:eastAsia="en-US" w:bidi="ar-SA"/>
              </w:rPr>
            </w:pPr>
            <w:r>
              <w:rPr>
                <w:sz w:val="24"/>
                <w:lang w:eastAsia="en-US" w:bidi="ar-SA"/>
              </w:rPr>
              <w:t>ГБОУ</w:t>
            </w:r>
            <w:r w:rsidRPr="00972DDE">
              <w:rPr>
                <w:sz w:val="24"/>
                <w:lang w:eastAsia="en-US" w:bidi="ar-SA"/>
              </w:rPr>
              <w:t xml:space="preserve"> "</w:t>
            </w:r>
            <w:r>
              <w:rPr>
                <w:sz w:val="24"/>
                <w:lang w:eastAsia="en-US" w:bidi="ar-SA"/>
              </w:rPr>
              <w:t>Областной центр социальной помощи семье и детям «Юный Нижегородец»</w:t>
            </w:r>
            <w:r w:rsidRPr="00972DDE">
              <w:rPr>
                <w:sz w:val="24"/>
                <w:lang w:eastAsia="en-US" w:bidi="ar-SA"/>
              </w:rPr>
              <w:t xml:space="preserve"> </w:t>
            </w:r>
          </w:p>
          <w:p w:rsidR="006E57BE" w:rsidRPr="0067682F" w:rsidRDefault="006E57BE" w:rsidP="006E57BE">
            <w:pPr>
              <w:ind w:left="104"/>
              <w:rPr>
                <w:sz w:val="24"/>
                <w:lang w:eastAsia="en-US" w:bidi="ar-SA"/>
              </w:rPr>
            </w:pPr>
            <w:r>
              <w:rPr>
                <w:sz w:val="24"/>
                <w:lang w:eastAsia="en-US" w:bidi="ar-SA"/>
              </w:rPr>
              <w:t>Приют «Улыбка»</w:t>
            </w:r>
          </w:p>
        </w:tc>
      </w:tr>
    </w:tbl>
    <w:p w:rsidR="0067682F" w:rsidRPr="0067682F" w:rsidRDefault="0067682F" w:rsidP="0067682F">
      <w:pPr>
        <w:spacing w:before="1"/>
        <w:rPr>
          <w:sz w:val="12"/>
          <w:szCs w:val="24"/>
          <w:lang w:eastAsia="en-US" w:bidi="ar-SA"/>
        </w:rPr>
      </w:pPr>
    </w:p>
    <w:p w:rsidR="0067682F" w:rsidRDefault="0067682F" w:rsidP="00C649D0">
      <w:pPr>
        <w:spacing w:line="264" w:lineRule="exact"/>
        <w:rPr>
          <w:sz w:val="24"/>
        </w:rPr>
      </w:pPr>
    </w:p>
    <w:p w:rsidR="004A1D5E" w:rsidRDefault="004A1D5E" w:rsidP="00C649D0">
      <w:pPr>
        <w:spacing w:line="264" w:lineRule="exact"/>
        <w:rPr>
          <w:sz w:val="24"/>
        </w:rPr>
      </w:pPr>
    </w:p>
    <w:p w:rsidR="004A1D5E" w:rsidRDefault="004A1D5E" w:rsidP="00C649D0">
      <w:pPr>
        <w:spacing w:line="264" w:lineRule="exact"/>
        <w:rPr>
          <w:sz w:val="24"/>
        </w:rPr>
      </w:pPr>
    </w:p>
    <w:p w:rsidR="004A1D5E" w:rsidRPr="004A1D5E" w:rsidRDefault="004A1D5E" w:rsidP="004A1D5E">
      <w:pPr>
        <w:spacing w:line="265" w:lineRule="exact"/>
        <w:ind w:left="668" w:right="387"/>
        <w:jc w:val="both"/>
        <w:outlineLvl w:val="0"/>
        <w:rPr>
          <w:b/>
          <w:bCs/>
          <w:sz w:val="24"/>
          <w:szCs w:val="24"/>
        </w:rPr>
      </w:pPr>
      <w:r>
        <w:rPr>
          <w:b/>
          <w:bCs/>
          <w:sz w:val="24"/>
          <w:szCs w:val="24"/>
        </w:rPr>
        <w:t xml:space="preserve">2.3.7. </w:t>
      </w:r>
      <w:r w:rsidRPr="004A1D5E">
        <w:rPr>
          <w:b/>
          <w:bCs/>
          <w:sz w:val="24"/>
          <w:szCs w:val="24"/>
        </w:rPr>
        <w:t>Содержание и формы организации профессиональной ориентации обучающихся</w:t>
      </w:r>
    </w:p>
    <w:p w:rsidR="00B75C56" w:rsidRDefault="004A1D5E" w:rsidP="00B75C56">
      <w:pPr>
        <w:ind w:right="400" w:firstLine="566"/>
        <w:jc w:val="both"/>
        <w:rPr>
          <w:sz w:val="24"/>
          <w:szCs w:val="24"/>
        </w:rPr>
      </w:pPr>
      <w:r w:rsidRPr="004A1D5E">
        <w:rPr>
          <w:sz w:val="24"/>
          <w:szCs w:val="24"/>
        </w:rPr>
        <w:t xml:space="preserve">Обучающиеся должны ориентироваться в мире профессий, понимать значение профессиональной деятельности в интересах устойчивого развития общества и природы. Поэтому организация работы по профессиональной ориентации (далее – профориентации) обучающихся при получении основного общего образования является одной из основных образовательных задач и одним из ключевых результатов освоения ООП СОО, обеспечивающим сформированность у обучающихся: представлений о себе, как субъекте собственной деятельности, понимание собственных индивидуальных и личностных </w:t>
      </w:r>
      <w:r w:rsidRPr="004A1D5E">
        <w:rPr>
          <w:sz w:val="24"/>
          <w:szCs w:val="24"/>
        </w:rPr>
        <w:lastRenderedPageBreak/>
        <w:t>особенностей, возможностей, потребностей; универсальных компетентностей, позволяющих обучающемуся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способности осуществить осознанный выбор выпускником основного</w:t>
      </w:r>
      <w:r w:rsidRPr="004A1D5E">
        <w:rPr>
          <w:spacing w:val="-15"/>
          <w:sz w:val="24"/>
          <w:szCs w:val="24"/>
        </w:rPr>
        <w:t xml:space="preserve"> </w:t>
      </w:r>
      <w:r w:rsidRPr="004A1D5E">
        <w:rPr>
          <w:sz w:val="24"/>
          <w:szCs w:val="24"/>
        </w:rPr>
        <w:t>общего</w:t>
      </w:r>
      <w:r w:rsidRPr="004A1D5E">
        <w:rPr>
          <w:spacing w:val="-15"/>
          <w:sz w:val="24"/>
          <w:szCs w:val="24"/>
        </w:rPr>
        <w:t xml:space="preserve"> </w:t>
      </w:r>
      <w:r w:rsidRPr="004A1D5E">
        <w:rPr>
          <w:sz w:val="24"/>
          <w:szCs w:val="24"/>
        </w:rPr>
        <w:t>образования</w:t>
      </w:r>
      <w:r w:rsidRPr="004A1D5E">
        <w:rPr>
          <w:spacing w:val="-15"/>
          <w:sz w:val="24"/>
          <w:szCs w:val="24"/>
        </w:rPr>
        <w:t xml:space="preserve"> </w:t>
      </w:r>
      <w:r w:rsidRPr="004A1D5E">
        <w:rPr>
          <w:sz w:val="24"/>
          <w:szCs w:val="24"/>
        </w:rPr>
        <w:t>профиля</w:t>
      </w:r>
      <w:r w:rsidRPr="004A1D5E">
        <w:rPr>
          <w:spacing w:val="-14"/>
          <w:sz w:val="24"/>
          <w:szCs w:val="24"/>
        </w:rPr>
        <w:t xml:space="preserve"> </w:t>
      </w:r>
      <w:r w:rsidRPr="004A1D5E">
        <w:rPr>
          <w:sz w:val="24"/>
          <w:szCs w:val="24"/>
        </w:rPr>
        <w:t>обучения</w:t>
      </w:r>
      <w:r w:rsidRPr="004A1D5E">
        <w:rPr>
          <w:spacing w:val="-18"/>
          <w:sz w:val="24"/>
          <w:szCs w:val="24"/>
        </w:rPr>
        <w:t xml:space="preserve"> </w:t>
      </w:r>
      <w:r w:rsidRPr="004A1D5E">
        <w:rPr>
          <w:sz w:val="24"/>
          <w:szCs w:val="24"/>
        </w:rPr>
        <w:t>на</w:t>
      </w:r>
      <w:r w:rsidRPr="004A1D5E">
        <w:rPr>
          <w:spacing w:val="-13"/>
          <w:sz w:val="24"/>
          <w:szCs w:val="24"/>
        </w:rPr>
        <w:t xml:space="preserve"> </w:t>
      </w:r>
      <w:r w:rsidRPr="004A1D5E">
        <w:rPr>
          <w:sz w:val="24"/>
          <w:szCs w:val="24"/>
        </w:rPr>
        <w:t>уровне</w:t>
      </w:r>
      <w:r w:rsidRPr="004A1D5E">
        <w:rPr>
          <w:spacing w:val="-16"/>
          <w:sz w:val="24"/>
          <w:szCs w:val="24"/>
        </w:rPr>
        <w:t xml:space="preserve"> </w:t>
      </w:r>
      <w:r w:rsidRPr="004A1D5E">
        <w:rPr>
          <w:sz w:val="24"/>
          <w:szCs w:val="24"/>
        </w:rPr>
        <w:t>среднего</w:t>
      </w:r>
      <w:r w:rsidRPr="004A1D5E">
        <w:rPr>
          <w:spacing w:val="-15"/>
          <w:sz w:val="24"/>
          <w:szCs w:val="24"/>
        </w:rPr>
        <w:t xml:space="preserve"> </w:t>
      </w:r>
      <w:r w:rsidRPr="004A1D5E">
        <w:rPr>
          <w:sz w:val="24"/>
          <w:szCs w:val="24"/>
        </w:rPr>
        <w:t>общего</w:t>
      </w:r>
      <w:r w:rsidRPr="004A1D5E">
        <w:rPr>
          <w:spacing w:val="-36"/>
          <w:sz w:val="24"/>
          <w:szCs w:val="24"/>
        </w:rPr>
        <w:t xml:space="preserve"> </w:t>
      </w:r>
      <w:r w:rsidRPr="004A1D5E">
        <w:rPr>
          <w:sz w:val="24"/>
          <w:szCs w:val="24"/>
        </w:rPr>
        <w:t>образования</w:t>
      </w:r>
      <w:r w:rsidRPr="004A1D5E">
        <w:rPr>
          <w:spacing w:val="5"/>
          <w:sz w:val="24"/>
          <w:szCs w:val="24"/>
        </w:rPr>
        <w:t xml:space="preserve"> </w:t>
      </w:r>
      <w:r w:rsidRPr="004A1D5E">
        <w:rPr>
          <w:sz w:val="24"/>
          <w:szCs w:val="24"/>
        </w:rPr>
        <w:t xml:space="preserve">или (и) </w:t>
      </w:r>
      <w:r w:rsidRPr="004A1D5E">
        <w:rPr>
          <w:spacing w:val="-4"/>
          <w:sz w:val="24"/>
          <w:szCs w:val="24"/>
        </w:rPr>
        <w:t xml:space="preserve">будущей </w:t>
      </w:r>
      <w:r w:rsidRPr="004A1D5E">
        <w:rPr>
          <w:sz w:val="24"/>
          <w:szCs w:val="24"/>
        </w:rPr>
        <w:t xml:space="preserve">профессии и образовательной программы профессиональной подготовки. </w:t>
      </w:r>
    </w:p>
    <w:p w:rsidR="00B75C56" w:rsidRDefault="004A1D5E" w:rsidP="00B75C56">
      <w:pPr>
        <w:ind w:right="400" w:firstLine="566"/>
        <w:jc w:val="both"/>
        <w:rPr>
          <w:sz w:val="24"/>
          <w:szCs w:val="24"/>
        </w:rPr>
      </w:pPr>
      <w:r w:rsidRPr="004A1D5E">
        <w:rPr>
          <w:sz w:val="24"/>
          <w:szCs w:val="24"/>
        </w:rPr>
        <w:t>Такие результаты работы по профориентации достигаются за счет создания условий для инициативного участия каждого обучающегося в специфические виды деятельности во время уроков и вне уроков, которые обеспечивают развитие рефлексивных действий и овладение ими</w:t>
      </w:r>
      <w:r w:rsidRPr="004A1D5E">
        <w:rPr>
          <w:spacing w:val="-12"/>
          <w:sz w:val="24"/>
          <w:szCs w:val="24"/>
        </w:rPr>
        <w:t xml:space="preserve"> </w:t>
      </w:r>
      <w:r w:rsidRPr="004A1D5E">
        <w:rPr>
          <w:sz w:val="24"/>
          <w:szCs w:val="24"/>
        </w:rPr>
        <w:t>различными</w:t>
      </w:r>
      <w:r w:rsidRPr="004A1D5E">
        <w:rPr>
          <w:spacing w:val="-30"/>
          <w:sz w:val="24"/>
          <w:szCs w:val="24"/>
        </w:rPr>
        <w:t xml:space="preserve"> </w:t>
      </w:r>
      <w:r w:rsidRPr="004A1D5E">
        <w:rPr>
          <w:sz w:val="24"/>
          <w:szCs w:val="24"/>
        </w:rPr>
        <w:t>инструментальными</w:t>
      </w:r>
      <w:r w:rsidRPr="004A1D5E">
        <w:rPr>
          <w:spacing w:val="-10"/>
          <w:sz w:val="24"/>
          <w:szCs w:val="24"/>
        </w:rPr>
        <w:t xml:space="preserve"> </w:t>
      </w:r>
      <w:r w:rsidRPr="004A1D5E">
        <w:rPr>
          <w:sz w:val="24"/>
          <w:szCs w:val="24"/>
        </w:rPr>
        <w:t>средствами</w:t>
      </w:r>
      <w:r w:rsidRPr="004A1D5E">
        <w:rPr>
          <w:spacing w:val="-12"/>
          <w:sz w:val="24"/>
          <w:szCs w:val="24"/>
        </w:rPr>
        <w:t xml:space="preserve"> </w:t>
      </w:r>
      <w:r w:rsidRPr="004A1D5E">
        <w:rPr>
          <w:sz w:val="24"/>
          <w:szCs w:val="24"/>
        </w:rPr>
        <w:t>(технологии</w:t>
      </w:r>
      <w:r w:rsidRPr="004A1D5E">
        <w:rPr>
          <w:spacing w:val="-9"/>
          <w:sz w:val="24"/>
          <w:szCs w:val="24"/>
        </w:rPr>
        <w:t xml:space="preserve"> </w:t>
      </w:r>
      <w:r w:rsidRPr="004A1D5E">
        <w:rPr>
          <w:sz w:val="24"/>
          <w:szCs w:val="24"/>
        </w:rPr>
        <w:t>работы</w:t>
      </w:r>
      <w:r w:rsidRPr="004A1D5E">
        <w:rPr>
          <w:spacing w:val="-15"/>
          <w:sz w:val="24"/>
          <w:szCs w:val="24"/>
        </w:rPr>
        <w:t xml:space="preserve"> </w:t>
      </w:r>
      <w:r w:rsidRPr="004A1D5E">
        <w:rPr>
          <w:sz w:val="24"/>
          <w:szCs w:val="24"/>
        </w:rPr>
        <w:t>с</w:t>
      </w:r>
      <w:r w:rsidRPr="004A1D5E">
        <w:rPr>
          <w:spacing w:val="-14"/>
          <w:sz w:val="24"/>
          <w:szCs w:val="24"/>
        </w:rPr>
        <w:t xml:space="preserve"> </w:t>
      </w:r>
      <w:r w:rsidRPr="004A1D5E">
        <w:rPr>
          <w:sz w:val="24"/>
          <w:szCs w:val="24"/>
        </w:rPr>
        <w:t>информацией,</w:t>
      </w:r>
      <w:r w:rsidRPr="004A1D5E">
        <w:rPr>
          <w:spacing w:val="-10"/>
          <w:sz w:val="24"/>
          <w:szCs w:val="24"/>
        </w:rPr>
        <w:t xml:space="preserve"> </w:t>
      </w:r>
      <w:r w:rsidRPr="004A1D5E">
        <w:rPr>
          <w:sz w:val="24"/>
          <w:szCs w:val="24"/>
        </w:rPr>
        <w:t>а</w:t>
      </w:r>
      <w:r w:rsidRPr="004A1D5E">
        <w:rPr>
          <w:spacing w:val="-14"/>
          <w:sz w:val="24"/>
          <w:szCs w:val="24"/>
        </w:rPr>
        <w:t xml:space="preserve"> </w:t>
      </w:r>
      <w:r w:rsidRPr="004A1D5E">
        <w:rPr>
          <w:sz w:val="24"/>
          <w:szCs w:val="24"/>
        </w:rPr>
        <w:t>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w:t>
      </w:r>
      <w:r w:rsidRPr="004A1D5E">
        <w:rPr>
          <w:spacing w:val="-10"/>
          <w:sz w:val="24"/>
          <w:szCs w:val="24"/>
        </w:rPr>
        <w:t xml:space="preserve"> </w:t>
      </w:r>
      <w:r w:rsidRPr="004A1D5E">
        <w:rPr>
          <w:sz w:val="24"/>
          <w:szCs w:val="24"/>
        </w:rPr>
        <w:t>деятельности).</w:t>
      </w:r>
    </w:p>
    <w:p w:rsidR="00B75C56" w:rsidRPr="00B75C56" w:rsidRDefault="00B75C56" w:rsidP="00B75C56">
      <w:pPr>
        <w:ind w:right="400" w:firstLine="566"/>
        <w:jc w:val="both"/>
        <w:rPr>
          <w:sz w:val="24"/>
          <w:szCs w:val="24"/>
        </w:rPr>
      </w:pPr>
      <w:r w:rsidRPr="00B75C56">
        <w:rPr>
          <w:sz w:val="24"/>
        </w:rPr>
        <w:t>Методами профессиональной ориентации обучающихся в организации, осуществляющей образовательную деятельность, являются следующие.</w:t>
      </w:r>
    </w:p>
    <w:p w:rsidR="00B75C56" w:rsidRDefault="00B75C56" w:rsidP="00B75C56">
      <w:pPr>
        <w:spacing w:before="5"/>
        <w:ind w:right="245"/>
        <w:jc w:val="both"/>
        <w:rPr>
          <w:sz w:val="24"/>
        </w:rPr>
      </w:pPr>
      <w:r w:rsidRPr="00B75C56">
        <w:rPr>
          <w:sz w:val="24"/>
        </w:rPr>
        <w:t>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w:t>
      </w:r>
      <w:r>
        <w:rPr>
          <w:sz w:val="24"/>
        </w:rPr>
        <w:t xml:space="preserve">ботники соответствующих служб. </w:t>
      </w:r>
    </w:p>
    <w:p w:rsidR="00B75C56" w:rsidRPr="00B75C56" w:rsidRDefault="00B75C56" w:rsidP="00B75C56">
      <w:pPr>
        <w:spacing w:before="5"/>
        <w:ind w:right="245" w:firstLine="567"/>
        <w:jc w:val="both"/>
        <w:rPr>
          <w:sz w:val="24"/>
        </w:rPr>
      </w:pPr>
      <w:r w:rsidRPr="00B75C56">
        <w:rPr>
          <w:sz w:val="24"/>
        </w:rPr>
        <w:t>Метод исследования обучающимся профессионально-трудовой области и себя как потенциального участника этих отношений (активное познание).</w:t>
      </w:r>
    </w:p>
    <w:p w:rsidR="00B75C56" w:rsidRDefault="00B75C56" w:rsidP="00B75C56">
      <w:pPr>
        <w:spacing w:before="5"/>
        <w:ind w:right="245" w:firstLine="567"/>
        <w:jc w:val="both"/>
        <w:rPr>
          <w:sz w:val="24"/>
        </w:rPr>
      </w:pPr>
      <w:r w:rsidRPr="00B75C56">
        <w:rPr>
          <w:sz w:val="24"/>
        </w:rPr>
        <w:t xml:space="preserve">Метод предъявления обучающемуся сведений о профессиях, специфике труда и т.д. (реактивное познание). </w:t>
      </w:r>
    </w:p>
    <w:p w:rsidR="00B75C56" w:rsidRPr="00B75C56" w:rsidRDefault="00B75C56" w:rsidP="00B75C56">
      <w:pPr>
        <w:spacing w:before="5"/>
        <w:ind w:right="245" w:firstLine="567"/>
        <w:jc w:val="both"/>
        <w:rPr>
          <w:sz w:val="24"/>
        </w:rPr>
      </w:pPr>
      <w:r w:rsidRPr="00B75C56">
        <w:rPr>
          <w:sz w:val="24"/>
        </w:rPr>
        <w:t>Метод публичной демонстрации самим обучающимся своих профессиональных планов, предпочтений либо способностей в той или иной сфере.</w:t>
      </w:r>
    </w:p>
    <w:p w:rsidR="00B75C56" w:rsidRPr="00B75C56" w:rsidRDefault="00B75C56" w:rsidP="00B75C56">
      <w:pPr>
        <w:spacing w:before="5"/>
        <w:ind w:right="245" w:firstLine="567"/>
        <w:jc w:val="both"/>
        <w:rPr>
          <w:sz w:val="24"/>
        </w:rPr>
      </w:pPr>
      <w:r w:rsidRPr="00B75C56">
        <w:rPr>
          <w:sz w:val="24"/>
        </w:rPr>
        <w:t xml:space="preserve">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B75C56" w:rsidRPr="00B75C56" w:rsidRDefault="00B75C56" w:rsidP="00B75C56">
      <w:pPr>
        <w:spacing w:before="5"/>
        <w:ind w:right="245" w:firstLine="567"/>
        <w:jc w:val="both"/>
        <w:rPr>
          <w:sz w:val="24"/>
        </w:rPr>
      </w:pPr>
      <w:r w:rsidRPr="00B75C56">
        <w:rPr>
          <w:sz w:val="24"/>
        </w:rP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4A1D5E" w:rsidRPr="004A1D5E" w:rsidRDefault="004A1D5E" w:rsidP="00B75C56">
      <w:pPr>
        <w:spacing w:before="5"/>
        <w:ind w:right="245"/>
        <w:jc w:val="both"/>
        <w:rPr>
          <w:sz w:val="24"/>
          <w:szCs w:val="24"/>
        </w:rPr>
      </w:pPr>
    </w:p>
    <w:tbl>
      <w:tblPr>
        <w:tblStyle w:val="TableNormal9"/>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4"/>
      </w:tblGrid>
      <w:tr w:rsidR="004A1D5E" w:rsidRPr="004A1D5E" w:rsidTr="006E57BE">
        <w:trPr>
          <w:trHeight w:val="616"/>
        </w:trPr>
        <w:tc>
          <w:tcPr>
            <w:tcW w:w="3500" w:type="dxa"/>
          </w:tcPr>
          <w:p w:rsidR="004A1D5E" w:rsidRPr="004A1D5E" w:rsidRDefault="004A1D5E" w:rsidP="004A1D5E">
            <w:pPr>
              <w:spacing w:before="169"/>
              <w:ind w:left="902"/>
              <w:rPr>
                <w:b/>
                <w:sz w:val="24"/>
              </w:rPr>
            </w:pPr>
            <w:r w:rsidRPr="004A1D5E">
              <w:rPr>
                <w:b/>
                <w:sz w:val="24"/>
              </w:rPr>
              <w:t>Формы организации</w:t>
            </w:r>
          </w:p>
        </w:tc>
        <w:tc>
          <w:tcPr>
            <w:tcW w:w="6134" w:type="dxa"/>
          </w:tcPr>
          <w:p w:rsidR="004A1D5E" w:rsidRPr="004A1D5E" w:rsidRDefault="004A1D5E" w:rsidP="004A1D5E">
            <w:pPr>
              <w:spacing w:before="169"/>
              <w:ind w:left="1919"/>
              <w:rPr>
                <w:b/>
                <w:sz w:val="24"/>
              </w:rPr>
            </w:pPr>
            <w:r w:rsidRPr="004A1D5E">
              <w:rPr>
                <w:b/>
                <w:sz w:val="24"/>
              </w:rPr>
              <w:t>Содержание деятельности</w:t>
            </w:r>
          </w:p>
        </w:tc>
      </w:tr>
      <w:tr w:rsidR="00B75C56" w:rsidRPr="004A1D5E" w:rsidTr="006E57BE">
        <w:trPr>
          <w:trHeight w:val="3610"/>
        </w:trPr>
        <w:tc>
          <w:tcPr>
            <w:tcW w:w="3500" w:type="dxa"/>
          </w:tcPr>
          <w:p w:rsidR="00B75C56" w:rsidRPr="004A1D5E" w:rsidRDefault="00B75C56" w:rsidP="004A1D5E">
            <w:pPr>
              <w:rPr>
                <w:sz w:val="26"/>
              </w:rPr>
            </w:pPr>
          </w:p>
          <w:p w:rsidR="00B75C56" w:rsidRPr="004A1D5E" w:rsidRDefault="00B75C56" w:rsidP="004A1D5E">
            <w:pPr>
              <w:spacing w:before="2"/>
              <w:rPr>
                <w:sz w:val="38"/>
              </w:rPr>
            </w:pPr>
          </w:p>
          <w:p w:rsidR="00B75C56" w:rsidRPr="004A1D5E" w:rsidRDefault="00B75C56" w:rsidP="004A1D5E">
            <w:pPr>
              <w:ind w:left="515"/>
              <w:rPr>
                <w:b/>
                <w:sz w:val="24"/>
              </w:rPr>
            </w:pPr>
            <w:r w:rsidRPr="004A1D5E">
              <w:rPr>
                <w:b/>
                <w:sz w:val="24"/>
              </w:rPr>
              <w:t>Урочная деятельность</w:t>
            </w:r>
          </w:p>
        </w:tc>
        <w:tc>
          <w:tcPr>
            <w:tcW w:w="6134" w:type="dxa"/>
          </w:tcPr>
          <w:p w:rsidR="00B75C56" w:rsidRPr="004A1D5E" w:rsidRDefault="00B75C56" w:rsidP="00406E1C">
            <w:pPr>
              <w:numPr>
                <w:ilvl w:val="0"/>
                <w:numId w:val="188"/>
              </w:numPr>
              <w:tabs>
                <w:tab w:val="left" w:pos="888"/>
              </w:tabs>
              <w:spacing w:before="164"/>
              <w:ind w:right="162"/>
              <w:jc w:val="both"/>
              <w:rPr>
                <w:sz w:val="24"/>
              </w:rPr>
            </w:pPr>
            <w:r w:rsidRPr="004A1D5E">
              <w:rPr>
                <w:sz w:val="24"/>
              </w:rPr>
              <w:t>Определение роли учебных предметов в формировании профориентационных интересов обучающихся:</w:t>
            </w:r>
          </w:p>
          <w:p w:rsidR="00B75C56" w:rsidRPr="004A1D5E" w:rsidRDefault="00B75C56" w:rsidP="00406E1C">
            <w:pPr>
              <w:numPr>
                <w:ilvl w:val="0"/>
                <w:numId w:val="188"/>
              </w:numPr>
              <w:tabs>
                <w:tab w:val="left" w:pos="888"/>
              </w:tabs>
              <w:ind w:right="164"/>
              <w:jc w:val="both"/>
              <w:rPr>
                <w:sz w:val="24"/>
              </w:rPr>
            </w:pPr>
            <w:r w:rsidRPr="004A1D5E">
              <w:rPr>
                <w:sz w:val="24"/>
              </w:rPr>
              <w:t>Вовлечение обучающихся в проектную деятельность по изучению своих склонностей</w:t>
            </w:r>
            <w:r w:rsidRPr="004A1D5E">
              <w:rPr>
                <w:spacing w:val="26"/>
                <w:sz w:val="24"/>
              </w:rPr>
              <w:t xml:space="preserve"> </w:t>
            </w:r>
            <w:r w:rsidRPr="004A1D5E">
              <w:rPr>
                <w:sz w:val="24"/>
              </w:rPr>
              <w:t>и</w:t>
            </w:r>
          </w:p>
          <w:p w:rsidR="00B75C56" w:rsidRPr="004A1D5E" w:rsidRDefault="00B75C56" w:rsidP="004A1D5E">
            <w:pPr>
              <w:spacing w:before="156"/>
              <w:ind w:left="887"/>
              <w:rPr>
                <w:sz w:val="24"/>
              </w:rPr>
            </w:pPr>
            <w:r w:rsidRPr="004A1D5E">
              <w:rPr>
                <w:sz w:val="24"/>
              </w:rPr>
              <w:t>возможностей</w:t>
            </w:r>
          </w:p>
          <w:p w:rsidR="00B75C56" w:rsidRPr="004A1D5E" w:rsidRDefault="00B75C56" w:rsidP="00406E1C">
            <w:pPr>
              <w:numPr>
                <w:ilvl w:val="0"/>
                <w:numId w:val="187"/>
              </w:numPr>
              <w:tabs>
                <w:tab w:val="left" w:pos="888"/>
              </w:tabs>
              <w:ind w:hanging="361"/>
              <w:jc w:val="both"/>
              <w:rPr>
                <w:sz w:val="24"/>
              </w:rPr>
            </w:pPr>
            <w:r w:rsidRPr="004A1D5E">
              <w:rPr>
                <w:sz w:val="24"/>
              </w:rPr>
              <w:t>Всероссийская олимпиада</w:t>
            </w:r>
            <w:r w:rsidRPr="004A1D5E">
              <w:rPr>
                <w:spacing w:val="-2"/>
                <w:sz w:val="24"/>
              </w:rPr>
              <w:t xml:space="preserve"> </w:t>
            </w:r>
            <w:r w:rsidRPr="004A1D5E">
              <w:rPr>
                <w:sz w:val="24"/>
              </w:rPr>
              <w:t>школьников</w:t>
            </w:r>
            <w:r>
              <w:rPr>
                <w:sz w:val="24"/>
              </w:rPr>
              <w:t xml:space="preserve"> и другие олимпиады</w:t>
            </w:r>
          </w:p>
          <w:p w:rsidR="00B75C56" w:rsidRPr="004A1D5E" w:rsidRDefault="00B75C56" w:rsidP="00406E1C">
            <w:pPr>
              <w:numPr>
                <w:ilvl w:val="0"/>
                <w:numId w:val="187"/>
              </w:numPr>
              <w:tabs>
                <w:tab w:val="left" w:pos="888"/>
              </w:tabs>
              <w:spacing w:before="1"/>
              <w:ind w:right="159"/>
              <w:jc w:val="both"/>
              <w:rPr>
                <w:sz w:val="24"/>
              </w:rPr>
            </w:pPr>
            <w:r w:rsidRPr="004A1D5E">
              <w:rPr>
                <w:sz w:val="24"/>
              </w:rPr>
              <w:t>Организация индивидуальных и групповых занятий с целью развития творческих способностей</w:t>
            </w:r>
            <w:r w:rsidRPr="004A1D5E">
              <w:rPr>
                <w:spacing w:val="-1"/>
                <w:sz w:val="24"/>
              </w:rPr>
              <w:t xml:space="preserve"> </w:t>
            </w:r>
            <w:r w:rsidRPr="004A1D5E">
              <w:rPr>
                <w:sz w:val="24"/>
              </w:rPr>
              <w:t>обучающихся</w:t>
            </w:r>
          </w:p>
        </w:tc>
      </w:tr>
      <w:tr w:rsidR="004A1D5E" w:rsidRPr="004A1D5E" w:rsidTr="006E57BE">
        <w:trPr>
          <w:trHeight w:val="12759"/>
        </w:trPr>
        <w:tc>
          <w:tcPr>
            <w:tcW w:w="3500" w:type="dxa"/>
          </w:tcPr>
          <w:p w:rsidR="004A1D5E" w:rsidRPr="004A1D5E" w:rsidRDefault="004A1D5E" w:rsidP="004A1D5E">
            <w:pPr>
              <w:spacing w:before="161"/>
              <w:ind w:left="340"/>
              <w:rPr>
                <w:b/>
                <w:sz w:val="24"/>
              </w:rPr>
            </w:pPr>
            <w:r w:rsidRPr="004A1D5E">
              <w:rPr>
                <w:b/>
                <w:sz w:val="24"/>
              </w:rPr>
              <w:lastRenderedPageBreak/>
              <w:t>Внеурочная деятельность</w:t>
            </w:r>
          </w:p>
        </w:tc>
        <w:tc>
          <w:tcPr>
            <w:tcW w:w="6134" w:type="dxa"/>
          </w:tcPr>
          <w:p w:rsidR="004A1D5E" w:rsidRPr="004A1D5E" w:rsidRDefault="004A1D5E" w:rsidP="004A1D5E">
            <w:pPr>
              <w:spacing w:before="161"/>
              <w:ind w:left="167" w:right="160" w:firstLine="566"/>
              <w:jc w:val="both"/>
              <w:rPr>
                <w:b/>
                <w:sz w:val="24"/>
              </w:rPr>
            </w:pPr>
            <w:r w:rsidRPr="004A1D5E">
              <w:rPr>
                <w:b/>
                <w:sz w:val="24"/>
              </w:rPr>
              <w:t>Система общешкольных внеклассных мероприятий:</w:t>
            </w:r>
          </w:p>
          <w:p w:rsidR="004A1D5E" w:rsidRPr="004A1D5E" w:rsidRDefault="004A1D5E" w:rsidP="00406E1C">
            <w:pPr>
              <w:numPr>
                <w:ilvl w:val="0"/>
                <w:numId w:val="186"/>
              </w:numPr>
              <w:tabs>
                <w:tab w:val="left" w:pos="888"/>
              </w:tabs>
              <w:spacing w:line="288" w:lineRule="exact"/>
              <w:ind w:hanging="361"/>
              <w:jc w:val="both"/>
              <w:rPr>
                <w:sz w:val="24"/>
              </w:rPr>
            </w:pPr>
            <w:r w:rsidRPr="004A1D5E">
              <w:rPr>
                <w:sz w:val="24"/>
              </w:rPr>
              <w:t>Проведение предметных</w:t>
            </w:r>
            <w:r w:rsidRPr="004A1D5E">
              <w:rPr>
                <w:spacing w:val="-1"/>
                <w:sz w:val="24"/>
              </w:rPr>
              <w:t xml:space="preserve"> </w:t>
            </w:r>
            <w:r w:rsidRPr="004A1D5E">
              <w:rPr>
                <w:sz w:val="24"/>
              </w:rPr>
              <w:t>недель.</w:t>
            </w:r>
          </w:p>
          <w:p w:rsidR="004A1D5E" w:rsidRPr="004A1D5E" w:rsidRDefault="004A1D5E" w:rsidP="00406E1C">
            <w:pPr>
              <w:numPr>
                <w:ilvl w:val="0"/>
                <w:numId w:val="186"/>
              </w:numPr>
              <w:tabs>
                <w:tab w:val="left" w:pos="888"/>
              </w:tabs>
              <w:spacing w:line="293" w:lineRule="exact"/>
              <w:ind w:hanging="361"/>
              <w:jc w:val="both"/>
              <w:rPr>
                <w:sz w:val="24"/>
              </w:rPr>
            </w:pPr>
            <w:r w:rsidRPr="004A1D5E">
              <w:rPr>
                <w:sz w:val="24"/>
              </w:rPr>
              <w:t>Проектная деятельность</w:t>
            </w:r>
            <w:r w:rsidRPr="004A1D5E">
              <w:rPr>
                <w:spacing w:val="-2"/>
                <w:sz w:val="24"/>
              </w:rPr>
              <w:t xml:space="preserve"> </w:t>
            </w:r>
            <w:r w:rsidRPr="004A1D5E">
              <w:rPr>
                <w:sz w:val="24"/>
              </w:rPr>
              <w:t>обучающихся.</w:t>
            </w:r>
          </w:p>
          <w:p w:rsidR="004A1D5E" w:rsidRPr="004A1D5E" w:rsidRDefault="004A1D5E" w:rsidP="00406E1C">
            <w:pPr>
              <w:numPr>
                <w:ilvl w:val="0"/>
                <w:numId w:val="186"/>
              </w:numPr>
              <w:tabs>
                <w:tab w:val="left" w:pos="888"/>
              </w:tabs>
              <w:ind w:right="159"/>
              <w:jc w:val="both"/>
              <w:rPr>
                <w:sz w:val="24"/>
              </w:rPr>
            </w:pPr>
            <w:r w:rsidRPr="004A1D5E">
              <w:rPr>
                <w:sz w:val="24"/>
              </w:rPr>
              <w:t>Проведение научно-практических конференций обучающихся.</w:t>
            </w:r>
          </w:p>
          <w:p w:rsidR="004A1D5E" w:rsidRPr="004A1D5E" w:rsidRDefault="004A1D5E" w:rsidP="00406E1C">
            <w:pPr>
              <w:numPr>
                <w:ilvl w:val="0"/>
                <w:numId w:val="186"/>
              </w:numPr>
              <w:tabs>
                <w:tab w:val="left" w:pos="888"/>
              </w:tabs>
              <w:ind w:right="158"/>
              <w:jc w:val="both"/>
              <w:rPr>
                <w:sz w:val="24"/>
              </w:rPr>
            </w:pPr>
            <w:r w:rsidRPr="004A1D5E">
              <w:rPr>
                <w:sz w:val="24"/>
              </w:rPr>
              <w:t>Организация профориентационной работы в классе</w:t>
            </w:r>
          </w:p>
          <w:p w:rsidR="004A1D5E" w:rsidRPr="004A1D5E" w:rsidRDefault="004A1D5E" w:rsidP="00406E1C">
            <w:pPr>
              <w:numPr>
                <w:ilvl w:val="0"/>
                <w:numId w:val="186"/>
              </w:numPr>
              <w:tabs>
                <w:tab w:val="left" w:pos="888"/>
              </w:tabs>
              <w:ind w:right="163"/>
              <w:jc w:val="both"/>
              <w:rPr>
                <w:sz w:val="24"/>
              </w:rPr>
            </w:pPr>
            <w:r w:rsidRPr="004A1D5E">
              <w:rPr>
                <w:sz w:val="24"/>
              </w:rPr>
              <w:t>Тематические классные часы «Профессии моих родителей»</w:t>
            </w:r>
          </w:p>
          <w:p w:rsidR="004A1D5E" w:rsidRPr="004A1D5E" w:rsidRDefault="004A1D5E" w:rsidP="00406E1C">
            <w:pPr>
              <w:numPr>
                <w:ilvl w:val="0"/>
                <w:numId w:val="186"/>
              </w:numPr>
              <w:tabs>
                <w:tab w:val="left" w:pos="888"/>
              </w:tabs>
              <w:ind w:right="164"/>
              <w:jc w:val="both"/>
              <w:rPr>
                <w:sz w:val="24"/>
              </w:rPr>
            </w:pPr>
            <w:r w:rsidRPr="004A1D5E">
              <w:rPr>
                <w:sz w:val="24"/>
              </w:rPr>
              <w:t>Классные часы и беседы по книге «Беседы о самоопределении»</w:t>
            </w:r>
            <w:r w:rsidRPr="004A1D5E">
              <w:rPr>
                <w:spacing w:val="-9"/>
                <w:sz w:val="24"/>
              </w:rPr>
              <w:t xml:space="preserve"> </w:t>
            </w:r>
            <w:r w:rsidRPr="004A1D5E">
              <w:rPr>
                <w:sz w:val="24"/>
              </w:rPr>
              <w:t>Г.В.Резапкиной</w:t>
            </w:r>
          </w:p>
          <w:p w:rsidR="004A1D5E" w:rsidRPr="004A1D5E" w:rsidRDefault="004A1D5E" w:rsidP="00406E1C">
            <w:pPr>
              <w:numPr>
                <w:ilvl w:val="0"/>
                <w:numId w:val="186"/>
              </w:numPr>
              <w:tabs>
                <w:tab w:val="left" w:pos="888"/>
              </w:tabs>
              <w:ind w:right="159"/>
              <w:jc w:val="both"/>
              <w:rPr>
                <w:sz w:val="24"/>
              </w:rPr>
            </w:pPr>
            <w:r w:rsidRPr="004A1D5E">
              <w:rPr>
                <w:sz w:val="24"/>
              </w:rPr>
              <w:t xml:space="preserve">Взаимодействие с ведущими ВУЗами г.Н.Новгорода в рамках проведения профориентационной работы и осознанного выбора своей будущей профессии и направленности высшего образования. (Нижегородский государственный технический университет им. Р.Е. Алексеева, ННГУ имени Н.И. Лобачевского, </w:t>
            </w:r>
            <w:r w:rsidRPr="004A1D5E">
              <w:t xml:space="preserve">ВШЭ, </w:t>
            </w:r>
            <w:r w:rsidRPr="004A1D5E">
              <w:rPr>
                <w:sz w:val="24"/>
              </w:rPr>
              <w:t>НГСХА, НГЛУ имени Н.А. Добролюбова, НГПУ имени К. Минина и д.р.)</w:t>
            </w:r>
          </w:p>
          <w:p w:rsidR="004A1D5E" w:rsidRPr="004A1D5E" w:rsidRDefault="004A1D5E" w:rsidP="00406E1C">
            <w:pPr>
              <w:numPr>
                <w:ilvl w:val="0"/>
                <w:numId w:val="186"/>
              </w:numPr>
              <w:tabs>
                <w:tab w:val="left" w:pos="888"/>
              </w:tabs>
              <w:ind w:right="157"/>
              <w:jc w:val="both"/>
              <w:rPr>
                <w:sz w:val="24"/>
              </w:rPr>
            </w:pPr>
            <w:r w:rsidRPr="004A1D5E">
              <w:rPr>
                <w:sz w:val="24"/>
              </w:rPr>
              <w:t>Проведение выставок творческих работ, технического творчества</w:t>
            </w:r>
            <w:r w:rsidRPr="004A1D5E">
              <w:rPr>
                <w:spacing w:val="-3"/>
                <w:sz w:val="24"/>
              </w:rPr>
              <w:t xml:space="preserve"> </w:t>
            </w:r>
            <w:r w:rsidRPr="004A1D5E">
              <w:rPr>
                <w:sz w:val="24"/>
              </w:rPr>
              <w:t>обучающихся</w:t>
            </w:r>
          </w:p>
          <w:p w:rsidR="004A1D5E" w:rsidRPr="004A1D5E" w:rsidRDefault="004A1D5E" w:rsidP="00406E1C">
            <w:pPr>
              <w:numPr>
                <w:ilvl w:val="0"/>
                <w:numId w:val="186"/>
              </w:numPr>
              <w:tabs>
                <w:tab w:val="left" w:pos="888"/>
              </w:tabs>
              <w:spacing w:line="292" w:lineRule="exact"/>
              <w:ind w:hanging="361"/>
              <w:jc w:val="both"/>
              <w:rPr>
                <w:sz w:val="24"/>
              </w:rPr>
            </w:pPr>
            <w:r w:rsidRPr="004A1D5E">
              <w:rPr>
                <w:sz w:val="24"/>
              </w:rPr>
              <w:t>Участие в профориентационном</w:t>
            </w:r>
            <w:r w:rsidRPr="004A1D5E">
              <w:rPr>
                <w:spacing w:val="37"/>
                <w:sz w:val="24"/>
              </w:rPr>
              <w:t xml:space="preserve"> </w:t>
            </w:r>
            <w:r w:rsidRPr="004A1D5E">
              <w:rPr>
                <w:sz w:val="24"/>
              </w:rPr>
              <w:t>фестивале</w:t>
            </w:r>
          </w:p>
          <w:p w:rsidR="004A1D5E" w:rsidRPr="004A1D5E" w:rsidRDefault="004A1D5E" w:rsidP="004A1D5E">
            <w:pPr>
              <w:spacing w:line="275" w:lineRule="exact"/>
              <w:ind w:left="887"/>
              <w:jc w:val="both"/>
              <w:rPr>
                <w:sz w:val="24"/>
              </w:rPr>
            </w:pPr>
            <w:r w:rsidRPr="004A1D5E">
              <w:rPr>
                <w:sz w:val="24"/>
              </w:rPr>
              <w:t>«Личность. Карьера. Успех»</w:t>
            </w:r>
          </w:p>
          <w:p w:rsidR="004A1D5E" w:rsidRPr="004A1D5E" w:rsidRDefault="004A1D5E" w:rsidP="00406E1C">
            <w:pPr>
              <w:numPr>
                <w:ilvl w:val="0"/>
                <w:numId w:val="186"/>
              </w:numPr>
              <w:tabs>
                <w:tab w:val="left" w:pos="888"/>
                <w:tab w:val="left" w:pos="2474"/>
                <w:tab w:val="left" w:pos="3331"/>
                <w:tab w:val="left" w:pos="5134"/>
              </w:tabs>
              <w:ind w:right="157"/>
              <w:jc w:val="both"/>
              <w:rPr>
                <w:sz w:val="24"/>
              </w:rPr>
            </w:pPr>
            <w:r w:rsidRPr="004A1D5E">
              <w:rPr>
                <w:sz w:val="24"/>
              </w:rPr>
              <w:t>Участие</w:t>
            </w:r>
            <w:r w:rsidRPr="004A1D5E">
              <w:rPr>
                <w:sz w:val="24"/>
              </w:rPr>
              <w:tab/>
              <w:t>в</w:t>
            </w:r>
            <w:r w:rsidRPr="004A1D5E">
              <w:rPr>
                <w:sz w:val="24"/>
              </w:rPr>
              <w:tab/>
              <w:t>областной</w:t>
            </w:r>
            <w:r w:rsidRPr="004A1D5E">
              <w:rPr>
                <w:sz w:val="24"/>
              </w:rPr>
              <w:tab/>
            </w:r>
            <w:r w:rsidRPr="004A1D5E">
              <w:rPr>
                <w:spacing w:val="-4"/>
                <w:sz w:val="24"/>
              </w:rPr>
              <w:t xml:space="preserve">деловой </w:t>
            </w:r>
            <w:r w:rsidRPr="004A1D5E">
              <w:rPr>
                <w:sz w:val="24"/>
              </w:rPr>
              <w:t>профориентационной игре «Траектория – уверенный шаг к успеху!»</w:t>
            </w:r>
          </w:p>
          <w:p w:rsidR="004A1D5E" w:rsidRPr="004A1D5E" w:rsidRDefault="004A1D5E" w:rsidP="00406E1C">
            <w:pPr>
              <w:numPr>
                <w:ilvl w:val="0"/>
                <w:numId w:val="186"/>
              </w:numPr>
              <w:tabs>
                <w:tab w:val="left" w:pos="888"/>
              </w:tabs>
              <w:spacing w:line="292" w:lineRule="exact"/>
              <w:ind w:hanging="361"/>
              <w:jc w:val="both"/>
              <w:rPr>
                <w:sz w:val="24"/>
              </w:rPr>
            </w:pPr>
            <w:r w:rsidRPr="004A1D5E">
              <w:rPr>
                <w:sz w:val="24"/>
              </w:rPr>
              <w:t>Участие во всероссийском</w:t>
            </w:r>
            <w:r w:rsidRPr="004A1D5E">
              <w:rPr>
                <w:spacing w:val="30"/>
                <w:sz w:val="24"/>
              </w:rPr>
              <w:t xml:space="preserve"> </w:t>
            </w:r>
            <w:r w:rsidRPr="004A1D5E">
              <w:rPr>
                <w:sz w:val="24"/>
              </w:rPr>
              <w:t>проекте</w:t>
            </w:r>
          </w:p>
          <w:p w:rsidR="004A1D5E" w:rsidRPr="004A1D5E" w:rsidRDefault="004A1D5E" w:rsidP="004A1D5E">
            <w:pPr>
              <w:ind w:left="887" w:right="161"/>
              <w:jc w:val="both"/>
              <w:rPr>
                <w:sz w:val="24"/>
              </w:rPr>
            </w:pPr>
            <w:r w:rsidRPr="004A1D5E">
              <w:rPr>
                <w:sz w:val="24"/>
              </w:rPr>
              <w:t>«Проектория». Участие во Всероссийских онлайн-уроках по Финансовой грамотности.</w:t>
            </w:r>
          </w:p>
          <w:p w:rsidR="004A1D5E" w:rsidRPr="004A1D5E" w:rsidRDefault="004A1D5E" w:rsidP="00406E1C">
            <w:pPr>
              <w:numPr>
                <w:ilvl w:val="0"/>
                <w:numId w:val="186"/>
              </w:numPr>
              <w:tabs>
                <w:tab w:val="left" w:pos="888"/>
              </w:tabs>
              <w:spacing w:line="293" w:lineRule="exact"/>
              <w:ind w:hanging="361"/>
              <w:jc w:val="both"/>
              <w:rPr>
                <w:sz w:val="24"/>
              </w:rPr>
            </w:pPr>
            <w:r w:rsidRPr="004A1D5E">
              <w:rPr>
                <w:sz w:val="24"/>
              </w:rPr>
              <w:t>Единый день</w:t>
            </w:r>
            <w:r w:rsidRPr="004A1D5E">
              <w:rPr>
                <w:spacing w:val="-1"/>
                <w:sz w:val="24"/>
              </w:rPr>
              <w:t xml:space="preserve"> </w:t>
            </w:r>
            <w:r w:rsidRPr="004A1D5E">
              <w:rPr>
                <w:sz w:val="24"/>
              </w:rPr>
              <w:t>профориентации.</w:t>
            </w:r>
          </w:p>
          <w:p w:rsidR="004A1D5E" w:rsidRPr="004A1D5E" w:rsidRDefault="004A1D5E" w:rsidP="00406E1C">
            <w:pPr>
              <w:numPr>
                <w:ilvl w:val="0"/>
                <w:numId w:val="186"/>
              </w:numPr>
              <w:tabs>
                <w:tab w:val="left" w:pos="888"/>
              </w:tabs>
              <w:ind w:right="156"/>
              <w:jc w:val="both"/>
              <w:rPr>
                <w:sz w:val="24"/>
              </w:rPr>
            </w:pPr>
            <w:r w:rsidRPr="004A1D5E">
              <w:rPr>
                <w:sz w:val="24"/>
              </w:rPr>
              <w:t>Проведение экскурсий на предприятия и в учебные заведения</w:t>
            </w:r>
            <w:r w:rsidRPr="004A1D5E">
              <w:rPr>
                <w:spacing w:val="-1"/>
                <w:sz w:val="24"/>
              </w:rPr>
              <w:t xml:space="preserve"> </w:t>
            </w:r>
            <w:r w:rsidRPr="004A1D5E">
              <w:rPr>
                <w:sz w:val="24"/>
              </w:rPr>
              <w:t>города.</w:t>
            </w:r>
          </w:p>
          <w:p w:rsidR="004A1D5E" w:rsidRPr="004A1D5E" w:rsidRDefault="004A1D5E" w:rsidP="00406E1C">
            <w:pPr>
              <w:numPr>
                <w:ilvl w:val="0"/>
                <w:numId w:val="186"/>
              </w:numPr>
              <w:tabs>
                <w:tab w:val="left" w:pos="888"/>
              </w:tabs>
              <w:ind w:right="160"/>
              <w:jc w:val="both"/>
              <w:rPr>
                <w:sz w:val="24"/>
              </w:rPr>
            </w:pPr>
            <w:r w:rsidRPr="004A1D5E">
              <w:rPr>
                <w:sz w:val="24"/>
              </w:rPr>
              <w:t>Посещение городских профориентационных выставок:</w:t>
            </w:r>
          </w:p>
          <w:p w:rsidR="004A1D5E" w:rsidRPr="004A1D5E" w:rsidRDefault="004A1D5E" w:rsidP="004A1D5E">
            <w:pPr>
              <w:spacing w:line="275" w:lineRule="exact"/>
              <w:ind w:left="887"/>
              <w:jc w:val="both"/>
              <w:rPr>
                <w:sz w:val="24"/>
              </w:rPr>
            </w:pPr>
            <w:r w:rsidRPr="004A1D5E">
              <w:rPr>
                <w:sz w:val="24"/>
              </w:rPr>
              <w:t>«Твой выбор-твои возможности»</w:t>
            </w:r>
          </w:p>
          <w:p w:rsidR="004A1D5E" w:rsidRPr="004A1D5E" w:rsidRDefault="004A1D5E" w:rsidP="004A1D5E">
            <w:pPr>
              <w:spacing w:line="276" w:lineRule="exact"/>
              <w:ind w:left="887"/>
              <w:jc w:val="both"/>
              <w:rPr>
                <w:sz w:val="24"/>
              </w:rPr>
            </w:pPr>
            <w:r w:rsidRPr="004A1D5E">
              <w:rPr>
                <w:sz w:val="24"/>
              </w:rPr>
              <w:t>«Куда пойти учиться?»</w:t>
            </w:r>
          </w:p>
          <w:p w:rsidR="004A1D5E" w:rsidRPr="004A1D5E" w:rsidRDefault="004A1D5E" w:rsidP="00406E1C">
            <w:pPr>
              <w:numPr>
                <w:ilvl w:val="0"/>
                <w:numId w:val="186"/>
              </w:numPr>
              <w:tabs>
                <w:tab w:val="left" w:pos="888"/>
              </w:tabs>
              <w:ind w:right="159"/>
              <w:jc w:val="both"/>
              <w:rPr>
                <w:sz w:val="24"/>
              </w:rPr>
            </w:pPr>
            <w:r w:rsidRPr="004A1D5E">
              <w:rPr>
                <w:sz w:val="24"/>
              </w:rPr>
              <w:t>Участие старшеклассников в днях открытых дверей учебных</w:t>
            </w:r>
            <w:r w:rsidRPr="004A1D5E">
              <w:rPr>
                <w:spacing w:val="4"/>
                <w:sz w:val="24"/>
              </w:rPr>
              <w:t xml:space="preserve"> </w:t>
            </w:r>
            <w:r w:rsidRPr="004A1D5E">
              <w:rPr>
                <w:sz w:val="24"/>
              </w:rPr>
              <w:t>заведений.</w:t>
            </w:r>
          </w:p>
          <w:p w:rsidR="004A1D5E" w:rsidRDefault="004A1D5E" w:rsidP="00406E1C">
            <w:pPr>
              <w:numPr>
                <w:ilvl w:val="0"/>
                <w:numId w:val="186"/>
              </w:numPr>
              <w:tabs>
                <w:tab w:val="left" w:pos="888"/>
              </w:tabs>
              <w:ind w:right="158"/>
              <w:jc w:val="both"/>
              <w:rPr>
                <w:sz w:val="24"/>
              </w:rPr>
            </w:pPr>
            <w:r w:rsidRPr="004A1D5E">
              <w:rPr>
                <w:sz w:val="24"/>
              </w:rPr>
              <w:t>Участие</w:t>
            </w:r>
            <w:r w:rsidRPr="004A1D5E">
              <w:rPr>
                <w:spacing w:val="-18"/>
                <w:sz w:val="24"/>
              </w:rPr>
              <w:t xml:space="preserve"> </w:t>
            </w:r>
            <w:r w:rsidRPr="004A1D5E">
              <w:rPr>
                <w:sz w:val="24"/>
              </w:rPr>
              <w:t>обучающихся</w:t>
            </w:r>
            <w:r w:rsidRPr="004A1D5E">
              <w:rPr>
                <w:spacing w:val="-17"/>
                <w:sz w:val="24"/>
              </w:rPr>
              <w:t xml:space="preserve"> </w:t>
            </w:r>
            <w:r w:rsidRPr="004A1D5E">
              <w:rPr>
                <w:sz w:val="24"/>
              </w:rPr>
              <w:t>в</w:t>
            </w:r>
            <w:r w:rsidRPr="004A1D5E">
              <w:rPr>
                <w:spacing w:val="-17"/>
                <w:sz w:val="24"/>
              </w:rPr>
              <w:t xml:space="preserve"> </w:t>
            </w:r>
            <w:r w:rsidRPr="004A1D5E">
              <w:rPr>
                <w:sz w:val="24"/>
              </w:rPr>
              <w:t>работе</w:t>
            </w:r>
            <w:r w:rsidRPr="004A1D5E">
              <w:rPr>
                <w:spacing w:val="-18"/>
                <w:sz w:val="24"/>
              </w:rPr>
              <w:t xml:space="preserve"> </w:t>
            </w:r>
            <w:r w:rsidRPr="004A1D5E">
              <w:rPr>
                <w:sz w:val="24"/>
              </w:rPr>
              <w:t>ярмарки</w:t>
            </w:r>
            <w:r w:rsidRPr="004A1D5E">
              <w:rPr>
                <w:spacing w:val="-16"/>
                <w:sz w:val="24"/>
              </w:rPr>
              <w:t xml:space="preserve"> </w:t>
            </w:r>
            <w:r w:rsidRPr="004A1D5E">
              <w:rPr>
                <w:sz w:val="24"/>
              </w:rPr>
              <w:t>вакансий Сотрудничество с центром занятости и с учреждениями дополнительного</w:t>
            </w:r>
            <w:r w:rsidRPr="004A1D5E">
              <w:rPr>
                <w:spacing w:val="-1"/>
                <w:sz w:val="24"/>
              </w:rPr>
              <w:t xml:space="preserve"> </w:t>
            </w:r>
            <w:r w:rsidRPr="004A1D5E">
              <w:rPr>
                <w:sz w:val="24"/>
              </w:rPr>
              <w:t>образования.</w:t>
            </w:r>
          </w:p>
          <w:p w:rsidR="00B75C56" w:rsidRDefault="00B75C56" w:rsidP="00406E1C">
            <w:pPr>
              <w:numPr>
                <w:ilvl w:val="0"/>
                <w:numId w:val="186"/>
              </w:numPr>
              <w:tabs>
                <w:tab w:val="left" w:pos="888"/>
              </w:tabs>
              <w:ind w:right="158"/>
              <w:jc w:val="both"/>
              <w:rPr>
                <w:sz w:val="24"/>
              </w:rPr>
            </w:pPr>
            <w:r>
              <w:rPr>
                <w:sz w:val="24"/>
              </w:rPr>
              <w:t>Проф. конкурсы в рамках чемпионата «Молодые профессионалы»</w:t>
            </w:r>
          </w:p>
          <w:p w:rsidR="00B75C56" w:rsidRPr="004A1D5E" w:rsidRDefault="00B75C56" w:rsidP="00406E1C">
            <w:pPr>
              <w:numPr>
                <w:ilvl w:val="0"/>
                <w:numId w:val="186"/>
              </w:numPr>
              <w:tabs>
                <w:tab w:val="left" w:pos="888"/>
              </w:tabs>
              <w:ind w:right="158"/>
              <w:jc w:val="both"/>
              <w:rPr>
                <w:sz w:val="24"/>
              </w:rPr>
            </w:pPr>
            <w:r>
              <w:rPr>
                <w:sz w:val="24"/>
              </w:rPr>
              <w:t>Профориентационные консультации, тесты, курсы по первичной профессии на ЦОПП</w:t>
            </w:r>
          </w:p>
        </w:tc>
      </w:tr>
    </w:tbl>
    <w:p w:rsidR="004A1D5E" w:rsidRPr="004A1D5E" w:rsidRDefault="004A1D5E" w:rsidP="004A1D5E">
      <w:pPr>
        <w:jc w:val="both"/>
        <w:rPr>
          <w:sz w:val="24"/>
        </w:rPr>
        <w:sectPr w:rsidR="004A1D5E" w:rsidRPr="004A1D5E" w:rsidSect="002E1037">
          <w:pgSz w:w="11920" w:h="16850"/>
          <w:pgMar w:top="1060" w:right="295" w:bottom="1123" w:left="1599" w:header="624" w:footer="851" w:gutter="0"/>
          <w:cols w:space="720"/>
          <w:docGrid w:linePitch="299"/>
        </w:sectPr>
      </w:pPr>
    </w:p>
    <w:tbl>
      <w:tblPr>
        <w:tblStyle w:val="TableNormal9"/>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4"/>
      </w:tblGrid>
      <w:tr w:rsidR="004A1D5E" w:rsidRPr="004A1D5E" w:rsidTr="006E57BE">
        <w:trPr>
          <w:trHeight w:val="4567"/>
        </w:trPr>
        <w:tc>
          <w:tcPr>
            <w:tcW w:w="3500" w:type="dxa"/>
          </w:tcPr>
          <w:p w:rsidR="004A1D5E" w:rsidRPr="004A1D5E" w:rsidRDefault="004A1D5E" w:rsidP="004A1D5E">
            <w:pPr>
              <w:rPr>
                <w:sz w:val="24"/>
              </w:rPr>
            </w:pPr>
          </w:p>
        </w:tc>
        <w:tc>
          <w:tcPr>
            <w:tcW w:w="6134" w:type="dxa"/>
          </w:tcPr>
          <w:p w:rsidR="004A1D5E" w:rsidRPr="004A1D5E" w:rsidRDefault="004A1D5E" w:rsidP="004A1D5E">
            <w:pPr>
              <w:spacing w:before="161" w:line="274" w:lineRule="exact"/>
              <w:ind w:left="167"/>
              <w:jc w:val="both"/>
              <w:rPr>
                <w:b/>
                <w:sz w:val="24"/>
              </w:rPr>
            </w:pPr>
            <w:r w:rsidRPr="004A1D5E">
              <w:rPr>
                <w:b/>
                <w:sz w:val="24"/>
              </w:rPr>
              <w:t>Работа библиотеки:</w:t>
            </w:r>
          </w:p>
          <w:p w:rsidR="004A1D5E" w:rsidRPr="004A1D5E" w:rsidRDefault="004A1D5E" w:rsidP="00406E1C">
            <w:pPr>
              <w:numPr>
                <w:ilvl w:val="0"/>
                <w:numId w:val="185"/>
              </w:numPr>
              <w:tabs>
                <w:tab w:val="left" w:pos="888"/>
              </w:tabs>
              <w:ind w:right="159"/>
              <w:jc w:val="both"/>
              <w:rPr>
                <w:sz w:val="24"/>
              </w:rPr>
            </w:pPr>
            <w:r w:rsidRPr="004A1D5E">
              <w:rPr>
                <w:sz w:val="24"/>
              </w:rPr>
              <w:t>Проведение обзоров научно-популярной и художественной литературы по вопросам профориентации</w:t>
            </w:r>
          </w:p>
          <w:p w:rsidR="004A1D5E" w:rsidRPr="004A1D5E" w:rsidRDefault="004A1D5E" w:rsidP="00406E1C">
            <w:pPr>
              <w:numPr>
                <w:ilvl w:val="0"/>
                <w:numId w:val="185"/>
              </w:numPr>
              <w:tabs>
                <w:tab w:val="left" w:pos="888"/>
              </w:tabs>
              <w:ind w:right="161"/>
              <w:jc w:val="both"/>
              <w:rPr>
                <w:sz w:val="24"/>
              </w:rPr>
            </w:pPr>
            <w:r w:rsidRPr="004A1D5E">
              <w:rPr>
                <w:sz w:val="24"/>
              </w:rPr>
              <w:t>Оказание помощи в подборе материала для классных часов, мероприятий, проектной деятельности по</w:t>
            </w:r>
            <w:r w:rsidRPr="004A1D5E">
              <w:rPr>
                <w:spacing w:val="-3"/>
                <w:sz w:val="24"/>
              </w:rPr>
              <w:t xml:space="preserve"> </w:t>
            </w:r>
            <w:r w:rsidRPr="004A1D5E">
              <w:rPr>
                <w:sz w:val="24"/>
              </w:rPr>
              <w:t>профориентации.</w:t>
            </w:r>
          </w:p>
          <w:p w:rsidR="004A1D5E" w:rsidRPr="004A1D5E" w:rsidRDefault="004A1D5E" w:rsidP="00406E1C">
            <w:pPr>
              <w:numPr>
                <w:ilvl w:val="0"/>
                <w:numId w:val="185"/>
              </w:numPr>
              <w:tabs>
                <w:tab w:val="left" w:pos="888"/>
              </w:tabs>
              <w:ind w:right="162"/>
              <w:jc w:val="both"/>
              <w:rPr>
                <w:sz w:val="24"/>
              </w:rPr>
            </w:pPr>
            <w:r w:rsidRPr="004A1D5E">
              <w:rPr>
                <w:sz w:val="24"/>
              </w:rPr>
              <w:t>Пополнение библиотечного фонда литературой по профориентации и трудовому</w:t>
            </w:r>
            <w:r w:rsidRPr="004A1D5E">
              <w:rPr>
                <w:spacing w:val="-7"/>
                <w:sz w:val="24"/>
              </w:rPr>
              <w:t xml:space="preserve"> </w:t>
            </w:r>
            <w:r w:rsidRPr="004A1D5E">
              <w:rPr>
                <w:sz w:val="24"/>
              </w:rPr>
              <w:t>обучению.</w:t>
            </w:r>
          </w:p>
          <w:p w:rsidR="004A1D5E" w:rsidRPr="004A1D5E" w:rsidRDefault="004A1D5E" w:rsidP="004A1D5E">
            <w:pPr>
              <w:spacing w:before="2" w:line="273" w:lineRule="exact"/>
              <w:ind w:left="167"/>
              <w:jc w:val="both"/>
              <w:rPr>
                <w:b/>
                <w:sz w:val="24"/>
              </w:rPr>
            </w:pPr>
            <w:r w:rsidRPr="004A1D5E">
              <w:rPr>
                <w:b/>
                <w:sz w:val="24"/>
              </w:rPr>
              <w:t>Работа педагога-психолога</w:t>
            </w:r>
          </w:p>
          <w:p w:rsidR="004A1D5E" w:rsidRPr="004A1D5E" w:rsidRDefault="004A1D5E" w:rsidP="00406E1C">
            <w:pPr>
              <w:numPr>
                <w:ilvl w:val="0"/>
                <w:numId w:val="185"/>
              </w:numPr>
              <w:tabs>
                <w:tab w:val="left" w:pos="888"/>
              </w:tabs>
              <w:ind w:right="159"/>
              <w:jc w:val="both"/>
              <w:rPr>
                <w:sz w:val="24"/>
              </w:rPr>
            </w:pPr>
            <w:r w:rsidRPr="004A1D5E">
              <w:rPr>
                <w:sz w:val="24"/>
              </w:rPr>
              <w:t>Тематические занятия (форма проведения – тренинг)</w:t>
            </w:r>
          </w:p>
          <w:p w:rsidR="004A1D5E" w:rsidRPr="004A1D5E" w:rsidRDefault="004A1D5E" w:rsidP="00406E1C">
            <w:pPr>
              <w:numPr>
                <w:ilvl w:val="0"/>
                <w:numId w:val="185"/>
              </w:numPr>
              <w:tabs>
                <w:tab w:val="left" w:pos="888"/>
              </w:tabs>
              <w:ind w:right="157"/>
              <w:jc w:val="both"/>
              <w:rPr>
                <w:sz w:val="24"/>
              </w:rPr>
            </w:pPr>
            <w:r w:rsidRPr="004A1D5E">
              <w:rPr>
                <w:sz w:val="24"/>
              </w:rPr>
              <w:t>Индивидуальная работа с обучающимися по формированию и развитию профессиональных интересов</w:t>
            </w:r>
          </w:p>
        </w:tc>
      </w:tr>
      <w:tr w:rsidR="004A1D5E" w:rsidRPr="004A1D5E" w:rsidTr="006E57BE">
        <w:trPr>
          <w:trHeight w:val="2013"/>
        </w:trPr>
        <w:tc>
          <w:tcPr>
            <w:tcW w:w="3500" w:type="dxa"/>
          </w:tcPr>
          <w:p w:rsidR="004A1D5E" w:rsidRPr="004A1D5E" w:rsidRDefault="004A1D5E" w:rsidP="004A1D5E">
            <w:pPr>
              <w:spacing w:before="161"/>
              <w:ind w:left="568"/>
              <w:rPr>
                <w:b/>
                <w:sz w:val="24"/>
              </w:rPr>
            </w:pPr>
            <w:r w:rsidRPr="004A1D5E">
              <w:rPr>
                <w:b/>
                <w:sz w:val="24"/>
              </w:rPr>
              <w:t>Методическая работа</w:t>
            </w:r>
          </w:p>
        </w:tc>
        <w:tc>
          <w:tcPr>
            <w:tcW w:w="6134" w:type="dxa"/>
          </w:tcPr>
          <w:p w:rsidR="004A1D5E" w:rsidRPr="004A1D5E" w:rsidRDefault="004A1D5E" w:rsidP="00406E1C">
            <w:pPr>
              <w:numPr>
                <w:ilvl w:val="0"/>
                <w:numId w:val="184"/>
              </w:numPr>
              <w:tabs>
                <w:tab w:val="left" w:pos="888"/>
                <w:tab w:val="left" w:pos="2761"/>
                <w:tab w:val="left" w:pos="3322"/>
                <w:tab w:val="left" w:pos="4455"/>
                <w:tab w:val="left" w:pos="4962"/>
              </w:tabs>
              <w:spacing w:before="156"/>
              <w:ind w:right="160"/>
              <w:jc w:val="both"/>
              <w:rPr>
                <w:sz w:val="24"/>
              </w:rPr>
            </w:pPr>
            <w:r w:rsidRPr="004A1D5E">
              <w:rPr>
                <w:sz w:val="24"/>
              </w:rPr>
              <w:t>Разработка</w:t>
            </w:r>
            <w:r w:rsidRPr="004A1D5E">
              <w:rPr>
                <w:sz w:val="24"/>
              </w:rPr>
              <w:tab/>
              <w:t>рекомендаций</w:t>
            </w:r>
            <w:r w:rsidRPr="004A1D5E">
              <w:rPr>
                <w:sz w:val="24"/>
              </w:rPr>
              <w:tab/>
            </w:r>
            <w:r w:rsidRPr="004A1D5E">
              <w:rPr>
                <w:sz w:val="24"/>
              </w:rPr>
              <w:tab/>
            </w:r>
            <w:r w:rsidRPr="004A1D5E">
              <w:rPr>
                <w:spacing w:val="-3"/>
                <w:sz w:val="24"/>
              </w:rPr>
              <w:t xml:space="preserve">классным </w:t>
            </w:r>
            <w:r w:rsidRPr="004A1D5E">
              <w:rPr>
                <w:sz w:val="24"/>
              </w:rPr>
              <w:t>руководителям</w:t>
            </w:r>
            <w:r w:rsidRPr="004A1D5E">
              <w:rPr>
                <w:sz w:val="24"/>
              </w:rPr>
              <w:tab/>
            </w:r>
            <w:r w:rsidRPr="004A1D5E">
              <w:rPr>
                <w:sz w:val="24"/>
              </w:rPr>
              <w:tab/>
              <w:t>по</w:t>
            </w:r>
            <w:r w:rsidRPr="004A1D5E">
              <w:rPr>
                <w:sz w:val="24"/>
              </w:rPr>
              <w:tab/>
            </w:r>
            <w:r w:rsidRPr="004A1D5E">
              <w:rPr>
                <w:spacing w:val="-1"/>
                <w:sz w:val="24"/>
              </w:rPr>
              <w:t xml:space="preserve">планированию </w:t>
            </w:r>
            <w:r w:rsidRPr="004A1D5E">
              <w:rPr>
                <w:sz w:val="24"/>
              </w:rPr>
              <w:t>профориентационной работы выступления на методических объединениях, педагогических советах, семинарах, курсах, педагогических чтениях.</w:t>
            </w:r>
          </w:p>
        </w:tc>
      </w:tr>
      <w:tr w:rsidR="004A1D5E" w:rsidRPr="004A1D5E" w:rsidTr="006E57BE">
        <w:trPr>
          <w:trHeight w:val="5688"/>
        </w:trPr>
        <w:tc>
          <w:tcPr>
            <w:tcW w:w="3500" w:type="dxa"/>
          </w:tcPr>
          <w:p w:rsidR="004A1D5E" w:rsidRPr="004A1D5E" w:rsidRDefault="004A1D5E" w:rsidP="004A1D5E">
            <w:pPr>
              <w:spacing w:before="161"/>
              <w:ind w:left="170" w:right="322"/>
              <w:rPr>
                <w:b/>
                <w:sz w:val="24"/>
              </w:rPr>
            </w:pPr>
            <w:r w:rsidRPr="004A1D5E">
              <w:rPr>
                <w:b/>
                <w:sz w:val="24"/>
              </w:rPr>
              <w:t>Просветительская работа с родителями (законными представителями)</w:t>
            </w:r>
          </w:p>
        </w:tc>
        <w:tc>
          <w:tcPr>
            <w:tcW w:w="6134" w:type="dxa"/>
          </w:tcPr>
          <w:p w:rsidR="004A1D5E" w:rsidRPr="004A1D5E" w:rsidRDefault="004A1D5E" w:rsidP="00406E1C">
            <w:pPr>
              <w:numPr>
                <w:ilvl w:val="0"/>
                <w:numId w:val="183"/>
              </w:numPr>
              <w:tabs>
                <w:tab w:val="left" w:pos="888"/>
                <w:tab w:val="left" w:pos="3293"/>
                <w:tab w:val="left" w:pos="4238"/>
              </w:tabs>
              <w:spacing w:before="156"/>
              <w:ind w:right="158"/>
              <w:jc w:val="both"/>
              <w:rPr>
                <w:sz w:val="24"/>
              </w:rPr>
            </w:pPr>
            <w:r w:rsidRPr="004A1D5E">
              <w:rPr>
                <w:sz w:val="24"/>
              </w:rPr>
              <w:t>Подготовка рекомендаций родителям (законным представителям)</w:t>
            </w:r>
            <w:r w:rsidRPr="004A1D5E">
              <w:rPr>
                <w:sz w:val="24"/>
              </w:rPr>
              <w:tab/>
              <w:t>по</w:t>
            </w:r>
            <w:r w:rsidRPr="004A1D5E">
              <w:rPr>
                <w:sz w:val="24"/>
              </w:rPr>
              <w:tab/>
            </w:r>
            <w:r w:rsidRPr="004A1D5E">
              <w:rPr>
                <w:spacing w:val="-1"/>
                <w:sz w:val="24"/>
              </w:rPr>
              <w:t xml:space="preserve">профориентации </w:t>
            </w:r>
            <w:r w:rsidRPr="004A1D5E">
              <w:rPr>
                <w:sz w:val="24"/>
              </w:rPr>
              <w:t>обучающихся.</w:t>
            </w:r>
          </w:p>
          <w:p w:rsidR="004A1D5E" w:rsidRPr="004A1D5E" w:rsidRDefault="004A1D5E" w:rsidP="00406E1C">
            <w:pPr>
              <w:numPr>
                <w:ilvl w:val="0"/>
                <w:numId w:val="183"/>
              </w:numPr>
              <w:tabs>
                <w:tab w:val="left" w:pos="888"/>
                <w:tab w:val="left" w:pos="3041"/>
                <w:tab w:val="left" w:pos="4908"/>
              </w:tabs>
              <w:ind w:right="159"/>
              <w:jc w:val="both"/>
              <w:rPr>
                <w:sz w:val="24"/>
              </w:rPr>
            </w:pPr>
            <w:r w:rsidRPr="004A1D5E">
              <w:rPr>
                <w:sz w:val="24"/>
              </w:rPr>
              <w:t>Привлечение</w:t>
            </w:r>
            <w:r w:rsidRPr="004A1D5E">
              <w:rPr>
                <w:sz w:val="24"/>
              </w:rPr>
              <w:tab/>
              <w:t>родителей</w:t>
            </w:r>
            <w:r w:rsidRPr="004A1D5E">
              <w:rPr>
                <w:sz w:val="24"/>
              </w:rPr>
              <w:tab/>
            </w:r>
            <w:r w:rsidRPr="004A1D5E">
              <w:rPr>
                <w:spacing w:val="-3"/>
                <w:sz w:val="24"/>
              </w:rPr>
              <w:t xml:space="preserve">(законных </w:t>
            </w:r>
            <w:r w:rsidRPr="004A1D5E">
              <w:rPr>
                <w:sz w:val="24"/>
              </w:rPr>
              <w:t>представителей) к участию в проведении экскурсий, обучающихся на предприятия и учебные</w:t>
            </w:r>
            <w:r w:rsidRPr="004A1D5E">
              <w:rPr>
                <w:spacing w:val="-2"/>
                <w:sz w:val="24"/>
              </w:rPr>
              <w:t xml:space="preserve"> </w:t>
            </w:r>
            <w:r w:rsidRPr="004A1D5E">
              <w:rPr>
                <w:sz w:val="24"/>
              </w:rPr>
              <w:t>заведения.</w:t>
            </w:r>
          </w:p>
          <w:p w:rsidR="004A1D5E" w:rsidRPr="004A1D5E" w:rsidRDefault="004A1D5E" w:rsidP="00406E1C">
            <w:pPr>
              <w:numPr>
                <w:ilvl w:val="0"/>
                <w:numId w:val="183"/>
              </w:numPr>
              <w:tabs>
                <w:tab w:val="left" w:pos="888"/>
              </w:tabs>
              <w:ind w:right="163"/>
              <w:jc w:val="both"/>
              <w:rPr>
                <w:sz w:val="24"/>
              </w:rPr>
            </w:pPr>
            <w:r w:rsidRPr="004A1D5E">
              <w:rPr>
                <w:sz w:val="24"/>
              </w:rPr>
              <w:t>Организация и проведение Дня открытых дверей» для</w:t>
            </w:r>
            <w:r w:rsidRPr="004A1D5E">
              <w:rPr>
                <w:spacing w:val="-8"/>
                <w:sz w:val="24"/>
              </w:rPr>
              <w:t xml:space="preserve"> </w:t>
            </w:r>
            <w:r w:rsidRPr="004A1D5E">
              <w:rPr>
                <w:sz w:val="24"/>
              </w:rPr>
              <w:t>родителей.</w:t>
            </w:r>
          </w:p>
          <w:p w:rsidR="004A1D5E" w:rsidRPr="004A1D5E" w:rsidRDefault="004A1D5E" w:rsidP="00406E1C">
            <w:pPr>
              <w:numPr>
                <w:ilvl w:val="0"/>
                <w:numId w:val="183"/>
              </w:numPr>
              <w:tabs>
                <w:tab w:val="left" w:pos="888"/>
              </w:tabs>
              <w:ind w:right="159"/>
              <w:jc w:val="both"/>
              <w:rPr>
                <w:sz w:val="24"/>
              </w:rPr>
            </w:pPr>
            <w:r w:rsidRPr="004A1D5E">
              <w:rPr>
                <w:sz w:val="24"/>
              </w:rPr>
              <w:t>Организация встречи обучающихся с их родителями представителями различных профессий.</w:t>
            </w:r>
          </w:p>
          <w:p w:rsidR="004A1D5E" w:rsidRPr="004A1D5E" w:rsidRDefault="004A1D5E" w:rsidP="00406E1C">
            <w:pPr>
              <w:numPr>
                <w:ilvl w:val="0"/>
                <w:numId w:val="183"/>
              </w:numPr>
              <w:tabs>
                <w:tab w:val="left" w:pos="888"/>
              </w:tabs>
              <w:ind w:right="163"/>
              <w:jc w:val="both"/>
              <w:rPr>
                <w:sz w:val="24"/>
              </w:rPr>
            </w:pPr>
            <w:r w:rsidRPr="004A1D5E">
              <w:rPr>
                <w:sz w:val="24"/>
              </w:rPr>
              <w:t>Профориентационное школьное родительское собрание с представителями высших и средних учебных заведений.</w:t>
            </w:r>
          </w:p>
          <w:p w:rsidR="004A1D5E" w:rsidRPr="004A1D5E" w:rsidRDefault="004A1D5E" w:rsidP="00406E1C">
            <w:pPr>
              <w:numPr>
                <w:ilvl w:val="0"/>
                <w:numId w:val="183"/>
              </w:numPr>
              <w:tabs>
                <w:tab w:val="left" w:pos="888"/>
              </w:tabs>
              <w:ind w:right="160"/>
              <w:jc w:val="both"/>
              <w:rPr>
                <w:sz w:val="24"/>
              </w:rPr>
            </w:pPr>
            <w:r w:rsidRPr="004A1D5E">
              <w:rPr>
                <w:sz w:val="24"/>
              </w:rPr>
              <w:t>Информирование родителей через электронный журнал, сайт школы о проведении дня открытых дверей высших и средних учебных заведений города Нижнего</w:t>
            </w:r>
            <w:r w:rsidRPr="004A1D5E">
              <w:rPr>
                <w:spacing w:val="-3"/>
                <w:sz w:val="24"/>
              </w:rPr>
              <w:t xml:space="preserve"> </w:t>
            </w:r>
            <w:r w:rsidRPr="004A1D5E">
              <w:rPr>
                <w:sz w:val="24"/>
              </w:rPr>
              <w:t>Новгорода</w:t>
            </w:r>
          </w:p>
        </w:tc>
      </w:tr>
      <w:tr w:rsidR="004A1D5E" w:rsidRPr="004A1D5E" w:rsidTr="006E57BE">
        <w:trPr>
          <w:trHeight w:val="1477"/>
        </w:trPr>
        <w:tc>
          <w:tcPr>
            <w:tcW w:w="3500" w:type="dxa"/>
          </w:tcPr>
          <w:p w:rsidR="004A1D5E" w:rsidRPr="004A1D5E" w:rsidRDefault="004A1D5E" w:rsidP="004A1D5E">
            <w:pPr>
              <w:spacing w:before="161"/>
              <w:ind w:left="170"/>
              <w:rPr>
                <w:b/>
                <w:sz w:val="24"/>
              </w:rPr>
            </w:pPr>
            <w:r w:rsidRPr="004A1D5E">
              <w:rPr>
                <w:b/>
                <w:sz w:val="24"/>
              </w:rPr>
              <w:t>Агитационная работа</w:t>
            </w:r>
          </w:p>
        </w:tc>
        <w:tc>
          <w:tcPr>
            <w:tcW w:w="6134" w:type="dxa"/>
          </w:tcPr>
          <w:p w:rsidR="004A1D5E" w:rsidRPr="004A1D5E" w:rsidRDefault="004A1D5E" w:rsidP="00406E1C">
            <w:pPr>
              <w:numPr>
                <w:ilvl w:val="0"/>
                <w:numId w:val="182"/>
              </w:numPr>
              <w:tabs>
                <w:tab w:val="left" w:pos="887"/>
                <w:tab w:val="left" w:pos="888"/>
                <w:tab w:val="left" w:pos="2549"/>
                <w:tab w:val="left" w:pos="3578"/>
                <w:tab w:val="left" w:pos="4178"/>
              </w:tabs>
              <w:spacing w:before="156"/>
              <w:ind w:right="161"/>
              <w:rPr>
                <w:sz w:val="24"/>
              </w:rPr>
            </w:pPr>
            <w:r w:rsidRPr="004A1D5E">
              <w:rPr>
                <w:sz w:val="24"/>
              </w:rPr>
              <w:t>Оформление</w:t>
            </w:r>
            <w:r w:rsidRPr="004A1D5E">
              <w:rPr>
                <w:sz w:val="24"/>
              </w:rPr>
              <w:tab/>
              <w:t>уголка</w:t>
            </w:r>
            <w:r w:rsidRPr="004A1D5E">
              <w:rPr>
                <w:sz w:val="24"/>
              </w:rPr>
              <w:tab/>
              <w:t>по</w:t>
            </w:r>
            <w:r w:rsidRPr="004A1D5E">
              <w:rPr>
                <w:sz w:val="24"/>
              </w:rPr>
              <w:tab/>
            </w:r>
            <w:r w:rsidRPr="004A1D5E">
              <w:rPr>
                <w:spacing w:val="-1"/>
                <w:sz w:val="24"/>
              </w:rPr>
              <w:t xml:space="preserve">профориентации. </w:t>
            </w:r>
            <w:r w:rsidRPr="004A1D5E">
              <w:rPr>
                <w:sz w:val="24"/>
              </w:rPr>
              <w:t>Оформление выставки «Куда пойти</w:t>
            </w:r>
            <w:r w:rsidRPr="004A1D5E">
              <w:rPr>
                <w:spacing w:val="-5"/>
                <w:sz w:val="24"/>
              </w:rPr>
              <w:t xml:space="preserve"> </w:t>
            </w:r>
            <w:r w:rsidRPr="004A1D5E">
              <w:rPr>
                <w:sz w:val="24"/>
              </w:rPr>
              <w:t>учиться?»</w:t>
            </w:r>
          </w:p>
          <w:p w:rsidR="004A1D5E" w:rsidRPr="004A1D5E" w:rsidRDefault="004A1D5E" w:rsidP="00406E1C">
            <w:pPr>
              <w:numPr>
                <w:ilvl w:val="0"/>
                <w:numId w:val="182"/>
              </w:numPr>
              <w:tabs>
                <w:tab w:val="left" w:pos="887"/>
                <w:tab w:val="left" w:pos="888"/>
                <w:tab w:val="left" w:pos="2435"/>
                <w:tab w:val="left" w:pos="2900"/>
                <w:tab w:val="left" w:pos="4668"/>
              </w:tabs>
              <w:spacing w:line="292" w:lineRule="exact"/>
              <w:ind w:hanging="361"/>
              <w:rPr>
                <w:sz w:val="24"/>
              </w:rPr>
            </w:pPr>
            <w:r w:rsidRPr="004A1D5E">
              <w:rPr>
                <w:sz w:val="24"/>
              </w:rPr>
              <w:t>Знакомство</w:t>
            </w:r>
            <w:r w:rsidRPr="004A1D5E">
              <w:rPr>
                <w:sz w:val="24"/>
              </w:rPr>
              <w:tab/>
              <w:t>с</w:t>
            </w:r>
            <w:r w:rsidRPr="004A1D5E">
              <w:rPr>
                <w:sz w:val="24"/>
              </w:rPr>
              <w:tab/>
              <w:t>информацией</w:t>
            </w:r>
            <w:r w:rsidRPr="004A1D5E">
              <w:rPr>
                <w:sz w:val="24"/>
              </w:rPr>
              <w:tab/>
              <w:t>справочника</w:t>
            </w:r>
          </w:p>
          <w:p w:rsidR="004A1D5E" w:rsidRPr="004A1D5E" w:rsidRDefault="004A1D5E" w:rsidP="004A1D5E">
            <w:pPr>
              <w:spacing w:line="276" w:lineRule="exact"/>
              <w:ind w:left="887"/>
              <w:rPr>
                <w:sz w:val="24"/>
              </w:rPr>
            </w:pPr>
            <w:r w:rsidRPr="004A1D5E">
              <w:rPr>
                <w:sz w:val="24"/>
              </w:rPr>
              <w:t>«Ярмарка учебных мест в Нижнем Новгороде»</w:t>
            </w:r>
          </w:p>
        </w:tc>
      </w:tr>
      <w:tr w:rsidR="004A1D5E" w:rsidRPr="004A1D5E" w:rsidTr="006E57BE">
        <w:trPr>
          <w:trHeight w:val="633"/>
        </w:trPr>
        <w:tc>
          <w:tcPr>
            <w:tcW w:w="3500" w:type="dxa"/>
          </w:tcPr>
          <w:p w:rsidR="004A1D5E" w:rsidRPr="004A1D5E" w:rsidRDefault="004A1D5E" w:rsidP="004A1D5E">
            <w:pPr>
              <w:spacing w:before="161"/>
              <w:ind w:left="170"/>
              <w:rPr>
                <w:b/>
                <w:sz w:val="24"/>
              </w:rPr>
            </w:pPr>
            <w:r w:rsidRPr="004A1D5E">
              <w:rPr>
                <w:b/>
                <w:sz w:val="24"/>
              </w:rPr>
              <w:t>Мониторинг эффективности</w:t>
            </w:r>
          </w:p>
        </w:tc>
        <w:tc>
          <w:tcPr>
            <w:tcW w:w="6134" w:type="dxa"/>
          </w:tcPr>
          <w:p w:rsidR="004A1D5E" w:rsidRPr="004A1D5E" w:rsidRDefault="004A1D5E" w:rsidP="00406E1C">
            <w:pPr>
              <w:numPr>
                <w:ilvl w:val="0"/>
                <w:numId w:val="181"/>
              </w:numPr>
              <w:tabs>
                <w:tab w:val="left" w:pos="887"/>
                <w:tab w:val="left" w:pos="888"/>
              </w:tabs>
              <w:spacing w:before="156"/>
              <w:ind w:hanging="361"/>
              <w:rPr>
                <w:sz w:val="24"/>
              </w:rPr>
            </w:pPr>
            <w:r w:rsidRPr="004A1D5E">
              <w:rPr>
                <w:sz w:val="24"/>
              </w:rPr>
              <w:t>Психолого-педагогические методики с</w:t>
            </w:r>
            <w:r w:rsidRPr="004A1D5E">
              <w:rPr>
                <w:spacing w:val="12"/>
                <w:sz w:val="24"/>
              </w:rPr>
              <w:t xml:space="preserve"> </w:t>
            </w:r>
            <w:r w:rsidRPr="004A1D5E">
              <w:rPr>
                <w:sz w:val="24"/>
              </w:rPr>
              <w:t>целью</w:t>
            </w:r>
          </w:p>
        </w:tc>
      </w:tr>
    </w:tbl>
    <w:p w:rsidR="004A1D5E" w:rsidRPr="004A1D5E" w:rsidRDefault="004A1D5E" w:rsidP="004A1D5E">
      <w:pPr>
        <w:rPr>
          <w:sz w:val="24"/>
        </w:rPr>
        <w:sectPr w:rsidR="004A1D5E" w:rsidRPr="004A1D5E" w:rsidSect="00715E75">
          <w:pgSz w:w="11920" w:h="16850"/>
          <w:pgMar w:top="1060" w:right="295" w:bottom="1123" w:left="1599" w:header="0" w:footer="851" w:gutter="0"/>
          <w:cols w:space="720"/>
        </w:sectPr>
      </w:pPr>
    </w:p>
    <w:tbl>
      <w:tblPr>
        <w:tblStyle w:val="TableNormal9"/>
        <w:tblpPr w:leftFromText="180" w:rightFromText="180" w:vertAnchor="page" w:horzAnchor="page" w:tblpX="1666" w:tblpY="84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4"/>
      </w:tblGrid>
      <w:tr w:rsidR="004A1D5E" w:rsidRPr="004A1D5E" w:rsidTr="009C266E">
        <w:trPr>
          <w:trHeight w:val="1463"/>
        </w:trPr>
        <w:tc>
          <w:tcPr>
            <w:tcW w:w="3500" w:type="dxa"/>
          </w:tcPr>
          <w:p w:rsidR="004A1D5E" w:rsidRPr="004A1D5E" w:rsidRDefault="004A1D5E" w:rsidP="009C266E">
            <w:pPr>
              <w:spacing w:before="161"/>
              <w:ind w:left="170" w:right="936"/>
              <w:rPr>
                <w:b/>
                <w:sz w:val="24"/>
              </w:rPr>
            </w:pPr>
            <w:r w:rsidRPr="004A1D5E">
              <w:rPr>
                <w:b/>
                <w:sz w:val="24"/>
              </w:rPr>
              <w:lastRenderedPageBreak/>
              <w:t>профориентационной работы</w:t>
            </w:r>
          </w:p>
        </w:tc>
        <w:tc>
          <w:tcPr>
            <w:tcW w:w="6134" w:type="dxa"/>
          </w:tcPr>
          <w:p w:rsidR="004A1D5E" w:rsidRPr="004A1D5E" w:rsidRDefault="004A1D5E" w:rsidP="009C266E">
            <w:pPr>
              <w:spacing w:before="156"/>
              <w:ind w:left="887" w:right="158"/>
              <w:jc w:val="both"/>
              <w:rPr>
                <w:sz w:val="24"/>
              </w:rPr>
            </w:pPr>
            <w:r w:rsidRPr="004A1D5E">
              <w:rPr>
                <w:sz w:val="24"/>
              </w:rPr>
              <w:t>выявления профнаправленности обучающихся Диагностика интеллектуального развития и профсклонностей и интересов обучающихся</w:t>
            </w:r>
          </w:p>
          <w:p w:rsidR="004A1D5E" w:rsidRPr="004A1D5E" w:rsidRDefault="004A1D5E" w:rsidP="00406E1C">
            <w:pPr>
              <w:numPr>
                <w:ilvl w:val="0"/>
                <w:numId w:val="180"/>
              </w:numPr>
              <w:tabs>
                <w:tab w:val="left" w:pos="888"/>
              </w:tabs>
              <w:ind w:hanging="361"/>
              <w:jc w:val="both"/>
              <w:rPr>
                <w:sz w:val="24"/>
              </w:rPr>
            </w:pPr>
            <w:r w:rsidRPr="004A1D5E">
              <w:rPr>
                <w:sz w:val="24"/>
              </w:rPr>
              <w:t>Анализ продолжения образования</w:t>
            </w:r>
            <w:r w:rsidRPr="004A1D5E">
              <w:rPr>
                <w:spacing w:val="-9"/>
                <w:sz w:val="24"/>
              </w:rPr>
              <w:t xml:space="preserve"> </w:t>
            </w:r>
            <w:r w:rsidRPr="004A1D5E">
              <w:rPr>
                <w:sz w:val="24"/>
              </w:rPr>
              <w:t>выпускников.</w:t>
            </w:r>
          </w:p>
        </w:tc>
      </w:tr>
    </w:tbl>
    <w:p w:rsidR="004A1D5E" w:rsidRDefault="004A1D5E" w:rsidP="00C649D0">
      <w:pPr>
        <w:spacing w:line="264" w:lineRule="exact"/>
        <w:rPr>
          <w:sz w:val="24"/>
        </w:rPr>
      </w:pPr>
    </w:p>
    <w:p w:rsidR="0079322D" w:rsidRDefault="0079322D" w:rsidP="00C649D0">
      <w:pPr>
        <w:spacing w:line="264" w:lineRule="exact"/>
        <w:rPr>
          <w:sz w:val="24"/>
        </w:rPr>
      </w:pPr>
    </w:p>
    <w:p w:rsidR="0079322D" w:rsidRDefault="0079322D" w:rsidP="00C649D0">
      <w:pPr>
        <w:spacing w:line="264" w:lineRule="exact"/>
        <w:rPr>
          <w:sz w:val="24"/>
        </w:rPr>
      </w:pPr>
    </w:p>
    <w:p w:rsidR="0079322D" w:rsidRPr="0079322D" w:rsidRDefault="0079322D" w:rsidP="002A79B3">
      <w:pPr>
        <w:tabs>
          <w:tab w:val="left" w:pos="1774"/>
        </w:tabs>
        <w:spacing w:before="1" w:line="237" w:lineRule="auto"/>
        <w:ind w:right="141" w:firstLine="567"/>
        <w:jc w:val="both"/>
        <w:outlineLvl w:val="0"/>
        <w:rPr>
          <w:b/>
          <w:bCs/>
          <w:sz w:val="24"/>
          <w:szCs w:val="24"/>
        </w:rPr>
      </w:pPr>
      <w:r>
        <w:rPr>
          <w:b/>
          <w:bCs/>
          <w:sz w:val="24"/>
          <w:szCs w:val="24"/>
        </w:rPr>
        <w:t xml:space="preserve">2.3.8. </w:t>
      </w:r>
      <w:r w:rsidRPr="0079322D">
        <w:rPr>
          <w:b/>
          <w:bCs/>
          <w:sz w:val="24"/>
          <w:szCs w:val="24"/>
        </w:rPr>
        <w:t>Организация работы по формированию экологически целесообразного, здорового и безопасного образа</w:t>
      </w:r>
      <w:r w:rsidRPr="0079322D">
        <w:rPr>
          <w:b/>
          <w:bCs/>
          <w:spacing w:val="1"/>
          <w:sz w:val="24"/>
          <w:szCs w:val="24"/>
        </w:rPr>
        <w:t xml:space="preserve"> </w:t>
      </w:r>
      <w:r w:rsidRPr="0079322D">
        <w:rPr>
          <w:b/>
          <w:bCs/>
          <w:sz w:val="24"/>
          <w:szCs w:val="24"/>
        </w:rPr>
        <w:t>жизни</w:t>
      </w:r>
    </w:p>
    <w:p w:rsidR="0079322D" w:rsidRPr="0079322D" w:rsidRDefault="0079322D" w:rsidP="009C266E">
      <w:pPr>
        <w:tabs>
          <w:tab w:val="left" w:pos="993"/>
        </w:tabs>
        <w:ind w:right="283" w:firstLine="567"/>
        <w:jc w:val="both"/>
        <w:rPr>
          <w:sz w:val="24"/>
          <w:szCs w:val="24"/>
        </w:rPr>
      </w:pPr>
      <w:r w:rsidRPr="0079322D">
        <w:rPr>
          <w:sz w:val="24"/>
          <w:szCs w:val="24"/>
        </w:rPr>
        <w:t>В 10-11 классах организация образовательного пространства по формированию экологически целесообразного, здорового и безопасного образа жизни реализуется через:</w:t>
      </w:r>
    </w:p>
    <w:p w:rsidR="0079322D" w:rsidRPr="0079322D" w:rsidRDefault="0079322D" w:rsidP="00406E1C">
      <w:pPr>
        <w:numPr>
          <w:ilvl w:val="0"/>
          <w:numId w:val="190"/>
        </w:numPr>
        <w:tabs>
          <w:tab w:val="left" w:pos="993"/>
          <w:tab w:val="left" w:pos="1750"/>
        </w:tabs>
        <w:ind w:left="0" w:right="283" w:firstLine="567"/>
        <w:jc w:val="both"/>
        <w:rPr>
          <w:sz w:val="24"/>
        </w:rPr>
      </w:pPr>
      <w:r w:rsidRPr="0079322D">
        <w:rPr>
          <w:sz w:val="24"/>
        </w:rPr>
        <w:t>внедрение в систему работы образовательной организации мероприятий, направленных</w:t>
      </w:r>
      <w:r w:rsidRPr="0079322D">
        <w:rPr>
          <w:spacing w:val="-12"/>
          <w:sz w:val="24"/>
        </w:rPr>
        <w:t xml:space="preserve"> </w:t>
      </w:r>
      <w:r w:rsidRPr="0079322D">
        <w:rPr>
          <w:sz w:val="24"/>
        </w:rPr>
        <w:t>на</w:t>
      </w:r>
      <w:r w:rsidRPr="0079322D">
        <w:rPr>
          <w:spacing w:val="-14"/>
          <w:sz w:val="24"/>
        </w:rPr>
        <w:t xml:space="preserve"> </w:t>
      </w:r>
      <w:r w:rsidRPr="0079322D">
        <w:rPr>
          <w:sz w:val="24"/>
        </w:rPr>
        <w:t>формирование</w:t>
      </w:r>
      <w:r w:rsidRPr="0079322D">
        <w:rPr>
          <w:spacing w:val="-15"/>
          <w:sz w:val="24"/>
        </w:rPr>
        <w:t xml:space="preserve"> </w:t>
      </w:r>
      <w:r w:rsidRPr="0079322D">
        <w:rPr>
          <w:sz w:val="24"/>
        </w:rPr>
        <w:t>экологической</w:t>
      </w:r>
      <w:r w:rsidRPr="0079322D">
        <w:rPr>
          <w:spacing w:val="-12"/>
          <w:sz w:val="24"/>
        </w:rPr>
        <w:t xml:space="preserve"> </w:t>
      </w:r>
      <w:r w:rsidRPr="0079322D">
        <w:rPr>
          <w:sz w:val="24"/>
        </w:rPr>
        <w:t>грамотности,</w:t>
      </w:r>
      <w:r w:rsidRPr="0079322D">
        <w:rPr>
          <w:spacing w:val="-14"/>
          <w:sz w:val="24"/>
        </w:rPr>
        <w:t xml:space="preserve"> </w:t>
      </w:r>
      <w:r w:rsidRPr="0079322D">
        <w:rPr>
          <w:sz w:val="24"/>
        </w:rPr>
        <w:t>экологической</w:t>
      </w:r>
      <w:r w:rsidRPr="0079322D">
        <w:rPr>
          <w:spacing w:val="-12"/>
          <w:sz w:val="24"/>
        </w:rPr>
        <w:t xml:space="preserve"> </w:t>
      </w:r>
      <w:r w:rsidRPr="0079322D">
        <w:rPr>
          <w:sz w:val="24"/>
        </w:rPr>
        <w:t>культуры,</w:t>
      </w:r>
      <w:r w:rsidRPr="0079322D">
        <w:rPr>
          <w:spacing w:val="-15"/>
          <w:sz w:val="24"/>
        </w:rPr>
        <w:t xml:space="preserve"> </w:t>
      </w:r>
      <w:r w:rsidRPr="0079322D">
        <w:rPr>
          <w:sz w:val="24"/>
        </w:rPr>
        <w:t>культуры здорового и безопасного образа жизни в качестве отдельных образовательных модулей или компонентов, включённых в учебный</w:t>
      </w:r>
      <w:r w:rsidRPr="0079322D">
        <w:rPr>
          <w:spacing w:val="2"/>
          <w:sz w:val="24"/>
        </w:rPr>
        <w:t xml:space="preserve"> </w:t>
      </w:r>
      <w:r w:rsidRPr="0079322D">
        <w:rPr>
          <w:sz w:val="24"/>
        </w:rPr>
        <w:t>процесс;</w:t>
      </w:r>
    </w:p>
    <w:p w:rsidR="0079322D" w:rsidRPr="0079322D" w:rsidRDefault="0079322D" w:rsidP="00406E1C">
      <w:pPr>
        <w:numPr>
          <w:ilvl w:val="0"/>
          <w:numId w:val="190"/>
        </w:numPr>
        <w:tabs>
          <w:tab w:val="left" w:pos="993"/>
          <w:tab w:val="left" w:pos="1750"/>
        </w:tabs>
        <w:ind w:left="0" w:right="283" w:firstLine="567"/>
        <w:jc w:val="both"/>
        <w:rPr>
          <w:sz w:val="24"/>
        </w:rPr>
      </w:pPr>
      <w:r w:rsidRPr="0079322D">
        <w:rPr>
          <w:sz w:val="24"/>
        </w:rPr>
        <w:t>проведение</w:t>
      </w:r>
      <w:r w:rsidRPr="0079322D">
        <w:rPr>
          <w:spacing w:val="11"/>
          <w:sz w:val="24"/>
        </w:rPr>
        <w:t xml:space="preserve"> </w:t>
      </w:r>
      <w:r w:rsidRPr="0079322D">
        <w:rPr>
          <w:sz w:val="24"/>
        </w:rPr>
        <w:t>дней</w:t>
      </w:r>
      <w:r w:rsidRPr="0079322D">
        <w:rPr>
          <w:spacing w:val="14"/>
          <w:sz w:val="24"/>
        </w:rPr>
        <w:t xml:space="preserve"> </w:t>
      </w:r>
      <w:r w:rsidRPr="0079322D">
        <w:rPr>
          <w:sz w:val="24"/>
        </w:rPr>
        <w:t>экологической</w:t>
      </w:r>
      <w:r w:rsidRPr="0079322D">
        <w:rPr>
          <w:spacing w:val="14"/>
          <w:sz w:val="24"/>
        </w:rPr>
        <w:t xml:space="preserve"> </w:t>
      </w:r>
      <w:r w:rsidRPr="0079322D">
        <w:rPr>
          <w:sz w:val="24"/>
        </w:rPr>
        <w:t>культуры</w:t>
      </w:r>
      <w:r w:rsidRPr="0079322D">
        <w:rPr>
          <w:spacing w:val="12"/>
          <w:sz w:val="24"/>
        </w:rPr>
        <w:t xml:space="preserve"> </w:t>
      </w:r>
      <w:r w:rsidRPr="0079322D">
        <w:rPr>
          <w:sz w:val="24"/>
        </w:rPr>
        <w:t>и</w:t>
      </w:r>
      <w:r w:rsidRPr="0079322D">
        <w:rPr>
          <w:spacing w:val="14"/>
          <w:sz w:val="24"/>
        </w:rPr>
        <w:t xml:space="preserve"> </w:t>
      </w:r>
      <w:r w:rsidRPr="0079322D">
        <w:rPr>
          <w:sz w:val="24"/>
        </w:rPr>
        <w:t>здоровья,</w:t>
      </w:r>
      <w:r w:rsidRPr="0079322D">
        <w:rPr>
          <w:spacing w:val="13"/>
          <w:sz w:val="24"/>
        </w:rPr>
        <w:t xml:space="preserve"> </w:t>
      </w:r>
      <w:r w:rsidRPr="0079322D">
        <w:rPr>
          <w:sz w:val="24"/>
        </w:rPr>
        <w:t>конкурсов,</w:t>
      </w:r>
      <w:r w:rsidRPr="0079322D">
        <w:rPr>
          <w:spacing w:val="14"/>
          <w:sz w:val="24"/>
        </w:rPr>
        <w:t xml:space="preserve"> </w:t>
      </w:r>
      <w:r w:rsidRPr="0079322D">
        <w:rPr>
          <w:sz w:val="24"/>
        </w:rPr>
        <w:t>праздников</w:t>
      </w:r>
      <w:r w:rsidRPr="0079322D">
        <w:rPr>
          <w:spacing w:val="11"/>
          <w:sz w:val="24"/>
        </w:rPr>
        <w:t xml:space="preserve"> </w:t>
      </w:r>
      <w:r w:rsidRPr="0079322D">
        <w:rPr>
          <w:sz w:val="24"/>
        </w:rPr>
        <w:t>и</w:t>
      </w:r>
      <w:r w:rsidRPr="0079322D">
        <w:rPr>
          <w:spacing w:val="14"/>
          <w:sz w:val="24"/>
        </w:rPr>
        <w:t xml:space="preserve"> </w:t>
      </w:r>
      <w:r w:rsidRPr="0079322D">
        <w:rPr>
          <w:sz w:val="24"/>
        </w:rPr>
        <w:t>т.</w:t>
      </w:r>
      <w:r w:rsidRPr="0079322D">
        <w:rPr>
          <w:sz w:val="24"/>
          <w:szCs w:val="24"/>
        </w:rPr>
        <w:t>п.;</w:t>
      </w:r>
    </w:p>
    <w:p w:rsidR="0079322D" w:rsidRPr="0079322D" w:rsidRDefault="0079322D" w:rsidP="009C266E">
      <w:pPr>
        <w:ind w:left="-3" w:right="283"/>
        <w:jc w:val="both"/>
        <w:rPr>
          <w:sz w:val="24"/>
          <w:szCs w:val="24"/>
        </w:rPr>
      </w:pPr>
      <w:r w:rsidRPr="0079322D">
        <w:rPr>
          <w:sz w:val="24"/>
          <w:szCs w:val="24"/>
        </w:rPr>
        <w:t>Программа предусматривают разные формы организации занятий с обучающимися</w:t>
      </w:r>
      <w:r>
        <w:rPr>
          <w:sz w:val="24"/>
          <w:szCs w:val="24"/>
        </w:rPr>
        <w:t xml:space="preserve">, </w:t>
      </w:r>
    </w:p>
    <w:p w:rsidR="0079322D" w:rsidRPr="0079322D" w:rsidRDefault="0079322D" w:rsidP="00406E1C">
      <w:pPr>
        <w:numPr>
          <w:ilvl w:val="0"/>
          <w:numId w:val="189"/>
        </w:numPr>
        <w:tabs>
          <w:tab w:val="left" w:pos="0"/>
        </w:tabs>
        <w:ind w:left="142" w:right="283" w:firstLine="425"/>
        <w:rPr>
          <w:sz w:val="24"/>
        </w:rPr>
      </w:pPr>
      <w:r w:rsidRPr="0079322D">
        <w:rPr>
          <w:sz w:val="24"/>
        </w:rPr>
        <w:t>интеграцию в базовые образовательные</w:t>
      </w:r>
      <w:r w:rsidRPr="0079322D">
        <w:rPr>
          <w:spacing w:val="-5"/>
          <w:sz w:val="24"/>
        </w:rPr>
        <w:t xml:space="preserve"> </w:t>
      </w:r>
      <w:r w:rsidRPr="0079322D">
        <w:rPr>
          <w:sz w:val="24"/>
        </w:rPr>
        <w:t>дисциплины;</w:t>
      </w:r>
    </w:p>
    <w:p w:rsidR="0079322D" w:rsidRPr="0079322D" w:rsidRDefault="0079322D" w:rsidP="00406E1C">
      <w:pPr>
        <w:numPr>
          <w:ilvl w:val="0"/>
          <w:numId w:val="189"/>
        </w:numPr>
        <w:tabs>
          <w:tab w:val="left" w:pos="0"/>
        </w:tabs>
        <w:ind w:left="142" w:right="283" w:firstLine="425"/>
        <w:rPr>
          <w:sz w:val="24"/>
        </w:rPr>
      </w:pPr>
      <w:r w:rsidRPr="0079322D">
        <w:rPr>
          <w:sz w:val="24"/>
        </w:rPr>
        <w:t>проведение часов здоровья и экологической</w:t>
      </w:r>
      <w:r w:rsidRPr="0079322D">
        <w:rPr>
          <w:spacing w:val="-3"/>
          <w:sz w:val="24"/>
        </w:rPr>
        <w:t xml:space="preserve"> </w:t>
      </w:r>
      <w:r w:rsidRPr="0079322D">
        <w:rPr>
          <w:sz w:val="24"/>
        </w:rPr>
        <w:t>безопасности;</w:t>
      </w:r>
    </w:p>
    <w:p w:rsidR="0079322D" w:rsidRPr="0079322D" w:rsidRDefault="0079322D" w:rsidP="00406E1C">
      <w:pPr>
        <w:numPr>
          <w:ilvl w:val="0"/>
          <w:numId w:val="189"/>
        </w:numPr>
        <w:tabs>
          <w:tab w:val="left" w:pos="0"/>
        </w:tabs>
        <w:ind w:left="142" w:right="283" w:firstLine="425"/>
        <w:rPr>
          <w:sz w:val="24"/>
        </w:rPr>
      </w:pPr>
      <w:r w:rsidRPr="0079322D">
        <w:rPr>
          <w:sz w:val="24"/>
        </w:rPr>
        <w:t>проведение классных</w:t>
      </w:r>
      <w:r w:rsidRPr="0079322D">
        <w:rPr>
          <w:spacing w:val="-1"/>
          <w:sz w:val="24"/>
        </w:rPr>
        <w:t xml:space="preserve"> </w:t>
      </w:r>
      <w:r w:rsidRPr="0079322D">
        <w:rPr>
          <w:sz w:val="24"/>
        </w:rPr>
        <w:t>часов;</w:t>
      </w:r>
    </w:p>
    <w:p w:rsidR="0079322D" w:rsidRDefault="0079322D" w:rsidP="00406E1C">
      <w:pPr>
        <w:numPr>
          <w:ilvl w:val="0"/>
          <w:numId w:val="189"/>
        </w:numPr>
        <w:tabs>
          <w:tab w:val="left" w:pos="0"/>
        </w:tabs>
        <w:ind w:left="142" w:right="283" w:firstLine="425"/>
        <w:jc w:val="both"/>
        <w:rPr>
          <w:sz w:val="24"/>
        </w:rPr>
      </w:pPr>
      <w:r w:rsidRPr="0079322D">
        <w:rPr>
          <w:sz w:val="24"/>
        </w:rPr>
        <w:t>проведение досуговых мероприятий: конкурсов, праздников, викторин,</w:t>
      </w:r>
      <w:r w:rsidRPr="0079322D">
        <w:rPr>
          <w:spacing w:val="32"/>
          <w:sz w:val="24"/>
        </w:rPr>
        <w:t xml:space="preserve"> </w:t>
      </w:r>
      <w:r w:rsidRPr="0079322D">
        <w:rPr>
          <w:sz w:val="24"/>
        </w:rPr>
        <w:t>экскурсий</w:t>
      </w:r>
      <w:r>
        <w:rPr>
          <w:sz w:val="24"/>
        </w:rPr>
        <w:t xml:space="preserve"> </w:t>
      </w:r>
      <w:r w:rsidRPr="0079322D">
        <w:rPr>
          <w:sz w:val="24"/>
        </w:rPr>
        <w:t>организацию дней экологической культуры и</w:t>
      </w:r>
      <w:r w:rsidRPr="0079322D">
        <w:rPr>
          <w:spacing w:val="-2"/>
          <w:sz w:val="24"/>
        </w:rPr>
        <w:t xml:space="preserve"> </w:t>
      </w:r>
      <w:r w:rsidRPr="0079322D">
        <w:rPr>
          <w:sz w:val="24"/>
        </w:rPr>
        <w:t>здоровья.</w:t>
      </w:r>
    </w:p>
    <w:p w:rsidR="0079322D" w:rsidRDefault="002A79B3" w:rsidP="0079322D">
      <w:pPr>
        <w:tabs>
          <w:tab w:val="left" w:pos="0"/>
        </w:tabs>
        <w:rPr>
          <w:sz w:val="24"/>
          <w:szCs w:val="24"/>
        </w:rPr>
      </w:pPr>
      <w:r>
        <w:rPr>
          <w:sz w:val="24"/>
          <w:szCs w:val="24"/>
        </w:rPr>
        <w:t>П</w:t>
      </w:r>
      <w:r w:rsidRPr="009C266E">
        <w:rPr>
          <w:sz w:val="24"/>
          <w:szCs w:val="24"/>
        </w:rPr>
        <w:t>одробно</w:t>
      </w:r>
      <w:r>
        <w:rPr>
          <w:sz w:val="24"/>
          <w:szCs w:val="24"/>
        </w:rPr>
        <w:t>е</w:t>
      </w:r>
      <w:r>
        <w:rPr>
          <w:sz w:val="24"/>
        </w:rPr>
        <w:t xml:space="preserve"> описание форм представлено в разделах в п.2.3.3 и 2.3.5</w:t>
      </w:r>
      <w:r>
        <w:rPr>
          <w:sz w:val="24"/>
          <w:szCs w:val="24"/>
        </w:rPr>
        <w:t>.</w:t>
      </w:r>
    </w:p>
    <w:p w:rsidR="002A79B3" w:rsidRDefault="002A79B3" w:rsidP="002A79B3">
      <w:pPr>
        <w:tabs>
          <w:tab w:val="left" w:pos="0"/>
        </w:tabs>
        <w:ind w:firstLine="567"/>
        <w:rPr>
          <w:sz w:val="24"/>
          <w:szCs w:val="24"/>
        </w:rPr>
      </w:pPr>
      <w:r>
        <w:rPr>
          <w:sz w:val="24"/>
          <w:szCs w:val="24"/>
        </w:rPr>
        <w:t>В рамках работы по организации работы по формированию здорового и безопасного образа жизни проводятся также следующие мероприятия:</w:t>
      </w:r>
    </w:p>
    <w:tbl>
      <w:tblPr>
        <w:tblW w:w="0" w:type="auto"/>
        <w:tblLayout w:type="fixed"/>
        <w:tblCellMar>
          <w:left w:w="0" w:type="dxa"/>
          <w:right w:w="0" w:type="dxa"/>
        </w:tblCellMar>
        <w:tblLook w:val="04A0" w:firstRow="1" w:lastRow="0" w:firstColumn="1" w:lastColumn="0" w:noHBand="0" w:noVBand="1"/>
      </w:tblPr>
      <w:tblGrid>
        <w:gridCol w:w="559"/>
        <w:gridCol w:w="4436"/>
        <w:gridCol w:w="4921"/>
      </w:tblGrid>
      <w:tr w:rsidR="002A79B3" w:rsidRPr="00DF1092" w:rsidTr="002A79B3">
        <w:trPr>
          <w:cantSplit/>
          <w:trHeight w:hRule="exact" w:val="672"/>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7" w:line="120" w:lineRule="exact"/>
              <w:rPr>
                <w:sz w:val="24"/>
                <w:szCs w:val="24"/>
              </w:rPr>
            </w:pPr>
          </w:p>
          <w:p w:rsidR="002A79B3" w:rsidRPr="00DF1092" w:rsidRDefault="002A79B3" w:rsidP="0011409B">
            <w:pPr>
              <w:spacing w:line="239" w:lineRule="auto"/>
              <w:ind w:left="103" w:right="49"/>
              <w:rPr>
                <w:b/>
                <w:bCs/>
                <w:color w:val="000000"/>
                <w:sz w:val="24"/>
                <w:szCs w:val="24"/>
              </w:rPr>
            </w:pPr>
            <w:r w:rsidRPr="00DF1092">
              <w:rPr>
                <w:b/>
                <w:bCs/>
                <w:color w:val="000000"/>
                <w:sz w:val="24"/>
                <w:szCs w:val="24"/>
              </w:rPr>
              <w:t>1.Иссл</w:t>
            </w:r>
            <w:r w:rsidRPr="00DF1092">
              <w:rPr>
                <w:b/>
                <w:bCs/>
                <w:color w:val="000000"/>
                <w:spacing w:val="-1"/>
                <w:sz w:val="24"/>
                <w:szCs w:val="24"/>
              </w:rPr>
              <w:t>е</w:t>
            </w:r>
            <w:r w:rsidRPr="00DF1092">
              <w:rPr>
                <w:b/>
                <w:bCs/>
                <w:color w:val="000000"/>
                <w:sz w:val="24"/>
                <w:szCs w:val="24"/>
              </w:rPr>
              <w:t>дова</w:t>
            </w:r>
            <w:r w:rsidRPr="00DF1092">
              <w:rPr>
                <w:b/>
                <w:bCs/>
                <w:color w:val="000000"/>
                <w:spacing w:val="1"/>
                <w:sz w:val="24"/>
                <w:szCs w:val="24"/>
              </w:rPr>
              <w:t>н</w:t>
            </w:r>
            <w:r w:rsidRPr="00DF1092">
              <w:rPr>
                <w:b/>
                <w:bCs/>
                <w:color w:val="000000"/>
                <w:sz w:val="24"/>
                <w:szCs w:val="24"/>
              </w:rPr>
              <w:t>ие</w:t>
            </w:r>
            <w:r w:rsidRPr="00DF1092">
              <w:rPr>
                <w:color w:val="000000"/>
                <w:spacing w:val="42"/>
                <w:sz w:val="24"/>
                <w:szCs w:val="24"/>
              </w:rPr>
              <w:t xml:space="preserve"> </w:t>
            </w:r>
            <w:r w:rsidRPr="00DF1092">
              <w:rPr>
                <w:b/>
                <w:bCs/>
                <w:color w:val="000000"/>
                <w:sz w:val="24"/>
                <w:szCs w:val="24"/>
              </w:rPr>
              <w:t>и</w:t>
            </w:r>
            <w:r w:rsidRPr="00DF1092">
              <w:rPr>
                <w:color w:val="000000"/>
                <w:spacing w:val="44"/>
                <w:sz w:val="24"/>
                <w:szCs w:val="24"/>
              </w:rPr>
              <w:t xml:space="preserve"> </w:t>
            </w:r>
            <w:r w:rsidRPr="00DF1092">
              <w:rPr>
                <w:b/>
                <w:bCs/>
                <w:color w:val="000000"/>
                <w:spacing w:val="1"/>
                <w:sz w:val="24"/>
                <w:szCs w:val="24"/>
              </w:rPr>
              <w:t>к</w:t>
            </w:r>
            <w:r w:rsidRPr="00DF1092">
              <w:rPr>
                <w:b/>
                <w:bCs/>
                <w:color w:val="000000"/>
                <w:sz w:val="24"/>
                <w:szCs w:val="24"/>
              </w:rPr>
              <w:t>омплексная</w:t>
            </w:r>
            <w:r w:rsidRPr="00DF1092">
              <w:rPr>
                <w:color w:val="000000"/>
                <w:spacing w:val="43"/>
                <w:sz w:val="24"/>
                <w:szCs w:val="24"/>
              </w:rPr>
              <w:t xml:space="preserve"> </w:t>
            </w:r>
            <w:r w:rsidRPr="00DF1092">
              <w:rPr>
                <w:b/>
                <w:bCs/>
                <w:color w:val="000000"/>
                <w:sz w:val="24"/>
                <w:szCs w:val="24"/>
              </w:rPr>
              <w:t>о</w:t>
            </w:r>
            <w:r w:rsidRPr="00DF1092">
              <w:rPr>
                <w:b/>
                <w:bCs/>
                <w:color w:val="000000"/>
                <w:spacing w:val="1"/>
                <w:sz w:val="24"/>
                <w:szCs w:val="24"/>
              </w:rPr>
              <w:t>ц</w:t>
            </w:r>
            <w:r w:rsidRPr="00DF1092">
              <w:rPr>
                <w:b/>
                <w:bCs/>
                <w:color w:val="000000"/>
                <w:sz w:val="24"/>
                <w:szCs w:val="24"/>
              </w:rPr>
              <w:t>енка</w:t>
            </w:r>
            <w:r w:rsidRPr="00DF1092">
              <w:rPr>
                <w:color w:val="000000"/>
                <w:spacing w:val="43"/>
                <w:sz w:val="24"/>
                <w:szCs w:val="24"/>
              </w:rPr>
              <w:t xml:space="preserve"> </w:t>
            </w:r>
            <w:r w:rsidRPr="00DF1092">
              <w:rPr>
                <w:b/>
                <w:bCs/>
                <w:color w:val="000000"/>
                <w:sz w:val="24"/>
                <w:szCs w:val="24"/>
              </w:rPr>
              <w:t>сос</w:t>
            </w:r>
            <w:r w:rsidRPr="00DF1092">
              <w:rPr>
                <w:b/>
                <w:bCs/>
                <w:color w:val="000000"/>
                <w:spacing w:val="1"/>
                <w:sz w:val="24"/>
                <w:szCs w:val="24"/>
              </w:rPr>
              <w:t>т</w:t>
            </w:r>
            <w:r w:rsidRPr="00DF1092">
              <w:rPr>
                <w:b/>
                <w:bCs/>
                <w:color w:val="000000"/>
                <w:sz w:val="24"/>
                <w:szCs w:val="24"/>
              </w:rPr>
              <w:t>оян</w:t>
            </w:r>
            <w:r w:rsidRPr="00DF1092">
              <w:rPr>
                <w:b/>
                <w:bCs/>
                <w:color w:val="000000"/>
                <w:spacing w:val="1"/>
                <w:sz w:val="24"/>
                <w:szCs w:val="24"/>
              </w:rPr>
              <w:t>и</w:t>
            </w:r>
            <w:r w:rsidRPr="00DF1092">
              <w:rPr>
                <w:b/>
                <w:bCs/>
                <w:color w:val="000000"/>
                <w:sz w:val="24"/>
                <w:szCs w:val="24"/>
              </w:rPr>
              <w:t>я</w:t>
            </w:r>
            <w:r w:rsidRPr="00DF1092">
              <w:rPr>
                <w:color w:val="000000"/>
                <w:spacing w:val="43"/>
                <w:sz w:val="24"/>
                <w:szCs w:val="24"/>
              </w:rPr>
              <w:t xml:space="preserve"> </w:t>
            </w:r>
            <w:r w:rsidRPr="00DF1092">
              <w:rPr>
                <w:b/>
                <w:bCs/>
                <w:color w:val="000000"/>
                <w:sz w:val="24"/>
                <w:szCs w:val="24"/>
              </w:rPr>
              <w:t>образов</w:t>
            </w:r>
            <w:r w:rsidRPr="00DF1092">
              <w:rPr>
                <w:b/>
                <w:bCs/>
                <w:color w:val="000000"/>
                <w:spacing w:val="-1"/>
                <w:sz w:val="24"/>
                <w:szCs w:val="24"/>
              </w:rPr>
              <w:t>а</w:t>
            </w:r>
            <w:r w:rsidRPr="00DF1092">
              <w:rPr>
                <w:b/>
                <w:bCs/>
                <w:color w:val="000000"/>
                <w:sz w:val="24"/>
                <w:szCs w:val="24"/>
              </w:rPr>
              <w:t>тельной</w:t>
            </w:r>
            <w:r w:rsidRPr="00DF1092">
              <w:rPr>
                <w:color w:val="000000"/>
                <w:spacing w:val="44"/>
                <w:sz w:val="24"/>
                <w:szCs w:val="24"/>
              </w:rPr>
              <w:t xml:space="preserve"> </w:t>
            </w:r>
            <w:r w:rsidRPr="00DF1092">
              <w:rPr>
                <w:b/>
                <w:bCs/>
                <w:color w:val="000000"/>
                <w:sz w:val="24"/>
                <w:szCs w:val="24"/>
              </w:rPr>
              <w:t>среды</w:t>
            </w:r>
            <w:r w:rsidRPr="00DF1092">
              <w:rPr>
                <w:color w:val="000000"/>
                <w:spacing w:val="43"/>
                <w:sz w:val="24"/>
                <w:szCs w:val="24"/>
              </w:rPr>
              <w:t xml:space="preserve"> </w:t>
            </w:r>
            <w:r w:rsidRPr="00DF1092">
              <w:rPr>
                <w:b/>
                <w:bCs/>
                <w:color w:val="000000"/>
                <w:sz w:val="24"/>
                <w:szCs w:val="24"/>
              </w:rPr>
              <w:t>и</w:t>
            </w:r>
            <w:r w:rsidRPr="00DF1092">
              <w:rPr>
                <w:color w:val="000000"/>
                <w:spacing w:val="43"/>
                <w:sz w:val="24"/>
                <w:szCs w:val="24"/>
              </w:rPr>
              <w:t xml:space="preserve"> </w:t>
            </w:r>
            <w:r w:rsidRPr="00DF1092">
              <w:rPr>
                <w:b/>
                <w:bCs/>
                <w:color w:val="000000"/>
                <w:sz w:val="24"/>
                <w:szCs w:val="24"/>
              </w:rPr>
              <w:t>сос</w:t>
            </w:r>
            <w:r w:rsidRPr="00DF1092">
              <w:rPr>
                <w:b/>
                <w:bCs/>
                <w:color w:val="000000"/>
                <w:spacing w:val="1"/>
                <w:sz w:val="24"/>
                <w:szCs w:val="24"/>
              </w:rPr>
              <w:t>т</w:t>
            </w:r>
            <w:r w:rsidRPr="00DF1092">
              <w:rPr>
                <w:b/>
                <w:bCs/>
                <w:color w:val="000000"/>
                <w:sz w:val="24"/>
                <w:szCs w:val="24"/>
              </w:rPr>
              <w:t>оя</w:t>
            </w:r>
            <w:r w:rsidRPr="00DF1092">
              <w:rPr>
                <w:b/>
                <w:bCs/>
                <w:color w:val="000000"/>
                <w:spacing w:val="-1"/>
                <w:sz w:val="24"/>
                <w:szCs w:val="24"/>
              </w:rPr>
              <w:t>н</w:t>
            </w:r>
            <w:r w:rsidRPr="00DF1092">
              <w:rPr>
                <w:b/>
                <w:bCs/>
                <w:color w:val="000000"/>
                <w:sz w:val="24"/>
                <w:szCs w:val="24"/>
              </w:rPr>
              <w:t>ия</w:t>
            </w:r>
            <w:r w:rsidRPr="00DF1092">
              <w:rPr>
                <w:color w:val="000000"/>
                <w:sz w:val="24"/>
                <w:szCs w:val="24"/>
              </w:rPr>
              <w:t xml:space="preserve"> </w:t>
            </w:r>
            <w:r w:rsidRPr="00DF1092">
              <w:rPr>
                <w:b/>
                <w:bCs/>
                <w:color w:val="000000"/>
                <w:sz w:val="24"/>
                <w:szCs w:val="24"/>
              </w:rPr>
              <w:t>здо</w:t>
            </w:r>
            <w:r w:rsidRPr="00DF1092">
              <w:rPr>
                <w:b/>
                <w:bCs/>
                <w:color w:val="000000"/>
                <w:spacing w:val="1"/>
                <w:sz w:val="24"/>
                <w:szCs w:val="24"/>
              </w:rPr>
              <w:t>р</w:t>
            </w:r>
            <w:r w:rsidRPr="00DF1092">
              <w:rPr>
                <w:b/>
                <w:bCs/>
                <w:color w:val="000000"/>
                <w:sz w:val="24"/>
                <w:szCs w:val="24"/>
              </w:rPr>
              <w:t>овья</w:t>
            </w:r>
            <w:r w:rsidRPr="00DF1092">
              <w:rPr>
                <w:color w:val="000000"/>
                <w:sz w:val="24"/>
                <w:szCs w:val="24"/>
              </w:rPr>
              <w:t xml:space="preserve"> </w:t>
            </w:r>
            <w:r w:rsidRPr="00DF1092">
              <w:rPr>
                <w:b/>
                <w:bCs/>
                <w:color w:val="000000"/>
                <w:sz w:val="24"/>
                <w:szCs w:val="24"/>
              </w:rPr>
              <w:t>уч</w:t>
            </w:r>
            <w:r w:rsidRPr="00DF1092">
              <w:rPr>
                <w:b/>
                <w:bCs/>
                <w:color w:val="000000"/>
                <w:spacing w:val="2"/>
                <w:sz w:val="24"/>
                <w:szCs w:val="24"/>
              </w:rPr>
              <w:t>а</w:t>
            </w:r>
            <w:r w:rsidRPr="00DF1092">
              <w:rPr>
                <w:b/>
                <w:bCs/>
                <w:color w:val="000000"/>
                <w:spacing w:val="-5"/>
                <w:sz w:val="24"/>
                <w:szCs w:val="24"/>
              </w:rPr>
              <w:t>щ</w:t>
            </w:r>
            <w:r w:rsidRPr="00DF1092">
              <w:rPr>
                <w:b/>
                <w:bCs/>
                <w:color w:val="000000"/>
                <w:sz w:val="24"/>
                <w:szCs w:val="24"/>
              </w:rPr>
              <w:t>ихся.</w:t>
            </w:r>
            <w:r w:rsidRPr="00DF1092">
              <w:rPr>
                <w:color w:val="000000"/>
                <w:spacing w:val="1"/>
                <w:sz w:val="24"/>
                <w:szCs w:val="24"/>
              </w:rPr>
              <w:t xml:space="preserve"> </w:t>
            </w:r>
            <w:r w:rsidRPr="00DF1092">
              <w:rPr>
                <w:b/>
                <w:bCs/>
                <w:color w:val="000000"/>
                <w:sz w:val="24"/>
                <w:szCs w:val="24"/>
              </w:rPr>
              <w:t>Медицинская</w:t>
            </w:r>
            <w:r w:rsidRPr="00DF1092">
              <w:rPr>
                <w:color w:val="000000"/>
                <w:sz w:val="24"/>
                <w:szCs w:val="24"/>
              </w:rPr>
              <w:t xml:space="preserve"> </w:t>
            </w:r>
            <w:r w:rsidRPr="00DF1092">
              <w:rPr>
                <w:b/>
                <w:bCs/>
                <w:color w:val="000000"/>
                <w:sz w:val="24"/>
                <w:szCs w:val="24"/>
              </w:rPr>
              <w:t>диагно</w:t>
            </w:r>
            <w:r w:rsidRPr="00DF1092">
              <w:rPr>
                <w:b/>
                <w:bCs/>
                <w:color w:val="000000"/>
                <w:spacing w:val="-1"/>
                <w:sz w:val="24"/>
                <w:szCs w:val="24"/>
              </w:rPr>
              <w:t>с</w:t>
            </w:r>
            <w:r w:rsidRPr="00DF1092">
              <w:rPr>
                <w:b/>
                <w:bCs/>
                <w:color w:val="000000"/>
                <w:spacing w:val="2"/>
                <w:sz w:val="24"/>
                <w:szCs w:val="24"/>
              </w:rPr>
              <w:t>т</w:t>
            </w:r>
            <w:r w:rsidRPr="00DF1092">
              <w:rPr>
                <w:b/>
                <w:bCs/>
                <w:color w:val="000000"/>
                <w:spacing w:val="-1"/>
                <w:sz w:val="24"/>
                <w:szCs w:val="24"/>
              </w:rPr>
              <w:t>и</w:t>
            </w:r>
            <w:r w:rsidRPr="00DF1092">
              <w:rPr>
                <w:b/>
                <w:bCs/>
                <w:color w:val="000000"/>
                <w:sz w:val="24"/>
                <w:szCs w:val="24"/>
              </w:rPr>
              <w:t>ка</w:t>
            </w:r>
          </w:p>
        </w:tc>
      </w:tr>
      <w:tr w:rsidR="002A79B3" w:rsidRPr="00DF1092" w:rsidTr="002A79B3">
        <w:trPr>
          <w:cantSplit/>
          <w:trHeight w:hRule="exact" w:val="405"/>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rPr>
                <w:sz w:val="24"/>
                <w:szCs w:val="24"/>
              </w:rPr>
            </w:pP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24"/>
                <w:szCs w:val="24"/>
              </w:rPr>
            </w:pPr>
          </w:p>
          <w:p w:rsidR="002A79B3" w:rsidRPr="00DF1092" w:rsidRDefault="002A79B3" w:rsidP="0011409B">
            <w:pPr>
              <w:spacing w:line="234" w:lineRule="auto"/>
              <w:ind w:left="112" w:right="-20"/>
              <w:rPr>
                <w:b/>
                <w:bCs/>
                <w:color w:val="000000"/>
                <w:sz w:val="24"/>
                <w:szCs w:val="24"/>
              </w:rPr>
            </w:pPr>
            <w:r w:rsidRPr="00DF1092">
              <w:rPr>
                <w:b/>
                <w:bCs/>
                <w:color w:val="000000"/>
                <w:sz w:val="24"/>
                <w:szCs w:val="24"/>
              </w:rPr>
              <w:t>М</w:t>
            </w:r>
            <w:r w:rsidRPr="00DF1092">
              <w:rPr>
                <w:b/>
                <w:bCs/>
                <w:color w:val="000000"/>
                <w:spacing w:val="-1"/>
                <w:sz w:val="24"/>
                <w:szCs w:val="24"/>
              </w:rPr>
              <w:t>е</w:t>
            </w:r>
            <w:r w:rsidRPr="00DF1092">
              <w:rPr>
                <w:b/>
                <w:bCs/>
                <w:color w:val="000000"/>
                <w:sz w:val="24"/>
                <w:szCs w:val="24"/>
              </w:rPr>
              <w:t>роп</w:t>
            </w:r>
            <w:r w:rsidRPr="00DF1092">
              <w:rPr>
                <w:b/>
                <w:bCs/>
                <w:color w:val="000000"/>
                <w:spacing w:val="1"/>
                <w:sz w:val="24"/>
                <w:szCs w:val="24"/>
              </w:rPr>
              <w:t>ри</w:t>
            </w:r>
            <w:r w:rsidRPr="00DF1092">
              <w:rPr>
                <w:b/>
                <w:bCs/>
                <w:color w:val="000000"/>
                <w:spacing w:val="-2"/>
                <w:sz w:val="24"/>
                <w:szCs w:val="24"/>
              </w:rPr>
              <w:t>я</w:t>
            </w:r>
            <w:r w:rsidRPr="00DF1092">
              <w:rPr>
                <w:b/>
                <w:bCs/>
                <w:color w:val="000000"/>
                <w:spacing w:val="1"/>
                <w:sz w:val="24"/>
                <w:szCs w:val="24"/>
              </w:rPr>
              <w:t>ти</w:t>
            </w:r>
            <w:r w:rsidRPr="00DF1092">
              <w:rPr>
                <w:b/>
                <w:bCs/>
                <w:color w:val="000000"/>
                <w:sz w:val="24"/>
                <w:szCs w:val="24"/>
              </w:rPr>
              <w:t>я</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24"/>
                <w:szCs w:val="24"/>
              </w:rPr>
            </w:pPr>
          </w:p>
          <w:p w:rsidR="002A79B3" w:rsidRPr="00DF1092" w:rsidRDefault="002A79B3" w:rsidP="0011409B">
            <w:pPr>
              <w:spacing w:line="234" w:lineRule="auto"/>
              <w:ind w:left="112" w:right="-20"/>
              <w:rPr>
                <w:b/>
                <w:bCs/>
                <w:color w:val="000000"/>
                <w:sz w:val="24"/>
                <w:szCs w:val="24"/>
              </w:rPr>
            </w:pPr>
            <w:r w:rsidRPr="00DF1092">
              <w:rPr>
                <w:b/>
                <w:bCs/>
                <w:color w:val="000000"/>
                <w:sz w:val="24"/>
                <w:szCs w:val="24"/>
              </w:rPr>
              <w:t>О</w:t>
            </w:r>
            <w:r w:rsidRPr="00DF1092">
              <w:rPr>
                <w:b/>
                <w:bCs/>
                <w:color w:val="000000"/>
                <w:spacing w:val="2"/>
                <w:sz w:val="24"/>
                <w:szCs w:val="24"/>
              </w:rPr>
              <w:t>т</w:t>
            </w:r>
            <w:r w:rsidRPr="00DF1092">
              <w:rPr>
                <w:b/>
                <w:bCs/>
                <w:color w:val="000000"/>
                <w:sz w:val="24"/>
                <w:szCs w:val="24"/>
              </w:rPr>
              <w:t>в</w:t>
            </w:r>
            <w:r w:rsidRPr="00DF1092">
              <w:rPr>
                <w:b/>
                <w:bCs/>
                <w:color w:val="000000"/>
                <w:spacing w:val="-2"/>
                <w:sz w:val="24"/>
                <w:szCs w:val="24"/>
              </w:rPr>
              <w:t>е</w:t>
            </w:r>
            <w:r w:rsidRPr="00DF1092">
              <w:rPr>
                <w:b/>
                <w:bCs/>
                <w:color w:val="000000"/>
                <w:spacing w:val="1"/>
                <w:sz w:val="24"/>
                <w:szCs w:val="24"/>
              </w:rPr>
              <w:t>т</w:t>
            </w:r>
            <w:r w:rsidRPr="00DF1092">
              <w:rPr>
                <w:b/>
                <w:bCs/>
                <w:color w:val="000000"/>
                <w:sz w:val="24"/>
                <w:szCs w:val="24"/>
              </w:rPr>
              <w:t>с</w:t>
            </w:r>
            <w:r w:rsidRPr="00DF1092">
              <w:rPr>
                <w:b/>
                <w:bCs/>
                <w:color w:val="000000"/>
                <w:spacing w:val="1"/>
                <w:sz w:val="24"/>
                <w:szCs w:val="24"/>
              </w:rPr>
              <w:t>т</w:t>
            </w:r>
            <w:r w:rsidRPr="00DF1092">
              <w:rPr>
                <w:b/>
                <w:bCs/>
                <w:color w:val="000000"/>
                <w:sz w:val="24"/>
                <w:szCs w:val="24"/>
              </w:rPr>
              <w:t>вен</w:t>
            </w:r>
            <w:r w:rsidRPr="00DF1092">
              <w:rPr>
                <w:b/>
                <w:bCs/>
                <w:color w:val="000000"/>
                <w:spacing w:val="1"/>
                <w:sz w:val="24"/>
                <w:szCs w:val="24"/>
              </w:rPr>
              <w:t>н</w:t>
            </w:r>
            <w:r w:rsidRPr="00DF1092">
              <w:rPr>
                <w:b/>
                <w:bCs/>
                <w:color w:val="000000"/>
                <w:spacing w:val="-2"/>
                <w:sz w:val="24"/>
                <w:szCs w:val="24"/>
              </w:rPr>
              <w:t>ы</w:t>
            </w:r>
            <w:r w:rsidRPr="00DF1092">
              <w:rPr>
                <w:b/>
                <w:bCs/>
                <w:color w:val="000000"/>
                <w:sz w:val="24"/>
                <w:szCs w:val="24"/>
              </w:rPr>
              <w:t>й</w:t>
            </w:r>
          </w:p>
        </w:tc>
      </w:tr>
      <w:tr w:rsidR="002A79B3" w:rsidRPr="00DF1092" w:rsidTr="002A79B3">
        <w:trPr>
          <w:cantSplit/>
          <w:trHeight w:hRule="exact" w:val="1113"/>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78"/>
              <w:rPr>
                <w:color w:val="000000"/>
                <w:sz w:val="24"/>
                <w:szCs w:val="24"/>
              </w:rPr>
            </w:pPr>
            <w:r w:rsidRPr="00DF1092">
              <w:rPr>
                <w:color w:val="000000"/>
                <w:sz w:val="24"/>
                <w:szCs w:val="24"/>
              </w:rPr>
              <w:t>Оформлен</w:t>
            </w:r>
            <w:r w:rsidRPr="00DF1092">
              <w:rPr>
                <w:color w:val="000000"/>
                <w:spacing w:val="1"/>
                <w:sz w:val="24"/>
                <w:szCs w:val="24"/>
              </w:rPr>
              <w:t>и</w:t>
            </w:r>
            <w:r w:rsidRPr="00DF1092">
              <w:rPr>
                <w:color w:val="000000"/>
                <w:sz w:val="24"/>
                <w:szCs w:val="24"/>
              </w:rPr>
              <w:t xml:space="preserve">е </w:t>
            </w:r>
            <w:r w:rsidRPr="00DF1092">
              <w:rPr>
                <w:color w:val="000000"/>
                <w:spacing w:val="-1"/>
                <w:sz w:val="24"/>
                <w:szCs w:val="24"/>
              </w:rPr>
              <w:t>м</w:t>
            </w:r>
            <w:r w:rsidRPr="00DF1092">
              <w:rPr>
                <w:color w:val="000000"/>
                <w:sz w:val="24"/>
                <w:szCs w:val="24"/>
              </w:rPr>
              <w:t>еди</w:t>
            </w:r>
            <w:r w:rsidRPr="00DF1092">
              <w:rPr>
                <w:color w:val="000000"/>
                <w:spacing w:val="1"/>
                <w:sz w:val="24"/>
                <w:szCs w:val="24"/>
              </w:rPr>
              <w:t>цин</w:t>
            </w:r>
            <w:r w:rsidRPr="00DF1092">
              <w:rPr>
                <w:color w:val="000000"/>
                <w:spacing w:val="-2"/>
                <w:sz w:val="24"/>
                <w:szCs w:val="24"/>
              </w:rPr>
              <w:t>с</w:t>
            </w:r>
            <w:r w:rsidRPr="00DF1092">
              <w:rPr>
                <w:color w:val="000000"/>
                <w:sz w:val="24"/>
                <w:szCs w:val="24"/>
              </w:rPr>
              <w:t>ких</w:t>
            </w:r>
            <w:r w:rsidRPr="00DF1092">
              <w:rPr>
                <w:color w:val="000000"/>
                <w:spacing w:val="1"/>
                <w:sz w:val="24"/>
                <w:szCs w:val="24"/>
              </w:rPr>
              <w:t xml:space="preserve"> к</w:t>
            </w:r>
            <w:r w:rsidRPr="00DF1092">
              <w:rPr>
                <w:color w:val="000000"/>
                <w:sz w:val="24"/>
                <w:szCs w:val="24"/>
              </w:rPr>
              <w:t>арт</w:t>
            </w:r>
            <w:r w:rsidRPr="00DF1092">
              <w:rPr>
                <w:color w:val="000000"/>
                <w:spacing w:val="-2"/>
                <w:sz w:val="24"/>
                <w:szCs w:val="24"/>
              </w:rPr>
              <w:t xml:space="preserve"> </w:t>
            </w:r>
            <w:r w:rsidRPr="00DF1092">
              <w:rPr>
                <w:color w:val="000000"/>
                <w:sz w:val="24"/>
                <w:szCs w:val="24"/>
              </w:rPr>
              <w:t>и л</w:t>
            </w:r>
            <w:r w:rsidRPr="00DF1092">
              <w:rPr>
                <w:color w:val="000000"/>
                <w:spacing w:val="1"/>
                <w:sz w:val="24"/>
                <w:szCs w:val="24"/>
              </w:rPr>
              <w:t>и</w:t>
            </w:r>
            <w:r w:rsidRPr="00DF1092">
              <w:rPr>
                <w:color w:val="000000"/>
                <w:sz w:val="24"/>
                <w:szCs w:val="24"/>
              </w:rPr>
              <w:t>стков</w:t>
            </w:r>
            <w:r w:rsidRPr="00DF1092">
              <w:rPr>
                <w:color w:val="000000"/>
                <w:spacing w:val="1"/>
                <w:sz w:val="24"/>
                <w:szCs w:val="24"/>
              </w:rPr>
              <w:t xml:space="preserve"> з</w:t>
            </w:r>
            <w:r w:rsidRPr="00DF1092">
              <w:rPr>
                <w:color w:val="000000"/>
                <w:sz w:val="24"/>
                <w:szCs w:val="24"/>
              </w:rPr>
              <w:t>доровья в</w:t>
            </w:r>
            <w:r w:rsidRPr="00DF1092">
              <w:rPr>
                <w:color w:val="000000"/>
                <w:spacing w:val="-2"/>
                <w:sz w:val="24"/>
                <w:szCs w:val="24"/>
              </w:rPr>
              <w:t xml:space="preserve"> </w:t>
            </w:r>
            <w:r w:rsidRPr="00DF1092">
              <w:rPr>
                <w:color w:val="000000"/>
                <w:sz w:val="24"/>
                <w:szCs w:val="24"/>
              </w:rPr>
              <w:t>кла</w:t>
            </w:r>
            <w:r w:rsidRPr="00DF1092">
              <w:rPr>
                <w:color w:val="000000"/>
                <w:spacing w:val="-1"/>
                <w:sz w:val="24"/>
                <w:szCs w:val="24"/>
              </w:rPr>
              <w:t>с</w:t>
            </w:r>
            <w:r w:rsidRPr="00DF1092">
              <w:rPr>
                <w:color w:val="000000"/>
                <w:sz w:val="24"/>
                <w:szCs w:val="24"/>
              </w:rPr>
              <w:t>сных</w:t>
            </w:r>
            <w:r w:rsidRPr="00DF1092">
              <w:rPr>
                <w:color w:val="000000"/>
                <w:spacing w:val="2"/>
                <w:sz w:val="24"/>
                <w:szCs w:val="24"/>
              </w:rPr>
              <w:t xml:space="preserve"> ж</w:t>
            </w:r>
            <w:r w:rsidRPr="00DF1092">
              <w:rPr>
                <w:color w:val="000000"/>
                <w:spacing w:val="-4"/>
                <w:sz w:val="24"/>
                <w:szCs w:val="24"/>
              </w:rPr>
              <w:t>у</w:t>
            </w:r>
            <w:r w:rsidRPr="00DF1092">
              <w:rPr>
                <w:color w:val="000000"/>
                <w:sz w:val="24"/>
                <w:szCs w:val="24"/>
              </w:rPr>
              <w:t>рнала</w:t>
            </w:r>
            <w:r w:rsidRPr="00DF1092">
              <w:rPr>
                <w:color w:val="000000"/>
                <w:spacing w:val="1"/>
                <w:sz w:val="24"/>
                <w:szCs w:val="24"/>
              </w:rPr>
              <w:t>х</w:t>
            </w:r>
            <w:r w:rsidRPr="00DF1092">
              <w:rPr>
                <w:color w:val="000000"/>
                <w:sz w:val="24"/>
                <w:szCs w:val="24"/>
              </w:rPr>
              <w:t>. Ком</w:t>
            </w:r>
            <w:r w:rsidRPr="00DF1092">
              <w:rPr>
                <w:color w:val="000000"/>
                <w:spacing w:val="1"/>
                <w:sz w:val="24"/>
                <w:szCs w:val="24"/>
              </w:rPr>
              <w:t>п</w:t>
            </w:r>
            <w:r w:rsidRPr="00DF1092">
              <w:rPr>
                <w:color w:val="000000"/>
                <w:sz w:val="24"/>
                <w:szCs w:val="24"/>
              </w:rPr>
              <w:t>лек</w:t>
            </w:r>
            <w:r w:rsidRPr="00DF1092">
              <w:rPr>
                <w:color w:val="000000"/>
                <w:spacing w:val="1"/>
                <w:sz w:val="24"/>
                <w:szCs w:val="24"/>
              </w:rPr>
              <w:t>т</w:t>
            </w:r>
            <w:r w:rsidRPr="00DF1092">
              <w:rPr>
                <w:color w:val="000000"/>
                <w:sz w:val="24"/>
                <w:szCs w:val="24"/>
              </w:rPr>
              <w:t>ац</w:t>
            </w:r>
            <w:r w:rsidRPr="00DF1092">
              <w:rPr>
                <w:color w:val="000000"/>
                <w:spacing w:val="1"/>
                <w:sz w:val="24"/>
                <w:szCs w:val="24"/>
              </w:rPr>
              <w:t>и</w:t>
            </w:r>
            <w:r w:rsidRPr="00DF1092">
              <w:rPr>
                <w:color w:val="000000"/>
                <w:sz w:val="24"/>
                <w:szCs w:val="24"/>
              </w:rPr>
              <w:t>я</w:t>
            </w:r>
            <w:r w:rsidRPr="00DF1092">
              <w:rPr>
                <w:color w:val="000000"/>
                <w:spacing w:val="-1"/>
                <w:sz w:val="24"/>
                <w:szCs w:val="24"/>
              </w:rPr>
              <w:t xml:space="preserve"> </w:t>
            </w:r>
            <w:r w:rsidRPr="00DF1092">
              <w:rPr>
                <w:color w:val="000000"/>
                <w:sz w:val="24"/>
                <w:szCs w:val="24"/>
              </w:rPr>
              <w:t xml:space="preserve">на </w:t>
            </w:r>
            <w:r w:rsidRPr="00DF1092">
              <w:rPr>
                <w:color w:val="000000"/>
                <w:spacing w:val="-1"/>
                <w:sz w:val="24"/>
                <w:szCs w:val="24"/>
              </w:rPr>
              <w:t>и</w:t>
            </w:r>
            <w:r w:rsidRPr="00DF1092">
              <w:rPr>
                <w:color w:val="000000"/>
                <w:sz w:val="24"/>
                <w:szCs w:val="24"/>
              </w:rPr>
              <w:t>х</w:t>
            </w:r>
            <w:r w:rsidRPr="00DF1092">
              <w:rPr>
                <w:color w:val="000000"/>
                <w:spacing w:val="1"/>
                <w:sz w:val="24"/>
                <w:szCs w:val="24"/>
              </w:rPr>
              <w:t xml:space="preserve"> </w:t>
            </w:r>
            <w:r w:rsidRPr="00DF1092">
              <w:rPr>
                <w:color w:val="000000"/>
                <w:sz w:val="24"/>
                <w:szCs w:val="24"/>
              </w:rPr>
              <w:t>о</w:t>
            </w:r>
            <w:r w:rsidRPr="00DF1092">
              <w:rPr>
                <w:color w:val="000000"/>
                <w:spacing w:val="-2"/>
                <w:sz w:val="24"/>
                <w:szCs w:val="24"/>
              </w:rPr>
              <w:t>с</w:t>
            </w:r>
            <w:r w:rsidRPr="00DF1092">
              <w:rPr>
                <w:color w:val="000000"/>
                <w:sz w:val="24"/>
                <w:szCs w:val="24"/>
              </w:rPr>
              <w:t>нове 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рных</w:t>
            </w:r>
            <w:r w:rsidRPr="00DF1092">
              <w:rPr>
                <w:color w:val="000000"/>
                <w:spacing w:val="1"/>
                <w:sz w:val="24"/>
                <w:szCs w:val="24"/>
              </w:rPr>
              <w:t xml:space="preserve"> </w:t>
            </w:r>
            <w:r w:rsidRPr="00DF1092">
              <w:rPr>
                <w:color w:val="000000"/>
                <w:sz w:val="24"/>
                <w:szCs w:val="24"/>
              </w:rPr>
              <w:t>г</w:t>
            </w:r>
            <w:r w:rsidRPr="00DF1092">
              <w:rPr>
                <w:color w:val="000000"/>
                <w:spacing w:val="3"/>
                <w:sz w:val="24"/>
                <w:szCs w:val="24"/>
              </w:rPr>
              <w:t>р</w:t>
            </w:r>
            <w:r w:rsidRPr="00DF1092">
              <w:rPr>
                <w:color w:val="000000"/>
                <w:spacing w:val="-7"/>
                <w:sz w:val="24"/>
                <w:szCs w:val="24"/>
              </w:rPr>
              <w:t>у</w:t>
            </w:r>
            <w:r w:rsidRPr="00DF1092">
              <w:rPr>
                <w:color w:val="000000"/>
                <w:sz w:val="24"/>
                <w:szCs w:val="24"/>
              </w:rPr>
              <w:t>пп</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7" w:line="2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p w:rsidR="002A79B3" w:rsidRPr="00DF1092" w:rsidRDefault="002A79B3" w:rsidP="0011409B">
            <w:pPr>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766"/>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2A79B3">
            <w:pPr>
              <w:ind w:left="112" w:right="-20"/>
              <w:rPr>
                <w:color w:val="000000"/>
                <w:sz w:val="24"/>
                <w:szCs w:val="24"/>
              </w:rPr>
            </w:pPr>
            <w:r w:rsidRPr="00DF1092">
              <w:rPr>
                <w:color w:val="000000"/>
                <w:sz w:val="24"/>
                <w:szCs w:val="24"/>
              </w:rPr>
              <w:t>Профос</w:t>
            </w:r>
            <w:r w:rsidRPr="00DF1092">
              <w:rPr>
                <w:color w:val="000000"/>
                <w:spacing w:val="-1"/>
                <w:sz w:val="24"/>
                <w:szCs w:val="24"/>
              </w:rPr>
              <w:t>м</w:t>
            </w:r>
            <w:r w:rsidRPr="00DF1092">
              <w:rPr>
                <w:color w:val="000000"/>
                <w:sz w:val="24"/>
                <w:szCs w:val="24"/>
              </w:rPr>
              <w:t xml:space="preserve">отры </w:t>
            </w:r>
            <w:r>
              <w:rPr>
                <w:color w:val="000000"/>
                <w:sz w:val="24"/>
                <w:szCs w:val="24"/>
              </w:rPr>
              <w:t>учащихся</w:t>
            </w:r>
            <w:r w:rsidRPr="00DF1092">
              <w:rPr>
                <w:color w:val="000000"/>
                <w:sz w:val="24"/>
                <w:szCs w:val="24"/>
              </w:rPr>
              <w:t xml:space="preserve"> в</w:t>
            </w:r>
            <w:r w:rsidRPr="00DF1092">
              <w:rPr>
                <w:color w:val="000000"/>
                <w:spacing w:val="4"/>
                <w:sz w:val="24"/>
                <w:szCs w:val="24"/>
              </w:rPr>
              <w:t xml:space="preserve"> </w:t>
            </w:r>
            <w:r w:rsidRPr="00DF1092">
              <w:rPr>
                <w:color w:val="000000"/>
                <w:spacing w:val="-1"/>
                <w:sz w:val="24"/>
                <w:szCs w:val="24"/>
              </w:rPr>
              <w:t>ус</w:t>
            </w:r>
            <w:r w:rsidRPr="00DF1092">
              <w:rPr>
                <w:color w:val="000000"/>
                <w:sz w:val="24"/>
                <w:szCs w:val="24"/>
              </w:rPr>
              <w:t>ловиях</w:t>
            </w:r>
            <w:r w:rsidRPr="00DF1092">
              <w:rPr>
                <w:color w:val="000000"/>
                <w:spacing w:val="2"/>
                <w:sz w:val="24"/>
                <w:szCs w:val="24"/>
              </w:rPr>
              <w:t xml:space="preserve"> </w:t>
            </w:r>
            <w:r w:rsidRPr="00DF1092">
              <w:rPr>
                <w:color w:val="000000"/>
                <w:sz w:val="24"/>
                <w:szCs w:val="24"/>
              </w:rPr>
              <w:t>ш</w:t>
            </w:r>
            <w:r w:rsidRPr="00DF1092">
              <w:rPr>
                <w:color w:val="000000"/>
                <w:spacing w:val="1"/>
                <w:sz w:val="24"/>
                <w:szCs w:val="24"/>
              </w:rPr>
              <w:t>к</w:t>
            </w:r>
            <w:r w:rsidRPr="00DF1092">
              <w:rPr>
                <w:color w:val="000000"/>
                <w:sz w:val="24"/>
                <w:szCs w:val="24"/>
              </w:rPr>
              <w:t>олы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p w:rsidR="002A79B3" w:rsidRPr="00DF1092" w:rsidRDefault="002A79B3" w:rsidP="0011409B">
            <w:pPr>
              <w:spacing w:line="238" w:lineRule="auto"/>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5.</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Анализ</w:t>
            </w:r>
            <w:r w:rsidRPr="00DF1092">
              <w:rPr>
                <w:color w:val="000000"/>
                <w:spacing w:val="1"/>
                <w:sz w:val="24"/>
                <w:szCs w:val="24"/>
              </w:rPr>
              <w:t xml:space="preserve"> </w:t>
            </w:r>
            <w:r w:rsidRPr="00DF1092">
              <w:rPr>
                <w:color w:val="000000"/>
                <w:sz w:val="24"/>
                <w:szCs w:val="24"/>
              </w:rPr>
              <w:t>с</w:t>
            </w:r>
            <w:r w:rsidRPr="00DF1092">
              <w:rPr>
                <w:color w:val="000000"/>
                <w:spacing w:val="2"/>
                <w:sz w:val="24"/>
                <w:szCs w:val="24"/>
              </w:rPr>
              <w:t>л</w:t>
            </w:r>
            <w:r w:rsidRPr="00DF1092">
              <w:rPr>
                <w:color w:val="000000"/>
                <w:spacing w:val="-3"/>
                <w:sz w:val="24"/>
                <w:szCs w:val="24"/>
              </w:rPr>
              <w:t>у</w:t>
            </w:r>
            <w:r w:rsidRPr="00DF1092">
              <w:rPr>
                <w:color w:val="000000"/>
                <w:sz w:val="24"/>
                <w:szCs w:val="24"/>
              </w:rPr>
              <w:t>ч</w:t>
            </w:r>
            <w:r w:rsidRPr="00DF1092">
              <w:rPr>
                <w:color w:val="000000"/>
                <w:spacing w:val="-1"/>
                <w:sz w:val="24"/>
                <w:szCs w:val="24"/>
              </w:rPr>
              <w:t>а</w:t>
            </w:r>
            <w:r w:rsidRPr="00DF1092">
              <w:rPr>
                <w:color w:val="000000"/>
                <w:sz w:val="24"/>
                <w:szCs w:val="24"/>
              </w:rPr>
              <w:t>ев травм</w:t>
            </w:r>
            <w:r w:rsidRPr="00DF1092">
              <w:rPr>
                <w:color w:val="000000"/>
                <w:spacing w:val="1"/>
                <w:sz w:val="24"/>
                <w:szCs w:val="24"/>
              </w:rPr>
              <w:t>а</w:t>
            </w:r>
            <w:r w:rsidRPr="00DF1092">
              <w:rPr>
                <w:color w:val="000000"/>
                <w:sz w:val="24"/>
                <w:szCs w:val="24"/>
              </w:rPr>
              <w:t>т</w:t>
            </w:r>
            <w:r w:rsidRPr="00DF1092">
              <w:rPr>
                <w:color w:val="000000"/>
                <w:spacing w:val="1"/>
                <w:sz w:val="24"/>
                <w:szCs w:val="24"/>
              </w:rPr>
              <w:t>из</w:t>
            </w:r>
            <w:r w:rsidRPr="00DF1092">
              <w:rPr>
                <w:color w:val="000000"/>
                <w:sz w:val="24"/>
                <w:szCs w:val="24"/>
              </w:rPr>
              <w:t>ма в школе</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590"/>
              <w:rPr>
                <w:color w:val="000000"/>
                <w:sz w:val="24"/>
                <w:szCs w:val="24"/>
              </w:rPr>
            </w:pPr>
            <w:r w:rsidRPr="00DF1092">
              <w:rPr>
                <w:color w:val="000000"/>
                <w:sz w:val="24"/>
                <w:szCs w:val="24"/>
              </w:rPr>
              <w:t>Ответств</w:t>
            </w:r>
            <w:r w:rsidRPr="00DF1092">
              <w:rPr>
                <w:color w:val="000000"/>
                <w:spacing w:val="-1"/>
                <w:sz w:val="24"/>
                <w:szCs w:val="24"/>
              </w:rPr>
              <w:t>е</w:t>
            </w:r>
            <w:r w:rsidRPr="00DF1092">
              <w:rPr>
                <w:color w:val="000000"/>
                <w:sz w:val="24"/>
                <w:szCs w:val="24"/>
              </w:rPr>
              <w:t xml:space="preserve">нный </w:t>
            </w:r>
            <w:r w:rsidRPr="00DF1092">
              <w:rPr>
                <w:color w:val="000000"/>
                <w:spacing w:val="1"/>
                <w:sz w:val="24"/>
                <w:szCs w:val="24"/>
              </w:rPr>
              <w:t>з</w:t>
            </w:r>
            <w:r w:rsidRPr="00DF1092">
              <w:rPr>
                <w:color w:val="000000"/>
                <w:sz w:val="24"/>
                <w:szCs w:val="24"/>
              </w:rPr>
              <w:t>ам. дир</w:t>
            </w:r>
            <w:r w:rsidRPr="00DF1092">
              <w:rPr>
                <w:color w:val="000000"/>
                <w:spacing w:val="-1"/>
                <w:sz w:val="24"/>
                <w:szCs w:val="24"/>
              </w:rPr>
              <w:t>е</w:t>
            </w:r>
            <w:r w:rsidRPr="00DF1092">
              <w:rPr>
                <w:color w:val="000000"/>
                <w:sz w:val="24"/>
                <w:szCs w:val="24"/>
              </w:rPr>
              <w:t>ктора 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998"/>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6.</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11409B">
            <w:pPr>
              <w:ind w:left="112" w:right="662"/>
              <w:rPr>
                <w:color w:val="000000"/>
                <w:sz w:val="24"/>
                <w:szCs w:val="24"/>
              </w:rPr>
            </w:pPr>
            <w:r w:rsidRPr="00DF1092">
              <w:rPr>
                <w:color w:val="000000"/>
                <w:sz w:val="24"/>
                <w:szCs w:val="24"/>
              </w:rPr>
              <w:t>Анализ</w:t>
            </w:r>
            <w:r w:rsidRPr="00DF1092">
              <w:rPr>
                <w:color w:val="000000"/>
                <w:spacing w:val="1"/>
                <w:sz w:val="24"/>
                <w:szCs w:val="24"/>
              </w:rPr>
              <w:t xml:space="preserve"> п</w:t>
            </w:r>
            <w:r w:rsidRPr="00DF1092">
              <w:rPr>
                <w:color w:val="000000"/>
                <w:sz w:val="24"/>
                <w:szCs w:val="24"/>
              </w:rPr>
              <w:t>осещ</w:t>
            </w:r>
            <w:r w:rsidRPr="00DF1092">
              <w:rPr>
                <w:color w:val="000000"/>
                <w:spacing w:val="-1"/>
                <w:sz w:val="24"/>
                <w:szCs w:val="24"/>
              </w:rPr>
              <w:t>ае</w:t>
            </w:r>
            <w:r w:rsidRPr="00DF1092">
              <w:rPr>
                <w:color w:val="000000"/>
                <w:sz w:val="24"/>
                <w:szCs w:val="24"/>
              </w:rPr>
              <w:t>мо</w:t>
            </w:r>
            <w:r w:rsidRPr="00DF1092">
              <w:rPr>
                <w:color w:val="000000"/>
                <w:spacing w:val="-1"/>
                <w:sz w:val="24"/>
                <w:szCs w:val="24"/>
              </w:rPr>
              <w:t>с</w:t>
            </w:r>
            <w:r w:rsidRPr="00DF1092">
              <w:rPr>
                <w:color w:val="000000"/>
                <w:sz w:val="24"/>
                <w:szCs w:val="24"/>
              </w:rPr>
              <w:t>ти</w:t>
            </w:r>
            <w:r w:rsidRPr="00DF1092">
              <w:rPr>
                <w:color w:val="000000"/>
                <w:spacing w:val="1"/>
                <w:sz w:val="24"/>
                <w:szCs w:val="24"/>
              </w:rPr>
              <w:t xml:space="preserve"> </w:t>
            </w:r>
            <w:r w:rsidRPr="00DF1092">
              <w:rPr>
                <w:color w:val="000000"/>
                <w:sz w:val="24"/>
                <w:szCs w:val="24"/>
              </w:rPr>
              <w:t>и</w:t>
            </w:r>
            <w:r w:rsidRPr="00DF1092">
              <w:rPr>
                <w:color w:val="000000"/>
                <w:spacing w:val="1"/>
                <w:sz w:val="24"/>
                <w:szCs w:val="24"/>
              </w:rPr>
              <w:t xml:space="preserve"> п</w:t>
            </w:r>
            <w:r w:rsidRPr="00DF1092">
              <w:rPr>
                <w:color w:val="000000"/>
                <w:sz w:val="24"/>
                <w:szCs w:val="24"/>
              </w:rPr>
              <w:t>ро</w:t>
            </w:r>
            <w:r w:rsidRPr="00DF1092">
              <w:rPr>
                <w:color w:val="000000"/>
                <w:spacing w:val="3"/>
                <w:sz w:val="24"/>
                <w:szCs w:val="24"/>
              </w:rPr>
              <w:t>п</w:t>
            </w:r>
            <w:r w:rsidRPr="00DF1092">
              <w:rPr>
                <w:color w:val="000000"/>
                <w:spacing w:val="-6"/>
                <w:sz w:val="24"/>
                <w:szCs w:val="24"/>
              </w:rPr>
              <w:t>у</w:t>
            </w:r>
            <w:r w:rsidRPr="00DF1092">
              <w:rPr>
                <w:color w:val="000000"/>
                <w:spacing w:val="-1"/>
                <w:sz w:val="24"/>
                <w:szCs w:val="24"/>
              </w:rPr>
              <w:t>с</w:t>
            </w:r>
            <w:r w:rsidRPr="00DF1092">
              <w:rPr>
                <w:color w:val="000000"/>
                <w:sz w:val="24"/>
                <w:szCs w:val="24"/>
              </w:rPr>
              <w:t>ков за</w:t>
            </w:r>
            <w:r w:rsidRPr="00DF1092">
              <w:rPr>
                <w:color w:val="000000"/>
                <w:spacing w:val="1"/>
                <w:sz w:val="24"/>
                <w:szCs w:val="24"/>
              </w:rPr>
              <w:t>н</w:t>
            </w:r>
            <w:r w:rsidRPr="00DF1092">
              <w:rPr>
                <w:color w:val="000000"/>
                <w:sz w:val="24"/>
                <w:szCs w:val="24"/>
              </w:rPr>
              <w:t xml:space="preserve">ятий </w:t>
            </w:r>
            <w:r w:rsidRPr="00DF1092">
              <w:rPr>
                <w:color w:val="000000"/>
                <w:spacing w:val="1"/>
                <w:sz w:val="24"/>
                <w:szCs w:val="24"/>
              </w:rPr>
              <w:t>п</w:t>
            </w:r>
            <w:r w:rsidRPr="00DF1092">
              <w:rPr>
                <w:color w:val="000000"/>
                <w:sz w:val="24"/>
                <w:szCs w:val="24"/>
              </w:rPr>
              <w:t>о б</w:t>
            </w:r>
            <w:r w:rsidRPr="00DF1092">
              <w:rPr>
                <w:color w:val="000000"/>
                <w:spacing w:val="-1"/>
                <w:sz w:val="24"/>
                <w:szCs w:val="24"/>
              </w:rPr>
              <w:t>о</w:t>
            </w:r>
            <w:r w:rsidRPr="00DF1092">
              <w:rPr>
                <w:color w:val="000000"/>
                <w:sz w:val="24"/>
                <w:szCs w:val="24"/>
              </w:rPr>
              <w:t>лезни</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p w:rsidR="002A79B3" w:rsidRPr="00DF1092" w:rsidRDefault="002A79B3" w:rsidP="0011409B">
            <w:pPr>
              <w:spacing w:line="239" w:lineRule="auto"/>
              <w:ind w:left="112" w:right="2274"/>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 Со</w:t>
            </w:r>
            <w:r w:rsidRPr="00DF1092">
              <w:rPr>
                <w:color w:val="000000"/>
                <w:spacing w:val="1"/>
                <w:sz w:val="24"/>
                <w:szCs w:val="24"/>
              </w:rPr>
              <w:t>ци</w:t>
            </w:r>
            <w:r w:rsidRPr="00DF1092">
              <w:rPr>
                <w:color w:val="000000"/>
                <w:sz w:val="24"/>
                <w:szCs w:val="24"/>
              </w:rPr>
              <w:t>ал</w:t>
            </w:r>
            <w:r w:rsidRPr="00DF1092">
              <w:rPr>
                <w:color w:val="000000"/>
                <w:spacing w:val="-1"/>
                <w:sz w:val="24"/>
                <w:szCs w:val="24"/>
              </w:rPr>
              <w:t>ь</w:t>
            </w:r>
            <w:r w:rsidRPr="00DF1092">
              <w:rPr>
                <w:color w:val="000000"/>
                <w:sz w:val="24"/>
                <w:szCs w:val="24"/>
              </w:rPr>
              <w:t>ный пед</w:t>
            </w:r>
            <w:r w:rsidRPr="00DF1092">
              <w:rPr>
                <w:color w:val="000000"/>
                <w:spacing w:val="-1"/>
                <w:sz w:val="24"/>
                <w:szCs w:val="24"/>
              </w:rPr>
              <w:t>а</w:t>
            </w:r>
            <w:r w:rsidRPr="00DF1092">
              <w:rPr>
                <w:color w:val="000000"/>
                <w:sz w:val="24"/>
                <w:szCs w:val="24"/>
              </w:rPr>
              <w:t>гог</w:t>
            </w:r>
          </w:p>
        </w:tc>
      </w:tr>
      <w:tr w:rsidR="002A79B3" w:rsidRPr="00DF1092" w:rsidTr="002A79B3">
        <w:trPr>
          <w:cantSplit/>
          <w:trHeight w:hRule="exact" w:val="408"/>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8" w:line="120" w:lineRule="exact"/>
              <w:rPr>
                <w:sz w:val="24"/>
                <w:szCs w:val="24"/>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2.</w:t>
            </w:r>
            <w:r w:rsidRPr="00DF1092">
              <w:rPr>
                <w:color w:val="000000"/>
                <w:sz w:val="24"/>
                <w:szCs w:val="24"/>
              </w:rPr>
              <w:t xml:space="preserve"> </w:t>
            </w:r>
            <w:r w:rsidRPr="00DF1092">
              <w:rPr>
                <w:b/>
                <w:bCs/>
                <w:color w:val="000000"/>
                <w:sz w:val="24"/>
                <w:szCs w:val="24"/>
              </w:rPr>
              <w:t>Мони</w:t>
            </w:r>
            <w:r w:rsidRPr="00DF1092">
              <w:rPr>
                <w:b/>
                <w:bCs/>
                <w:color w:val="000000"/>
                <w:spacing w:val="2"/>
                <w:sz w:val="24"/>
                <w:szCs w:val="24"/>
              </w:rPr>
              <w:t>т</w:t>
            </w:r>
            <w:r w:rsidRPr="00DF1092">
              <w:rPr>
                <w:b/>
                <w:bCs/>
                <w:color w:val="000000"/>
                <w:spacing w:val="-1"/>
                <w:sz w:val="24"/>
                <w:szCs w:val="24"/>
              </w:rPr>
              <w:t>о</w:t>
            </w:r>
            <w:r w:rsidRPr="00DF1092">
              <w:rPr>
                <w:b/>
                <w:bCs/>
                <w:color w:val="000000"/>
                <w:sz w:val="24"/>
                <w:szCs w:val="24"/>
              </w:rPr>
              <w:t>ри</w:t>
            </w:r>
            <w:r w:rsidRPr="00DF1092">
              <w:rPr>
                <w:b/>
                <w:bCs/>
                <w:color w:val="000000"/>
                <w:spacing w:val="1"/>
                <w:sz w:val="24"/>
                <w:szCs w:val="24"/>
              </w:rPr>
              <w:t>н</w:t>
            </w:r>
            <w:r w:rsidRPr="00DF1092">
              <w:rPr>
                <w:b/>
                <w:bCs/>
                <w:color w:val="000000"/>
                <w:sz w:val="24"/>
                <w:szCs w:val="24"/>
              </w:rPr>
              <w:t>г</w:t>
            </w:r>
            <w:r w:rsidRPr="00DF1092">
              <w:rPr>
                <w:color w:val="000000"/>
                <w:sz w:val="24"/>
                <w:szCs w:val="24"/>
              </w:rPr>
              <w:t xml:space="preserve"> </w:t>
            </w:r>
            <w:r w:rsidRPr="00DF1092">
              <w:rPr>
                <w:b/>
                <w:bCs/>
                <w:color w:val="000000"/>
                <w:sz w:val="24"/>
                <w:szCs w:val="24"/>
              </w:rPr>
              <w:t>психо</w:t>
            </w:r>
            <w:r w:rsidRPr="00DF1092">
              <w:rPr>
                <w:b/>
                <w:bCs/>
                <w:color w:val="000000"/>
                <w:spacing w:val="-2"/>
                <w:sz w:val="24"/>
                <w:szCs w:val="24"/>
              </w:rPr>
              <w:t>л</w:t>
            </w:r>
            <w:r w:rsidRPr="00DF1092">
              <w:rPr>
                <w:b/>
                <w:bCs/>
                <w:color w:val="000000"/>
                <w:sz w:val="24"/>
                <w:szCs w:val="24"/>
              </w:rPr>
              <w:t>о</w:t>
            </w:r>
            <w:r w:rsidRPr="00DF1092">
              <w:rPr>
                <w:b/>
                <w:bCs/>
                <w:color w:val="000000"/>
                <w:spacing w:val="-1"/>
                <w:sz w:val="24"/>
                <w:szCs w:val="24"/>
              </w:rPr>
              <w:t>г</w:t>
            </w:r>
            <w:r w:rsidRPr="00DF1092">
              <w:rPr>
                <w:b/>
                <w:bCs/>
                <w:color w:val="000000"/>
                <w:sz w:val="24"/>
                <w:szCs w:val="24"/>
              </w:rPr>
              <w:t>ич</w:t>
            </w:r>
            <w:r w:rsidRPr="00DF1092">
              <w:rPr>
                <w:b/>
                <w:bCs/>
                <w:color w:val="000000"/>
                <w:spacing w:val="-1"/>
                <w:sz w:val="24"/>
                <w:szCs w:val="24"/>
              </w:rPr>
              <w:t>ес</w:t>
            </w:r>
            <w:r w:rsidRPr="00DF1092">
              <w:rPr>
                <w:b/>
                <w:bCs/>
                <w:color w:val="000000"/>
                <w:sz w:val="24"/>
                <w:szCs w:val="24"/>
              </w:rPr>
              <w:t>кого</w:t>
            </w:r>
            <w:r w:rsidRPr="00DF1092">
              <w:rPr>
                <w:color w:val="000000"/>
                <w:sz w:val="24"/>
                <w:szCs w:val="24"/>
              </w:rPr>
              <w:t xml:space="preserve"> </w:t>
            </w:r>
            <w:r w:rsidRPr="00DF1092">
              <w:rPr>
                <w:b/>
                <w:bCs/>
                <w:color w:val="000000"/>
                <w:sz w:val="24"/>
                <w:szCs w:val="24"/>
              </w:rPr>
              <w:t>здо</w:t>
            </w:r>
            <w:r w:rsidRPr="00DF1092">
              <w:rPr>
                <w:b/>
                <w:bCs/>
                <w:color w:val="000000"/>
                <w:spacing w:val="1"/>
                <w:sz w:val="24"/>
                <w:szCs w:val="24"/>
              </w:rPr>
              <w:t>р</w:t>
            </w:r>
            <w:r w:rsidRPr="00DF1092">
              <w:rPr>
                <w:b/>
                <w:bCs/>
                <w:color w:val="000000"/>
                <w:sz w:val="24"/>
                <w:szCs w:val="24"/>
              </w:rPr>
              <w:t>овья</w:t>
            </w:r>
            <w:r w:rsidRPr="00DF1092">
              <w:rPr>
                <w:color w:val="000000"/>
                <w:sz w:val="24"/>
                <w:szCs w:val="24"/>
              </w:rPr>
              <w:t xml:space="preserve"> </w:t>
            </w:r>
            <w:r w:rsidRPr="00DF1092">
              <w:rPr>
                <w:b/>
                <w:bCs/>
                <w:color w:val="000000"/>
                <w:spacing w:val="2"/>
                <w:sz w:val="24"/>
                <w:szCs w:val="24"/>
              </w:rPr>
              <w:t>у</w:t>
            </w:r>
            <w:r w:rsidRPr="00DF1092">
              <w:rPr>
                <w:b/>
                <w:bCs/>
                <w:color w:val="000000"/>
                <w:sz w:val="24"/>
                <w:szCs w:val="24"/>
              </w:rPr>
              <w:t>ч</w:t>
            </w:r>
            <w:r w:rsidRPr="00DF1092">
              <w:rPr>
                <w:b/>
                <w:bCs/>
                <w:color w:val="000000"/>
                <w:spacing w:val="2"/>
                <w:sz w:val="24"/>
                <w:szCs w:val="24"/>
              </w:rPr>
              <w:t>а</w:t>
            </w:r>
            <w:r w:rsidRPr="00DF1092">
              <w:rPr>
                <w:b/>
                <w:bCs/>
                <w:color w:val="000000"/>
                <w:spacing w:val="-5"/>
                <w:sz w:val="24"/>
                <w:szCs w:val="24"/>
              </w:rPr>
              <w:t>щ</w:t>
            </w:r>
            <w:r w:rsidRPr="00DF1092">
              <w:rPr>
                <w:b/>
                <w:bCs/>
                <w:color w:val="000000"/>
                <w:sz w:val="24"/>
                <w:szCs w:val="24"/>
              </w:rPr>
              <w:t>и</w:t>
            </w:r>
            <w:r w:rsidRPr="00DF1092">
              <w:rPr>
                <w:b/>
                <w:bCs/>
                <w:color w:val="000000"/>
                <w:spacing w:val="2"/>
                <w:sz w:val="24"/>
                <w:szCs w:val="24"/>
              </w:rPr>
              <w:t>х</w:t>
            </w:r>
            <w:r w:rsidRPr="00DF1092">
              <w:rPr>
                <w:b/>
                <w:bCs/>
                <w:color w:val="000000"/>
                <w:sz w:val="24"/>
                <w:szCs w:val="24"/>
              </w:rPr>
              <w:t>ся</w:t>
            </w:r>
          </w:p>
        </w:tc>
      </w:tr>
      <w:tr w:rsidR="002A79B3" w:rsidRPr="00DF1092"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81"/>
              <w:rPr>
                <w:color w:val="000000"/>
                <w:sz w:val="24"/>
                <w:szCs w:val="24"/>
              </w:rPr>
            </w:pPr>
            <w:r w:rsidRPr="00DF1092">
              <w:rPr>
                <w:color w:val="000000"/>
                <w:sz w:val="24"/>
                <w:szCs w:val="24"/>
              </w:rPr>
              <w:t>Пси</w:t>
            </w:r>
            <w:r w:rsidRPr="00DF1092">
              <w:rPr>
                <w:color w:val="000000"/>
                <w:spacing w:val="1"/>
                <w:sz w:val="24"/>
                <w:szCs w:val="24"/>
              </w:rPr>
              <w:t>х</w:t>
            </w:r>
            <w:r w:rsidRPr="00DF1092">
              <w:rPr>
                <w:color w:val="000000"/>
                <w:sz w:val="24"/>
                <w:szCs w:val="24"/>
              </w:rPr>
              <w:t>олог</w:t>
            </w:r>
            <w:r w:rsidRPr="00DF1092">
              <w:rPr>
                <w:color w:val="000000"/>
                <w:spacing w:val="2"/>
                <w:sz w:val="24"/>
                <w:szCs w:val="24"/>
              </w:rPr>
              <w:t>и</w:t>
            </w:r>
            <w:r w:rsidRPr="00DF1092">
              <w:rPr>
                <w:color w:val="000000"/>
                <w:sz w:val="24"/>
                <w:szCs w:val="24"/>
              </w:rPr>
              <w:t>ческ</w:t>
            </w:r>
            <w:r w:rsidRPr="00DF1092">
              <w:rPr>
                <w:color w:val="000000"/>
                <w:spacing w:val="-1"/>
                <w:sz w:val="24"/>
                <w:szCs w:val="24"/>
              </w:rPr>
              <w:t>и</w:t>
            </w:r>
            <w:r w:rsidRPr="00DF1092">
              <w:rPr>
                <w:color w:val="000000"/>
                <w:sz w:val="24"/>
                <w:szCs w:val="24"/>
              </w:rPr>
              <w:t>й мо</w:t>
            </w:r>
            <w:r w:rsidRPr="00DF1092">
              <w:rPr>
                <w:color w:val="000000"/>
                <w:spacing w:val="1"/>
                <w:sz w:val="24"/>
                <w:szCs w:val="24"/>
              </w:rPr>
              <w:t>н</w:t>
            </w:r>
            <w:r w:rsidRPr="00DF1092">
              <w:rPr>
                <w:color w:val="000000"/>
                <w:sz w:val="24"/>
                <w:szCs w:val="24"/>
              </w:rPr>
              <w:t>итори</w:t>
            </w:r>
            <w:r w:rsidRPr="00DF1092">
              <w:rPr>
                <w:color w:val="000000"/>
                <w:spacing w:val="1"/>
                <w:sz w:val="24"/>
                <w:szCs w:val="24"/>
              </w:rPr>
              <w:t>н</w:t>
            </w:r>
            <w:r w:rsidRPr="00DF1092">
              <w:rPr>
                <w:color w:val="000000"/>
                <w:sz w:val="24"/>
                <w:szCs w:val="24"/>
              </w:rPr>
              <w:t>г</w:t>
            </w:r>
            <w:r w:rsidRPr="00DF1092">
              <w:rPr>
                <w:color w:val="000000"/>
                <w:spacing w:val="-1"/>
                <w:sz w:val="24"/>
                <w:szCs w:val="24"/>
              </w:rPr>
              <w:t xml:space="preserve"> </w:t>
            </w:r>
            <w:r w:rsidRPr="00DF1092">
              <w:rPr>
                <w:color w:val="000000"/>
                <w:sz w:val="24"/>
                <w:szCs w:val="24"/>
              </w:rPr>
              <w:t xml:space="preserve">здоровья </w:t>
            </w:r>
            <w:r w:rsidRPr="00DF1092">
              <w:rPr>
                <w:color w:val="000000"/>
                <w:spacing w:val="-4"/>
                <w:sz w:val="24"/>
                <w:szCs w:val="24"/>
              </w:rPr>
              <w:t>у</w:t>
            </w:r>
            <w:r w:rsidRPr="00DF1092">
              <w:rPr>
                <w:color w:val="000000"/>
                <w:sz w:val="24"/>
                <w:szCs w:val="24"/>
              </w:rPr>
              <w:t>ч</w:t>
            </w:r>
            <w:r w:rsidRPr="00DF1092">
              <w:rPr>
                <w:color w:val="000000"/>
                <w:spacing w:val="2"/>
                <w:sz w:val="24"/>
                <w:szCs w:val="24"/>
              </w:rPr>
              <w:t>а</w:t>
            </w:r>
            <w:r w:rsidRPr="00DF1092">
              <w:rPr>
                <w:color w:val="000000"/>
                <w:sz w:val="24"/>
                <w:szCs w:val="24"/>
              </w:rPr>
              <w:t>щ</w:t>
            </w:r>
            <w:r w:rsidRPr="00DF1092">
              <w:rPr>
                <w:color w:val="000000"/>
                <w:spacing w:val="1"/>
                <w:sz w:val="24"/>
                <w:szCs w:val="24"/>
              </w:rPr>
              <w:t>и</w:t>
            </w:r>
            <w:r w:rsidRPr="00DF1092">
              <w:rPr>
                <w:color w:val="000000"/>
                <w:spacing w:val="2"/>
                <w:sz w:val="24"/>
                <w:szCs w:val="24"/>
              </w:rPr>
              <w:t>х</w:t>
            </w:r>
            <w:r w:rsidRPr="00DF1092">
              <w:rPr>
                <w:color w:val="000000"/>
                <w:sz w:val="24"/>
                <w:szCs w:val="24"/>
              </w:rPr>
              <w:t xml:space="preserve">ся (по </w:t>
            </w:r>
            <w:r w:rsidRPr="00DF1092">
              <w:rPr>
                <w:color w:val="000000"/>
                <w:spacing w:val="1"/>
                <w:sz w:val="24"/>
                <w:szCs w:val="24"/>
              </w:rPr>
              <w:t>п</w:t>
            </w:r>
            <w:r w:rsidRPr="00DF1092">
              <w:rPr>
                <w:color w:val="000000"/>
                <w:sz w:val="24"/>
                <w:szCs w:val="24"/>
              </w:rPr>
              <w:t>ла</w:t>
            </w:r>
            <w:r w:rsidRPr="00DF1092">
              <w:rPr>
                <w:color w:val="000000"/>
                <w:spacing w:val="3"/>
                <w:sz w:val="24"/>
                <w:szCs w:val="24"/>
              </w:rPr>
              <w:t>н</w:t>
            </w:r>
            <w:r w:rsidRPr="00DF1092">
              <w:rPr>
                <w:color w:val="000000"/>
                <w:sz w:val="24"/>
                <w:szCs w:val="24"/>
              </w:rPr>
              <w:t>у</w:t>
            </w:r>
            <w:r w:rsidRPr="00DF1092">
              <w:rPr>
                <w:color w:val="000000"/>
                <w:spacing w:val="-6"/>
                <w:sz w:val="24"/>
                <w:szCs w:val="24"/>
              </w:rPr>
              <w:t xml:space="preserve"> </w:t>
            </w:r>
            <w:r w:rsidRPr="00DF1092">
              <w:rPr>
                <w:color w:val="000000"/>
                <w:spacing w:val="-1"/>
                <w:sz w:val="24"/>
                <w:szCs w:val="24"/>
              </w:rPr>
              <w:t>м</w:t>
            </w:r>
            <w:r w:rsidRPr="00DF1092">
              <w:rPr>
                <w:color w:val="000000"/>
                <w:spacing w:val="1"/>
                <w:sz w:val="24"/>
                <w:szCs w:val="24"/>
              </w:rPr>
              <w:t>онит</w:t>
            </w:r>
            <w:r w:rsidRPr="00DF1092">
              <w:rPr>
                <w:color w:val="000000"/>
                <w:sz w:val="24"/>
                <w:szCs w:val="24"/>
              </w:rPr>
              <w:t>о</w:t>
            </w:r>
            <w:r w:rsidRPr="00DF1092">
              <w:rPr>
                <w:color w:val="000000"/>
                <w:spacing w:val="-2"/>
                <w:sz w:val="24"/>
                <w:szCs w:val="24"/>
              </w:rPr>
              <w:t>р</w:t>
            </w:r>
            <w:r w:rsidRPr="00DF1092">
              <w:rPr>
                <w:color w:val="000000"/>
                <w:sz w:val="24"/>
                <w:szCs w:val="24"/>
              </w:rPr>
              <w:t>и</w:t>
            </w:r>
            <w:r w:rsidRPr="00DF1092">
              <w:rPr>
                <w:color w:val="000000"/>
                <w:spacing w:val="1"/>
                <w:sz w:val="24"/>
                <w:szCs w:val="24"/>
              </w:rPr>
              <w:t>н</w:t>
            </w:r>
            <w:r w:rsidRPr="00DF1092">
              <w:rPr>
                <w:color w:val="000000"/>
                <w:sz w:val="24"/>
                <w:szCs w:val="24"/>
              </w:rPr>
              <w:t>га)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П</w:t>
            </w:r>
            <w:r w:rsidRPr="00DF1092">
              <w:rPr>
                <w:color w:val="000000"/>
                <w:spacing w:val="-1"/>
                <w:sz w:val="24"/>
                <w:szCs w:val="24"/>
              </w:rPr>
              <w:t>с</w:t>
            </w:r>
            <w:r w:rsidRPr="00DF1092">
              <w:rPr>
                <w:color w:val="000000"/>
                <w:sz w:val="24"/>
                <w:szCs w:val="24"/>
              </w:rPr>
              <w:t>и</w:t>
            </w:r>
            <w:r w:rsidRPr="00DF1092">
              <w:rPr>
                <w:color w:val="000000"/>
                <w:spacing w:val="2"/>
                <w:sz w:val="24"/>
                <w:szCs w:val="24"/>
              </w:rPr>
              <w:t>х</w:t>
            </w:r>
            <w:r w:rsidRPr="00DF1092">
              <w:rPr>
                <w:color w:val="000000"/>
                <w:sz w:val="24"/>
                <w:szCs w:val="24"/>
              </w:rPr>
              <w:t>олог Классные руководители</w:t>
            </w:r>
          </w:p>
          <w:p w:rsidR="002A79B3" w:rsidRPr="00DF1092" w:rsidRDefault="002A79B3" w:rsidP="0011409B">
            <w:pPr>
              <w:spacing w:line="238" w:lineRule="auto"/>
              <w:ind w:left="112" w:right="-20"/>
              <w:rPr>
                <w:color w:val="000000"/>
                <w:sz w:val="24"/>
                <w:szCs w:val="24"/>
              </w:rPr>
            </w:pPr>
            <w:r w:rsidRPr="00DF1092">
              <w:rPr>
                <w:color w:val="000000"/>
                <w:sz w:val="24"/>
                <w:szCs w:val="24"/>
              </w:rPr>
              <w:t>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405"/>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24"/>
                <w:szCs w:val="24"/>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3.</w:t>
            </w:r>
            <w:r w:rsidRPr="00DF1092">
              <w:rPr>
                <w:color w:val="000000"/>
                <w:sz w:val="24"/>
                <w:szCs w:val="24"/>
              </w:rPr>
              <w:t xml:space="preserve"> </w:t>
            </w:r>
            <w:r w:rsidRPr="00DF1092">
              <w:rPr>
                <w:b/>
                <w:bCs/>
                <w:color w:val="000000"/>
                <w:sz w:val="24"/>
                <w:szCs w:val="24"/>
              </w:rPr>
              <w:t>Кон</w:t>
            </w:r>
            <w:r w:rsidRPr="00DF1092">
              <w:rPr>
                <w:b/>
                <w:bCs/>
                <w:color w:val="000000"/>
                <w:spacing w:val="1"/>
                <w:sz w:val="24"/>
                <w:szCs w:val="24"/>
              </w:rPr>
              <w:t>тр</w:t>
            </w:r>
            <w:r w:rsidRPr="00DF1092">
              <w:rPr>
                <w:b/>
                <w:bCs/>
                <w:color w:val="000000"/>
                <w:sz w:val="24"/>
                <w:szCs w:val="24"/>
              </w:rPr>
              <w:t>оль</w:t>
            </w:r>
            <w:r w:rsidRPr="00DF1092">
              <w:rPr>
                <w:color w:val="000000"/>
                <w:sz w:val="24"/>
                <w:szCs w:val="24"/>
              </w:rPr>
              <w:t xml:space="preserve"> </w:t>
            </w:r>
            <w:r w:rsidRPr="00DF1092">
              <w:rPr>
                <w:b/>
                <w:bCs/>
                <w:color w:val="000000"/>
                <w:sz w:val="24"/>
                <w:szCs w:val="24"/>
              </w:rPr>
              <w:t>за</w:t>
            </w:r>
            <w:r w:rsidRPr="00DF1092">
              <w:rPr>
                <w:color w:val="000000"/>
                <w:sz w:val="24"/>
                <w:szCs w:val="24"/>
              </w:rPr>
              <w:t xml:space="preserve"> </w:t>
            </w:r>
            <w:r w:rsidRPr="00DF1092">
              <w:rPr>
                <w:b/>
                <w:bCs/>
                <w:color w:val="000000"/>
                <w:sz w:val="24"/>
                <w:szCs w:val="24"/>
              </w:rPr>
              <w:t>собл</w:t>
            </w:r>
            <w:r w:rsidRPr="00DF1092">
              <w:rPr>
                <w:b/>
                <w:bCs/>
                <w:color w:val="000000"/>
                <w:spacing w:val="-1"/>
                <w:sz w:val="24"/>
                <w:szCs w:val="24"/>
              </w:rPr>
              <w:t>ю</w:t>
            </w:r>
            <w:r w:rsidRPr="00DF1092">
              <w:rPr>
                <w:b/>
                <w:bCs/>
                <w:color w:val="000000"/>
                <w:sz w:val="24"/>
                <w:szCs w:val="24"/>
              </w:rPr>
              <w:t>дением</w:t>
            </w:r>
            <w:r w:rsidRPr="00DF1092">
              <w:rPr>
                <w:color w:val="000000"/>
                <w:sz w:val="24"/>
                <w:szCs w:val="24"/>
              </w:rPr>
              <w:t xml:space="preserve"> </w:t>
            </w:r>
            <w:r w:rsidRPr="00DF1092">
              <w:rPr>
                <w:b/>
                <w:bCs/>
                <w:color w:val="000000"/>
                <w:spacing w:val="-1"/>
                <w:sz w:val="24"/>
                <w:szCs w:val="24"/>
              </w:rPr>
              <w:t>с</w:t>
            </w:r>
            <w:r w:rsidRPr="00DF1092">
              <w:rPr>
                <w:b/>
                <w:bCs/>
                <w:color w:val="000000"/>
                <w:sz w:val="24"/>
                <w:szCs w:val="24"/>
              </w:rPr>
              <w:t>ан</w:t>
            </w:r>
            <w:r w:rsidRPr="00DF1092">
              <w:rPr>
                <w:b/>
                <w:bCs/>
                <w:color w:val="000000"/>
                <w:spacing w:val="1"/>
                <w:sz w:val="24"/>
                <w:szCs w:val="24"/>
              </w:rPr>
              <w:t>и</w:t>
            </w:r>
            <w:r w:rsidRPr="00DF1092">
              <w:rPr>
                <w:b/>
                <w:bCs/>
                <w:color w:val="000000"/>
                <w:spacing w:val="2"/>
                <w:sz w:val="24"/>
                <w:szCs w:val="24"/>
              </w:rPr>
              <w:t>т</w:t>
            </w:r>
            <w:r w:rsidRPr="00DF1092">
              <w:rPr>
                <w:b/>
                <w:bCs/>
                <w:color w:val="000000"/>
                <w:sz w:val="24"/>
                <w:szCs w:val="24"/>
              </w:rPr>
              <w:t>арн</w:t>
            </w:r>
            <w:r w:rsidRPr="00DF1092">
              <w:rPr>
                <w:b/>
                <w:bCs/>
                <w:color w:val="000000"/>
                <w:spacing w:val="2"/>
                <w:sz w:val="24"/>
                <w:szCs w:val="24"/>
              </w:rPr>
              <w:t>о</w:t>
            </w:r>
            <w:r w:rsidRPr="00DF1092">
              <w:rPr>
                <w:b/>
                <w:bCs/>
                <w:color w:val="000000"/>
                <w:sz w:val="24"/>
                <w:szCs w:val="24"/>
              </w:rPr>
              <w:t>-ги</w:t>
            </w:r>
            <w:r w:rsidRPr="00DF1092">
              <w:rPr>
                <w:b/>
                <w:bCs/>
                <w:color w:val="000000"/>
                <w:spacing w:val="-1"/>
                <w:sz w:val="24"/>
                <w:szCs w:val="24"/>
              </w:rPr>
              <w:t>г</w:t>
            </w:r>
            <w:r w:rsidRPr="00DF1092">
              <w:rPr>
                <w:b/>
                <w:bCs/>
                <w:color w:val="000000"/>
                <w:sz w:val="24"/>
                <w:szCs w:val="24"/>
              </w:rPr>
              <w:t>иен</w:t>
            </w:r>
            <w:r w:rsidRPr="00DF1092">
              <w:rPr>
                <w:b/>
                <w:bCs/>
                <w:color w:val="000000"/>
                <w:spacing w:val="1"/>
                <w:sz w:val="24"/>
                <w:szCs w:val="24"/>
              </w:rPr>
              <w:t>и</w:t>
            </w:r>
            <w:r w:rsidRPr="00DF1092">
              <w:rPr>
                <w:b/>
                <w:bCs/>
                <w:color w:val="000000"/>
                <w:sz w:val="24"/>
                <w:szCs w:val="24"/>
              </w:rPr>
              <w:t>ч</w:t>
            </w:r>
            <w:r w:rsidRPr="00DF1092">
              <w:rPr>
                <w:b/>
                <w:bCs/>
                <w:color w:val="000000"/>
                <w:spacing w:val="-1"/>
                <w:sz w:val="24"/>
                <w:szCs w:val="24"/>
              </w:rPr>
              <w:t>ес</w:t>
            </w:r>
            <w:r w:rsidRPr="00DF1092">
              <w:rPr>
                <w:b/>
                <w:bCs/>
                <w:color w:val="000000"/>
                <w:sz w:val="24"/>
                <w:szCs w:val="24"/>
              </w:rPr>
              <w:t>кого</w:t>
            </w:r>
            <w:r w:rsidRPr="00DF1092">
              <w:rPr>
                <w:color w:val="000000"/>
                <w:sz w:val="24"/>
                <w:szCs w:val="24"/>
              </w:rPr>
              <w:t xml:space="preserve"> </w:t>
            </w:r>
            <w:r w:rsidRPr="00DF1092">
              <w:rPr>
                <w:b/>
                <w:bCs/>
                <w:color w:val="000000"/>
                <w:sz w:val="24"/>
                <w:szCs w:val="24"/>
              </w:rPr>
              <w:t>р</w:t>
            </w:r>
            <w:r w:rsidRPr="00DF1092">
              <w:rPr>
                <w:b/>
                <w:bCs/>
                <w:color w:val="000000"/>
                <w:spacing w:val="1"/>
                <w:sz w:val="24"/>
                <w:szCs w:val="24"/>
              </w:rPr>
              <w:t>е</w:t>
            </w:r>
            <w:r w:rsidRPr="00DF1092">
              <w:rPr>
                <w:b/>
                <w:bCs/>
                <w:color w:val="000000"/>
                <w:spacing w:val="-2"/>
                <w:sz w:val="24"/>
                <w:szCs w:val="24"/>
              </w:rPr>
              <w:t>ж</w:t>
            </w:r>
            <w:r w:rsidRPr="00DF1092">
              <w:rPr>
                <w:b/>
                <w:bCs/>
                <w:color w:val="000000"/>
                <w:sz w:val="24"/>
                <w:szCs w:val="24"/>
              </w:rPr>
              <w:t>има</w:t>
            </w:r>
          </w:p>
        </w:tc>
      </w:tr>
      <w:tr w:rsidR="002A79B3" w:rsidRPr="00DF1092"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652"/>
              <w:rPr>
                <w:color w:val="000000"/>
                <w:sz w:val="24"/>
                <w:szCs w:val="24"/>
              </w:rPr>
            </w:pPr>
            <w:r w:rsidRPr="00DF1092">
              <w:rPr>
                <w:color w:val="000000"/>
                <w:sz w:val="24"/>
                <w:szCs w:val="24"/>
              </w:rPr>
              <w:t>Эст</w:t>
            </w:r>
            <w:r w:rsidRPr="00DF1092">
              <w:rPr>
                <w:color w:val="000000"/>
                <w:spacing w:val="-1"/>
                <w:sz w:val="24"/>
                <w:szCs w:val="24"/>
              </w:rPr>
              <w:t>е</w:t>
            </w:r>
            <w:r w:rsidRPr="00DF1092">
              <w:rPr>
                <w:color w:val="000000"/>
                <w:sz w:val="24"/>
                <w:szCs w:val="24"/>
              </w:rPr>
              <w:t>т</w:t>
            </w:r>
            <w:r w:rsidRPr="00DF1092">
              <w:rPr>
                <w:color w:val="000000"/>
                <w:spacing w:val="1"/>
                <w:sz w:val="24"/>
                <w:szCs w:val="24"/>
              </w:rPr>
              <w:t>и</w:t>
            </w:r>
            <w:r w:rsidRPr="00DF1092">
              <w:rPr>
                <w:color w:val="000000"/>
                <w:sz w:val="24"/>
                <w:szCs w:val="24"/>
              </w:rPr>
              <w:t>че</w:t>
            </w:r>
            <w:r w:rsidRPr="00DF1092">
              <w:rPr>
                <w:color w:val="000000"/>
                <w:spacing w:val="-1"/>
                <w:sz w:val="24"/>
                <w:szCs w:val="24"/>
              </w:rPr>
              <w:t>с</w:t>
            </w:r>
            <w:r w:rsidRPr="00DF1092">
              <w:rPr>
                <w:color w:val="000000"/>
                <w:sz w:val="24"/>
                <w:szCs w:val="24"/>
              </w:rPr>
              <w:t>кое оформл</w:t>
            </w:r>
            <w:r w:rsidRPr="00DF1092">
              <w:rPr>
                <w:color w:val="000000"/>
                <w:spacing w:val="1"/>
                <w:sz w:val="24"/>
                <w:szCs w:val="24"/>
              </w:rPr>
              <w:t>ени</w:t>
            </w:r>
            <w:r w:rsidRPr="00DF1092">
              <w:rPr>
                <w:color w:val="000000"/>
                <w:sz w:val="24"/>
                <w:szCs w:val="24"/>
              </w:rPr>
              <w:t>е клас</w:t>
            </w:r>
            <w:r w:rsidRPr="00DF1092">
              <w:rPr>
                <w:color w:val="000000"/>
                <w:spacing w:val="-1"/>
                <w:sz w:val="24"/>
                <w:szCs w:val="24"/>
              </w:rPr>
              <w:t>с</w:t>
            </w:r>
            <w:r w:rsidRPr="00DF1092">
              <w:rPr>
                <w:color w:val="000000"/>
                <w:sz w:val="24"/>
                <w:szCs w:val="24"/>
              </w:rPr>
              <w:t>а и школы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Классные руководители</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Рац</w:t>
            </w:r>
            <w:r w:rsidRPr="002A79B3">
              <w:rPr>
                <w:color w:val="000000"/>
                <w:sz w:val="24"/>
                <w:szCs w:val="24"/>
              </w:rPr>
              <w:t>и</w:t>
            </w:r>
            <w:r w:rsidRPr="00DF1092">
              <w:rPr>
                <w:color w:val="000000"/>
                <w:sz w:val="24"/>
                <w:szCs w:val="24"/>
              </w:rPr>
              <w:t>о</w:t>
            </w:r>
            <w:r w:rsidRPr="002A79B3">
              <w:rPr>
                <w:color w:val="000000"/>
                <w:sz w:val="24"/>
                <w:szCs w:val="24"/>
              </w:rPr>
              <w:t>н</w:t>
            </w:r>
            <w:r w:rsidRPr="00DF1092">
              <w:rPr>
                <w:color w:val="000000"/>
                <w:sz w:val="24"/>
                <w:szCs w:val="24"/>
              </w:rPr>
              <w:t>а</w:t>
            </w:r>
            <w:r w:rsidRPr="002A79B3">
              <w:rPr>
                <w:color w:val="000000"/>
                <w:sz w:val="24"/>
                <w:szCs w:val="24"/>
              </w:rPr>
              <w:t>л</w:t>
            </w:r>
            <w:r w:rsidRPr="00DF1092">
              <w:rPr>
                <w:color w:val="000000"/>
                <w:sz w:val="24"/>
                <w:szCs w:val="24"/>
              </w:rPr>
              <w:t>ьное расписание</w:t>
            </w:r>
            <w:r w:rsidRPr="002A79B3">
              <w:rPr>
                <w:color w:val="000000"/>
                <w:sz w:val="24"/>
                <w:szCs w:val="24"/>
              </w:rPr>
              <w:t xml:space="preserve"> у</w:t>
            </w:r>
            <w:r w:rsidRPr="00DF1092">
              <w:rPr>
                <w:color w:val="000000"/>
                <w:sz w:val="24"/>
                <w:szCs w:val="24"/>
              </w:rPr>
              <w:t xml:space="preserve">роков, </w:t>
            </w:r>
            <w:r w:rsidRPr="002A79B3">
              <w:rPr>
                <w:color w:val="000000"/>
                <w:sz w:val="24"/>
                <w:szCs w:val="24"/>
              </w:rPr>
              <w:t>н</w:t>
            </w:r>
            <w:r w:rsidRPr="00DF1092">
              <w:rPr>
                <w:color w:val="000000"/>
                <w:sz w:val="24"/>
                <w:szCs w:val="24"/>
              </w:rPr>
              <w:t>е до</w:t>
            </w:r>
            <w:r w:rsidRPr="002A79B3">
              <w:rPr>
                <w:color w:val="000000"/>
                <w:sz w:val="24"/>
                <w:szCs w:val="24"/>
              </w:rPr>
              <w:t>пус</w:t>
            </w:r>
            <w:r w:rsidRPr="00DF1092">
              <w:rPr>
                <w:color w:val="000000"/>
                <w:sz w:val="24"/>
                <w:szCs w:val="24"/>
              </w:rPr>
              <w:t>кающее</w:t>
            </w:r>
            <w:r w:rsidRPr="002A79B3">
              <w:rPr>
                <w:color w:val="000000"/>
                <w:sz w:val="24"/>
                <w:szCs w:val="24"/>
              </w:rPr>
              <w:t xml:space="preserve"> </w:t>
            </w:r>
            <w:r w:rsidRPr="00DF1092">
              <w:rPr>
                <w:color w:val="000000"/>
                <w:sz w:val="24"/>
                <w:szCs w:val="24"/>
              </w:rPr>
              <w:t>пе</w:t>
            </w:r>
            <w:r w:rsidRPr="002A79B3">
              <w:rPr>
                <w:color w:val="000000"/>
                <w:sz w:val="24"/>
                <w:szCs w:val="24"/>
              </w:rPr>
              <w:t>р</w:t>
            </w:r>
            <w:r w:rsidRPr="00DF1092">
              <w:rPr>
                <w:color w:val="000000"/>
                <w:sz w:val="24"/>
                <w:szCs w:val="24"/>
              </w:rPr>
              <w:t>ег</w:t>
            </w:r>
            <w:r w:rsidRPr="002A79B3">
              <w:rPr>
                <w:color w:val="000000"/>
                <w:sz w:val="24"/>
                <w:szCs w:val="24"/>
              </w:rPr>
              <w:t>руз</w:t>
            </w:r>
            <w:r w:rsidRPr="00DF1092">
              <w:rPr>
                <w:color w:val="000000"/>
                <w:sz w:val="24"/>
                <w:szCs w:val="24"/>
              </w:rPr>
              <w:t>ок (соблюде</w:t>
            </w:r>
            <w:r w:rsidRPr="002A79B3">
              <w:rPr>
                <w:color w:val="000000"/>
                <w:sz w:val="24"/>
                <w:szCs w:val="24"/>
              </w:rPr>
              <w:t>ни</w:t>
            </w:r>
            <w:r w:rsidRPr="00DF1092">
              <w:rPr>
                <w:color w:val="000000"/>
                <w:sz w:val="24"/>
                <w:szCs w:val="24"/>
              </w:rPr>
              <w:t>е требов</w:t>
            </w:r>
            <w:r w:rsidRPr="002A79B3">
              <w:rPr>
                <w:color w:val="000000"/>
                <w:sz w:val="24"/>
                <w:szCs w:val="24"/>
              </w:rPr>
              <w:t>ан</w:t>
            </w:r>
            <w:r w:rsidRPr="00DF1092">
              <w:rPr>
                <w:color w:val="000000"/>
                <w:sz w:val="24"/>
                <w:szCs w:val="24"/>
              </w:rPr>
              <w:t>ий</w:t>
            </w:r>
            <w:r w:rsidRPr="002A79B3">
              <w:rPr>
                <w:color w:val="000000"/>
                <w:sz w:val="24"/>
                <w:szCs w:val="24"/>
              </w:rPr>
              <w:t xml:space="preserve"> С</w:t>
            </w:r>
            <w:r w:rsidRPr="00DF1092">
              <w:rPr>
                <w:color w:val="000000"/>
                <w:sz w:val="24"/>
                <w:szCs w:val="24"/>
              </w:rPr>
              <w:t>анП</w:t>
            </w:r>
            <w:r w:rsidRPr="002A79B3">
              <w:rPr>
                <w:color w:val="000000"/>
                <w:sz w:val="24"/>
                <w:szCs w:val="24"/>
              </w:rPr>
              <w:t>и</w:t>
            </w:r>
            <w:r w:rsidRPr="00DF1092">
              <w:rPr>
                <w:color w:val="000000"/>
                <w:sz w:val="24"/>
                <w:szCs w:val="24"/>
              </w:rPr>
              <w:t>Н</w:t>
            </w:r>
            <w:r w:rsidRPr="002A79B3">
              <w:rPr>
                <w:color w:val="000000"/>
                <w:sz w:val="24"/>
                <w:szCs w:val="24"/>
              </w:rPr>
              <w:t>а</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after="10" w:line="140" w:lineRule="exact"/>
              <w:rPr>
                <w:sz w:val="24"/>
                <w:szCs w:val="24"/>
              </w:rPr>
            </w:pPr>
          </w:p>
          <w:p w:rsidR="002A79B3" w:rsidRPr="002A79B3" w:rsidRDefault="002A79B3" w:rsidP="002A79B3">
            <w:pPr>
              <w:spacing w:after="10" w:line="140" w:lineRule="exact"/>
              <w:rPr>
                <w:sz w:val="24"/>
                <w:szCs w:val="24"/>
              </w:rPr>
            </w:pPr>
            <w:r w:rsidRPr="002A79B3">
              <w:rPr>
                <w:sz w:val="24"/>
                <w:szCs w:val="24"/>
              </w:rPr>
              <w:t xml:space="preserve">Зам. директора </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 xml:space="preserve">Смотр </w:t>
            </w:r>
            <w:r w:rsidRPr="002A79B3">
              <w:rPr>
                <w:color w:val="000000"/>
                <w:sz w:val="24"/>
                <w:szCs w:val="24"/>
              </w:rPr>
              <w:t>к</w:t>
            </w:r>
            <w:r w:rsidRPr="00DF1092">
              <w:rPr>
                <w:color w:val="000000"/>
                <w:sz w:val="24"/>
                <w:szCs w:val="24"/>
              </w:rPr>
              <w:t>аб</w:t>
            </w:r>
            <w:r w:rsidRPr="002A79B3">
              <w:rPr>
                <w:color w:val="000000"/>
                <w:sz w:val="24"/>
                <w:szCs w:val="24"/>
              </w:rPr>
              <w:t>ин</w:t>
            </w:r>
            <w:r w:rsidRPr="00DF1092">
              <w:rPr>
                <w:color w:val="000000"/>
                <w:sz w:val="24"/>
                <w:szCs w:val="24"/>
              </w:rPr>
              <w:t>етов,</w:t>
            </w:r>
            <w:r w:rsidRPr="002A79B3">
              <w:rPr>
                <w:color w:val="000000"/>
                <w:sz w:val="24"/>
                <w:szCs w:val="24"/>
              </w:rPr>
              <w:t xml:space="preserve"> и</w:t>
            </w:r>
            <w:r w:rsidRPr="00DF1092">
              <w:rPr>
                <w:color w:val="000000"/>
                <w:sz w:val="24"/>
                <w:szCs w:val="24"/>
              </w:rPr>
              <w:t>х</w:t>
            </w:r>
            <w:r w:rsidRPr="002A79B3">
              <w:rPr>
                <w:color w:val="000000"/>
                <w:sz w:val="24"/>
                <w:szCs w:val="24"/>
              </w:rPr>
              <w:t xml:space="preserve"> </w:t>
            </w:r>
            <w:r w:rsidRPr="00DF1092">
              <w:rPr>
                <w:color w:val="000000"/>
                <w:sz w:val="24"/>
                <w:szCs w:val="24"/>
              </w:rPr>
              <w:t>соотв</w:t>
            </w:r>
            <w:r w:rsidRPr="002A79B3">
              <w:rPr>
                <w:color w:val="000000"/>
                <w:sz w:val="24"/>
                <w:szCs w:val="24"/>
              </w:rPr>
              <w:t>е</w:t>
            </w:r>
            <w:r w:rsidRPr="00DF1092">
              <w:rPr>
                <w:color w:val="000000"/>
                <w:sz w:val="24"/>
                <w:szCs w:val="24"/>
              </w:rPr>
              <w:t>тствие гиг</w:t>
            </w:r>
            <w:r w:rsidRPr="002A79B3">
              <w:rPr>
                <w:color w:val="000000"/>
                <w:sz w:val="24"/>
                <w:szCs w:val="24"/>
              </w:rPr>
              <w:t>и</w:t>
            </w:r>
            <w:r w:rsidRPr="00DF1092">
              <w:rPr>
                <w:color w:val="000000"/>
                <w:sz w:val="24"/>
                <w:szCs w:val="24"/>
              </w:rPr>
              <w:t>е</w:t>
            </w:r>
            <w:r w:rsidRPr="002A79B3">
              <w:rPr>
                <w:color w:val="000000"/>
                <w:sz w:val="24"/>
                <w:szCs w:val="24"/>
              </w:rPr>
              <w:t>ни</w:t>
            </w:r>
            <w:r w:rsidRPr="00DF1092">
              <w:rPr>
                <w:color w:val="000000"/>
                <w:sz w:val="24"/>
                <w:szCs w:val="24"/>
              </w:rPr>
              <w:t>ческим требов</w:t>
            </w:r>
            <w:r w:rsidRPr="002A79B3">
              <w:rPr>
                <w:color w:val="000000"/>
                <w:sz w:val="24"/>
                <w:szCs w:val="24"/>
              </w:rPr>
              <w:t>а</w:t>
            </w:r>
            <w:r w:rsidRPr="00DF1092">
              <w:rPr>
                <w:color w:val="000000"/>
                <w:sz w:val="24"/>
                <w:szCs w:val="24"/>
              </w:rPr>
              <w:t>н</w:t>
            </w:r>
            <w:r w:rsidRPr="002A79B3">
              <w:rPr>
                <w:color w:val="000000"/>
                <w:sz w:val="24"/>
                <w:szCs w:val="24"/>
              </w:rPr>
              <w:t>и</w:t>
            </w:r>
            <w:r w:rsidRPr="00DF1092">
              <w:rPr>
                <w:color w:val="000000"/>
                <w:sz w:val="24"/>
                <w:szCs w:val="24"/>
              </w:rPr>
              <w:t>ям: проветр</w:t>
            </w:r>
            <w:r w:rsidRPr="002A79B3">
              <w:rPr>
                <w:color w:val="000000"/>
                <w:sz w:val="24"/>
                <w:szCs w:val="24"/>
              </w:rPr>
              <w:t>и</w:t>
            </w:r>
            <w:r w:rsidRPr="00DF1092">
              <w:rPr>
                <w:color w:val="000000"/>
                <w:sz w:val="24"/>
                <w:szCs w:val="24"/>
              </w:rPr>
              <w:t>в</w:t>
            </w:r>
            <w:r w:rsidRPr="002A79B3">
              <w:rPr>
                <w:color w:val="000000"/>
                <w:sz w:val="24"/>
                <w:szCs w:val="24"/>
              </w:rPr>
              <w:t>а</w:t>
            </w:r>
            <w:r w:rsidRPr="00DF1092">
              <w:rPr>
                <w:color w:val="000000"/>
                <w:sz w:val="24"/>
                <w:szCs w:val="24"/>
              </w:rPr>
              <w:t>н</w:t>
            </w:r>
            <w:r w:rsidRPr="002A79B3">
              <w:rPr>
                <w:color w:val="000000"/>
                <w:sz w:val="24"/>
                <w:szCs w:val="24"/>
              </w:rPr>
              <w:t>и</w:t>
            </w:r>
            <w:r w:rsidRPr="00DF1092">
              <w:rPr>
                <w:color w:val="000000"/>
                <w:sz w:val="24"/>
                <w:szCs w:val="24"/>
              </w:rPr>
              <w:t>е;</w:t>
            </w:r>
          </w:p>
          <w:p w:rsidR="002A79B3" w:rsidRPr="00DF1092" w:rsidRDefault="002A79B3" w:rsidP="002A79B3">
            <w:pPr>
              <w:spacing w:before="11" w:line="239" w:lineRule="auto"/>
              <w:ind w:left="112" w:right="652"/>
              <w:rPr>
                <w:color w:val="000000"/>
                <w:sz w:val="24"/>
                <w:szCs w:val="24"/>
              </w:rPr>
            </w:pPr>
            <w:r w:rsidRPr="00DF1092">
              <w:rPr>
                <w:color w:val="000000"/>
                <w:sz w:val="24"/>
                <w:szCs w:val="24"/>
              </w:rPr>
              <w:t>осв</w:t>
            </w:r>
            <w:r w:rsidRPr="002A79B3">
              <w:rPr>
                <w:color w:val="000000"/>
                <w:sz w:val="24"/>
                <w:szCs w:val="24"/>
              </w:rPr>
              <w:t>е</w:t>
            </w:r>
            <w:r w:rsidRPr="00DF1092">
              <w:rPr>
                <w:color w:val="000000"/>
                <w:sz w:val="24"/>
                <w:szCs w:val="24"/>
              </w:rPr>
              <w:t>щен</w:t>
            </w:r>
            <w:r w:rsidRPr="002A79B3">
              <w:rPr>
                <w:color w:val="000000"/>
                <w:sz w:val="24"/>
                <w:szCs w:val="24"/>
              </w:rPr>
              <w:t>и</w:t>
            </w:r>
            <w:r w:rsidRPr="00DF1092">
              <w:rPr>
                <w:color w:val="000000"/>
                <w:sz w:val="24"/>
                <w:szCs w:val="24"/>
              </w:rPr>
              <w:t>е; ото</w:t>
            </w:r>
            <w:r w:rsidRPr="002A79B3">
              <w:rPr>
                <w:color w:val="000000"/>
                <w:sz w:val="24"/>
                <w:szCs w:val="24"/>
              </w:rPr>
              <w:t>п</w:t>
            </w:r>
            <w:r w:rsidRPr="00DF1092">
              <w:rPr>
                <w:color w:val="000000"/>
                <w:sz w:val="24"/>
                <w:szCs w:val="24"/>
              </w:rPr>
              <w:t>лен</w:t>
            </w:r>
            <w:r w:rsidRPr="002A79B3">
              <w:rPr>
                <w:color w:val="000000"/>
                <w:sz w:val="24"/>
                <w:szCs w:val="24"/>
              </w:rPr>
              <w:t>и</w:t>
            </w:r>
            <w:r w:rsidRPr="00DF1092">
              <w:rPr>
                <w:color w:val="000000"/>
                <w:sz w:val="24"/>
                <w:szCs w:val="24"/>
              </w:rPr>
              <w:t>е; в</w:t>
            </w:r>
            <w:r w:rsidRPr="002A79B3">
              <w:rPr>
                <w:color w:val="000000"/>
                <w:sz w:val="24"/>
                <w:szCs w:val="24"/>
              </w:rPr>
              <w:t>е</w:t>
            </w:r>
            <w:r w:rsidRPr="00DF1092">
              <w:rPr>
                <w:color w:val="000000"/>
                <w:sz w:val="24"/>
                <w:szCs w:val="24"/>
              </w:rPr>
              <w:t>н</w:t>
            </w:r>
            <w:r w:rsidRPr="002A79B3">
              <w:rPr>
                <w:color w:val="000000"/>
                <w:sz w:val="24"/>
                <w:szCs w:val="24"/>
              </w:rPr>
              <w:t>ти</w:t>
            </w:r>
            <w:r w:rsidRPr="00DF1092">
              <w:rPr>
                <w:color w:val="000000"/>
                <w:sz w:val="24"/>
                <w:szCs w:val="24"/>
              </w:rPr>
              <w:t xml:space="preserve">ляция; </w:t>
            </w:r>
            <w:r w:rsidRPr="002A79B3">
              <w:rPr>
                <w:color w:val="000000"/>
                <w:sz w:val="24"/>
                <w:szCs w:val="24"/>
              </w:rPr>
              <w:t>у</w:t>
            </w:r>
            <w:r w:rsidRPr="00DF1092">
              <w:rPr>
                <w:color w:val="000000"/>
                <w:sz w:val="24"/>
                <w:szCs w:val="24"/>
              </w:rPr>
              <w:t>бор</w:t>
            </w:r>
            <w:r w:rsidRPr="002A79B3">
              <w:rPr>
                <w:color w:val="000000"/>
                <w:sz w:val="24"/>
                <w:szCs w:val="24"/>
              </w:rPr>
              <w:t>к</w:t>
            </w:r>
            <w:r w:rsidRPr="00DF1092">
              <w:rPr>
                <w:color w:val="000000"/>
                <w:sz w:val="24"/>
                <w:szCs w:val="24"/>
              </w:rPr>
              <w:t>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after="10" w:line="140" w:lineRule="exact"/>
              <w:rPr>
                <w:sz w:val="24"/>
                <w:szCs w:val="24"/>
              </w:rPr>
            </w:pPr>
          </w:p>
          <w:p w:rsidR="002A79B3" w:rsidRPr="00DF1092" w:rsidRDefault="002A79B3" w:rsidP="002A79B3">
            <w:pPr>
              <w:spacing w:after="10" w:line="140" w:lineRule="exact"/>
              <w:rPr>
                <w:sz w:val="24"/>
                <w:szCs w:val="24"/>
              </w:rPr>
            </w:pPr>
          </w:p>
          <w:p w:rsidR="002A79B3" w:rsidRPr="002A79B3" w:rsidRDefault="002A79B3" w:rsidP="002A79B3">
            <w:pPr>
              <w:spacing w:after="10" w:line="140" w:lineRule="exact"/>
              <w:rPr>
                <w:sz w:val="24"/>
                <w:szCs w:val="24"/>
              </w:rPr>
            </w:pPr>
            <w:r w:rsidRPr="002A79B3">
              <w:rPr>
                <w:sz w:val="24"/>
                <w:szCs w:val="24"/>
              </w:rPr>
              <w:t xml:space="preserve">Зам. директора </w:t>
            </w:r>
          </w:p>
          <w:p w:rsidR="002A79B3" w:rsidRPr="002A79B3" w:rsidRDefault="002A79B3" w:rsidP="002A79B3">
            <w:pPr>
              <w:spacing w:after="10" w:line="140" w:lineRule="exact"/>
              <w:rPr>
                <w:sz w:val="24"/>
                <w:szCs w:val="24"/>
              </w:rPr>
            </w:pPr>
            <w:r w:rsidRPr="002A79B3">
              <w:rPr>
                <w:sz w:val="24"/>
                <w:szCs w:val="24"/>
              </w:rPr>
              <w:t>медработник,</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lastRenderedPageBreak/>
              <w:t>4.</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Ко</w:t>
            </w:r>
            <w:r w:rsidRPr="002A79B3">
              <w:rPr>
                <w:color w:val="000000"/>
                <w:sz w:val="24"/>
                <w:szCs w:val="24"/>
              </w:rPr>
              <w:t>нт</w:t>
            </w:r>
            <w:r w:rsidRPr="00DF1092">
              <w:rPr>
                <w:color w:val="000000"/>
                <w:sz w:val="24"/>
                <w:szCs w:val="24"/>
              </w:rPr>
              <w:t>ро</w:t>
            </w:r>
            <w:r w:rsidRPr="002A79B3">
              <w:rPr>
                <w:color w:val="000000"/>
                <w:sz w:val="24"/>
                <w:szCs w:val="24"/>
              </w:rPr>
              <w:t>л</w:t>
            </w:r>
            <w:r w:rsidRPr="00DF1092">
              <w:rPr>
                <w:color w:val="000000"/>
                <w:sz w:val="24"/>
                <w:szCs w:val="24"/>
              </w:rPr>
              <w:t>ь</w:t>
            </w:r>
            <w:r w:rsidRPr="002A79B3">
              <w:rPr>
                <w:color w:val="000000"/>
                <w:sz w:val="24"/>
                <w:szCs w:val="24"/>
              </w:rPr>
              <w:t xml:space="preserve"> к</w:t>
            </w:r>
            <w:r w:rsidRPr="00DF1092">
              <w:rPr>
                <w:color w:val="000000"/>
                <w:sz w:val="24"/>
                <w:szCs w:val="24"/>
              </w:rPr>
              <w:t>ач</w:t>
            </w:r>
            <w:r w:rsidRPr="002A79B3">
              <w:rPr>
                <w:color w:val="000000"/>
                <w:sz w:val="24"/>
                <w:szCs w:val="24"/>
              </w:rPr>
              <w:t>ес</w:t>
            </w:r>
            <w:r w:rsidRPr="00DF1092">
              <w:rPr>
                <w:color w:val="000000"/>
                <w:sz w:val="24"/>
                <w:szCs w:val="24"/>
              </w:rPr>
              <w:t>тва п</w:t>
            </w:r>
            <w:r w:rsidRPr="002A79B3">
              <w:rPr>
                <w:color w:val="000000"/>
                <w:sz w:val="24"/>
                <w:szCs w:val="24"/>
              </w:rPr>
              <w:t>и</w:t>
            </w:r>
            <w:r w:rsidRPr="00DF1092">
              <w:rPr>
                <w:color w:val="000000"/>
                <w:sz w:val="24"/>
                <w:szCs w:val="24"/>
              </w:rPr>
              <w:t>тан</w:t>
            </w:r>
            <w:r w:rsidRPr="002A79B3">
              <w:rPr>
                <w:color w:val="000000"/>
                <w:sz w:val="24"/>
                <w:szCs w:val="24"/>
              </w:rPr>
              <w:t>и</w:t>
            </w:r>
            <w:r w:rsidRPr="00DF1092">
              <w:rPr>
                <w:color w:val="000000"/>
                <w:sz w:val="24"/>
                <w:szCs w:val="24"/>
              </w:rPr>
              <w:t>я и</w:t>
            </w:r>
            <w:r w:rsidRPr="002A79B3">
              <w:rPr>
                <w:color w:val="000000"/>
                <w:sz w:val="24"/>
                <w:szCs w:val="24"/>
              </w:rPr>
              <w:t xml:space="preserve"> </w:t>
            </w:r>
            <w:r w:rsidRPr="00DF1092">
              <w:rPr>
                <w:color w:val="000000"/>
                <w:sz w:val="24"/>
                <w:szCs w:val="24"/>
              </w:rPr>
              <w:t>п</w:t>
            </w:r>
            <w:r w:rsidRPr="002A79B3">
              <w:rPr>
                <w:color w:val="000000"/>
                <w:sz w:val="24"/>
                <w:szCs w:val="24"/>
              </w:rPr>
              <w:t>ит</w:t>
            </w:r>
            <w:r w:rsidRPr="00DF1092">
              <w:rPr>
                <w:color w:val="000000"/>
                <w:sz w:val="24"/>
                <w:szCs w:val="24"/>
              </w:rPr>
              <w:t>ьевого режима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2A79B3" w:rsidRDefault="002A79B3" w:rsidP="002A79B3">
            <w:pPr>
              <w:spacing w:after="10" w:line="140" w:lineRule="exact"/>
              <w:rPr>
                <w:sz w:val="24"/>
                <w:szCs w:val="24"/>
              </w:rPr>
            </w:pPr>
          </w:p>
          <w:p w:rsidR="002A79B3" w:rsidRPr="002A79B3" w:rsidRDefault="002A79B3" w:rsidP="002A79B3">
            <w:pPr>
              <w:spacing w:after="10" w:line="140" w:lineRule="exact"/>
              <w:rPr>
                <w:sz w:val="24"/>
                <w:szCs w:val="24"/>
              </w:rPr>
            </w:pPr>
            <w:r w:rsidRPr="002A79B3">
              <w:rPr>
                <w:sz w:val="24"/>
                <w:szCs w:val="24"/>
              </w:rPr>
              <w:t>Комиссия по бракеражу готовой продукции</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5.</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Диагност</w:t>
            </w:r>
            <w:r w:rsidRPr="002A79B3">
              <w:rPr>
                <w:color w:val="000000"/>
                <w:sz w:val="24"/>
                <w:szCs w:val="24"/>
              </w:rPr>
              <w:t>ик</w:t>
            </w:r>
            <w:r w:rsidRPr="00DF1092">
              <w:rPr>
                <w:color w:val="000000"/>
                <w:sz w:val="24"/>
                <w:szCs w:val="24"/>
              </w:rPr>
              <w:t>а</w:t>
            </w:r>
            <w:r w:rsidRPr="002A79B3">
              <w:rPr>
                <w:color w:val="000000"/>
                <w:sz w:val="24"/>
                <w:szCs w:val="24"/>
              </w:rPr>
              <w:t xml:space="preserve"> з</w:t>
            </w:r>
            <w:r w:rsidRPr="00DF1092">
              <w:rPr>
                <w:color w:val="000000"/>
                <w:sz w:val="24"/>
                <w:szCs w:val="24"/>
              </w:rPr>
              <w:t>аг</w:t>
            </w:r>
            <w:r w:rsidRPr="002A79B3">
              <w:rPr>
                <w:color w:val="000000"/>
                <w:sz w:val="24"/>
                <w:szCs w:val="24"/>
              </w:rPr>
              <w:t>ру</w:t>
            </w:r>
            <w:r w:rsidRPr="00DF1092">
              <w:rPr>
                <w:color w:val="000000"/>
                <w:sz w:val="24"/>
                <w:szCs w:val="24"/>
              </w:rPr>
              <w:t>жен</w:t>
            </w:r>
            <w:r w:rsidRPr="002A79B3">
              <w:rPr>
                <w:color w:val="000000"/>
                <w:sz w:val="24"/>
                <w:szCs w:val="24"/>
              </w:rPr>
              <w:t>н</w:t>
            </w:r>
            <w:r w:rsidRPr="00DF1092">
              <w:rPr>
                <w:color w:val="000000"/>
                <w:sz w:val="24"/>
                <w:szCs w:val="24"/>
              </w:rPr>
              <w:t>ости</w:t>
            </w:r>
            <w:r w:rsidRPr="002A79B3">
              <w:rPr>
                <w:color w:val="000000"/>
                <w:sz w:val="24"/>
                <w:szCs w:val="24"/>
              </w:rPr>
              <w:t xml:space="preserve"> уч</w:t>
            </w:r>
            <w:r w:rsidRPr="00DF1092">
              <w:rPr>
                <w:color w:val="000000"/>
                <w:sz w:val="24"/>
                <w:szCs w:val="24"/>
              </w:rPr>
              <w:t>ащи</w:t>
            </w:r>
            <w:r w:rsidRPr="002A79B3">
              <w:rPr>
                <w:color w:val="000000"/>
                <w:sz w:val="24"/>
                <w:szCs w:val="24"/>
              </w:rPr>
              <w:t>х</w:t>
            </w:r>
            <w:r w:rsidRPr="00DF1092">
              <w:rPr>
                <w:color w:val="000000"/>
                <w:sz w:val="24"/>
                <w:szCs w:val="24"/>
              </w:rPr>
              <w:t>ся домашн</w:t>
            </w:r>
            <w:r w:rsidRPr="002A79B3">
              <w:rPr>
                <w:color w:val="000000"/>
                <w:sz w:val="24"/>
                <w:szCs w:val="24"/>
              </w:rPr>
              <w:t>и</w:t>
            </w:r>
            <w:r w:rsidRPr="00DF1092">
              <w:rPr>
                <w:color w:val="000000"/>
                <w:sz w:val="24"/>
                <w:szCs w:val="24"/>
              </w:rPr>
              <w:t xml:space="preserve">ми </w:t>
            </w:r>
            <w:r w:rsidRPr="002A79B3">
              <w:rPr>
                <w:color w:val="000000"/>
                <w:sz w:val="24"/>
                <w:szCs w:val="24"/>
              </w:rPr>
              <w:t>з</w:t>
            </w:r>
            <w:r w:rsidRPr="00DF1092">
              <w:rPr>
                <w:color w:val="000000"/>
                <w:sz w:val="24"/>
                <w:szCs w:val="24"/>
              </w:rPr>
              <w:t>анятиями</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2A79B3" w:rsidRDefault="002A79B3" w:rsidP="002A79B3">
            <w:pPr>
              <w:spacing w:after="10" w:line="140" w:lineRule="exact"/>
              <w:rPr>
                <w:sz w:val="24"/>
                <w:szCs w:val="24"/>
              </w:rPr>
            </w:pPr>
            <w:r w:rsidRPr="002A79B3">
              <w:rPr>
                <w:sz w:val="24"/>
                <w:szCs w:val="24"/>
              </w:rPr>
              <w:t xml:space="preserve">Зам. директора </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6.</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Организац</w:t>
            </w:r>
            <w:r w:rsidRPr="002A79B3">
              <w:rPr>
                <w:color w:val="000000"/>
                <w:sz w:val="24"/>
                <w:szCs w:val="24"/>
              </w:rPr>
              <w:t>и</w:t>
            </w:r>
            <w:r w:rsidRPr="00DF1092">
              <w:rPr>
                <w:color w:val="000000"/>
                <w:sz w:val="24"/>
                <w:szCs w:val="24"/>
              </w:rPr>
              <w:t>я а</w:t>
            </w:r>
            <w:r w:rsidRPr="002A79B3">
              <w:rPr>
                <w:color w:val="000000"/>
                <w:sz w:val="24"/>
                <w:szCs w:val="24"/>
              </w:rPr>
              <w:t>к</w:t>
            </w:r>
            <w:r w:rsidRPr="00DF1092">
              <w:rPr>
                <w:color w:val="000000"/>
                <w:sz w:val="24"/>
                <w:szCs w:val="24"/>
              </w:rPr>
              <w:t>т</w:t>
            </w:r>
            <w:r w:rsidRPr="002A79B3">
              <w:rPr>
                <w:color w:val="000000"/>
                <w:sz w:val="24"/>
                <w:szCs w:val="24"/>
              </w:rPr>
              <w:t>и</w:t>
            </w:r>
            <w:r w:rsidRPr="00DF1092">
              <w:rPr>
                <w:color w:val="000000"/>
                <w:sz w:val="24"/>
                <w:szCs w:val="24"/>
              </w:rPr>
              <w:t>в</w:t>
            </w:r>
            <w:r w:rsidRPr="002A79B3">
              <w:rPr>
                <w:color w:val="000000"/>
                <w:sz w:val="24"/>
                <w:szCs w:val="24"/>
              </w:rPr>
              <w:t>н</w:t>
            </w:r>
            <w:r w:rsidRPr="00DF1092">
              <w:rPr>
                <w:color w:val="000000"/>
                <w:sz w:val="24"/>
                <w:szCs w:val="24"/>
              </w:rPr>
              <w:t>ого</w:t>
            </w:r>
            <w:r w:rsidRPr="002A79B3">
              <w:rPr>
                <w:color w:val="000000"/>
                <w:sz w:val="24"/>
                <w:szCs w:val="24"/>
              </w:rPr>
              <w:t xml:space="preserve"> </w:t>
            </w:r>
            <w:r w:rsidRPr="00DF1092">
              <w:rPr>
                <w:color w:val="000000"/>
                <w:sz w:val="24"/>
                <w:szCs w:val="24"/>
              </w:rPr>
              <w:t>отды</w:t>
            </w:r>
            <w:r w:rsidRPr="002A79B3">
              <w:rPr>
                <w:color w:val="000000"/>
                <w:sz w:val="24"/>
                <w:szCs w:val="24"/>
              </w:rPr>
              <w:t>х</w:t>
            </w:r>
            <w:r w:rsidRPr="00DF1092">
              <w:rPr>
                <w:color w:val="000000"/>
                <w:sz w:val="24"/>
                <w:szCs w:val="24"/>
              </w:rPr>
              <w:t>а на пере</w:t>
            </w:r>
            <w:r w:rsidRPr="002A79B3">
              <w:rPr>
                <w:color w:val="000000"/>
                <w:sz w:val="24"/>
                <w:szCs w:val="24"/>
              </w:rPr>
              <w:t>м</w:t>
            </w:r>
            <w:r w:rsidRPr="00DF1092">
              <w:rPr>
                <w:color w:val="000000"/>
                <w:sz w:val="24"/>
                <w:szCs w:val="24"/>
              </w:rPr>
              <w:t>енах</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2A79B3" w:rsidRDefault="002A79B3" w:rsidP="002A79B3">
            <w:pPr>
              <w:spacing w:after="10" w:line="140" w:lineRule="exact"/>
              <w:rPr>
                <w:sz w:val="24"/>
                <w:szCs w:val="24"/>
              </w:rPr>
            </w:pPr>
            <w:r w:rsidRPr="002A79B3">
              <w:rPr>
                <w:sz w:val="24"/>
                <w:szCs w:val="24"/>
              </w:rPr>
              <w:t>Классные руководители, старшая вожатая</w:t>
            </w:r>
          </w:p>
        </w:tc>
      </w:tr>
      <w:tr w:rsidR="002A79B3" w:rsidTr="002A79B3">
        <w:trPr>
          <w:cantSplit/>
          <w:trHeight w:hRule="exact" w:val="406"/>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12"/>
                <w:szCs w:val="12"/>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4.М</w:t>
            </w:r>
            <w:r w:rsidRPr="00DF1092">
              <w:rPr>
                <w:b/>
                <w:bCs/>
                <w:color w:val="000000"/>
                <w:spacing w:val="-1"/>
                <w:sz w:val="24"/>
                <w:szCs w:val="24"/>
              </w:rPr>
              <w:t>е</w:t>
            </w:r>
            <w:r w:rsidRPr="00DF1092">
              <w:rPr>
                <w:b/>
                <w:bCs/>
                <w:color w:val="000000"/>
                <w:sz w:val="24"/>
                <w:szCs w:val="24"/>
              </w:rPr>
              <w:t>д</w:t>
            </w:r>
            <w:r w:rsidRPr="00DF1092">
              <w:rPr>
                <w:b/>
                <w:bCs/>
                <w:color w:val="000000"/>
                <w:spacing w:val="1"/>
                <w:sz w:val="24"/>
                <w:szCs w:val="24"/>
              </w:rPr>
              <w:t>и</w:t>
            </w:r>
            <w:r w:rsidRPr="00DF1092">
              <w:rPr>
                <w:b/>
                <w:bCs/>
                <w:color w:val="000000"/>
                <w:sz w:val="24"/>
                <w:szCs w:val="24"/>
              </w:rPr>
              <w:t>ц</w:t>
            </w:r>
            <w:r w:rsidRPr="00DF1092">
              <w:rPr>
                <w:b/>
                <w:bCs/>
                <w:color w:val="000000"/>
                <w:spacing w:val="1"/>
                <w:sz w:val="24"/>
                <w:szCs w:val="24"/>
              </w:rPr>
              <w:t>ин</w:t>
            </w:r>
            <w:r w:rsidRPr="00DF1092">
              <w:rPr>
                <w:b/>
                <w:bCs/>
                <w:color w:val="000000"/>
                <w:sz w:val="24"/>
                <w:szCs w:val="24"/>
              </w:rPr>
              <w:t>ское</w:t>
            </w:r>
            <w:r w:rsidRPr="00DF1092">
              <w:rPr>
                <w:color w:val="000000"/>
                <w:sz w:val="24"/>
                <w:szCs w:val="24"/>
              </w:rPr>
              <w:t xml:space="preserve"> </w:t>
            </w:r>
            <w:r w:rsidRPr="00DF1092">
              <w:rPr>
                <w:b/>
                <w:bCs/>
                <w:color w:val="000000"/>
                <w:sz w:val="24"/>
                <w:szCs w:val="24"/>
              </w:rPr>
              <w:t>об</w:t>
            </w:r>
            <w:r w:rsidRPr="00DF1092">
              <w:rPr>
                <w:b/>
                <w:bCs/>
                <w:color w:val="000000"/>
                <w:spacing w:val="-1"/>
                <w:sz w:val="24"/>
                <w:szCs w:val="24"/>
              </w:rPr>
              <w:t>с</w:t>
            </w:r>
            <w:r w:rsidRPr="00DF1092">
              <w:rPr>
                <w:b/>
                <w:bCs/>
                <w:color w:val="000000"/>
                <w:sz w:val="24"/>
                <w:szCs w:val="24"/>
              </w:rPr>
              <w:t>лу</w:t>
            </w:r>
            <w:r w:rsidRPr="00DF1092">
              <w:rPr>
                <w:b/>
                <w:bCs/>
                <w:color w:val="000000"/>
                <w:spacing w:val="-3"/>
                <w:sz w:val="24"/>
                <w:szCs w:val="24"/>
              </w:rPr>
              <w:t>ж</w:t>
            </w:r>
            <w:r w:rsidRPr="00DF1092">
              <w:rPr>
                <w:b/>
                <w:bCs/>
                <w:color w:val="000000"/>
                <w:sz w:val="24"/>
                <w:szCs w:val="24"/>
              </w:rPr>
              <w:t>иван</w:t>
            </w:r>
            <w:r w:rsidRPr="00DF1092">
              <w:rPr>
                <w:b/>
                <w:bCs/>
                <w:color w:val="000000"/>
                <w:spacing w:val="1"/>
                <w:sz w:val="24"/>
                <w:szCs w:val="24"/>
              </w:rPr>
              <w:t>и</w:t>
            </w:r>
            <w:r w:rsidRPr="00DF1092">
              <w:rPr>
                <w:b/>
                <w:bCs/>
                <w:color w:val="000000"/>
                <w:sz w:val="24"/>
                <w:szCs w:val="24"/>
              </w:rPr>
              <w:t>е</w:t>
            </w:r>
            <w:r w:rsidRPr="00DF1092">
              <w:rPr>
                <w:color w:val="000000"/>
                <w:sz w:val="24"/>
                <w:szCs w:val="24"/>
              </w:rPr>
              <w:t xml:space="preserve"> </w:t>
            </w:r>
            <w:r w:rsidRPr="00DF1092">
              <w:rPr>
                <w:b/>
                <w:bCs/>
                <w:color w:val="000000"/>
                <w:sz w:val="24"/>
                <w:szCs w:val="24"/>
              </w:rPr>
              <w:t>и</w:t>
            </w:r>
            <w:r w:rsidRPr="00DF1092">
              <w:rPr>
                <w:color w:val="000000"/>
                <w:sz w:val="24"/>
                <w:szCs w:val="24"/>
              </w:rPr>
              <w:t xml:space="preserve"> </w:t>
            </w:r>
            <w:r w:rsidRPr="00DF1092">
              <w:rPr>
                <w:b/>
                <w:bCs/>
                <w:color w:val="000000"/>
                <w:spacing w:val="1"/>
                <w:sz w:val="24"/>
                <w:szCs w:val="24"/>
              </w:rPr>
              <w:t>п</w:t>
            </w:r>
            <w:r w:rsidRPr="00DF1092">
              <w:rPr>
                <w:b/>
                <w:bCs/>
                <w:color w:val="000000"/>
                <w:sz w:val="24"/>
                <w:szCs w:val="24"/>
              </w:rPr>
              <w:t>ро</w:t>
            </w:r>
            <w:r w:rsidRPr="00DF1092">
              <w:rPr>
                <w:b/>
                <w:bCs/>
                <w:color w:val="000000"/>
                <w:spacing w:val="-2"/>
                <w:sz w:val="24"/>
                <w:szCs w:val="24"/>
              </w:rPr>
              <w:t>ф</w:t>
            </w:r>
            <w:r w:rsidRPr="00DF1092">
              <w:rPr>
                <w:b/>
                <w:bCs/>
                <w:color w:val="000000"/>
                <w:sz w:val="24"/>
                <w:szCs w:val="24"/>
              </w:rPr>
              <w:t>ила</w:t>
            </w:r>
            <w:r w:rsidRPr="00DF1092">
              <w:rPr>
                <w:b/>
                <w:bCs/>
                <w:color w:val="000000"/>
                <w:spacing w:val="1"/>
                <w:sz w:val="24"/>
                <w:szCs w:val="24"/>
              </w:rPr>
              <w:t>к</w:t>
            </w:r>
            <w:r w:rsidRPr="00DF1092">
              <w:rPr>
                <w:b/>
                <w:bCs/>
                <w:color w:val="000000"/>
                <w:sz w:val="24"/>
                <w:szCs w:val="24"/>
              </w:rPr>
              <w:t>ти</w:t>
            </w:r>
            <w:r w:rsidRPr="00DF1092">
              <w:rPr>
                <w:b/>
                <w:bCs/>
                <w:color w:val="000000"/>
                <w:spacing w:val="1"/>
                <w:sz w:val="24"/>
                <w:szCs w:val="24"/>
              </w:rPr>
              <w:t>к</w:t>
            </w:r>
            <w:r w:rsidRPr="00DF1092">
              <w:rPr>
                <w:b/>
                <w:bCs/>
                <w:color w:val="000000"/>
                <w:sz w:val="24"/>
                <w:szCs w:val="24"/>
              </w:rPr>
              <w:t>а</w:t>
            </w:r>
            <w:r w:rsidRPr="00DF1092">
              <w:rPr>
                <w:color w:val="000000"/>
                <w:sz w:val="24"/>
                <w:szCs w:val="24"/>
              </w:rPr>
              <w:t xml:space="preserve"> </w:t>
            </w:r>
            <w:r w:rsidRPr="00DF1092">
              <w:rPr>
                <w:b/>
                <w:bCs/>
                <w:color w:val="000000"/>
                <w:sz w:val="24"/>
                <w:szCs w:val="24"/>
              </w:rPr>
              <w:t>заболеваний</w:t>
            </w:r>
          </w:p>
        </w:tc>
      </w:tr>
      <w:tr w:rsidR="002A79B3" w:rsidTr="002A79B3">
        <w:trPr>
          <w:cantSplit/>
          <w:trHeight w:hRule="exact" w:val="285"/>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6" w:lineRule="auto"/>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6" w:lineRule="auto"/>
              <w:ind w:left="112" w:right="-20"/>
              <w:rPr>
                <w:color w:val="000000"/>
                <w:sz w:val="24"/>
                <w:szCs w:val="24"/>
              </w:rPr>
            </w:pPr>
            <w:r w:rsidRPr="00DF1092">
              <w:rPr>
                <w:color w:val="000000"/>
                <w:sz w:val="24"/>
                <w:szCs w:val="24"/>
              </w:rPr>
              <w:t>Прививки</w:t>
            </w:r>
            <w:r w:rsidRPr="00DF1092">
              <w:rPr>
                <w:color w:val="000000"/>
                <w:spacing w:val="1"/>
                <w:sz w:val="24"/>
                <w:szCs w:val="24"/>
              </w:rPr>
              <w:t xml:space="preserve"> </w:t>
            </w:r>
            <w:r w:rsidRPr="00DF1092">
              <w:rPr>
                <w:color w:val="000000"/>
                <w:sz w:val="24"/>
                <w:szCs w:val="24"/>
              </w:rPr>
              <w:t>детей</w:t>
            </w:r>
            <w:r w:rsidRPr="00DF1092">
              <w:rPr>
                <w:color w:val="000000"/>
                <w:spacing w:val="1"/>
                <w:sz w:val="24"/>
                <w:szCs w:val="24"/>
              </w:rPr>
              <w:t xml:space="preserve"> </w:t>
            </w:r>
            <w:r w:rsidRPr="00DF1092">
              <w:rPr>
                <w:color w:val="000000"/>
                <w:sz w:val="24"/>
                <w:szCs w:val="24"/>
              </w:rPr>
              <w:t>(</w:t>
            </w:r>
            <w:r w:rsidRPr="00DF1092">
              <w:rPr>
                <w:color w:val="000000"/>
                <w:spacing w:val="-1"/>
                <w:sz w:val="24"/>
                <w:szCs w:val="24"/>
              </w:rPr>
              <w:t>п</w:t>
            </w:r>
            <w:r w:rsidRPr="00DF1092">
              <w:rPr>
                <w:color w:val="000000"/>
                <w:sz w:val="24"/>
                <w:szCs w:val="24"/>
              </w:rPr>
              <w:t>л</w:t>
            </w:r>
            <w:r w:rsidRPr="00DF1092">
              <w:rPr>
                <w:color w:val="000000"/>
                <w:spacing w:val="-1"/>
                <w:sz w:val="24"/>
                <w:szCs w:val="24"/>
              </w:rPr>
              <w:t>а</w:t>
            </w:r>
            <w:r w:rsidRPr="00DF1092">
              <w:rPr>
                <w:color w:val="000000"/>
                <w:sz w:val="24"/>
                <w:szCs w:val="24"/>
              </w:rPr>
              <w:t>н</w:t>
            </w:r>
            <w:r w:rsidRPr="00DF1092">
              <w:rPr>
                <w:color w:val="000000"/>
                <w:spacing w:val="-1"/>
                <w:sz w:val="24"/>
                <w:szCs w:val="24"/>
              </w:rPr>
              <w:t>о</w:t>
            </w:r>
            <w:r w:rsidRPr="00DF1092">
              <w:rPr>
                <w:color w:val="000000"/>
                <w:sz w:val="24"/>
                <w:szCs w:val="24"/>
              </w:rPr>
              <w:t>в</w:t>
            </w:r>
            <w:r w:rsidRPr="00DF1092">
              <w:rPr>
                <w:color w:val="000000"/>
                <w:spacing w:val="-1"/>
                <w:sz w:val="24"/>
                <w:szCs w:val="24"/>
              </w:rPr>
              <w:t>ые</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6" w:lineRule="auto"/>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tc>
      </w:tr>
      <w:tr w:rsidR="002A79B3" w:rsidTr="002A79B3">
        <w:trPr>
          <w:cantSplit/>
          <w:trHeight w:hRule="exact" w:val="563"/>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9" w:lineRule="auto"/>
              <w:ind w:left="112" w:right="631"/>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ти</w:t>
            </w:r>
            <w:r w:rsidRPr="00DF1092">
              <w:rPr>
                <w:color w:val="000000"/>
                <w:sz w:val="24"/>
                <w:szCs w:val="24"/>
              </w:rPr>
              <w:t xml:space="preserve">ческая работа во </w:t>
            </w:r>
            <w:r w:rsidRPr="00DF1092">
              <w:rPr>
                <w:color w:val="000000"/>
                <w:spacing w:val="-1"/>
                <w:sz w:val="24"/>
                <w:szCs w:val="24"/>
              </w:rPr>
              <w:t>в</w:t>
            </w:r>
            <w:r w:rsidRPr="00DF1092">
              <w:rPr>
                <w:color w:val="000000"/>
                <w:sz w:val="24"/>
                <w:szCs w:val="24"/>
              </w:rPr>
              <w:t>р</w:t>
            </w:r>
            <w:r w:rsidRPr="00DF1092">
              <w:rPr>
                <w:color w:val="000000"/>
                <w:spacing w:val="-1"/>
                <w:sz w:val="24"/>
                <w:szCs w:val="24"/>
              </w:rPr>
              <w:t>ем</w:t>
            </w:r>
            <w:r w:rsidRPr="00DF1092">
              <w:rPr>
                <w:color w:val="000000"/>
                <w:sz w:val="24"/>
                <w:szCs w:val="24"/>
              </w:rPr>
              <w:t>я э</w:t>
            </w:r>
            <w:r w:rsidRPr="00DF1092">
              <w:rPr>
                <w:color w:val="000000"/>
                <w:spacing w:val="1"/>
                <w:sz w:val="24"/>
                <w:szCs w:val="24"/>
              </w:rPr>
              <w:t>пи</w:t>
            </w:r>
            <w:r w:rsidRPr="00DF1092">
              <w:rPr>
                <w:color w:val="000000"/>
                <w:sz w:val="24"/>
                <w:szCs w:val="24"/>
              </w:rPr>
              <w:t>деми</w:t>
            </w:r>
            <w:r w:rsidRPr="00DF1092">
              <w:rPr>
                <w:color w:val="000000"/>
                <w:spacing w:val="1"/>
                <w:sz w:val="24"/>
                <w:szCs w:val="24"/>
              </w:rPr>
              <w:t>й</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9" w:line="240" w:lineRule="exact"/>
              <w:rPr>
                <w:sz w:val="24"/>
                <w:szCs w:val="24"/>
              </w:rPr>
            </w:pPr>
          </w:p>
          <w:p w:rsidR="002A79B3" w:rsidRPr="00DF1092" w:rsidRDefault="002A79B3" w:rsidP="0011409B">
            <w:pPr>
              <w:spacing w:line="238" w:lineRule="auto"/>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32"/>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ти</w:t>
            </w:r>
            <w:r w:rsidRPr="00DF1092">
              <w:rPr>
                <w:color w:val="000000"/>
                <w:sz w:val="24"/>
                <w:szCs w:val="24"/>
              </w:rPr>
              <w:t xml:space="preserve">ческая работа </w:t>
            </w:r>
            <w:r w:rsidRPr="00DF1092">
              <w:rPr>
                <w:color w:val="000000"/>
                <w:spacing w:val="-1"/>
                <w:sz w:val="24"/>
                <w:szCs w:val="24"/>
              </w:rPr>
              <w:t>че</w:t>
            </w:r>
            <w:r w:rsidRPr="00DF1092">
              <w:rPr>
                <w:color w:val="000000"/>
                <w:sz w:val="24"/>
                <w:szCs w:val="24"/>
              </w:rPr>
              <w:t>рез бе</w:t>
            </w:r>
            <w:r w:rsidRPr="00DF1092">
              <w:rPr>
                <w:color w:val="000000"/>
                <w:spacing w:val="1"/>
                <w:sz w:val="24"/>
                <w:szCs w:val="24"/>
              </w:rPr>
              <w:t>с</w:t>
            </w:r>
            <w:r w:rsidRPr="00DF1092">
              <w:rPr>
                <w:color w:val="000000"/>
                <w:sz w:val="24"/>
                <w:szCs w:val="24"/>
              </w:rPr>
              <w:t xml:space="preserve">еды, </w:t>
            </w:r>
            <w:r w:rsidRPr="00DF1092">
              <w:rPr>
                <w:color w:val="000000"/>
                <w:spacing w:val="-4"/>
                <w:sz w:val="24"/>
                <w:szCs w:val="24"/>
              </w:rPr>
              <w:t>у</w:t>
            </w:r>
            <w:r w:rsidRPr="00DF1092">
              <w:rPr>
                <w:color w:val="000000"/>
                <w:spacing w:val="1"/>
                <w:sz w:val="24"/>
                <w:szCs w:val="24"/>
              </w:rPr>
              <w:t>г</w:t>
            </w:r>
            <w:r w:rsidRPr="00DF1092">
              <w:rPr>
                <w:color w:val="000000"/>
                <w:sz w:val="24"/>
                <w:szCs w:val="24"/>
              </w:rPr>
              <w:t>ол</w:t>
            </w:r>
            <w:r w:rsidRPr="00DF1092">
              <w:rPr>
                <w:color w:val="000000"/>
                <w:spacing w:val="1"/>
                <w:sz w:val="24"/>
                <w:szCs w:val="24"/>
              </w:rPr>
              <w:t>к</w:t>
            </w:r>
            <w:r w:rsidRPr="00DF1092">
              <w:rPr>
                <w:color w:val="000000"/>
                <w:sz w:val="24"/>
                <w:szCs w:val="24"/>
              </w:rPr>
              <w:t>и</w:t>
            </w:r>
            <w:r w:rsidRPr="00DF1092">
              <w:rPr>
                <w:color w:val="000000"/>
                <w:spacing w:val="1"/>
                <w:sz w:val="24"/>
                <w:szCs w:val="24"/>
              </w:rPr>
              <w:t xml:space="preserve"> з</w:t>
            </w:r>
            <w:r w:rsidRPr="00DF1092">
              <w:rPr>
                <w:color w:val="000000"/>
                <w:sz w:val="24"/>
                <w:szCs w:val="24"/>
              </w:rPr>
              <w:t>доров</w:t>
            </w:r>
            <w:r w:rsidRPr="00DF1092">
              <w:rPr>
                <w:color w:val="000000"/>
                <w:spacing w:val="1"/>
                <w:sz w:val="24"/>
                <w:szCs w:val="24"/>
              </w:rPr>
              <w:t>ь</w:t>
            </w:r>
            <w:r w:rsidRPr="00DF1092">
              <w:rPr>
                <w:color w:val="000000"/>
                <w:sz w:val="24"/>
                <w:szCs w:val="24"/>
              </w:rPr>
              <w:t>я, санб</w:t>
            </w:r>
            <w:r w:rsidRPr="00DF1092">
              <w:rPr>
                <w:color w:val="000000"/>
                <w:spacing w:val="-1"/>
                <w:sz w:val="24"/>
                <w:szCs w:val="24"/>
              </w:rPr>
              <w:t>ю</w:t>
            </w:r>
            <w:r w:rsidRPr="00DF1092">
              <w:rPr>
                <w:color w:val="000000"/>
                <w:sz w:val="24"/>
                <w:szCs w:val="24"/>
              </w:rPr>
              <w:t>ллетени, поле</w:t>
            </w:r>
            <w:r w:rsidRPr="00DF1092">
              <w:rPr>
                <w:color w:val="000000"/>
                <w:spacing w:val="1"/>
                <w:sz w:val="24"/>
                <w:szCs w:val="24"/>
              </w:rPr>
              <w:t>зн</w:t>
            </w:r>
            <w:r w:rsidRPr="00DF1092">
              <w:rPr>
                <w:color w:val="000000"/>
                <w:sz w:val="24"/>
                <w:szCs w:val="24"/>
              </w:rPr>
              <w:t xml:space="preserve">ые </w:t>
            </w:r>
            <w:r w:rsidRPr="00DF1092">
              <w:rPr>
                <w:color w:val="000000"/>
                <w:spacing w:val="-1"/>
                <w:sz w:val="24"/>
                <w:szCs w:val="24"/>
              </w:rPr>
              <w:t>с</w:t>
            </w:r>
            <w:r w:rsidRPr="00DF1092">
              <w:rPr>
                <w:color w:val="000000"/>
                <w:sz w:val="24"/>
                <w:szCs w:val="24"/>
              </w:rPr>
              <w:t>ов</w:t>
            </w:r>
            <w:r w:rsidRPr="00DF1092">
              <w:rPr>
                <w:color w:val="000000"/>
                <w:spacing w:val="-1"/>
                <w:sz w:val="24"/>
                <w:szCs w:val="24"/>
              </w:rPr>
              <w:t>е</w:t>
            </w:r>
            <w:r w:rsidRPr="00DF1092">
              <w:rPr>
                <w:color w:val="000000"/>
                <w:sz w:val="24"/>
                <w:szCs w:val="24"/>
              </w:rPr>
              <w:t>ты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7" w:line="2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tc>
      </w:tr>
      <w:tr w:rsidR="002A79B3" w:rsidTr="002A79B3">
        <w:trPr>
          <w:cantSplit/>
          <w:trHeight w:hRule="exact" w:val="489"/>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12"/>
                <w:szCs w:val="12"/>
              </w:rPr>
            </w:pPr>
          </w:p>
          <w:p w:rsidR="002A79B3" w:rsidRPr="00DF1092" w:rsidRDefault="002A79B3" w:rsidP="0011409B">
            <w:pPr>
              <w:ind w:left="103" w:right="-20"/>
              <w:rPr>
                <w:b/>
                <w:bCs/>
                <w:color w:val="000000"/>
                <w:sz w:val="24"/>
                <w:szCs w:val="24"/>
              </w:rPr>
            </w:pPr>
            <w:r w:rsidRPr="00DF1092">
              <w:rPr>
                <w:b/>
                <w:bCs/>
                <w:color w:val="000000"/>
                <w:sz w:val="24"/>
                <w:szCs w:val="24"/>
              </w:rPr>
              <w:t>5.Ф</w:t>
            </w:r>
            <w:r w:rsidRPr="00DF1092">
              <w:rPr>
                <w:b/>
                <w:bCs/>
                <w:color w:val="000000"/>
                <w:spacing w:val="1"/>
                <w:sz w:val="24"/>
                <w:szCs w:val="24"/>
              </w:rPr>
              <w:t>и</w:t>
            </w:r>
            <w:r w:rsidRPr="00DF1092">
              <w:rPr>
                <w:b/>
                <w:bCs/>
                <w:color w:val="000000"/>
                <w:sz w:val="24"/>
                <w:szCs w:val="24"/>
              </w:rPr>
              <w:t>зиче</w:t>
            </w:r>
            <w:r w:rsidRPr="00DF1092">
              <w:rPr>
                <w:b/>
                <w:bCs/>
                <w:color w:val="000000"/>
                <w:spacing w:val="-1"/>
                <w:sz w:val="24"/>
                <w:szCs w:val="24"/>
              </w:rPr>
              <w:t>с</w:t>
            </w:r>
            <w:r w:rsidRPr="00DF1092">
              <w:rPr>
                <w:b/>
                <w:bCs/>
                <w:color w:val="000000"/>
                <w:sz w:val="24"/>
                <w:szCs w:val="24"/>
              </w:rPr>
              <w:t>кое</w:t>
            </w:r>
            <w:r w:rsidRPr="00DF1092">
              <w:rPr>
                <w:color w:val="000000"/>
                <w:sz w:val="24"/>
                <w:szCs w:val="24"/>
              </w:rPr>
              <w:t xml:space="preserve"> </w:t>
            </w:r>
            <w:r w:rsidRPr="00DF1092">
              <w:rPr>
                <w:b/>
                <w:bCs/>
                <w:color w:val="000000"/>
                <w:sz w:val="24"/>
                <w:szCs w:val="24"/>
              </w:rPr>
              <w:t>во</w:t>
            </w:r>
            <w:r w:rsidRPr="00DF1092">
              <w:rPr>
                <w:b/>
                <w:bCs/>
                <w:color w:val="000000"/>
                <w:spacing w:val="-1"/>
                <w:sz w:val="24"/>
                <w:szCs w:val="24"/>
              </w:rPr>
              <w:t>с</w:t>
            </w:r>
            <w:r w:rsidRPr="00DF1092">
              <w:rPr>
                <w:b/>
                <w:bCs/>
                <w:color w:val="000000"/>
                <w:sz w:val="24"/>
                <w:szCs w:val="24"/>
              </w:rPr>
              <w:t>п</w:t>
            </w:r>
            <w:r w:rsidRPr="00DF1092">
              <w:rPr>
                <w:b/>
                <w:bCs/>
                <w:color w:val="000000"/>
                <w:spacing w:val="1"/>
                <w:sz w:val="24"/>
                <w:szCs w:val="24"/>
              </w:rPr>
              <w:t>и</w:t>
            </w:r>
            <w:r w:rsidRPr="00DF1092">
              <w:rPr>
                <w:b/>
                <w:bCs/>
                <w:color w:val="000000"/>
                <w:spacing w:val="2"/>
                <w:sz w:val="24"/>
                <w:szCs w:val="24"/>
              </w:rPr>
              <w:t>т</w:t>
            </w:r>
            <w:r w:rsidRPr="00DF1092">
              <w:rPr>
                <w:b/>
                <w:bCs/>
                <w:color w:val="000000"/>
                <w:spacing w:val="-2"/>
                <w:sz w:val="24"/>
                <w:szCs w:val="24"/>
              </w:rPr>
              <w:t>а</w:t>
            </w:r>
            <w:r w:rsidRPr="00DF1092">
              <w:rPr>
                <w:b/>
                <w:bCs/>
                <w:color w:val="000000"/>
                <w:sz w:val="24"/>
                <w:szCs w:val="24"/>
              </w:rPr>
              <w:t>н</w:t>
            </w:r>
            <w:r w:rsidRPr="00DF1092">
              <w:rPr>
                <w:b/>
                <w:bCs/>
                <w:color w:val="000000"/>
                <w:spacing w:val="1"/>
                <w:sz w:val="24"/>
                <w:szCs w:val="24"/>
              </w:rPr>
              <w:t>и</w:t>
            </w:r>
            <w:r w:rsidRPr="00DF1092">
              <w:rPr>
                <w:b/>
                <w:bCs/>
                <w:color w:val="000000"/>
                <w:sz w:val="24"/>
                <w:szCs w:val="24"/>
              </w:rPr>
              <w:t>е,</w:t>
            </w:r>
            <w:r w:rsidRPr="00DF1092">
              <w:rPr>
                <w:color w:val="000000"/>
                <w:sz w:val="24"/>
                <w:szCs w:val="24"/>
              </w:rPr>
              <w:t xml:space="preserve"> </w:t>
            </w:r>
            <w:r w:rsidRPr="00DF1092">
              <w:rPr>
                <w:b/>
                <w:bCs/>
                <w:color w:val="000000"/>
                <w:sz w:val="24"/>
                <w:szCs w:val="24"/>
              </w:rPr>
              <w:t>организация</w:t>
            </w:r>
            <w:r w:rsidRPr="00DF1092">
              <w:rPr>
                <w:color w:val="000000"/>
                <w:spacing w:val="2"/>
                <w:sz w:val="24"/>
                <w:szCs w:val="24"/>
              </w:rPr>
              <w:t xml:space="preserve"> </w:t>
            </w:r>
            <w:r w:rsidRPr="00DF1092">
              <w:rPr>
                <w:b/>
                <w:bCs/>
                <w:color w:val="000000"/>
                <w:sz w:val="24"/>
                <w:szCs w:val="24"/>
              </w:rPr>
              <w:t>активн</w:t>
            </w:r>
            <w:r w:rsidRPr="00DF1092">
              <w:rPr>
                <w:b/>
                <w:bCs/>
                <w:color w:val="000000"/>
                <w:spacing w:val="1"/>
                <w:sz w:val="24"/>
                <w:szCs w:val="24"/>
              </w:rPr>
              <w:t>о</w:t>
            </w:r>
            <w:r w:rsidRPr="00DF1092">
              <w:rPr>
                <w:b/>
                <w:bCs/>
                <w:color w:val="000000"/>
                <w:sz w:val="24"/>
                <w:szCs w:val="24"/>
              </w:rPr>
              <w:t>-дв</w:t>
            </w:r>
            <w:r w:rsidRPr="00DF1092">
              <w:rPr>
                <w:b/>
                <w:bCs/>
                <w:color w:val="000000"/>
                <w:spacing w:val="1"/>
                <w:sz w:val="24"/>
                <w:szCs w:val="24"/>
              </w:rPr>
              <w:t>и</w:t>
            </w:r>
            <w:r w:rsidRPr="00DF1092">
              <w:rPr>
                <w:b/>
                <w:bCs/>
                <w:color w:val="000000"/>
                <w:sz w:val="24"/>
                <w:szCs w:val="24"/>
              </w:rPr>
              <w:t>г</w:t>
            </w:r>
            <w:r w:rsidRPr="00DF1092">
              <w:rPr>
                <w:b/>
                <w:bCs/>
                <w:color w:val="000000"/>
                <w:spacing w:val="-2"/>
                <w:sz w:val="24"/>
                <w:szCs w:val="24"/>
              </w:rPr>
              <w:t>а</w:t>
            </w:r>
            <w:r w:rsidRPr="00DF1092">
              <w:rPr>
                <w:b/>
                <w:bCs/>
                <w:color w:val="000000"/>
                <w:spacing w:val="1"/>
                <w:sz w:val="24"/>
                <w:szCs w:val="24"/>
              </w:rPr>
              <w:t>т</w:t>
            </w:r>
            <w:r w:rsidRPr="00DF1092">
              <w:rPr>
                <w:b/>
                <w:bCs/>
                <w:color w:val="000000"/>
                <w:sz w:val="24"/>
                <w:szCs w:val="24"/>
              </w:rPr>
              <w:t>ельного</w:t>
            </w:r>
            <w:r w:rsidRPr="00DF1092">
              <w:rPr>
                <w:color w:val="000000"/>
                <w:sz w:val="24"/>
                <w:szCs w:val="24"/>
              </w:rPr>
              <w:t xml:space="preserve"> </w:t>
            </w:r>
            <w:r w:rsidRPr="00DF1092">
              <w:rPr>
                <w:b/>
                <w:bCs/>
                <w:color w:val="000000"/>
                <w:spacing w:val="-2"/>
                <w:sz w:val="24"/>
                <w:szCs w:val="24"/>
              </w:rPr>
              <w:t>д</w:t>
            </w:r>
            <w:r w:rsidRPr="00DF1092">
              <w:rPr>
                <w:b/>
                <w:bCs/>
                <w:color w:val="000000"/>
                <w:sz w:val="24"/>
                <w:szCs w:val="24"/>
              </w:rPr>
              <w:t>осу</w:t>
            </w:r>
            <w:r w:rsidRPr="00DF1092">
              <w:rPr>
                <w:b/>
                <w:bCs/>
                <w:color w:val="000000"/>
                <w:spacing w:val="-1"/>
                <w:sz w:val="24"/>
                <w:szCs w:val="24"/>
              </w:rPr>
              <w:t>г</w:t>
            </w:r>
            <w:r w:rsidRPr="00DF1092">
              <w:rPr>
                <w:b/>
                <w:bCs/>
                <w:color w:val="000000"/>
                <w:sz w:val="24"/>
                <w:szCs w:val="24"/>
              </w:rPr>
              <w:t>а</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514"/>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w:t>
            </w:r>
            <w:r w:rsidRPr="00DF1092">
              <w:rPr>
                <w:color w:val="000000"/>
                <w:sz w:val="24"/>
                <w:szCs w:val="24"/>
              </w:rPr>
              <w:t>ика на</w:t>
            </w:r>
            <w:r w:rsidRPr="00DF1092">
              <w:rPr>
                <w:color w:val="000000"/>
                <w:spacing w:val="1"/>
                <w:sz w:val="24"/>
                <w:szCs w:val="24"/>
              </w:rPr>
              <w:t>р</w:t>
            </w:r>
            <w:r w:rsidRPr="00DF1092">
              <w:rPr>
                <w:color w:val="000000"/>
                <w:spacing w:val="-4"/>
                <w:sz w:val="24"/>
                <w:szCs w:val="24"/>
              </w:rPr>
              <w:t>у</w:t>
            </w:r>
            <w:r w:rsidRPr="00DF1092">
              <w:rPr>
                <w:color w:val="000000"/>
                <w:sz w:val="24"/>
                <w:szCs w:val="24"/>
              </w:rPr>
              <w:t>ш</w:t>
            </w:r>
            <w:r w:rsidRPr="00DF1092">
              <w:rPr>
                <w:color w:val="000000"/>
                <w:spacing w:val="-1"/>
                <w:sz w:val="24"/>
                <w:szCs w:val="24"/>
              </w:rPr>
              <w:t>е</w:t>
            </w:r>
            <w:r w:rsidRPr="00DF1092">
              <w:rPr>
                <w:color w:val="000000"/>
                <w:spacing w:val="1"/>
                <w:sz w:val="24"/>
                <w:szCs w:val="24"/>
              </w:rPr>
              <w:t>ни</w:t>
            </w:r>
            <w:r w:rsidRPr="00DF1092">
              <w:rPr>
                <w:color w:val="000000"/>
                <w:sz w:val="24"/>
                <w:szCs w:val="24"/>
              </w:rPr>
              <w:t>я ос</w:t>
            </w:r>
            <w:r w:rsidRPr="00DF1092">
              <w:rPr>
                <w:color w:val="000000"/>
                <w:spacing w:val="-1"/>
                <w:sz w:val="24"/>
                <w:szCs w:val="24"/>
              </w:rPr>
              <w:t>а</w:t>
            </w:r>
            <w:r w:rsidRPr="00DF1092">
              <w:rPr>
                <w:color w:val="000000"/>
                <w:sz w:val="24"/>
                <w:szCs w:val="24"/>
              </w:rPr>
              <w:t>н</w:t>
            </w:r>
            <w:r w:rsidRPr="00DF1092">
              <w:rPr>
                <w:color w:val="000000"/>
                <w:spacing w:val="1"/>
                <w:sz w:val="24"/>
                <w:szCs w:val="24"/>
              </w:rPr>
              <w:t>к</w:t>
            </w:r>
            <w:r w:rsidRPr="00DF1092">
              <w:rPr>
                <w:color w:val="000000"/>
                <w:sz w:val="24"/>
                <w:szCs w:val="24"/>
              </w:rPr>
              <w:t xml:space="preserve">и на </w:t>
            </w:r>
            <w:r w:rsidRPr="00DF1092">
              <w:rPr>
                <w:color w:val="000000"/>
                <w:spacing w:val="-4"/>
                <w:sz w:val="24"/>
                <w:szCs w:val="24"/>
              </w:rPr>
              <w:t>у</w:t>
            </w:r>
            <w:r w:rsidRPr="00DF1092">
              <w:rPr>
                <w:color w:val="000000"/>
                <w:spacing w:val="1"/>
                <w:sz w:val="24"/>
                <w:szCs w:val="24"/>
              </w:rPr>
              <w:t>р</w:t>
            </w:r>
            <w:r w:rsidRPr="00DF1092">
              <w:rPr>
                <w:color w:val="000000"/>
                <w:sz w:val="24"/>
                <w:szCs w:val="24"/>
              </w:rPr>
              <w:t>о</w:t>
            </w:r>
            <w:r w:rsidRPr="00DF1092">
              <w:rPr>
                <w:color w:val="000000"/>
                <w:spacing w:val="1"/>
                <w:sz w:val="24"/>
                <w:szCs w:val="24"/>
              </w:rPr>
              <w:t>к</w:t>
            </w:r>
            <w:r w:rsidRPr="00DF1092">
              <w:rPr>
                <w:color w:val="000000"/>
                <w:sz w:val="24"/>
                <w:szCs w:val="24"/>
              </w:rPr>
              <w:t>ах</w:t>
            </w:r>
            <w:r w:rsidRPr="00DF1092">
              <w:rPr>
                <w:color w:val="000000"/>
                <w:spacing w:val="1"/>
                <w:sz w:val="24"/>
                <w:szCs w:val="24"/>
              </w:rPr>
              <w:t xml:space="preserve"> </w:t>
            </w: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5"/>
                <w:sz w:val="24"/>
                <w:szCs w:val="24"/>
              </w:rPr>
              <w:t>у</w:t>
            </w:r>
            <w:r w:rsidRPr="00DF1092">
              <w:rPr>
                <w:color w:val="000000"/>
                <w:sz w:val="24"/>
                <w:szCs w:val="24"/>
              </w:rPr>
              <w:t>ль</w:t>
            </w:r>
            <w:r w:rsidRPr="00DF1092">
              <w:rPr>
                <w:color w:val="000000"/>
                <w:spacing w:val="4"/>
                <w:sz w:val="24"/>
                <w:szCs w:val="24"/>
              </w:rPr>
              <w:t>т</w:t>
            </w:r>
            <w:r w:rsidRPr="00DF1092">
              <w:rPr>
                <w:color w:val="000000"/>
                <w:spacing w:val="-3"/>
                <w:sz w:val="24"/>
                <w:szCs w:val="24"/>
              </w:rPr>
              <w:t>у</w:t>
            </w:r>
            <w:r w:rsidRPr="00DF1092">
              <w:rPr>
                <w:color w:val="000000"/>
                <w:sz w:val="24"/>
                <w:szCs w:val="24"/>
              </w:rPr>
              <w:t>ры.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3399"/>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 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w:t>
            </w:r>
          </w:p>
        </w:tc>
      </w:tr>
      <w:tr w:rsidR="002A79B3" w:rsidTr="002A79B3">
        <w:trPr>
          <w:cantSplit/>
          <w:trHeight w:hRule="exact" w:val="782"/>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86"/>
              <w:rPr>
                <w:color w:val="000000"/>
                <w:sz w:val="24"/>
                <w:szCs w:val="24"/>
              </w:rPr>
            </w:pPr>
            <w:r w:rsidRPr="00DF1092">
              <w:rPr>
                <w:color w:val="000000"/>
                <w:sz w:val="24"/>
                <w:szCs w:val="24"/>
              </w:rPr>
              <w:t>Подвиж</w:t>
            </w:r>
            <w:r w:rsidRPr="00DF1092">
              <w:rPr>
                <w:color w:val="000000"/>
                <w:spacing w:val="1"/>
                <w:sz w:val="24"/>
                <w:szCs w:val="24"/>
              </w:rPr>
              <w:t>н</w:t>
            </w:r>
            <w:r w:rsidRPr="00DF1092">
              <w:rPr>
                <w:color w:val="000000"/>
                <w:sz w:val="24"/>
                <w:szCs w:val="24"/>
              </w:rPr>
              <w:t>ые пер</w:t>
            </w:r>
            <w:r w:rsidRPr="00DF1092">
              <w:rPr>
                <w:color w:val="000000"/>
                <w:spacing w:val="-1"/>
                <w:sz w:val="24"/>
                <w:szCs w:val="24"/>
              </w:rPr>
              <w:t>е</w:t>
            </w:r>
            <w:r w:rsidRPr="00DF1092">
              <w:rPr>
                <w:color w:val="000000"/>
                <w:sz w:val="24"/>
                <w:szCs w:val="24"/>
              </w:rPr>
              <w:t>м</w:t>
            </w:r>
            <w:r w:rsidRPr="00DF1092">
              <w:rPr>
                <w:color w:val="000000"/>
                <w:spacing w:val="-1"/>
                <w:sz w:val="24"/>
                <w:szCs w:val="24"/>
              </w:rPr>
              <w:t>е</w:t>
            </w:r>
            <w:r w:rsidRPr="00DF1092">
              <w:rPr>
                <w:color w:val="000000"/>
                <w:sz w:val="24"/>
                <w:szCs w:val="24"/>
              </w:rPr>
              <w:t xml:space="preserve">ны </w:t>
            </w:r>
            <w:r w:rsidRPr="00DF1092">
              <w:rPr>
                <w:color w:val="000000"/>
                <w:spacing w:val="1"/>
                <w:sz w:val="24"/>
                <w:szCs w:val="24"/>
              </w:rPr>
              <w:t>с</w:t>
            </w:r>
            <w:r w:rsidRPr="00DF1092">
              <w:rPr>
                <w:color w:val="000000"/>
                <w:sz w:val="24"/>
                <w:szCs w:val="24"/>
              </w:rPr>
              <w:t xml:space="preserve"> </w:t>
            </w:r>
            <w:r w:rsidRPr="00DF1092">
              <w:rPr>
                <w:color w:val="000000"/>
                <w:spacing w:val="1"/>
                <w:sz w:val="24"/>
                <w:szCs w:val="24"/>
              </w:rPr>
              <w:t>и</w:t>
            </w:r>
            <w:r w:rsidRPr="00DF1092">
              <w:rPr>
                <w:color w:val="000000"/>
                <w:sz w:val="24"/>
                <w:szCs w:val="24"/>
              </w:rPr>
              <w:t>с</w:t>
            </w:r>
            <w:r w:rsidRPr="00DF1092">
              <w:rPr>
                <w:color w:val="000000"/>
                <w:spacing w:val="1"/>
                <w:sz w:val="24"/>
                <w:szCs w:val="24"/>
              </w:rPr>
              <w:t>п</w:t>
            </w:r>
            <w:r w:rsidRPr="00DF1092">
              <w:rPr>
                <w:color w:val="000000"/>
                <w:sz w:val="24"/>
                <w:szCs w:val="24"/>
              </w:rPr>
              <w:t>ол</w:t>
            </w:r>
            <w:r w:rsidRPr="00DF1092">
              <w:rPr>
                <w:color w:val="000000"/>
                <w:spacing w:val="-1"/>
                <w:sz w:val="24"/>
                <w:szCs w:val="24"/>
              </w:rPr>
              <w:t>ь</w:t>
            </w:r>
            <w:r w:rsidRPr="00DF1092">
              <w:rPr>
                <w:color w:val="000000"/>
                <w:sz w:val="24"/>
                <w:szCs w:val="24"/>
              </w:rPr>
              <w:t>зован</w:t>
            </w:r>
            <w:r w:rsidRPr="00DF1092">
              <w:rPr>
                <w:color w:val="000000"/>
                <w:spacing w:val="1"/>
                <w:sz w:val="24"/>
                <w:szCs w:val="24"/>
              </w:rPr>
              <w:t>и</w:t>
            </w:r>
            <w:r w:rsidRPr="00DF1092">
              <w:rPr>
                <w:color w:val="000000"/>
                <w:sz w:val="24"/>
                <w:szCs w:val="24"/>
              </w:rPr>
              <w:t>ем возможностей с</w:t>
            </w:r>
            <w:r w:rsidRPr="00DF1092">
              <w:rPr>
                <w:color w:val="000000"/>
                <w:spacing w:val="1"/>
                <w:sz w:val="24"/>
                <w:szCs w:val="24"/>
              </w:rPr>
              <w:t>п</w:t>
            </w:r>
            <w:r w:rsidRPr="00DF1092">
              <w:rPr>
                <w:color w:val="000000"/>
                <w:sz w:val="24"/>
                <w:szCs w:val="24"/>
              </w:rPr>
              <w:t>орт</w:t>
            </w:r>
            <w:r w:rsidRPr="00DF1092">
              <w:rPr>
                <w:color w:val="000000"/>
                <w:spacing w:val="1"/>
                <w:sz w:val="24"/>
                <w:szCs w:val="24"/>
              </w:rPr>
              <w:t>и</w:t>
            </w:r>
            <w:r w:rsidRPr="00DF1092">
              <w:rPr>
                <w:color w:val="000000"/>
                <w:spacing w:val="-2"/>
                <w:sz w:val="24"/>
                <w:szCs w:val="24"/>
              </w:rPr>
              <w:t>в</w:t>
            </w:r>
            <w:r w:rsidRPr="00DF1092">
              <w:rPr>
                <w:color w:val="000000"/>
                <w:sz w:val="24"/>
                <w:szCs w:val="24"/>
              </w:rPr>
              <w:t xml:space="preserve">ного </w:t>
            </w:r>
            <w:r w:rsidRPr="00DF1092">
              <w:rPr>
                <w:color w:val="000000"/>
                <w:spacing w:val="1"/>
                <w:sz w:val="24"/>
                <w:szCs w:val="24"/>
              </w:rPr>
              <w:t>з</w:t>
            </w:r>
            <w:r w:rsidRPr="00DF1092">
              <w:rPr>
                <w:color w:val="000000"/>
                <w:sz w:val="24"/>
                <w:szCs w:val="24"/>
              </w:rPr>
              <w:t>ала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w:t>
            </w:r>
          </w:p>
          <w:p w:rsidR="002A79B3" w:rsidRPr="00DF1092" w:rsidRDefault="002A79B3" w:rsidP="0011409B">
            <w:pPr>
              <w:spacing w:line="238" w:lineRule="auto"/>
              <w:ind w:left="112" w:right="-20"/>
              <w:rPr>
                <w:color w:val="000000"/>
                <w:sz w:val="24"/>
                <w:szCs w:val="24"/>
              </w:rPr>
            </w:pP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 Класс</w:t>
            </w:r>
            <w:r w:rsidRPr="00DF1092">
              <w:rPr>
                <w:color w:val="000000"/>
                <w:spacing w:val="1"/>
                <w:sz w:val="24"/>
                <w:szCs w:val="24"/>
              </w:rPr>
              <w:t>н</w:t>
            </w:r>
            <w:r w:rsidRPr="00DF1092">
              <w:rPr>
                <w:color w:val="000000"/>
                <w:sz w:val="24"/>
                <w:szCs w:val="24"/>
              </w:rPr>
              <w:t>ые</w:t>
            </w:r>
            <w:r w:rsidRPr="00DF1092">
              <w:rPr>
                <w:color w:val="000000"/>
                <w:spacing w:val="1"/>
                <w:sz w:val="24"/>
                <w:szCs w:val="24"/>
              </w:rPr>
              <w:t xml:space="preserve"> </w:t>
            </w:r>
            <w:r w:rsidRPr="00DF1092">
              <w:rPr>
                <w:color w:val="000000"/>
                <w:spacing w:val="2"/>
                <w:sz w:val="24"/>
                <w:szCs w:val="24"/>
              </w:rPr>
              <w:t>р</w:t>
            </w:r>
            <w:r w:rsidRPr="00DF1092">
              <w:rPr>
                <w:color w:val="000000"/>
                <w:spacing w:val="-4"/>
                <w:sz w:val="24"/>
                <w:szCs w:val="24"/>
              </w:rPr>
              <w:t>у</w:t>
            </w:r>
            <w:r w:rsidRPr="00DF1092">
              <w:rPr>
                <w:color w:val="000000"/>
                <w:sz w:val="24"/>
                <w:szCs w:val="24"/>
              </w:rPr>
              <w:t>ковод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50"/>
              <w:rPr>
                <w:color w:val="000000"/>
                <w:sz w:val="24"/>
                <w:szCs w:val="24"/>
              </w:rPr>
            </w:pPr>
            <w:r w:rsidRPr="00DF1092">
              <w:rPr>
                <w:color w:val="000000"/>
                <w:sz w:val="24"/>
                <w:szCs w:val="24"/>
              </w:rPr>
              <w:t>Организац</w:t>
            </w:r>
            <w:r w:rsidRPr="00DF1092">
              <w:rPr>
                <w:color w:val="000000"/>
                <w:spacing w:val="1"/>
                <w:sz w:val="24"/>
                <w:szCs w:val="24"/>
              </w:rPr>
              <w:t>и</w:t>
            </w:r>
            <w:r w:rsidRPr="00DF1092">
              <w:rPr>
                <w:color w:val="000000"/>
                <w:sz w:val="24"/>
                <w:szCs w:val="24"/>
              </w:rPr>
              <w:t xml:space="preserve">я </w:t>
            </w:r>
            <w:r w:rsidRPr="00DF1092">
              <w:rPr>
                <w:color w:val="000000"/>
                <w:spacing w:val="-2"/>
                <w:sz w:val="24"/>
                <w:szCs w:val="24"/>
              </w:rPr>
              <w:t>ш</w:t>
            </w:r>
            <w:r w:rsidRPr="00DF1092">
              <w:rPr>
                <w:color w:val="000000"/>
                <w:sz w:val="24"/>
                <w:szCs w:val="24"/>
              </w:rPr>
              <w:t>кольн</w:t>
            </w:r>
            <w:r w:rsidRPr="00DF1092">
              <w:rPr>
                <w:color w:val="000000"/>
                <w:spacing w:val="-2"/>
                <w:sz w:val="24"/>
                <w:szCs w:val="24"/>
              </w:rPr>
              <w:t>ы</w:t>
            </w:r>
            <w:r w:rsidRPr="00DF1092">
              <w:rPr>
                <w:color w:val="000000"/>
                <w:sz w:val="24"/>
                <w:szCs w:val="24"/>
              </w:rPr>
              <w:t xml:space="preserve">х </w:t>
            </w:r>
            <w:r w:rsidRPr="00DF1092">
              <w:rPr>
                <w:color w:val="000000"/>
                <w:spacing w:val="-1"/>
                <w:sz w:val="24"/>
                <w:szCs w:val="24"/>
              </w:rPr>
              <w:t>с</w:t>
            </w:r>
            <w:r w:rsidRPr="00DF1092">
              <w:rPr>
                <w:color w:val="000000"/>
                <w:sz w:val="24"/>
                <w:szCs w:val="24"/>
              </w:rPr>
              <w:t>оревнов</w:t>
            </w:r>
            <w:r w:rsidRPr="00DF1092">
              <w:rPr>
                <w:color w:val="000000"/>
                <w:spacing w:val="-1"/>
                <w:sz w:val="24"/>
                <w:szCs w:val="24"/>
              </w:rPr>
              <w:t>а</w:t>
            </w:r>
            <w:r w:rsidRPr="00DF1092">
              <w:rPr>
                <w:color w:val="000000"/>
                <w:sz w:val="24"/>
                <w:szCs w:val="24"/>
              </w:rPr>
              <w:t>н</w:t>
            </w:r>
            <w:r w:rsidRPr="00DF1092">
              <w:rPr>
                <w:color w:val="000000"/>
                <w:spacing w:val="1"/>
                <w:sz w:val="24"/>
                <w:szCs w:val="24"/>
              </w:rPr>
              <w:t>и</w:t>
            </w:r>
            <w:r w:rsidRPr="00DF1092">
              <w:rPr>
                <w:color w:val="000000"/>
                <w:sz w:val="24"/>
                <w:szCs w:val="24"/>
              </w:rPr>
              <w:t>й</w:t>
            </w:r>
            <w:r w:rsidRPr="00DF1092">
              <w:rPr>
                <w:color w:val="000000"/>
                <w:spacing w:val="4"/>
                <w:sz w:val="24"/>
                <w:szCs w:val="24"/>
              </w:rPr>
              <w:t xml:space="preserve"> </w:t>
            </w:r>
            <w:r w:rsidRPr="00DF1092">
              <w:rPr>
                <w:color w:val="000000"/>
                <w:sz w:val="24"/>
                <w:szCs w:val="24"/>
              </w:rPr>
              <w:t xml:space="preserve">и </w:t>
            </w:r>
            <w:r w:rsidRPr="00DF1092">
              <w:rPr>
                <w:color w:val="000000"/>
                <w:spacing w:val="-4"/>
                <w:sz w:val="24"/>
                <w:szCs w:val="24"/>
              </w:rPr>
              <w:t>у</w:t>
            </w:r>
            <w:r w:rsidRPr="00DF1092">
              <w:rPr>
                <w:color w:val="000000"/>
                <w:sz w:val="24"/>
                <w:szCs w:val="24"/>
              </w:rPr>
              <w:t>ч</w:t>
            </w:r>
            <w:r w:rsidRPr="00DF1092">
              <w:rPr>
                <w:color w:val="000000"/>
                <w:spacing w:val="2"/>
                <w:sz w:val="24"/>
                <w:szCs w:val="24"/>
              </w:rPr>
              <w:t>а</w:t>
            </w:r>
            <w:r w:rsidRPr="00DF1092">
              <w:rPr>
                <w:color w:val="000000"/>
                <w:sz w:val="24"/>
                <w:szCs w:val="24"/>
              </w:rPr>
              <w:t>ст</w:t>
            </w:r>
            <w:r w:rsidRPr="00DF1092">
              <w:rPr>
                <w:color w:val="000000"/>
                <w:spacing w:val="1"/>
                <w:sz w:val="24"/>
                <w:szCs w:val="24"/>
              </w:rPr>
              <w:t>и</w:t>
            </w:r>
            <w:r w:rsidRPr="00DF1092">
              <w:rPr>
                <w:color w:val="000000"/>
                <w:sz w:val="24"/>
                <w:szCs w:val="24"/>
              </w:rPr>
              <w:t>е школ</w:t>
            </w:r>
            <w:r w:rsidRPr="00DF1092">
              <w:rPr>
                <w:color w:val="000000"/>
                <w:spacing w:val="1"/>
                <w:sz w:val="24"/>
                <w:szCs w:val="24"/>
              </w:rPr>
              <w:t>ьн</w:t>
            </w:r>
            <w:r w:rsidRPr="00DF1092">
              <w:rPr>
                <w:color w:val="000000"/>
                <w:sz w:val="24"/>
                <w:szCs w:val="24"/>
              </w:rPr>
              <w:t>иков в городск</w:t>
            </w:r>
            <w:r w:rsidRPr="00DF1092">
              <w:rPr>
                <w:color w:val="000000"/>
                <w:spacing w:val="-1"/>
                <w:sz w:val="24"/>
                <w:szCs w:val="24"/>
              </w:rPr>
              <w:t>и</w:t>
            </w:r>
            <w:r w:rsidRPr="00DF1092">
              <w:rPr>
                <w:color w:val="000000"/>
                <w:sz w:val="24"/>
                <w:szCs w:val="24"/>
              </w:rPr>
              <w:t>х соревнов</w:t>
            </w:r>
            <w:r w:rsidRPr="00DF1092">
              <w:rPr>
                <w:color w:val="000000"/>
                <w:spacing w:val="-1"/>
                <w:sz w:val="24"/>
                <w:szCs w:val="24"/>
              </w:rPr>
              <w:t>а</w:t>
            </w:r>
            <w:r w:rsidRPr="00DF1092">
              <w:rPr>
                <w:color w:val="000000"/>
                <w:sz w:val="24"/>
                <w:szCs w:val="24"/>
              </w:rPr>
              <w:t>ниях</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w:t>
            </w:r>
          </w:p>
          <w:p w:rsidR="002A79B3" w:rsidRPr="00DF1092" w:rsidRDefault="002A79B3" w:rsidP="0011409B">
            <w:pPr>
              <w:spacing w:line="239" w:lineRule="auto"/>
              <w:ind w:left="112" w:right="127"/>
              <w:rPr>
                <w:color w:val="000000"/>
                <w:sz w:val="24"/>
                <w:szCs w:val="24"/>
              </w:rPr>
            </w:pP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 К</w:t>
            </w:r>
            <w:r w:rsidRPr="00DF1092">
              <w:rPr>
                <w:color w:val="000000"/>
                <w:spacing w:val="1"/>
                <w:sz w:val="24"/>
                <w:szCs w:val="24"/>
              </w:rPr>
              <w:t>л</w:t>
            </w:r>
            <w:r w:rsidRPr="00DF1092">
              <w:rPr>
                <w:color w:val="000000"/>
                <w:sz w:val="24"/>
                <w:szCs w:val="24"/>
              </w:rPr>
              <w:t>ас</w:t>
            </w:r>
            <w:r w:rsidRPr="00DF1092">
              <w:rPr>
                <w:color w:val="000000"/>
                <w:spacing w:val="-1"/>
                <w:sz w:val="24"/>
                <w:szCs w:val="24"/>
              </w:rPr>
              <w:t>с</w:t>
            </w:r>
            <w:r w:rsidRPr="00DF1092">
              <w:rPr>
                <w:color w:val="000000"/>
                <w:sz w:val="24"/>
                <w:szCs w:val="24"/>
              </w:rPr>
              <w:t xml:space="preserve">ные </w:t>
            </w:r>
            <w:r w:rsidRPr="00DF1092">
              <w:rPr>
                <w:color w:val="000000"/>
                <w:spacing w:val="2"/>
                <w:sz w:val="24"/>
                <w:szCs w:val="24"/>
              </w:rPr>
              <w:t>р</w:t>
            </w:r>
            <w:r w:rsidRPr="00DF1092">
              <w:rPr>
                <w:color w:val="000000"/>
                <w:spacing w:val="-4"/>
                <w:sz w:val="24"/>
                <w:szCs w:val="24"/>
              </w:rPr>
              <w:t>у</w:t>
            </w:r>
            <w:r w:rsidRPr="00DF1092">
              <w:rPr>
                <w:color w:val="000000"/>
                <w:sz w:val="24"/>
                <w:szCs w:val="24"/>
              </w:rPr>
              <w:t>ковод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4.</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14"/>
                <w:szCs w:val="14"/>
              </w:rPr>
            </w:pPr>
          </w:p>
          <w:p w:rsidR="002A79B3" w:rsidRPr="00DF1092" w:rsidRDefault="002A79B3" w:rsidP="0011409B">
            <w:pPr>
              <w:ind w:left="112" w:right="306"/>
              <w:rPr>
                <w:color w:val="000000"/>
                <w:sz w:val="24"/>
                <w:szCs w:val="24"/>
              </w:rPr>
            </w:pPr>
            <w:r w:rsidRPr="00DF1092">
              <w:rPr>
                <w:color w:val="000000"/>
                <w:sz w:val="24"/>
                <w:szCs w:val="24"/>
              </w:rPr>
              <w:t>Организац</w:t>
            </w:r>
            <w:r w:rsidRPr="00DF1092">
              <w:rPr>
                <w:color w:val="000000"/>
                <w:spacing w:val="1"/>
                <w:sz w:val="24"/>
                <w:szCs w:val="24"/>
              </w:rPr>
              <w:t>и</w:t>
            </w:r>
            <w:r w:rsidRPr="00DF1092">
              <w:rPr>
                <w:color w:val="000000"/>
                <w:sz w:val="24"/>
                <w:szCs w:val="24"/>
              </w:rPr>
              <w:t>я</w:t>
            </w:r>
            <w:r w:rsidRPr="00DF1092">
              <w:rPr>
                <w:color w:val="000000"/>
                <w:spacing w:val="-2"/>
                <w:sz w:val="24"/>
                <w:szCs w:val="24"/>
              </w:rPr>
              <w:t xml:space="preserve"> </w:t>
            </w:r>
            <w:r w:rsidRPr="00DF1092">
              <w:rPr>
                <w:color w:val="000000"/>
                <w:sz w:val="24"/>
                <w:szCs w:val="24"/>
              </w:rPr>
              <w:t>д</w:t>
            </w:r>
            <w:r w:rsidRPr="00DF1092">
              <w:rPr>
                <w:color w:val="000000"/>
                <w:spacing w:val="1"/>
                <w:sz w:val="24"/>
                <w:szCs w:val="24"/>
              </w:rPr>
              <w:t>н</w:t>
            </w:r>
            <w:r w:rsidRPr="00DF1092">
              <w:rPr>
                <w:color w:val="000000"/>
                <w:sz w:val="24"/>
                <w:szCs w:val="24"/>
              </w:rPr>
              <w:t>ей</w:t>
            </w:r>
            <w:r w:rsidRPr="00DF1092">
              <w:rPr>
                <w:color w:val="000000"/>
                <w:spacing w:val="-1"/>
                <w:sz w:val="24"/>
                <w:szCs w:val="24"/>
              </w:rPr>
              <w:t xml:space="preserve"> </w:t>
            </w:r>
            <w:r w:rsidRPr="00DF1092">
              <w:rPr>
                <w:color w:val="000000"/>
                <w:sz w:val="24"/>
                <w:szCs w:val="24"/>
              </w:rPr>
              <w:t>здо</w:t>
            </w:r>
            <w:r w:rsidRPr="00DF1092">
              <w:rPr>
                <w:color w:val="000000"/>
                <w:spacing w:val="-1"/>
                <w:sz w:val="24"/>
                <w:szCs w:val="24"/>
              </w:rPr>
              <w:t>р</w:t>
            </w:r>
            <w:r w:rsidRPr="00DF1092">
              <w:rPr>
                <w:color w:val="000000"/>
                <w:sz w:val="24"/>
                <w:szCs w:val="24"/>
              </w:rPr>
              <w:t>овья, про</w:t>
            </w:r>
            <w:r w:rsidRPr="00DF1092">
              <w:rPr>
                <w:color w:val="000000"/>
                <w:spacing w:val="2"/>
                <w:sz w:val="24"/>
                <w:szCs w:val="24"/>
              </w:rPr>
              <w:t>г</w:t>
            </w:r>
            <w:r w:rsidRPr="00DF1092">
              <w:rPr>
                <w:color w:val="000000"/>
                <w:spacing w:val="-6"/>
                <w:sz w:val="24"/>
                <w:szCs w:val="24"/>
              </w:rPr>
              <w:t>у</w:t>
            </w:r>
            <w:r w:rsidRPr="00DF1092">
              <w:rPr>
                <w:color w:val="000000"/>
                <w:sz w:val="24"/>
                <w:szCs w:val="24"/>
              </w:rPr>
              <w:t>лок, пое</w:t>
            </w:r>
            <w:r w:rsidRPr="00DF1092">
              <w:rPr>
                <w:color w:val="000000"/>
                <w:spacing w:val="1"/>
                <w:sz w:val="24"/>
                <w:szCs w:val="24"/>
              </w:rPr>
              <w:t>з</w:t>
            </w:r>
            <w:r w:rsidRPr="00DF1092">
              <w:rPr>
                <w:color w:val="000000"/>
                <w:sz w:val="24"/>
                <w:szCs w:val="24"/>
              </w:rPr>
              <w:t>до</w:t>
            </w:r>
            <w:r w:rsidRPr="00DF1092">
              <w:rPr>
                <w:color w:val="000000"/>
                <w:spacing w:val="1"/>
                <w:sz w:val="24"/>
                <w:szCs w:val="24"/>
              </w:rPr>
              <w:t>к</w:t>
            </w:r>
            <w:r w:rsidRPr="00DF1092">
              <w:rPr>
                <w:color w:val="000000"/>
                <w:sz w:val="24"/>
                <w:szCs w:val="24"/>
              </w:rPr>
              <w:t>, экс</w:t>
            </w:r>
            <w:r w:rsidRPr="00DF1092">
              <w:rPr>
                <w:color w:val="000000"/>
                <w:spacing w:val="1"/>
                <w:sz w:val="24"/>
                <w:szCs w:val="24"/>
              </w:rPr>
              <w:t>к</w:t>
            </w:r>
            <w:r w:rsidRPr="00DF1092">
              <w:rPr>
                <w:color w:val="000000"/>
                <w:spacing w:val="-6"/>
                <w:sz w:val="24"/>
                <w:szCs w:val="24"/>
              </w:rPr>
              <w:t>у</w:t>
            </w:r>
            <w:r w:rsidRPr="00DF1092">
              <w:rPr>
                <w:color w:val="000000"/>
                <w:spacing w:val="1"/>
                <w:sz w:val="24"/>
                <w:szCs w:val="24"/>
              </w:rPr>
              <w:t>р</w:t>
            </w:r>
            <w:r w:rsidRPr="00DF1092">
              <w:rPr>
                <w:color w:val="000000"/>
                <w:sz w:val="24"/>
                <w:szCs w:val="24"/>
              </w:rPr>
              <w:t>си</w:t>
            </w:r>
            <w:r w:rsidRPr="00DF1092">
              <w:rPr>
                <w:color w:val="000000"/>
                <w:spacing w:val="1"/>
                <w:sz w:val="24"/>
                <w:szCs w:val="24"/>
              </w:rPr>
              <w:t>й</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594"/>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w:t>
            </w:r>
          </w:p>
          <w:p w:rsidR="002A79B3" w:rsidRPr="00DF1092" w:rsidRDefault="002A79B3" w:rsidP="0011409B">
            <w:pPr>
              <w:spacing w:line="238" w:lineRule="auto"/>
              <w:ind w:left="112" w:right="-20"/>
              <w:rPr>
                <w:color w:val="000000"/>
                <w:sz w:val="24"/>
                <w:szCs w:val="24"/>
              </w:rPr>
            </w:pP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 Класс</w:t>
            </w:r>
            <w:r w:rsidRPr="00DF1092">
              <w:rPr>
                <w:color w:val="000000"/>
                <w:spacing w:val="1"/>
                <w:sz w:val="24"/>
                <w:szCs w:val="24"/>
              </w:rPr>
              <w:t>н</w:t>
            </w:r>
            <w:r w:rsidRPr="00DF1092">
              <w:rPr>
                <w:color w:val="000000"/>
                <w:sz w:val="24"/>
                <w:szCs w:val="24"/>
              </w:rPr>
              <w:t>ые</w:t>
            </w:r>
            <w:r w:rsidRPr="00DF1092">
              <w:rPr>
                <w:color w:val="000000"/>
                <w:spacing w:val="1"/>
                <w:sz w:val="24"/>
                <w:szCs w:val="24"/>
              </w:rPr>
              <w:t xml:space="preserve"> </w:t>
            </w:r>
            <w:r w:rsidRPr="00DF1092">
              <w:rPr>
                <w:color w:val="000000"/>
                <w:spacing w:val="2"/>
                <w:sz w:val="24"/>
                <w:szCs w:val="24"/>
              </w:rPr>
              <w:t>р</w:t>
            </w:r>
            <w:r w:rsidRPr="00DF1092">
              <w:rPr>
                <w:color w:val="000000"/>
                <w:spacing w:val="-4"/>
                <w:sz w:val="24"/>
                <w:szCs w:val="24"/>
              </w:rPr>
              <w:t>у</w:t>
            </w:r>
            <w:r w:rsidRPr="00DF1092">
              <w:rPr>
                <w:color w:val="000000"/>
                <w:sz w:val="24"/>
                <w:szCs w:val="24"/>
              </w:rPr>
              <w:t>ковод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73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5.</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14"/>
                <w:szCs w:val="14"/>
              </w:rPr>
            </w:pPr>
          </w:p>
          <w:p w:rsidR="002A79B3" w:rsidRPr="00DF1092" w:rsidRDefault="002A79B3" w:rsidP="002A79B3">
            <w:pPr>
              <w:ind w:left="112" w:right="-20"/>
              <w:rPr>
                <w:color w:val="000000"/>
                <w:sz w:val="24"/>
                <w:szCs w:val="24"/>
              </w:rPr>
            </w:pPr>
            <w:r w:rsidRPr="00DF1092">
              <w:rPr>
                <w:color w:val="000000"/>
                <w:sz w:val="24"/>
                <w:szCs w:val="24"/>
              </w:rPr>
              <w:t xml:space="preserve">Работа </w:t>
            </w:r>
            <w:r w:rsidRPr="00DF1092">
              <w:rPr>
                <w:color w:val="000000"/>
                <w:spacing w:val="-1"/>
                <w:sz w:val="24"/>
                <w:szCs w:val="24"/>
              </w:rPr>
              <w:t>с</w:t>
            </w:r>
            <w:r w:rsidRPr="00DF1092">
              <w:rPr>
                <w:color w:val="000000"/>
                <w:sz w:val="24"/>
                <w:szCs w:val="24"/>
              </w:rPr>
              <w:t>порт</w:t>
            </w:r>
            <w:r w:rsidRPr="00DF1092">
              <w:rPr>
                <w:color w:val="000000"/>
                <w:spacing w:val="1"/>
                <w:sz w:val="24"/>
                <w:szCs w:val="24"/>
              </w:rPr>
              <w:t>и</w:t>
            </w:r>
            <w:r w:rsidRPr="00DF1092">
              <w:rPr>
                <w:color w:val="000000"/>
                <w:sz w:val="24"/>
                <w:szCs w:val="24"/>
              </w:rPr>
              <w:t>в</w:t>
            </w:r>
            <w:r w:rsidRPr="00DF1092">
              <w:rPr>
                <w:color w:val="000000"/>
                <w:spacing w:val="1"/>
                <w:sz w:val="24"/>
                <w:szCs w:val="24"/>
              </w:rPr>
              <w:t>н</w:t>
            </w:r>
            <w:r w:rsidRPr="00DF1092">
              <w:rPr>
                <w:color w:val="000000"/>
                <w:spacing w:val="-2"/>
                <w:sz w:val="24"/>
                <w:szCs w:val="24"/>
              </w:rPr>
              <w:t>ы</w:t>
            </w:r>
            <w:r w:rsidRPr="00DF1092">
              <w:rPr>
                <w:color w:val="000000"/>
                <w:sz w:val="24"/>
                <w:szCs w:val="24"/>
              </w:rPr>
              <w:t>х</w:t>
            </w:r>
            <w:r w:rsidRPr="00DF1092">
              <w:rPr>
                <w:color w:val="000000"/>
                <w:spacing w:val="4"/>
                <w:sz w:val="24"/>
                <w:szCs w:val="24"/>
              </w:rPr>
              <w:t xml:space="preserve"> </w:t>
            </w:r>
            <w:r>
              <w:rPr>
                <w:color w:val="000000"/>
                <w:sz w:val="24"/>
                <w:szCs w:val="24"/>
              </w:rPr>
              <w:t>секций</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line="238" w:lineRule="auto"/>
              <w:ind w:left="112" w:right="-20"/>
              <w:rPr>
                <w:color w:val="000000"/>
                <w:sz w:val="24"/>
                <w:szCs w:val="24"/>
              </w:rPr>
            </w:pPr>
            <w:r w:rsidRPr="00DF1092">
              <w:rPr>
                <w:color w:val="000000"/>
                <w:sz w:val="24"/>
                <w:szCs w:val="24"/>
              </w:rPr>
              <w:t xml:space="preserve">Зам.директора. педагоги доп.образования </w:t>
            </w:r>
            <w:r w:rsidRPr="00DF1092">
              <w:rPr>
                <w:color w:val="000000"/>
                <w:spacing w:val="-1"/>
                <w:sz w:val="24"/>
                <w:szCs w:val="24"/>
              </w:rPr>
              <w:t xml:space="preserve">, </w:t>
            </w:r>
          </w:p>
        </w:tc>
      </w:tr>
      <w:tr w:rsidR="002A79B3" w:rsidTr="002A79B3">
        <w:trPr>
          <w:cantSplit/>
          <w:trHeight w:hRule="exact" w:val="405"/>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12"/>
                <w:szCs w:val="12"/>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6.</w:t>
            </w:r>
            <w:r w:rsidRPr="00DF1092">
              <w:rPr>
                <w:color w:val="000000"/>
                <w:sz w:val="24"/>
                <w:szCs w:val="24"/>
              </w:rPr>
              <w:t xml:space="preserve"> </w:t>
            </w:r>
            <w:r w:rsidRPr="00DF1092">
              <w:rPr>
                <w:b/>
                <w:bCs/>
                <w:color w:val="000000"/>
                <w:sz w:val="24"/>
                <w:szCs w:val="24"/>
              </w:rPr>
              <w:t>П</w:t>
            </w:r>
            <w:r w:rsidRPr="00DF1092">
              <w:rPr>
                <w:b/>
                <w:bCs/>
                <w:color w:val="000000"/>
                <w:spacing w:val="1"/>
                <w:sz w:val="24"/>
                <w:szCs w:val="24"/>
              </w:rPr>
              <w:t>р</w:t>
            </w:r>
            <w:r w:rsidRPr="00DF1092">
              <w:rPr>
                <w:b/>
                <w:bCs/>
                <w:color w:val="000000"/>
                <w:sz w:val="24"/>
                <w:szCs w:val="24"/>
              </w:rPr>
              <w:t>о</w:t>
            </w:r>
            <w:r w:rsidRPr="00DF1092">
              <w:rPr>
                <w:b/>
                <w:bCs/>
                <w:color w:val="000000"/>
                <w:spacing w:val="-2"/>
                <w:sz w:val="24"/>
                <w:szCs w:val="24"/>
              </w:rPr>
              <w:t>ф</w:t>
            </w:r>
            <w:r w:rsidRPr="00DF1092">
              <w:rPr>
                <w:b/>
                <w:bCs/>
                <w:color w:val="000000"/>
                <w:sz w:val="24"/>
                <w:szCs w:val="24"/>
              </w:rPr>
              <w:t>илак</w:t>
            </w:r>
            <w:r w:rsidRPr="00DF1092">
              <w:rPr>
                <w:b/>
                <w:bCs/>
                <w:color w:val="000000"/>
                <w:spacing w:val="2"/>
                <w:sz w:val="24"/>
                <w:szCs w:val="24"/>
              </w:rPr>
              <w:t>т</w:t>
            </w:r>
            <w:r w:rsidRPr="00DF1092">
              <w:rPr>
                <w:b/>
                <w:bCs/>
                <w:color w:val="000000"/>
                <w:sz w:val="24"/>
                <w:szCs w:val="24"/>
              </w:rPr>
              <w:t>ика</w:t>
            </w:r>
            <w:r w:rsidRPr="00DF1092">
              <w:rPr>
                <w:color w:val="000000"/>
                <w:spacing w:val="-2"/>
                <w:sz w:val="24"/>
                <w:szCs w:val="24"/>
              </w:rPr>
              <w:t xml:space="preserve"> </w:t>
            </w:r>
            <w:r w:rsidRPr="00DF1092">
              <w:rPr>
                <w:b/>
                <w:bCs/>
                <w:color w:val="000000"/>
                <w:spacing w:val="1"/>
                <w:sz w:val="24"/>
                <w:szCs w:val="24"/>
              </w:rPr>
              <w:t>тр</w:t>
            </w:r>
            <w:r w:rsidRPr="00DF1092">
              <w:rPr>
                <w:b/>
                <w:bCs/>
                <w:color w:val="000000"/>
                <w:sz w:val="24"/>
                <w:szCs w:val="24"/>
              </w:rPr>
              <w:t>а</w:t>
            </w:r>
            <w:r w:rsidRPr="00DF1092">
              <w:rPr>
                <w:b/>
                <w:bCs/>
                <w:color w:val="000000"/>
                <w:spacing w:val="-1"/>
                <w:sz w:val="24"/>
                <w:szCs w:val="24"/>
              </w:rPr>
              <w:t>в</w:t>
            </w:r>
            <w:r w:rsidRPr="00DF1092">
              <w:rPr>
                <w:b/>
                <w:bCs/>
                <w:color w:val="000000"/>
                <w:sz w:val="24"/>
                <w:szCs w:val="24"/>
              </w:rPr>
              <w:t>мат</w:t>
            </w:r>
            <w:r w:rsidRPr="00DF1092">
              <w:rPr>
                <w:b/>
                <w:bCs/>
                <w:color w:val="000000"/>
                <w:spacing w:val="1"/>
                <w:sz w:val="24"/>
                <w:szCs w:val="24"/>
              </w:rPr>
              <w:t>и</w:t>
            </w:r>
            <w:r w:rsidRPr="00DF1092">
              <w:rPr>
                <w:b/>
                <w:bCs/>
                <w:color w:val="000000"/>
                <w:sz w:val="24"/>
                <w:szCs w:val="24"/>
              </w:rPr>
              <w:t>зма</w:t>
            </w:r>
          </w:p>
        </w:tc>
      </w:tr>
      <w:tr w:rsidR="002A79B3" w:rsidTr="002A79B3">
        <w:trPr>
          <w:cantSplit/>
          <w:trHeight w:hRule="exact" w:val="1574"/>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line="240" w:lineRule="exact"/>
              <w:rPr>
                <w:sz w:val="24"/>
                <w:szCs w:val="24"/>
              </w:rPr>
            </w:pPr>
          </w:p>
          <w:p w:rsidR="002A79B3" w:rsidRPr="00DF1092" w:rsidRDefault="002A79B3" w:rsidP="0011409B">
            <w:pPr>
              <w:spacing w:after="85" w:line="240" w:lineRule="exact"/>
              <w:rPr>
                <w:sz w:val="24"/>
                <w:szCs w:val="24"/>
              </w:rPr>
            </w:pPr>
          </w:p>
          <w:p w:rsidR="002A79B3" w:rsidRPr="00DF1092" w:rsidRDefault="002A79B3" w:rsidP="0011409B">
            <w:pPr>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9" w:lineRule="auto"/>
              <w:ind w:left="112" w:right="355"/>
              <w:rPr>
                <w:color w:val="000000"/>
                <w:sz w:val="24"/>
                <w:szCs w:val="24"/>
              </w:rPr>
            </w:pPr>
            <w:r w:rsidRPr="00DF1092">
              <w:rPr>
                <w:color w:val="000000"/>
                <w:sz w:val="24"/>
                <w:szCs w:val="24"/>
              </w:rPr>
              <w:t>Занят</w:t>
            </w:r>
            <w:r w:rsidRPr="00DF1092">
              <w:rPr>
                <w:color w:val="000000"/>
                <w:spacing w:val="1"/>
                <w:sz w:val="24"/>
                <w:szCs w:val="24"/>
              </w:rPr>
              <w:t>и</w:t>
            </w:r>
            <w:r w:rsidRPr="00DF1092">
              <w:rPr>
                <w:color w:val="000000"/>
                <w:sz w:val="24"/>
                <w:szCs w:val="24"/>
              </w:rPr>
              <w:t xml:space="preserve">я </w:t>
            </w:r>
            <w:r w:rsidRPr="00DF1092">
              <w:rPr>
                <w:color w:val="000000"/>
                <w:spacing w:val="1"/>
                <w:sz w:val="24"/>
                <w:szCs w:val="24"/>
              </w:rPr>
              <w:t>п</w:t>
            </w:r>
            <w:r w:rsidRPr="00DF1092">
              <w:rPr>
                <w:color w:val="000000"/>
                <w:sz w:val="24"/>
                <w:szCs w:val="24"/>
              </w:rPr>
              <w:t>о</w:t>
            </w:r>
            <w:r w:rsidRPr="00DF1092">
              <w:rPr>
                <w:color w:val="000000"/>
                <w:spacing w:val="-2"/>
                <w:sz w:val="24"/>
                <w:szCs w:val="24"/>
              </w:rPr>
              <w:t xml:space="preserve"> </w:t>
            </w:r>
            <w:r w:rsidRPr="00DF1092">
              <w:rPr>
                <w:color w:val="000000"/>
                <w:sz w:val="24"/>
                <w:szCs w:val="24"/>
              </w:rPr>
              <w:t>правилам дорожного движен</w:t>
            </w:r>
            <w:r w:rsidRPr="00DF1092">
              <w:rPr>
                <w:color w:val="000000"/>
                <w:spacing w:val="1"/>
                <w:sz w:val="24"/>
                <w:szCs w:val="24"/>
              </w:rPr>
              <w:t>и</w:t>
            </w:r>
            <w:r w:rsidRPr="00DF1092">
              <w:rPr>
                <w:color w:val="000000"/>
                <w:sz w:val="24"/>
                <w:szCs w:val="24"/>
              </w:rPr>
              <w:t>я (вы</w:t>
            </w:r>
            <w:r w:rsidRPr="00DF1092">
              <w:rPr>
                <w:color w:val="000000"/>
                <w:spacing w:val="-1"/>
                <w:sz w:val="24"/>
                <w:szCs w:val="24"/>
              </w:rPr>
              <w:t>с</w:t>
            </w:r>
            <w:r w:rsidRPr="00DF1092">
              <w:rPr>
                <w:color w:val="000000"/>
                <w:spacing w:val="2"/>
                <w:sz w:val="24"/>
                <w:szCs w:val="24"/>
              </w:rPr>
              <w:t>т</w:t>
            </w:r>
            <w:r w:rsidRPr="00DF1092">
              <w:rPr>
                <w:color w:val="000000"/>
                <w:spacing w:val="-7"/>
                <w:sz w:val="24"/>
                <w:szCs w:val="24"/>
              </w:rPr>
              <w:t>у</w:t>
            </w:r>
            <w:r w:rsidRPr="00DF1092">
              <w:rPr>
                <w:color w:val="000000"/>
                <w:sz w:val="24"/>
                <w:szCs w:val="24"/>
              </w:rPr>
              <w:t>п</w:t>
            </w:r>
            <w:r w:rsidRPr="00DF1092">
              <w:rPr>
                <w:color w:val="000000"/>
                <w:spacing w:val="3"/>
                <w:sz w:val="24"/>
                <w:szCs w:val="24"/>
              </w:rPr>
              <w:t>л</w:t>
            </w:r>
            <w:r w:rsidRPr="00DF1092">
              <w:rPr>
                <w:color w:val="000000"/>
                <w:sz w:val="24"/>
                <w:szCs w:val="24"/>
              </w:rPr>
              <w:t>ен</w:t>
            </w:r>
            <w:r w:rsidRPr="00DF1092">
              <w:rPr>
                <w:color w:val="000000"/>
                <w:spacing w:val="1"/>
                <w:sz w:val="24"/>
                <w:szCs w:val="24"/>
              </w:rPr>
              <w:t>и</w:t>
            </w:r>
            <w:r w:rsidRPr="00DF1092">
              <w:rPr>
                <w:color w:val="000000"/>
                <w:sz w:val="24"/>
                <w:szCs w:val="24"/>
              </w:rPr>
              <w:t xml:space="preserve">е </w:t>
            </w:r>
            <w:r w:rsidRPr="00DF1092">
              <w:rPr>
                <w:color w:val="000000"/>
                <w:spacing w:val="-1"/>
                <w:sz w:val="24"/>
                <w:szCs w:val="24"/>
              </w:rPr>
              <w:t>с</w:t>
            </w:r>
            <w:r w:rsidRPr="00DF1092">
              <w:rPr>
                <w:color w:val="000000"/>
                <w:sz w:val="24"/>
                <w:szCs w:val="24"/>
              </w:rPr>
              <w:t>от</w:t>
            </w:r>
            <w:r w:rsidRPr="00DF1092">
              <w:rPr>
                <w:color w:val="000000"/>
                <w:spacing w:val="2"/>
                <w:sz w:val="24"/>
                <w:szCs w:val="24"/>
              </w:rPr>
              <w:t>р</w:t>
            </w:r>
            <w:r w:rsidRPr="00DF1092">
              <w:rPr>
                <w:color w:val="000000"/>
                <w:spacing w:val="-3"/>
                <w:sz w:val="24"/>
                <w:szCs w:val="24"/>
              </w:rPr>
              <w:t>у</w:t>
            </w:r>
            <w:r w:rsidRPr="00DF1092">
              <w:rPr>
                <w:color w:val="000000"/>
                <w:sz w:val="24"/>
                <w:szCs w:val="24"/>
              </w:rPr>
              <w:t>дн</w:t>
            </w:r>
            <w:r w:rsidRPr="00DF1092">
              <w:rPr>
                <w:color w:val="000000"/>
                <w:spacing w:val="1"/>
                <w:sz w:val="24"/>
                <w:szCs w:val="24"/>
              </w:rPr>
              <w:t>ик</w:t>
            </w:r>
            <w:r w:rsidRPr="00DF1092">
              <w:rPr>
                <w:color w:val="000000"/>
                <w:sz w:val="24"/>
                <w:szCs w:val="24"/>
              </w:rPr>
              <w:t>ов ГИБД</w:t>
            </w:r>
            <w:r w:rsidRPr="00DF1092">
              <w:rPr>
                <w:color w:val="000000"/>
                <w:spacing w:val="-1"/>
                <w:sz w:val="24"/>
                <w:szCs w:val="24"/>
              </w:rPr>
              <w:t>Д</w:t>
            </w:r>
            <w:r w:rsidRPr="00DF1092">
              <w:rPr>
                <w:color w:val="000000"/>
                <w:sz w:val="24"/>
                <w:szCs w:val="24"/>
              </w:rPr>
              <w:t>, темат</w:t>
            </w:r>
            <w:r w:rsidRPr="00DF1092">
              <w:rPr>
                <w:color w:val="000000"/>
                <w:spacing w:val="1"/>
                <w:sz w:val="24"/>
                <w:szCs w:val="24"/>
              </w:rPr>
              <w:t>и</w:t>
            </w:r>
            <w:r w:rsidRPr="00DF1092">
              <w:rPr>
                <w:color w:val="000000"/>
                <w:sz w:val="24"/>
                <w:szCs w:val="24"/>
              </w:rPr>
              <w:t>че</w:t>
            </w:r>
            <w:r w:rsidRPr="00DF1092">
              <w:rPr>
                <w:color w:val="000000"/>
                <w:spacing w:val="-1"/>
                <w:sz w:val="24"/>
                <w:szCs w:val="24"/>
              </w:rPr>
              <w:t>с</w:t>
            </w:r>
            <w:r w:rsidRPr="00DF1092">
              <w:rPr>
                <w:color w:val="000000"/>
                <w:sz w:val="24"/>
                <w:szCs w:val="24"/>
              </w:rPr>
              <w:t>к</w:t>
            </w:r>
            <w:r w:rsidRPr="00DF1092">
              <w:rPr>
                <w:color w:val="000000"/>
                <w:spacing w:val="1"/>
                <w:sz w:val="24"/>
                <w:szCs w:val="24"/>
              </w:rPr>
              <w:t>и</w:t>
            </w:r>
            <w:r w:rsidRPr="00DF1092">
              <w:rPr>
                <w:color w:val="000000"/>
                <w:sz w:val="24"/>
                <w:szCs w:val="24"/>
              </w:rPr>
              <w:t>е классные</w:t>
            </w:r>
            <w:r w:rsidRPr="00DF1092">
              <w:rPr>
                <w:color w:val="000000"/>
                <w:spacing w:val="-1"/>
                <w:sz w:val="24"/>
                <w:szCs w:val="24"/>
              </w:rPr>
              <w:t xml:space="preserve"> </w:t>
            </w:r>
            <w:r w:rsidRPr="00DF1092">
              <w:rPr>
                <w:color w:val="000000"/>
                <w:sz w:val="24"/>
                <w:szCs w:val="24"/>
              </w:rPr>
              <w:t>часы, ви</w:t>
            </w:r>
            <w:r w:rsidRPr="00DF1092">
              <w:rPr>
                <w:color w:val="000000"/>
                <w:spacing w:val="1"/>
                <w:sz w:val="24"/>
                <w:szCs w:val="24"/>
              </w:rPr>
              <w:t>к</w:t>
            </w:r>
            <w:r w:rsidRPr="00DF1092">
              <w:rPr>
                <w:color w:val="000000"/>
                <w:sz w:val="24"/>
                <w:szCs w:val="24"/>
              </w:rPr>
              <w:t>торины, кон</w:t>
            </w:r>
            <w:r w:rsidRPr="00DF1092">
              <w:rPr>
                <w:color w:val="000000"/>
                <w:spacing w:val="2"/>
                <w:sz w:val="24"/>
                <w:szCs w:val="24"/>
              </w:rPr>
              <w:t>к</w:t>
            </w:r>
            <w:r w:rsidRPr="00DF1092">
              <w:rPr>
                <w:color w:val="000000"/>
                <w:spacing w:val="-5"/>
                <w:sz w:val="24"/>
                <w:szCs w:val="24"/>
              </w:rPr>
              <w:t>у</w:t>
            </w:r>
            <w:r w:rsidRPr="00DF1092">
              <w:rPr>
                <w:color w:val="000000"/>
                <w:sz w:val="24"/>
                <w:szCs w:val="24"/>
              </w:rPr>
              <w:t>рс</w:t>
            </w:r>
            <w:r w:rsidRPr="00DF1092">
              <w:rPr>
                <w:color w:val="000000"/>
                <w:spacing w:val="-1"/>
                <w:sz w:val="24"/>
                <w:szCs w:val="24"/>
              </w:rPr>
              <w:t xml:space="preserve"> </w:t>
            </w:r>
            <w:r w:rsidRPr="00DF1092">
              <w:rPr>
                <w:color w:val="000000"/>
                <w:sz w:val="24"/>
                <w:szCs w:val="24"/>
              </w:rPr>
              <w:t>п</w:t>
            </w:r>
            <w:r w:rsidRPr="00DF1092">
              <w:rPr>
                <w:color w:val="000000"/>
                <w:spacing w:val="2"/>
                <w:sz w:val="24"/>
                <w:szCs w:val="24"/>
              </w:rPr>
              <w:t>р</w:t>
            </w:r>
            <w:r w:rsidRPr="00DF1092">
              <w:rPr>
                <w:color w:val="000000"/>
                <w:sz w:val="24"/>
                <w:szCs w:val="24"/>
              </w:rPr>
              <w:t>е</w:t>
            </w:r>
            <w:r w:rsidRPr="00DF1092">
              <w:rPr>
                <w:color w:val="000000"/>
                <w:spacing w:val="1"/>
                <w:sz w:val="24"/>
                <w:szCs w:val="24"/>
              </w:rPr>
              <w:t>з</w:t>
            </w:r>
            <w:r w:rsidRPr="00DF1092">
              <w:rPr>
                <w:color w:val="000000"/>
                <w:sz w:val="24"/>
                <w:szCs w:val="24"/>
              </w:rPr>
              <w:t>ентаций, проектов р</w:t>
            </w:r>
            <w:r w:rsidRPr="00DF1092">
              <w:rPr>
                <w:color w:val="000000"/>
                <w:spacing w:val="1"/>
                <w:sz w:val="24"/>
                <w:szCs w:val="24"/>
              </w:rPr>
              <w:t>ис</w:t>
            </w:r>
            <w:r w:rsidRPr="00DF1092">
              <w:rPr>
                <w:color w:val="000000"/>
                <w:spacing w:val="-6"/>
                <w:sz w:val="24"/>
                <w:szCs w:val="24"/>
              </w:rPr>
              <w:t>у</w:t>
            </w:r>
            <w:r w:rsidRPr="00DF1092">
              <w:rPr>
                <w:color w:val="000000"/>
                <w:sz w:val="24"/>
                <w:szCs w:val="24"/>
              </w:rPr>
              <w:t>н</w:t>
            </w:r>
            <w:r w:rsidRPr="00DF1092">
              <w:rPr>
                <w:color w:val="000000"/>
                <w:spacing w:val="1"/>
                <w:sz w:val="24"/>
                <w:szCs w:val="24"/>
              </w:rPr>
              <w:t>к</w:t>
            </w:r>
            <w:r w:rsidRPr="00DF1092">
              <w:rPr>
                <w:color w:val="000000"/>
                <w:sz w:val="24"/>
                <w:szCs w:val="24"/>
              </w:rPr>
              <w:t>ов, пл</w:t>
            </w:r>
            <w:r w:rsidRPr="00DF1092">
              <w:rPr>
                <w:color w:val="000000"/>
                <w:spacing w:val="2"/>
                <w:sz w:val="24"/>
                <w:szCs w:val="24"/>
              </w:rPr>
              <w:t>а</w:t>
            </w:r>
            <w:r w:rsidRPr="00DF1092">
              <w:rPr>
                <w:color w:val="000000"/>
                <w:spacing w:val="1"/>
                <w:sz w:val="24"/>
                <w:szCs w:val="24"/>
              </w:rPr>
              <w:t>к</w:t>
            </w:r>
            <w:r w:rsidRPr="00DF1092">
              <w:rPr>
                <w:color w:val="000000"/>
                <w:sz w:val="24"/>
                <w:szCs w:val="24"/>
              </w:rPr>
              <w:t>атов)</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line="240" w:lineRule="exact"/>
              <w:rPr>
                <w:sz w:val="24"/>
                <w:szCs w:val="24"/>
              </w:rPr>
            </w:pPr>
          </w:p>
          <w:p w:rsidR="002A79B3" w:rsidRPr="00DF1092" w:rsidRDefault="002A79B3" w:rsidP="0011409B">
            <w:pPr>
              <w:spacing w:after="6" w:line="180" w:lineRule="exact"/>
              <w:rPr>
                <w:sz w:val="18"/>
                <w:szCs w:val="18"/>
              </w:rPr>
            </w:pPr>
          </w:p>
          <w:p w:rsidR="002A79B3" w:rsidRPr="00DF1092" w:rsidRDefault="002A79B3" w:rsidP="0011409B">
            <w:pPr>
              <w:ind w:left="112" w:right="2274"/>
              <w:rPr>
                <w:color w:val="000000"/>
                <w:sz w:val="24"/>
                <w:szCs w:val="24"/>
              </w:rPr>
            </w:pPr>
            <w:r w:rsidRPr="00DF1092">
              <w:rPr>
                <w:color w:val="000000"/>
                <w:sz w:val="24"/>
                <w:szCs w:val="24"/>
              </w:rPr>
              <w:t xml:space="preserve">Классные </w:t>
            </w:r>
            <w:r w:rsidRPr="00DF1092">
              <w:rPr>
                <w:color w:val="000000"/>
                <w:spacing w:val="3"/>
                <w:sz w:val="24"/>
                <w:szCs w:val="24"/>
              </w:rPr>
              <w:t>р</w:t>
            </w:r>
            <w:r w:rsidRPr="00DF1092">
              <w:rPr>
                <w:color w:val="000000"/>
                <w:spacing w:val="-5"/>
                <w:sz w:val="24"/>
                <w:szCs w:val="24"/>
              </w:rPr>
              <w:t>у</w:t>
            </w:r>
            <w:r w:rsidRPr="00DF1092">
              <w:rPr>
                <w:color w:val="000000"/>
                <w:sz w:val="24"/>
                <w:szCs w:val="24"/>
              </w:rPr>
              <w:t>к</w:t>
            </w:r>
            <w:r w:rsidRPr="00DF1092">
              <w:rPr>
                <w:color w:val="000000"/>
                <w:spacing w:val="1"/>
                <w:sz w:val="24"/>
                <w:szCs w:val="24"/>
              </w:rPr>
              <w:t>о</w:t>
            </w:r>
            <w:r w:rsidRPr="00DF1092">
              <w:rPr>
                <w:color w:val="000000"/>
                <w:sz w:val="24"/>
                <w:szCs w:val="24"/>
              </w:rPr>
              <w:t>води</w:t>
            </w:r>
            <w:r w:rsidRPr="00DF1092">
              <w:rPr>
                <w:color w:val="000000"/>
                <w:spacing w:val="1"/>
                <w:sz w:val="24"/>
                <w:szCs w:val="24"/>
              </w:rPr>
              <w:t>т</w:t>
            </w:r>
            <w:r w:rsidRPr="00DF1092">
              <w:rPr>
                <w:color w:val="000000"/>
                <w:sz w:val="24"/>
                <w:szCs w:val="24"/>
              </w:rPr>
              <w:t>ели Преподаватель-организатор ОБЖ</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12" w:right="-20"/>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w:t>
            </w:r>
            <w:r w:rsidRPr="00DF1092">
              <w:rPr>
                <w:color w:val="000000"/>
                <w:sz w:val="24"/>
                <w:szCs w:val="24"/>
              </w:rPr>
              <w:t>ика</w:t>
            </w:r>
            <w:r w:rsidRPr="00DF1092">
              <w:rPr>
                <w:color w:val="000000"/>
                <w:spacing w:val="59"/>
                <w:sz w:val="24"/>
                <w:szCs w:val="24"/>
              </w:rPr>
              <w:t xml:space="preserve"> </w:t>
            </w:r>
            <w:r w:rsidRPr="00DF1092">
              <w:rPr>
                <w:color w:val="000000"/>
                <w:sz w:val="24"/>
                <w:szCs w:val="24"/>
              </w:rPr>
              <w:t>трав</w:t>
            </w:r>
            <w:r w:rsidRPr="00DF1092">
              <w:rPr>
                <w:color w:val="000000"/>
                <w:spacing w:val="-1"/>
                <w:sz w:val="24"/>
                <w:szCs w:val="24"/>
              </w:rPr>
              <w:t>м</w:t>
            </w:r>
            <w:r w:rsidRPr="00DF1092">
              <w:rPr>
                <w:color w:val="000000"/>
                <w:sz w:val="24"/>
                <w:szCs w:val="24"/>
              </w:rPr>
              <w:t>ати</w:t>
            </w:r>
            <w:r w:rsidRPr="00DF1092">
              <w:rPr>
                <w:color w:val="000000"/>
                <w:spacing w:val="1"/>
                <w:sz w:val="24"/>
                <w:szCs w:val="24"/>
              </w:rPr>
              <w:t>з</w:t>
            </w:r>
            <w:r w:rsidRPr="00DF1092">
              <w:rPr>
                <w:color w:val="000000"/>
                <w:sz w:val="24"/>
                <w:szCs w:val="24"/>
              </w:rPr>
              <w:t>ма</w:t>
            </w:r>
            <w:r w:rsidRPr="00DF1092">
              <w:rPr>
                <w:color w:val="000000"/>
                <w:spacing w:val="59"/>
                <w:sz w:val="24"/>
                <w:szCs w:val="24"/>
              </w:rPr>
              <w:t xml:space="preserve"> </w:t>
            </w:r>
            <w:r w:rsidRPr="00DF1092">
              <w:rPr>
                <w:color w:val="000000"/>
                <w:spacing w:val="1"/>
                <w:sz w:val="24"/>
                <w:szCs w:val="24"/>
              </w:rPr>
              <w:t>н</w:t>
            </w:r>
            <w:r w:rsidRPr="00DF1092">
              <w:rPr>
                <w:color w:val="000000"/>
                <w:sz w:val="24"/>
                <w:szCs w:val="24"/>
              </w:rPr>
              <w:t>а</w:t>
            </w:r>
            <w:r w:rsidRPr="00DF1092">
              <w:rPr>
                <w:color w:val="000000"/>
                <w:spacing w:val="1"/>
                <w:sz w:val="24"/>
                <w:szCs w:val="24"/>
              </w:rPr>
              <w:t xml:space="preserve"> </w:t>
            </w:r>
            <w:r w:rsidRPr="00DF1092">
              <w:rPr>
                <w:color w:val="000000"/>
                <w:spacing w:val="-3"/>
                <w:sz w:val="24"/>
                <w:szCs w:val="24"/>
              </w:rPr>
              <w:t>у</w:t>
            </w:r>
            <w:r w:rsidRPr="00DF1092">
              <w:rPr>
                <w:color w:val="000000"/>
                <w:sz w:val="24"/>
                <w:szCs w:val="24"/>
              </w:rPr>
              <w:t>роках</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2274"/>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 Учи</w:t>
            </w:r>
            <w:r w:rsidRPr="00DF1092">
              <w:rPr>
                <w:color w:val="000000"/>
                <w:spacing w:val="1"/>
                <w:sz w:val="24"/>
                <w:szCs w:val="24"/>
              </w:rPr>
              <w:t>т</w:t>
            </w:r>
            <w:r w:rsidRPr="00DF1092">
              <w:rPr>
                <w:color w:val="000000"/>
                <w:sz w:val="24"/>
                <w:szCs w:val="24"/>
              </w:rPr>
              <w:t xml:space="preserve">еля </w:t>
            </w:r>
            <w:r w:rsidRPr="00DF1092">
              <w:rPr>
                <w:color w:val="000000"/>
                <w:spacing w:val="1"/>
                <w:sz w:val="24"/>
                <w:szCs w:val="24"/>
              </w:rPr>
              <w:t>п</w:t>
            </w:r>
            <w:r w:rsidRPr="00DF1092">
              <w:rPr>
                <w:color w:val="000000"/>
                <w:sz w:val="24"/>
                <w:szCs w:val="24"/>
              </w:rPr>
              <w:t>редм</w:t>
            </w:r>
            <w:r w:rsidRPr="00DF1092">
              <w:rPr>
                <w:color w:val="000000"/>
                <w:spacing w:val="-1"/>
                <w:sz w:val="24"/>
                <w:szCs w:val="24"/>
              </w:rPr>
              <w:t>е</w:t>
            </w:r>
            <w:r w:rsidRPr="00DF1092">
              <w:rPr>
                <w:color w:val="000000"/>
                <w:sz w:val="24"/>
                <w:szCs w:val="24"/>
              </w:rPr>
              <w:t>т</w:t>
            </w:r>
            <w:r w:rsidRPr="00DF1092">
              <w:rPr>
                <w:color w:val="000000"/>
                <w:spacing w:val="1"/>
                <w:sz w:val="24"/>
                <w:szCs w:val="24"/>
              </w:rPr>
              <w:t>н</w:t>
            </w:r>
            <w:r w:rsidRPr="00DF1092">
              <w:rPr>
                <w:color w:val="000000"/>
                <w:spacing w:val="-1"/>
                <w:sz w:val="24"/>
                <w:szCs w:val="24"/>
              </w:rPr>
              <w:t>и</w:t>
            </w:r>
            <w:r w:rsidRPr="00DF1092">
              <w:rPr>
                <w:color w:val="000000"/>
                <w:sz w:val="24"/>
                <w:szCs w:val="24"/>
              </w:rPr>
              <w:t>ки</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7" w:line="240" w:lineRule="exact"/>
              <w:rPr>
                <w:sz w:val="24"/>
                <w:szCs w:val="24"/>
              </w:rPr>
            </w:pPr>
          </w:p>
          <w:p w:rsidR="002A79B3" w:rsidRPr="00DF1092" w:rsidRDefault="002A79B3" w:rsidP="0011409B">
            <w:pPr>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612"/>
              <w:rPr>
                <w:color w:val="000000"/>
                <w:sz w:val="24"/>
                <w:szCs w:val="24"/>
              </w:rPr>
            </w:pPr>
            <w:r w:rsidRPr="00DF1092">
              <w:rPr>
                <w:color w:val="000000"/>
                <w:sz w:val="24"/>
                <w:szCs w:val="24"/>
              </w:rPr>
              <w:t>Инст</w:t>
            </w:r>
            <w:r w:rsidRPr="00DF1092">
              <w:rPr>
                <w:color w:val="000000"/>
                <w:spacing w:val="2"/>
                <w:sz w:val="24"/>
                <w:szCs w:val="24"/>
              </w:rPr>
              <w:t>р</w:t>
            </w:r>
            <w:r w:rsidRPr="00DF1092">
              <w:rPr>
                <w:color w:val="000000"/>
                <w:spacing w:val="-6"/>
                <w:sz w:val="24"/>
                <w:szCs w:val="24"/>
              </w:rPr>
              <w:t>у</w:t>
            </w:r>
            <w:r w:rsidRPr="00DF1092">
              <w:rPr>
                <w:color w:val="000000"/>
                <w:sz w:val="24"/>
                <w:szCs w:val="24"/>
              </w:rPr>
              <w:t>к</w:t>
            </w:r>
            <w:r w:rsidRPr="00DF1092">
              <w:rPr>
                <w:color w:val="000000"/>
                <w:spacing w:val="3"/>
                <w:sz w:val="24"/>
                <w:szCs w:val="24"/>
              </w:rPr>
              <w:t>т</w:t>
            </w:r>
            <w:r w:rsidRPr="00DF1092">
              <w:rPr>
                <w:color w:val="000000"/>
                <w:sz w:val="24"/>
                <w:szCs w:val="24"/>
              </w:rPr>
              <w:t xml:space="preserve">аж </w:t>
            </w:r>
            <w:r w:rsidRPr="00DF1092">
              <w:rPr>
                <w:color w:val="000000"/>
                <w:spacing w:val="-1"/>
                <w:sz w:val="24"/>
                <w:szCs w:val="24"/>
              </w:rPr>
              <w:t>с</w:t>
            </w:r>
            <w:r w:rsidRPr="00DF1092">
              <w:rPr>
                <w:color w:val="000000"/>
                <w:sz w:val="24"/>
                <w:szCs w:val="24"/>
              </w:rPr>
              <w:t>от</w:t>
            </w:r>
            <w:r w:rsidRPr="00DF1092">
              <w:rPr>
                <w:color w:val="000000"/>
                <w:spacing w:val="4"/>
                <w:sz w:val="24"/>
                <w:szCs w:val="24"/>
              </w:rPr>
              <w:t>р</w:t>
            </w:r>
            <w:r w:rsidRPr="00DF1092">
              <w:rPr>
                <w:color w:val="000000"/>
                <w:spacing w:val="-3"/>
                <w:sz w:val="24"/>
                <w:szCs w:val="24"/>
              </w:rPr>
              <w:t>у</w:t>
            </w:r>
            <w:r w:rsidRPr="00DF1092">
              <w:rPr>
                <w:color w:val="000000"/>
                <w:sz w:val="24"/>
                <w:szCs w:val="24"/>
              </w:rPr>
              <w:t>дн</w:t>
            </w:r>
            <w:r w:rsidRPr="00DF1092">
              <w:rPr>
                <w:color w:val="000000"/>
                <w:spacing w:val="1"/>
                <w:sz w:val="24"/>
                <w:szCs w:val="24"/>
              </w:rPr>
              <w:t>и</w:t>
            </w:r>
            <w:r w:rsidRPr="00DF1092">
              <w:rPr>
                <w:color w:val="000000"/>
                <w:sz w:val="24"/>
                <w:szCs w:val="24"/>
              </w:rPr>
              <w:t xml:space="preserve">ков школы и </w:t>
            </w:r>
            <w:r w:rsidRPr="00DF1092">
              <w:rPr>
                <w:color w:val="000000"/>
                <w:spacing w:val="-4"/>
                <w:sz w:val="24"/>
                <w:szCs w:val="24"/>
              </w:rPr>
              <w:t>у</w:t>
            </w:r>
            <w:r w:rsidRPr="00DF1092">
              <w:rPr>
                <w:color w:val="000000"/>
                <w:sz w:val="24"/>
                <w:szCs w:val="24"/>
              </w:rPr>
              <w:t>ч</w:t>
            </w:r>
            <w:r w:rsidRPr="00DF1092">
              <w:rPr>
                <w:color w:val="000000"/>
                <w:spacing w:val="2"/>
                <w:sz w:val="24"/>
                <w:szCs w:val="24"/>
              </w:rPr>
              <w:t>а</w:t>
            </w:r>
            <w:r w:rsidRPr="00DF1092">
              <w:rPr>
                <w:color w:val="000000"/>
                <w:sz w:val="24"/>
                <w:szCs w:val="24"/>
              </w:rPr>
              <w:t>щ</w:t>
            </w:r>
            <w:r w:rsidRPr="00DF1092">
              <w:rPr>
                <w:color w:val="000000"/>
                <w:spacing w:val="1"/>
                <w:sz w:val="24"/>
                <w:szCs w:val="24"/>
              </w:rPr>
              <w:t>и</w:t>
            </w:r>
            <w:r w:rsidRPr="00DF1092">
              <w:rPr>
                <w:color w:val="000000"/>
                <w:spacing w:val="2"/>
                <w:sz w:val="24"/>
                <w:szCs w:val="24"/>
              </w:rPr>
              <w:t>х</w:t>
            </w:r>
            <w:r w:rsidRPr="00DF1092">
              <w:rPr>
                <w:color w:val="000000"/>
                <w:sz w:val="24"/>
                <w:szCs w:val="24"/>
              </w:rPr>
              <w:t xml:space="preserve">ся по </w:t>
            </w:r>
            <w:r w:rsidRPr="00DF1092">
              <w:rPr>
                <w:color w:val="000000"/>
                <w:spacing w:val="1"/>
                <w:sz w:val="24"/>
                <w:szCs w:val="24"/>
              </w:rPr>
              <w:t>п</w:t>
            </w:r>
            <w:r w:rsidRPr="00DF1092">
              <w:rPr>
                <w:color w:val="000000"/>
                <w:sz w:val="24"/>
                <w:szCs w:val="24"/>
              </w:rPr>
              <w:t>равилам</w:t>
            </w:r>
            <w:r w:rsidRPr="00DF1092">
              <w:rPr>
                <w:color w:val="000000"/>
                <w:spacing w:val="-2"/>
                <w:sz w:val="24"/>
                <w:szCs w:val="24"/>
              </w:rPr>
              <w:t xml:space="preserve"> </w:t>
            </w:r>
            <w:r w:rsidRPr="00DF1092">
              <w:rPr>
                <w:color w:val="000000"/>
                <w:sz w:val="24"/>
                <w:szCs w:val="24"/>
              </w:rPr>
              <w:t>б</w:t>
            </w:r>
            <w:r w:rsidRPr="00DF1092">
              <w:rPr>
                <w:color w:val="000000"/>
                <w:spacing w:val="-1"/>
                <w:sz w:val="24"/>
                <w:szCs w:val="24"/>
              </w:rPr>
              <w:t>е</w:t>
            </w:r>
            <w:r w:rsidRPr="00DF1092">
              <w:rPr>
                <w:color w:val="000000"/>
                <w:spacing w:val="1"/>
                <w:sz w:val="24"/>
                <w:szCs w:val="24"/>
              </w:rPr>
              <w:t>з</w:t>
            </w:r>
            <w:r w:rsidRPr="00DF1092">
              <w:rPr>
                <w:color w:val="000000"/>
                <w:sz w:val="24"/>
                <w:szCs w:val="24"/>
              </w:rPr>
              <w:t>опасного поведен</w:t>
            </w:r>
            <w:r w:rsidRPr="00DF1092">
              <w:rPr>
                <w:color w:val="000000"/>
                <w:spacing w:val="1"/>
                <w:sz w:val="24"/>
                <w:szCs w:val="24"/>
              </w:rPr>
              <w:t>и</w:t>
            </w:r>
            <w:r w:rsidRPr="00DF1092">
              <w:rPr>
                <w:color w:val="000000"/>
                <w:sz w:val="24"/>
                <w:szCs w:val="24"/>
              </w:rPr>
              <w:t>я</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03" w:right="-20"/>
              <w:rPr>
                <w:color w:val="000000"/>
                <w:sz w:val="24"/>
                <w:szCs w:val="24"/>
              </w:rPr>
            </w:pPr>
            <w:r w:rsidRPr="00DF1092">
              <w:rPr>
                <w:color w:val="000000"/>
                <w:sz w:val="24"/>
                <w:szCs w:val="24"/>
              </w:rPr>
              <w:t>4.</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313"/>
              <w:rPr>
                <w:color w:val="000000"/>
                <w:sz w:val="24"/>
                <w:szCs w:val="24"/>
              </w:rPr>
            </w:pPr>
            <w:r w:rsidRPr="00DF1092">
              <w:rPr>
                <w:color w:val="000000"/>
                <w:sz w:val="24"/>
                <w:szCs w:val="24"/>
              </w:rPr>
              <w:t>С</w:t>
            </w:r>
            <w:r w:rsidRPr="00DF1092">
              <w:rPr>
                <w:color w:val="000000"/>
                <w:spacing w:val="1"/>
                <w:sz w:val="24"/>
                <w:szCs w:val="24"/>
              </w:rPr>
              <w:t>т</w:t>
            </w:r>
            <w:r w:rsidRPr="00DF1092">
              <w:rPr>
                <w:color w:val="000000"/>
                <w:sz w:val="24"/>
                <w:szCs w:val="24"/>
              </w:rPr>
              <w:t>атистика и анализ сл</w:t>
            </w:r>
            <w:r w:rsidRPr="00DF1092">
              <w:rPr>
                <w:color w:val="000000"/>
                <w:spacing w:val="-4"/>
                <w:sz w:val="24"/>
                <w:szCs w:val="24"/>
              </w:rPr>
              <w:t>у</w:t>
            </w:r>
            <w:r w:rsidRPr="00DF1092">
              <w:rPr>
                <w:color w:val="000000"/>
                <w:sz w:val="24"/>
                <w:szCs w:val="24"/>
              </w:rPr>
              <w:t>чаев трав</w:t>
            </w:r>
            <w:r w:rsidRPr="00DF1092">
              <w:rPr>
                <w:color w:val="000000"/>
                <w:spacing w:val="-1"/>
                <w:sz w:val="24"/>
                <w:szCs w:val="24"/>
              </w:rPr>
              <w:t>ма</w:t>
            </w:r>
            <w:r w:rsidRPr="00DF1092">
              <w:rPr>
                <w:color w:val="000000"/>
                <w:sz w:val="24"/>
                <w:szCs w:val="24"/>
              </w:rPr>
              <w:t>т</w:t>
            </w:r>
            <w:r w:rsidRPr="00DF1092">
              <w:rPr>
                <w:color w:val="000000"/>
                <w:spacing w:val="1"/>
                <w:sz w:val="24"/>
                <w:szCs w:val="24"/>
              </w:rPr>
              <w:t>из</w:t>
            </w:r>
            <w:r w:rsidRPr="00DF1092">
              <w:rPr>
                <w:color w:val="000000"/>
                <w:sz w:val="24"/>
                <w:szCs w:val="24"/>
              </w:rPr>
              <w:t>ма в школе.</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bl>
    <w:p w:rsidR="002A79B3" w:rsidRDefault="002A79B3" w:rsidP="002A79B3">
      <w:pPr>
        <w:tabs>
          <w:tab w:val="left" w:pos="0"/>
        </w:tabs>
        <w:ind w:firstLine="567"/>
        <w:rPr>
          <w:sz w:val="24"/>
          <w:szCs w:val="24"/>
        </w:rPr>
      </w:pPr>
    </w:p>
    <w:p w:rsidR="0079322D" w:rsidRDefault="0079322D" w:rsidP="0079322D">
      <w:pPr>
        <w:tabs>
          <w:tab w:val="left" w:pos="0"/>
        </w:tabs>
        <w:rPr>
          <w:sz w:val="24"/>
        </w:rPr>
      </w:pPr>
    </w:p>
    <w:p w:rsidR="0079322D" w:rsidRDefault="0079322D" w:rsidP="0079322D">
      <w:pPr>
        <w:tabs>
          <w:tab w:val="left" w:pos="0"/>
        </w:tabs>
        <w:rPr>
          <w:b/>
          <w:sz w:val="24"/>
        </w:rPr>
      </w:pPr>
      <w:r>
        <w:rPr>
          <w:b/>
          <w:sz w:val="24"/>
        </w:rPr>
        <w:t xml:space="preserve">2.3.9. </w:t>
      </w:r>
      <w:r w:rsidRPr="0079322D">
        <w:rPr>
          <w:b/>
          <w:sz w:val="24"/>
        </w:rPr>
        <w:t>Описание форм и методов повышения пе</w:t>
      </w:r>
      <w:r>
        <w:rPr>
          <w:b/>
          <w:sz w:val="24"/>
        </w:rPr>
        <w:t xml:space="preserve">дагогической культуры родителей </w:t>
      </w:r>
      <w:r w:rsidRPr="0079322D">
        <w:rPr>
          <w:b/>
          <w:sz w:val="24"/>
        </w:rPr>
        <w:t>(законных представителей) обучающихся</w:t>
      </w:r>
    </w:p>
    <w:p w:rsidR="006E57BE" w:rsidRDefault="006E57BE" w:rsidP="009C266E">
      <w:pPr>
        <w:pStyle w:val="a4"/>
        <w:ind w:left="0" w:right="283" w:firstLine="567"/>
        <w:jc w:val="both"/>
        <w:rPr>
          <w:lang w:eastAsia="en-US" w:bidi="ar-SA"/>
        </w:rPr>
      </w:pPr>
      <w:r>
        <w:rPr>
          <w:lang w:eastAsia="en-US" w:bidi="ar-SA"/>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 нравственного развития и воспитания обучающихся.</w:t>
      </w:r>
    </w:p>
    <w:p w:rsidR="006E57BE" w:rsidRDefault="006E57BE" w:rsidP="009C266E">
      <w:pPr>
        <w:pStyle w:val="a4"/>
        <w:ind w:left="0" w:right="283" w:firstLine="567"/>
        <w:jc w:val="both"/>
      </w:pPr>
      <w:r>
        <w:t>Система работы образовательного учрежде</w:t>
      </w:r>
      <w:r w:rsidR="009C266E">
        <w:t xml:space="preserve">ния по повышению педагогической </w:t>
      </w:r>
      <w:r>
        <w:t>культуры родителей (законных представителей) в обеспечении духовно-нравственного развития и воспитания обучающихся включает содержание и направления работы:</w:t>
      </w:r>
    </w:p>
    <w:p w:rsidR="006E57BE" w:rsidRDefault="006E57BE" w:rsidP="006E57BE">
      <w:pPr>
        <w:pStyle w:val="1"/>
        <w:spacing w:before="3" w:line="274" w:lineRule="exact"/>
        <w:ind w:left="0" w:firstLine="567"/>
      </w:pPr>
      <w:r>
        <w:t>Содержание работы с родителями включает три основных блока.</w:t>
      </w:r>
    </w:p>
    <w:p w:rsidR="006E57BE" w:rsidRDefault="006E57BE" w:rsidP="006E57BE">
      <w:pPr>
        <w:pStyle w:val="a4"/>
        <w:ind w:left="567" w:right="3917" w:firstLine="0"/>
      </w:pPr>
      <w:r>
        <w:lastRenderedPageBreak/>
        <w:t>Повышение психолого-педагогических знаний. Вовлечение родителей в учебно-воспитательный процесс. Участие родителей в управлении школой</w:t>
      </w:r>
    </w:p>
    <w:p w:rsidR="006E57BE" w:rsidRDefault="006E57BE" w:rsidP="006E57BE">
      <w:pPr>
        <w:pStyle w:val="a4"/>
        <w:spacing w:before="3" w:after="1"/>
        <w:ind w:left="0" w:firstLine="0"/>
      </w:pPr>
    </w:p>
    <w:tbl>
      <w:tblPr>
        <w:tblStyle w:val="TableNormal"/>
        <w:tblW w:w="9085"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5"/>
      </w:tblGrid>
      <w:tr w:rsidR="006E57BE" w:rsidTr="006E57BE">
        <w:trPr>
          <w:trHeight w:val="345"/>
        </w:trPr>
        <w:tc>
          <w:tcPr>
            <w:tcW w:w="9085" w:type="dxa"/>
          </w:tcPr>
          <w:p w:rsidR="006E57BE" w:rsidRDefault="006E57BE" w:rsidP="006E57BE">
            <w:pPr>
              <w:pStyle w:val="TableParagraph"/>
              <w:spacing w:before="47"/>
              <w:ind w:left="816"/>
              <w:rPr>
                <w:b/>
                <w:sz w:val="24"/>
              </w:rPr>
            </w:pPr>
            <w:r>
              <w:rPr>
                <w:b/>
                <w:sz w:val="24"/>
              </w:rPr>
              <w:t>Направление работы</w:t>
            </w:r>
          </w:p>
        </w:tc>
      </w:tr>
      <w:tr w:rsidR="006E57BE" w:rsidTr="006E57BE">
        <w:trPr>
          <w:trHeight w:val="2595"/>
        </w:trPr>
        <w:tc>
          <w:tcPr>
            <w:tcW w:w="9085" w:type="dxa"/>
          </w:tcPr>
          <w:p w:rsidR="006E57BE" w:rsidRDefault="006E57BE" w:rsidP="006E57BE">
            <w:pPr>
              <w:pStyle w:val="TableParagraph"/>
              <w:spacing w:before="44"/>
              <w:ind w:right="36" w:firstLine="708"/>
              <w:jc w:val="both"/>
              <w:rPr>
                <w:sz w:val="24"/>
              </w:rPr>
            </w:pPr>
            <w:r>
              <w:rPr>
                <w:sz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6E57BE" w:rsidRDefault="006E57BE" w:rsidP="006E57BE">
            <w:pPr>
              <w:pStyle w:val="TableParagraph"/>
              <w:ind w:left="816"/>
              <w:jc w:val="both"/>
              <w:rPr>
                <w:sz w:val="24"/>
              </w:rPr>
            </w:pPr>
            <w:r>
              <w:rPr>
                <w:sz w:val="24"/>
                <w:u w:val="single"/>
              </w:rPr>
              <w:t>Содержание работы</w:t>
            </w:r>
            <w:r>
              <w:rPr>
                <w:sz w:val="24"/>
              </w:rPr>
              <w:t>:</w:t>
            </w:r>
          </w:p>
          <w:p w:rsidR="006E57BE" w:rsidRDefault="006E57BE" w:rsidP="006E57BE">
            <w:pPr>
              <w:pStyle w:val="TableParagraph"/>
              <w:ind w:left="816"/>
              <w:jc w:val="both"/>
              <w:rPr>
                <w:sz w:val="24"/>
              </w:rPr>
            </w:pPr>
            <w:r>
              <w:rPr>
                <w:sz w:val="24"/>
              </w:rPr>
              <w:t>А) Участие в управлении школой.</w:t>
            </w:r>
          </w:p>
          <w:p w:rsidR="006E57BE" w:rsidRDefault="006E57BE" w:rsidP="006E57BE">
            <w:pPr>
              <w:pStyle w:val="TableParagraph"/>
              <w:ind w:left="816"/>
              <w:jc w:val="both"/>
              <w:rPr>
                <w:sz w:val="24"/>
              </w:rPr>
            </w:pPr>
            <w:r>
              <w:rPr>
                <w:sz w:val="24"/>
              </w:rPr>
              <w:t>Б) Работа в родительских комитетах класса.</w:t>
            </w:r>
          </w:p>
          <w:p w:rsidR="006E57BE" w:rsidRDefault="006E57BE" w:rsidP="006E57BE">
            <w:pPr>
              <w:pStyle w:val="TableParagraph"/>
              <w:ind w:left="816"/>
              <w:jc w:val="both"/>
              <w:rPr>
                <w:sz w:val="24"/>
              </w:rPr>
            </w:pPr>
            <w:r>
              <w:rPr>
                <w:sz w:val="24"/>
              </w:rPr>
              <w:t>В) Участие в родительских собраниях и круглых столах.</w:t>
            </w:r>
          </w:p>
        </w:tc>
      </w:tr>
      <w:tr w:rsidR="006E57BE" w:rsidTr="006E57BE">
        <w:trPr>
          <w:trHeight w:val="1787"/>
        </w:trPr>
        <w:tc>
          <w:tcPr>
            <w:tcW w:w="9085" w:type="dxa"/>
          </w:tcPr>
          <w:p w:rsidR="006E57BE" w:rsidRDefault="006E57BE" w:rsidP="006E57BE">
            <w:pPr>
              <w:pStyle w:val="TableParagraph"/>
              <w:spacing w:before="45"/>
              <w:ind w:firstLine="708"/>
              <w:rPr>
                <w:sz w:val="24"/>
              </w:rPr>
            </w:pPr>
            <w:r>
              <w:rPr>
                <w:sz w:val="24"/>
              </w:rPr>
              <w:t>Сочетание педагогического просвещения с педагогическим самообразованием родителей (законных</w:t>
            </w:r>
            <w:r>
              <w:rPr>
                <w:spacing w:val="1"/>
                <w:sz w:val="24"/>
              </w:rPr>
              <w:t xml:space="preserve"> </w:t>
            </w:r>
            <w:r>
              <w:rPr>
                <w:sz w:val="24"/>
              </w:rPr>
              <w:t>представителей).</w:t>
            </w:r>
          </w:p>
          <w:p w:rsidR="006E57BE" w:rsidRDefault="006E57BE" w:rsidP="006E57BE">
            <w:pPr>
              <w:pStyle w:val="TableParagraph"/>
              <w:ind w:left="816"/>
              <w:rPr>
                <w:sz w:val="24"/>
              </w:rPr>
            </w:pPr>
            <w:r>
              <w:rPr>
                <w:sz w:val="24"/>
                <w:u w:val="single"/>
              </w:rPr>
              <w:t>Содержание</w:t>
            </w:r>
            <w:r>
              <w:rPr>
                <w:spacing w:val="-4"/>
                <w:sz w:val="24"/>
                <w:u w:val="single"/>
              </w:rPr>
              <w:t xml:space="preserve"> </w:t>
            </w:r>
            <w:r>
              <w:rPr>
                <w:sz w:val="24"/>
                <w:u w:val="single"/>
              </w:rPr>
              <w:t>работы</w:t>
            </w:r>
            <w:r>
              <w:rPr>
                <w:sz w:val="24"/>
              </w:rPr>
              <w:t>:</w:t>
            </w:r>
          </w:p>
          <w:p w:rsidR="006E57BE" w:rsidRDefault="006E57BE" w:rsidP="006E57BE">
            <w:pPr>
              <w:pStyle w:val="TableParagraph"/>
              <w:ind w:left="816"/>
              <w:rPr>
                <w:sz w:val="24"/>
              </w:rPr>
            </w:pPr>
            <w:r>
              <w:rPr>
                <w:sz w:val="24"/>
              </w:rPr>
              <w:t>А) Родительские собрания</w:t>
            </w:r>
          </w:p>
          <w:p w:rsidR="006E57BE" w:rsidRDefault="006E57BE" w:rsidP="006E57BE">
            <w:pPr>
              <w:pStyle w:val="TableParagraph"/>
              <w:ind w:left="816"/>
              <w:rPr>
                <w:sz w:val="24"/>
              </w:rPr>
            </w:pPr>
            <w:r>
              <w:rPr>
                <w:sz w:val="24"/>
              </w:rPr>
              <w:t>Б) Информационные стенды, буклеты для родителей.</w:t>
            </w:r>
          </w:p>
          <w:p w:rsidR="006E57BE" w:rsidRDefault="006E57BE" w:rsidP="006E57BE">
            <w:pPr>
              <w:pStyle w:val="TableParagraph"/>
              <w:ind w:left="816"/>
              <w:rPr>
                <w:sz w:val="24"/>
              </w:rPr>
            </w:pPr>
            <w:r>
              <w:rPr>
                <w:sz w:val="24"/>
              </w:rPr>
              <w:t>В) Привлечение родителей к проведению воспитательных мероприятий.</w:t>
            </w:r>
          </w:p>
        </w:tc>
      </w:tr>
      <w:tr w:rsidR="006E57BE" w:rsidTr="006E57BE">
        <w:trPr>
          <w:trHeight w:val="618"/>
        </w:trPr>
        <w:tc>
          <w:tcPr>
            <w:tcW w:w="9085" w:type="dxa"/>
          </w:tcPr>
          <w:p w:rsidR="006E57BE" w:rsidRDefault="006E57BE" w:rsidP="006E57BE">
            <w:pPr>
              <w:pStyle w:val="TableParagraph"/>
              <w:tabs>
                <w:tab w:val="left" w:pos="2691"/>
                <w:tab w:val="left" w:pos="3993"/>
                <w:tab w:val="left" w:pos="5211"/>
                <w:tab w:val="left" w:pos="5588"/>
                <w:tab w:val="left" w:pos="7639"/>
                <w:tab w:val="left" w:pos="8000"/>
                <w:tab w:val="left" w:pos="9332"/>
              </w:tabs>
              <w:spacing w:before="42"/>
              <w:ind w:right="38" w:firstLine="708"/>
              <w:rPr>
                <w:sz w:val="24"/>
              </w:rPr>
            </w:pPr>
            <w:r>
              <w:rPr>
                <w:sz w:val="24"/>
              </w:rPr>
              <w:t>Педагогическое</w:t>
            </w:r>
            <w:r>
              <w:rPr>
                <w:sz w:val="24"/>
              </w:rPr>
              <w:tab/>
              <w:t>внимание,</w:t>
            </w:r>
            <w:r>
              <w:rPr>
                <w:sz w:val="24"/>
              </w:rPr>
              <w:tab/>
              <w:t>уважение</w:t>
            </w:r>
            <w:r>
              <w:rPr>
                <w:sz w:val="24"/>
              </w:rPr>
              <w:tab/>
              <w:t>и</w:t>
            </w:r>
            <w:r>
              <w:rPr>
                <w:sz w:val="24"/>
              </w:rPr>
              <w:tab/>
              <w:t>требовательность</w:t>
            </w:r>
            <w:r>
              <w:rPr>
                <w:sz w:val="24"/>
              </w:rPr>
              <w:tab/>
              <w:t>к родителям</w:t>
            </w:r>
          </w:p>
          <w:p w:rsidR="006E57BE" w:rsidRDefault="006E57BE" w:rsidP="006E57BE">
            <w:pPr>
              <w:pStyle w:val="TableParagraph"/>
              <w:tabs>
                <w:tab w:val="left" w:pos="2691"/>
                <w:tab w:val="left" w:pos="3993"/>
                <w:tab w:val="left" w:pos="5211"/>
                <w:tab w:val="left" w:pos="5588"/>
                <w:tab w:val="left" w:pos="7639"/>
                <w:tab w:val="left" w:pos="8000"/>
                <w:tab w:val="left" w:pos="9332"/>
              </w:tabs>
              <w:spacing w:before="42"/>
              <w:ind w:right="38"/>
              <w:rPr>
                <w:sz w:val="24"/>
              </w:rPr>
            </w:pPr>
            <w:r>
              <w:rPr>
                <w:spacing w:val="-3"/>
                <w:sz w:val="24"/>
              </w:rPr>
              <w:t xml:space="preserve">(законным </w:t>
            </w:r>
            <w:r>
              <w:rPr>
                <w:sz w:val="24"/>
              </w:rPr>
              <w:t>представителям)</w:t>
            </w:r>
            <w:r>
              <w:rPr>
                <w:spacing w:val="-1"/>
                <w:sz w:val="24"/>
              </w:rPr>
              <w:t xml:space="preserve"> </w:t>
            </w:r>
            <w:r>
              <w:rPr>
                <w:sz w:val="24"/>
              </w:rPr>
              <w:t>.</w:t>
            </w:r>
          </w:p>
        </w:tc>
      </w:tr>
      <w:tr w:rsidR="006E57BE" w:rsidTr="006E57BE">
        <w:trPr>
          <w:trHeight w:val="1727"/>
        </w:trPr>
        <w:tc>
          <w:tcPr>
            <w:tcW w:w="9085" w:type="dxa"/>
          </w:tcPr>
          <w:p w:rsidR="006E57BE" w:rsidRDefault="006E57BE" w:rsidP="006E57BE">
            <w:pPr>
              <w:pStyle w:val="TableParagraph"/>
              <w:spacing w:before="44"/>
              <w:ind w:firstLine="708"/>
              <w:rPr>
                <w:sz w:val="24"/>
              </w:rPr>
            </w:pPr>
            <w:r>
              <w:rPr>
                <w:sz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E57BE" w:rsidRDefault="006E57BE" w:rsidP="006E57BE">
            <w:pPr>
              <w:pStyle w:val="TableParagraph"/>
              <w:ind w:left="816"/>
              <w:rPr>
                <w:sz w:val="24"/>
              </w:rPr>
            </w:pPr>
            <w:r>
              <w:rPr>
                <w:sz w:val="24"/>
                <w:u w:val="single"/>
              </w:rPr>
              <w:t>Содержание работы</w:t>
            </w:r>
            <w:r>
              <w:rPr>
                <w:sz w:val="24"/>
              </w:rPr>
              <w:t>:</w:t>
            </w:r>
          </w:p>
          <w:p w:rsidR="006E57BE" w:rsidRDefault="006E57BE" w:rsidP="006E57BE">
            <w:pPr>
              <w:pStyle w:val="TableParagraph"/>
              <w:spacing w:before="1"/>
              <w:ind w:left="816"/>
              <w:rPr>
                <w:sz w:val="24"/>
              </w:rPr>
            </w:pPr>
            <w:r>
              <w:rPr>
                <w:sz w:val="24"/>
              </w:rPr>
              <w:t>А) Систематическое информирование родителей.</w:t>
            </w:r>
          </w:p>
          <w:p w:rsidR="006E57BE" w:rsidRDefault="006E57BE" w:rsidP="006E57BE">
            <w:pPr>
              <w:pStyle w:val="TableParagraph"/>
              <w:ind w:left="816"/>
              <w:rPr>
                <w:sz w:val="24"/>
              </w:rPr>
            </w:pPr>
            <w:r>
              <w:rPr>
                <w:sz w:val="24"/>
              </w:rPr>
              <w:t>Б) Поддержание связи «родители (законные представители)-педагог».</w:t>
            </w:r>
          </w:p>
          <w:p w:rsidR="006E57BE" w:rsidRDefault="006E57BE" w:rsidP="006E57BE">
            <w:pPr>
              <w:pStyle w:val="TableParagraph"/>
              <w:ind w:left="816"/>
              <w:rPr>
                <w:sz w:val="24"/>
              </w:rPr>
            </w:pPr>
            <w:r>
              <w:rPr>
                <w:sz w:val="24"/>
              </w:rPr>
              <w:t>В) Поощрение инициативности и духовно-нравственных традиций, сложившихся в семье.</w:t>
            </w:r>
          </w:p>
        </w:tc>
      </w:tr>
      <w:tr w:rsidR="006E57BE" w:rsidTr="006E57BE">
        <w:trPr>
          <w:trHeight w:val="2277"/>
        </w:trPr>
        <w:tc>
          <w:tcPr>
            <w:tcW w:w="9085" w:type="dxa"/>
          </w:tcPr>
          <w:p w:rsidR="006E57BE" w:rsidRDefault="006E57BE" w:rsidP="006E57BE">
            <w:pPr>
              <w:pStyle w:val="TableParagraph"/>
              <w:spacing w:before="42"/>
              <w:ind w:firstLine="708"/>
              <w:rPr>
                <w:sz w:val="24"/>
              </w:rPr>
            </w:pPr>
            <w:r>
              <w:rPr>
                <w:sz w:val="24"/>
              </w:rPr>
              <w:t>Содействие родителям (законным представителям) в решении индивидуальных проблем воспитания детей</w:t>
            </w:r>
          </w:p>
          <w:p w:rsidR="006E57BE" w:rsidRDefault="006E57BE" w:rsidP="006E57BE">
            <w:pPr>
              <w:pStyle w:val="TableParagraph"/>
              <w:spacing w:line="274" w:lineRule="exact"/>
              <w:ind w:left="816"/>
              <w:rPr>
                <w:sz w:val="24"/>
              </w:rPr>
            </w:pPr>
            <w:r>
              <w:rPr>
                <w:sz w:val="24"/>
                <w:u w:val="single"/>
              </w:rPr>
              <w:t>Содержание работы:</w:t>
            </w:r>
          </w:p>
          <w:p w:rsidR="006E57BE" w:rsidRDefault="006E57BE" w:rsidP="006E57BE">
            <w:pPr>
              <w:pStyle w:val="TableParagraph"/>
              <w:ind w:left="816" w:right="2410"/>
              <w:rPr>
                <w:sz w:val="24"/>
              </w:rPr>
            </w:pPr>
            <w:r>
              <w:rPr>
                <w:sz w:val="24"/>
              </w:rPr>
              <w:t xml:space="preserve">А) Систематическое информирование родителей. </w:t>
            </w:r>
          </w:p>
          <w:p w:rsidR="006E57BE" w:rsidRDefault="006E57BE" w:rsidP="006E57BE">
            <w:pPr>
              <w:pStyle w:val="TableParagraph"/>
              <w:ind w:left="816" w:right="2410"/>
              <w:rPr>
                <w:sz w:val="24"/>
              </w:rPr>
            </w:pPr>
            <w:r>
              <w:rPr>
                <w:sz w:val="24"/>
              </w:rPr>
              <w:t>Б) Беседы по проблеме воспитания.</w:t>
            </w:r>
          </w:p>
          <w:p w:rsidR="006E57BE" w:rsidRDefault="006E57BE" w:rsidP="006E57BE">
            <w:pPr>
              <w:pStyle w:val="TableParagraph"/>
              <w:ind w:left="816" w:right="2410"/>
              <w:rPr>
                <w:sz w:val="24"/>
              </w:rPr>
            </w:pPr>
            <w:r>
              <w:rPr>
                <w:sz w:val="24"/>
              </w:rPr>
              <w:t xml:space="preserve">В) Посещение семей. </w:t>
            </w:r>
          </w:p>
          <w:p w:rsidR="006E57BE" w:rsidRDefault="006E57BE" w:rsidP="006E57BE">
            <w:pPr>
              <w:pStyle w:val="TableParagraph"/>
              <w:ind w:left="816" w:right="2410"/>
              <w:rPr>
                <w:sz w:val="24"/>
              </w:rPr>
            </w:pPr>
            <w:r>
              <w:rPr>
                <w:sz w:val="24"/>
              </w:rPr>
              <w:t>Г) Анкетирование.</w:t>
            </w:r>
          </w:p>
          <w:p w:rsidR="006E57BE" w:rsidRDefault="006E57BE" w:rsidP="006E57BE">
            <w:pPr>
              <w:pStyle w:val="TableParagraph"/>
              <w:ind w:left="816"/>
              <w:rPr>
                <w:sz w:val="24"/>
              </w:rPr>
            </w:pPr>
            <w:r>
              <w:rPr>
                <w:sz w:val="24"/>
              </w:rPr>
              <w:t>Д) Индивидуальная работа специалистов по проблемам воспитания и развития.</w:t>
            </w:r>
          </w:p>
        </w:tc>
      </w:tr>
      <w:tr w:rsidR="006E57BE" w:rsidTr="006E57BE">
        <w:trPr>
          <w:trHeight w:val="1727"/>
        </w:trPr>
        <w:tc>
          <w:tcPr>
            <w:tcW w:w="9085" w:type="dxa"/>
          </w:tcPr>
          <w:p w:rsidR="006E57BE" w:rsidRDefault="006E57BE" w:rsidP="006E57BE">
            <w:pPr>
              <w:pStyle w:val="TableParagraph"/>
              <w:spacing w:before="42"/>
              <w:ind w:left="816" w:right="709"/>
              <w:rPr>
                <w:sz w:val="24"/>
              </w:rPr>
            </w:pPr>
            <w:r>
              <w:rPr>
                <w:sz w:val="24"/>
              </w:rPr>
              <w:t xml:space="preserve">Опора на положительный опыт семейного воспитания. </w:t>
            </w:r>
          </w:p>
          <w:p w:rsidR="006E57BE" w:rsidRDefault="006E57BE" w:rsidP="006E57BE">
            <w:pPr>
              <w:pStyle w:val="TableParagraph"/>
              <w:spacing w:before="42"/>
              <w:ind w:left="816" w:right="3983"/>
              <w:rPr>
                <w:sz w:val="24"/>
              </w:rPr>
            </w:pPr>
            <w:r>
              <w:rPr>
                <w:sz w:val="24"/>
                <w:u w:val="single"/>
              </w:rPr>
              <w:t>Содержание работы:</w:t>
            </w:r>
          </w:p>
          <w:p w:rsidR="006E57BE" w:rsidRDefault="006E57BE" w:rsidP="006E57BE">
            <w:pPr>
              <w:pStyle w:val="TableParagraph"/>
              <w:ind w:left="816"/>
              <w:rPr>
                <w:sz w:val="24"/>
              </w:rPr>
            </w:pPr>
            <w:r>
              <w:rPr>
                <w:sz w:val="24"/>
              </w:rPr>
              <w:t>А) Семейные праздники.</w:t>
            </w:r>
          </w:p>
          <w:p w:rsidR="006E57BE" w:rsidRDefault="006E57BE" w:rsidP="006E57BE">
            <w:pPr>
              <w:pStyle w:val="TableParagraph"/>
              <w:ind w:left="816" w:right="850"/>
              <w:rPr>
                <w:sz w:val="24"/>
              </w:rPr>
            </w:pPr>
            <w:r>
              <w:rPr>
                <w:sz w:val="24"/>
              </w:rPr>
              <w:t xml:space="preserve">Б) Совместное участие в творческих и спортивных мероприятиях. </w:t>
            </w:r>
          </w:p>
          <w:p w:rsidR="006E57BE" w:rsidRDefault="006E57BE" w:rsidP="006E57BE">
            <w:pPr>
              <w:pStyle w:val="TableParagraph"/>
              <w:ind w:left="816" w:right="2836"/>
              <w:rPr>
                <w:sz w:val="24"/>
              </w:rPr>
            </w:pPr>
            <w:r>
              <w:rPr>
                <w:sz w:val="24"/>
              </w:rPr>
              <w:t>В) Осуществление проектной деятельности.</w:t>
            </w:r>
          </w:p>
          <w:p w:rsidR="006E57BE" w:rsidRDefault="006E57BE" w:rsidP="006E57BE">
            <w:pPr>
              <w:pStyle w:val="TableParagraph"/>
              <w:ind w:left="816"/>
              <w:rPr>
                <w:sz w:val="24"/>
              </w:rPr>
            </w:pPr>
            <w:r>
              <w:rPr>
                <w:sz w:val="24"/>
              </w:rPr>
              <w:t>Г)</w:t>
            </w:r>
            <w:r>
              <w:rPr>
                <w:spacing w:val="-16"/>
                <w:sz w:val="24"/>
              </w:rPr>
              <w:t xml:space="preserve"> </w:t>
            </w:r>
            <w:r>
              <w:rPr>
                <w:sz w:val="24"/>
              </w:rPr>
              <w:t>Поощрение</w:t>
            </w:r>
            <w:r>
              <w:rPr>
                <w:spacing w:val="-16"/>
                <w:sz w:val="24"/>
              </w:rPr>
              <w:t xml:space="preserve"> </w:t>
            </w:r>
            <w:r>
              <w:rPr>
                <w:sz w:val="24"/>
              </w:rPr>
              <w:t>инициативности</w:t>
            </w:r>
            <w:r>
              <w:rPr>
                <w:spacing w:val="-15"/>
                <w:sz w:val="24"/>
              </w:rPr>
              <w:t xml:space="preserve"> </w:t>
            </w:r>
            <w:r>
              <w:rPr>
                <w:sz w:val="24"/>
              </w:rPr>
              <w:t>и</w:t>
            </w:r>
            <w:r>
              <w:rPr>
                <w:spacing w:val="-15"/>
                <w:sz w:val="24"/>
              </w:rPr>
              <w:t xml:space="preserve"> </w:t>
            </w:r>
            <w:r>
              <w:rPr>
                <w:sz w:val="24"/>
              </w:rPr>
              <w:t>духовно-нравственных</w:t>
            </w:r>
            <w:r>
              <w:rPr>
                <w:spacing w:val="-16"/>
                <w:sz w:val="24"/>
              </w:rPr>
              <w:t xml:space="preserve"> </w:t>
            </w:r>
            <w:r>
              <w:rPr>
                <w:sz w:val="24"/>
              </w:rPr>
              <w:t>традиций,</w:t>
            </w:r>
            <w:r>
              <w:rPr>
                <w:spacing w:val="-17"/>
                <w:sz w:val="24"/>
              </w:rPr>
              <w:t xml:space="preserve"> </w:t>
            </w:r>
            <w:r>
              <w:rPr>
                <w:sz w:val="24"/>
              </w:rPr>
              <w:t>сложившихся</w:t>
            </w:r>
            <w:r>
              <w:rPr>
                <w:spacing w:val="-15"/>
                <w:sz w:val="24"/>
              </w:rPr>
              <w:t xml:space="preserve"> </w:t>
            </w:r>
            <w:r>
              <w:rPr>
                <w:sz w:val="24"/>
              </w:rPr>
              <w:t>в</w:t>
            </w:r>
            <w:r>
              <w:rPr>
                <w:spacing w:val="-15"/>
                <w:sz w:val="24"/>
              </w:rPr>
              <w:t xml:space="preserve"> </w:t>
            </w:r>
            <w:r>
              <w:rPr>
                <w:sz w:val="24"/>
              </w:rPr>
              <w:t>семье</w:t>
            </w:r>
            <w:r>
              <w:rPr>
                <w:spacing w:val="-16"/>
                <w:sz w:val="24"/>
              </w:rPr>
              <w:t xml:space="preserve"> </w:t>
            </w:r>
            <w:r>
              <w:rPr>
                <w:sz w:val="24"/>
              </w:rPr>
              <w:t>и</w:t>
            </w:r>
            <w:r>
              <w:rPr>
                <w:spacing w:val="-15"/>
                <w:sz w:val="24"/>
              </w:rPr>
              <w:t xml:space="preserve"> </w:t>
            </w:r>
            <w:r>
              <w:rPr>
                <w:sz w:val="24"/>
              </w:rPr>
              <w:t>др.</w:t>
            </w:r>
          </w:p>
        </w:tc>
      </w:tr>
    </w:tbl>
    <w:p w:rsidR="006E57BE" w:rsidRDefault="006E57BE" w:rsidP="006E57BE">
      <w:pPr>
        <w:pStyle w:val="a4"/>
        <w:spacing w:before="10"/>
        <w:ind w:left="0" w:firstLine="0"/>
        <w:rPr>
          <w:sz w:val="15"/>
        </w:rPr>
      </w:pPr>
    </w:p>
    <w:p w:rsidR="006E57BE" w:rsidRDefault="006E57BE" w:rsidP="006E57BE">
      <w:pPr>
        <w:pStyle w:val="1"/>
        <w:spacing w:before="90" w:line="274" w:lineRule="exact"/>
        <w:ind w:left="1041"/>
      </w:pPr>
      <w:r>
        <w:t>Ожидаемые результаты</w:t>
      </w:r>
    </w:p>
    <w:p w:rsidR="006E57BE" w:rsidRDefault="006E57BE" w:rsidP="00406E1C">
      <w:pPr>
        <w:pStyle w:val="a6"/>
        <w:numPr>
          <w:ilvl w:val="0"/>
          <w:numId w:val="179"/>
        </w:numPr>
        <w:tabs>
          <w:tab w:val="left" w:pos="1276"/>
        </w:tabs>
        <w:spacing w:line="274" w:lineRule="exact"/>
        <w:ind w:left="426" w:firstLine="567"/>
        <w:rPr>
          <w:sz w:val="24"/>
        </w:rPr>
      </w:pPr>
      <w:r>
        <w:rPr>
          <w:sz w:val="24"/>
        </w:rPr>
        <w:t>Повышение педагогической культуры</w:t>
      </w:r>
      <w:r>
        <w:rPr>
          <w:spacing w:val="-2"/>
          <w:sz w:val="24"/>
        </w:rPr>
        <w:t xml:space="preserve"> </w:t>
      </w:r>
      <w:r>
        <w:rPr>
          <w:sz w:val="24"/>
        </w:rPr>
        <w:t>родителей.</w:t>
      </w:r>
    </w:p>
    <w:p w:rsidR="006E57BE" w:rsidRDefault="006E57BE" w:rsidP="00406E1C">
      <w:pPr>
        <w:pStyle w:val="a6"/>
        <w:numPr>
          <w:ilvl w:val="0"/>
          <w:numId w:val="179"/>
        </w:numPr>
        <w:tabs>
          <w:tab w:val="left" w:pos="1276"/>
          <w:tab w:val="left" w:pos="1749"/>
          <w:tab w:val="left" w:pos="1750"/>
        </w:tabs>
        <w:ind w:left="426" w:firstLine="567"/>
        <w:rPr>
          <w:sz w:val="24"/>
        </w:rPr>
      </w:pPr>
      <w:r>
        <w:rPr>
          <w:sz w:val="24"/>
        </w:rPr>
        <w:t>Просвещение родителей по вопросам семейного</w:t>
      </w:r>
      <w:r>
        <w:rPr>
          <w:spacing w:val="-4"/>
          <w:sz w:val="24"/>
        </w:rPr>
        <w:t xml:space="preserve"> </w:t>
      </w:r>
      <w:r>
        <w:rPr>
          <w:sz w:val="24"/>
        </w:rPr>
        <w:t>воспитания.</w:t>
      </w:r>
    </w:p>
    <w:p w:rsidR="006E57BE" w:rsidRDefault="006E57BE" w:rsidP="00406E1C">
      <w:pPr>
        <w:pStyle w:val="a6"/>
        <w:numPr>
          <w:ilvl w:val="0"/>
          <w:numId w:val="179"/>
        </w:numPr>
        <w:tabs>
          <w:tab w:val="left" w:pos="1276"/>
          <w:tab w:val="left" w:pos="1749"/>
          <w:tab w:val="left" w:pos="1750"/>
        </w:tabs>
        <w:ind w:left="426" w:firstLine="567"/>
        <w:rPr>
          <w:sz w:val="24"/>
        </w:rPr>
      </w:pPr>
      <w:r>
        <w:rPr>
          <w:sz w:val="24"/>
        </w:rPr>
        <w:t>Снижение факторов риска в детско-родительских</w:t>
      </w:r>
      <w:r>
        <w:rPr>
          <w:spacing w:val="-3"/>
          <w:sz w:val="24"/>
        </w:rPr>
        <w:t xml:space="preserve"> </w:t>
      </w:r>
      <w:r>
        <w:rPr>
          <w:sz w:val="24"/>
        </w:rPr>
        <w:t>отношениях.</w:t>
      </w:r>
    </w:p>
    <w:p w:rsidR="006E57BE" w:rsidRDefault="006E57BE" w:rsidP="00406E1C">
      <w:pPr>
        <w:pStyle w:val="a6"/>
        <w:numPr>
          <w:ilvl w:val="0"/>
          <w:numId w:val="179"/>
        </w:numPr>
        <w:tabs>
          <w:tab w:val="left" w:pos="1276"/>
          <w:tab w:val="left" w:pos="1749"/>
          <w:tab w:val="left" w:pos="1750"/>
          <w:tab w:val="left" w:pos="3190"/>
          <w:tab w:val="left" w:pos="4480"/>
          <w:tab w:val="left" w:pos="4828"/>
          <w:tab w:val="left" w:pos="6027"/>
          <w:tab w:val="left" w:pos="6898"/>
          <w:tab w:val="left" w:pos="8627"/>
          <w:tab w:val="left" w:pos="9110"/>
        </w:tabs>
        <w:ind w:left="426" w:right="283" w:firstLine="567"/>
        <w:rPr>
          <w:sz w:val="24"/>
        </w:rPr>
      </w:pPr>
      <w:r>
        <w:rPr>
          <w:sz w:val="24"/>
        </w:rPr>
        <w:t>Активность родителей в классных</w:t>
      </w:r>
      <w:r>
        <w:rPr>
          <w:sz w:val="24"/>
        </w:rPr>
        <w:tab/>
        <w:t xml:space="preserve">делах, вовлечённость их в </w:t>
      </w:r>
      <w:r>
        <w:rPr>
          <w:spacing w:val="-3"/>
          <w:sz w:val="24"/>
        </w:rPr>
        <w:t xml:space="preserve">учебно- </w:t>
      </w:r>
      <w:r>
        <w:rPr>
          <w:sz w:val="24"/>
        </w:rPr>
        <w:lastRenderedPageBreak/>
        <w:t>воспитательный</w:t>
      </w:r>
      <w:r>
        <w:rPr>
          <w:spacing w:val="-3"/>
          <w:sz w:val="24"/>
        </w:rPr>
        <w:t xml:space="preserve"> </w:t>
      </w:r>
      <w:r>
        <w:rPr>
          <w:sz w:val="24"/>
        </w:rPr>
        <w:t>процесс.</w:t>
      </w:r>
    </w:p>
    <w:p w:rsidR="006E57BE" w:rsidRDefault="006E57BE" w:rsidP="00406E1C">
      <w:pPr>
        <w:pStyle w:val="a6"/>
        <w:numPr>
          <w:ilvl w:val="0"/>
          <w:numId w:val="179"/>
        </w:numPr>
        <w:tabs>
          <w:tab w:val="left" w:pos="1276"/>
          <w:tab w:val="left" w:pos="1749"/>
          <w:tab w:val="left" w:pos="1750"/>
        </w:tabs>
        <w:ind w:left="426" w:right="283" w:firstLine="567"/>
        <w:rPr>
          <w:sz w:val="24"/>
        </w:rPr>
      </w:pPr>
      <w:r>
        <w:rPr>
          <w:sz w:val="24"/>
        </w:rPr>
        <w:t>Единство требований к обучающимся родителей (законных представителей) и учителей.</w:t>
      </w:r>
    </w:p>
    <w:p w:rsidR="006E57BE" w:rsidRDefault="006E57BE" w:rsidP="00406E1C">
      <w:pPr>
        <w:pStyle w:val="a6"/>
        <w:numPr>
          <w:ilvl w:val="0"/>
          <w:numId w:val="179"/>
        </w:numPr>
        <w:tabs>
          <w:tab w:val="left" w:pos="1276"/>
          <w:tab w:val="left" w:pos="1749"/>
          <w:tab w:val="left" w:pos="1750"/>
        </w:tabs>
        <w:spacing w:before="1"/>
        <w:ind w:left="426" w:right="283" w:firstLine="567"/>
        <w:rPr>
          <w:sz w:val="24"/>
        </w:rPr>
      </w:pPr>
      <w:r>
        <w:rPr>
          <w:sz w:val="24"/>
        </w:rPr>
        <w:t>Согласованность</w:t>
      </w:r>
      <w:r>
        <w:rPr>
          <w:spacing w:val="-6"/>
          <w:sz w:val="24"/>
        </w:rPr>
        <w:t xml:space="preserve"> </w:t>
      </w:r>
      <w:r>
        <w:rPr>
          <w:sz w:val="24"/>
        </w:rPr>
        <w:t>действий</w:t>
      </w:r>
      <w:r>
        <w:rPr>
          <w:spacing w:val="-6"/>
          <w:sz w:val="24"/>
        </w:rPr>
        <w:t xml:space="preserve"> </w:t>
      </w:r>
      <w:r>
        <w:rPr>
          <w:sz w:val="24"/>
        </w:rPr>
        <w:t>(законы,</w:t>
      </w:r>
      <w:r>
        <w:rPr>
          <w:spacing w:val="-8"/>
          <w:sz w:val="24"/>
        </w:rPr>
        <w:t xml:space="preserve"> </w:t>
      </w:r>
      <w:r>
        <w:rPr>
          <w:sz w:val="24"/>
        </w:rPr>
        <w:t>защищающие</w:t>
      </w:r>
      <w:r>
        <w:rPr>
          <w:spacing w:val="-8"/>
          <w:sz w:val="24"/>
        </w:rPr>
        <w:t xml:space="preserve"> </w:t>
      </w:r>
      <w:r>
        <w:rPr>
          <w:sz w:val="24"/>
        </w:rPr>
        <w:t>семью</w:t>
      </w:r>
      <w:r>
        <w:rPr>
          <w:spacing w:val="-7"/>
          <w:sz w:val="24"/>
        </w:rPr>
        <w:t xml:space="preserve"> </w:t>
      </w:r>
      <w:r>
        <w:rPr>
          <w:sz w:val="24"/>
        </w:rPr>
        <w:t>и</w:t>
      </w:r>
      <w:r>
        <w:rPr>
          <w:spacing w:val="-6"/>
          <w:sz w:val="24"/>
        </w:rPr>
        <w:t xml:space="preserve"> </w:t>
      </w:r>
      <w:r>
        <w:rPr>
          <w:sz w:val="24"/>
        </w:rPr>
        <w:t>ребенка,</w:t>
      </w:r>
      <w:r>
        <w:rPr>
          <w:spacing w:val="-7"/>
          <w:sz w:val="24"/>
        </w:rPr>
        <w:t xml:space="preserve"> </w:t>
      </w:r>
      <w:r>
        <w:rPr>
          <w:sz w:val="24"/>
        </w:rPr>
        <w:t>знание</w:t>
      </w:r>
      <w:r>
        <w:rPr>
          <w:spacing w:val="-7"/>
          <w:sz w:val="24"/>
        </w:rPr>
        <w:t xml:space="preserve"> </w:t>
      </w:r>
      <w:r>
        <w:rPr>
          <w:sz w:val="24"/>
        </w:rPr>
        <w:t>обеими сторонами психологических особенностей</w:t>
      </w:r>
      <w:r>
        <w:rPr>
          <w:spacing w:val="1"/>
          <w:sz w:val="24"/>
        </w:rPr>
        <w:t xml:space="preserve"> </w:t>
      </w:r>
      <w:r>
        <w:rPr>
          <w:sz w:val="24"/>
        </w:rPr>
        <w:t>ребенка).</w:t>
      </w:r>
    </w:p>
    <w:p w:rsidR="006E57BE" w:rsidRDefault="006E57BE" w:rsidP="006E57BE">
      <w:pPr>
        <w:pStyle w:val="a4"/>
        <w:spacing w:before="4"/>
        <w:ind w:left="0" w:firstLine="0"/>
      </w:pPr>
    </w:p>
    <w:p w:rsidR="006E57BE" w:rsidRDefault="006E57BE" w:rsidP="006E57BE">
      <w:pPr>
        <w:pStyle w:val="1"/>
        <w:ind w:left="1041"/>
      </w:pPr>
      <w:r>
        <w:t>Механизм оценки результатов</w:t>
      </w:r>
    </w:p>
    <w:tbl>
      <w:tblPr>
        <w:tblStyle w:val="TableNormal"/>
        <w:tblW w:w="9639"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3765"/>
        <w:gridCol w:w="5184"/>
      </w:tblGrid>
      <w:tr w:rsidR="006E57BE" w:rsidTr="006E57BE">
        <w:trPr>
          <w:trHeight w:val="292"/>
        </w:trPr>
        <w:tc>
          <w:tcPr>
            <w:tcW w:w="754" w:type="dxa"/>
          </w:tcPr>
          <w:p w:rsidR="006E57BE" w:rsidRDefault="006E57BE" w:rsidP="006E57BE">
            <w:pPr>
              <w:pStyle w:val="TableParagraph"/>
              <w:rPr>
                <w:sz w:val="20"/>
              </w:rPr>
            </w:pPr>
          </w:p>
        </w:tc>
        <w:tc>
          <w:tcPr>
            <w:tcW w:w="4131" w:type="dxa"/>
          </w:tcPr>
          <w:p w:rsidR="006E57BE" w:rsidRDefault="006E57BE" w:rsidP="006E57BE">
            <w:pPr>
              <w:pStyle w:val="TableParagraph"/>
              <w:spacing w:before="6" w:line="266" w:lineRule="exact"/>
              <w:ind w:left="818"/>
              <w:rPr>
                <w:b/>
                <w:sz w:val="24"/>
              </w:rPr>
            </w:pPr>
            <w:r>
              <w:rPr>
                <w:b/>
                <w:sz w:val="24"/>
              </w:rPr>
              <w:t>Критерии</w:t>
            </w:r>
          </w:p>
        </w:tc>
        <w:tc>
          <w:tcPr>
            <w:tcW w:w="5689" w:type="dxa"/>
          </w:tcPr>
          <w:p w:rsidR="006E57BE" w:rsidRDefault="006E57BE" w:rsidP="006E57BE">
            <w:pPr>
              <w:pStyle w:val="TableParagraph"/>
              <w:spacing w:before="6" w:line="266" w:lineRule="exact"/>
              <w:ind w:left="816"/>
              <w:rPr>
                <w:b/>
                <w:sz w:val="24"/>
              </w:rPr>
            </w:pPr>
            <w:r>
              <w:rPr>
                <w:b/>
                <w:sz w:val="24"/>
              </w:rPr>
              <w:t>Показатели</w:t>
            </w:r>
          </w:p>
        </w:tc>
      </w:tr>
      <w:tr w:rsidR="006E57BE" w:rsidTr="006E57BE">
        <w:trPr>
          <w:trHeight w:val="1120"/>
        </w:trPr>
        <w:tc>
          <w:tcPr>
            <w:tcW w:w="754" w:type="dxa"/>
          </w:tcPr>
          <w:p w:rsidR="006E57BE" w:rsidRDefault="006E57BE" w:rsidP="006E57BE">
            <w:pPr>
              <w:pStyle w:val="TableParagraph"/>
              <w:rPr>
                <w:sz w:val="24"/>
              </w:rPr>
            </w:pPr>
          </w:p>
        </w:tc>
        <w:tc>
          <w:tcPr>
            <w:tcW w:w="4131" w:type="dxa"/>
          </w:tcPr>
          <w:p w:rsidR="006E57BE" w:rsidRDefault="006E57BE" w:rsidP="006E57BE">
            <w:pPr>
              <w:pStyle w:val="TableParagraph"/>
              <w:spacing w:before="1"/>
              <w:rPr>
                <w:b/>
                <w:sz w:val="24"/>
              </w:rPr>
            </w:pPr>
          </w:p>
          <w:p w:rsidR="006E57BE" w:rsidRDefault="006E57BE" w:rsidP="006E57BE">
            <w:pPr>
              <w:pStyle w:val="TableParagraph"/>
              <w:ind w:left="110" w:right="1217"/>
              <w:rPr>
                <w:sz w:val="24"/>
              </w:rPr>
            </w:pPr>
            <w:r>
              <w:rPr>
                <w:sz w:val="24"/>
              </w:rPr>
              <w:t>Уровень педагогической компетентности родителей</w:t>
            </w:r>
          </w:p>
        </w:tc>
        <w:tc>
          <w:tcPr>
            <w:tcW w:w="5689" w:type="dxa"/>
          </w:tcPr>
          <w:p w:rsidR="006E57BE" w:rsidRDefault="006E57BE" w:rsidP="00406E1C">
            <w:pPr>
              <w:pStyle w:val="TableParagraph"/>
              <w:numPr>
                <w:ilvl w:val="0"/>
                <w:numId w:val="178"/>
              </w:numPr>
              <w:tabs>
                <w:tab w:val="left" w:pos="290"/>
              </w:tabs>
              <w:spacing w:before="1"/>
              <w:ind w:right="1450" w:firstLine="0"/>
              <w:rPr>
                <w:sz w:val="24"/>
              </w:rPr>
            </w:pPr>
            <w:r>
              <w:rPr>
                <w:sz w:val="24"/>
              </w:rPr>
              <w:t>Знание возрастных и</w:t>
            </w:r>
            <w:r>
              <w:rPr>
                <w:spacing w:val="-16"/>
                <w:sz w:val="24"/>
              </w:rPr>
              <w:t xml:space="preserve"> </w:t>
            </w:r>
            <w:r>
              <w:rPr>
                <w:sz w:val="24"/>
              </w:rPr>
              <w:t>индивидуальных особенностей своего</w:t>
            </w:r>
            <w:r>
              <w:rPr>
                <w:spacing w:val="-2"/>
                <w:sz w:val="24"/>
              </w:rPr>
              <w:t xml:space="preserve"> </w:t>
            </w:r>
            <w:r>
              <w:rPr>
                <w:sz w:val="24"/>
              </w:rPr>
              <w:t>ребенка.</w:t>
            </w:r>
          </w:p>
          <w:p w:rsidR="006E57BE" w:rsidRDefault="006E57BE" w:rsidP="00406E1C">
            <w:pPr>
              <w:pStyle w:val="TableParagraph"/>
              <w:numPr>
                <w:ilvl w:val="0"/>
                <w:numId w:val="178"/>
              </w:numPr>
              <w:tabs>
                <w:tab w:val="left" w:pos="349"/>
              </w:tabs>
              <w:spacing w:line="270" w:lineRule="atLeast"/>
              <w:ind w:right="983" w:firstLine="0"/>
              <w:rPr>
                <w:sz w:val="24"/>
              </w:rPr>
            </w:pPr>
            <w:r>
              <w:rPr>
                <w:sz w:val="24"/>
              </w:rPr>
              <w:t>Умение видеть, слышать, анализировать и прогнозировать детские</w:t>
            </w:r>
            <w:r>
              <w:rPr>
                <w:spacing w:val="-2"/>
                <w:sz w:val="24"/>
              </w:rPr>
              <w:t xml:space="preserve"> </w:t>
            </w:r>
            <w:r>
              <w:rPr>
                <w:sz w:val="24"/>
              </w:rPr>
              <w:t>поступки.</w:t>
            </w:r>
          </w:p>
        </w:tc>
      </w:tr>
      <w:tr w:rsidR="006E57BE" w:rsidTr="006E57BE">
        <w:trPr>
          <w:trHeight w:val="1123"/>
        </w:trPr>
        <w:tc>
          <w:tcPr>
            <w:tcW w:w="754" w:type="dxa"/>
          </w:tcPr>
          <w:p w:rsidR="006E57BE" w:rsidRDefault="006E57BE" w:rsidP="006E57BE">
            <w:pPr>
              <w:pStyle w:val="TableParagraph"/>
              <w:rPr>
                <w:sz w:val="24"/>
              </w:rPr>
            </w:pPr>
          </w:p>
        </w:tc>
        <w:tc>
          <w:tcPr>
            <w:tcW w:w="4131" w:type="dxa"/>
          </w:tcPr>
          <w:p w:rsidR="006E57BE" w:rsidRDefault="006E57BE" w:rsidP="006E57BE">
            <w:pPr>
              <w:pStyle w:val="TableParagraph"/>
              <w:spacing w:before="3"/>
              <w:rPr>
                <w:b/>
                <w:sz w:val="24"/>
              </w:rPr>
            </w:pPr>
          </w:p>
          <w:p w:rsidR="006E57BE" w:rsidRDefault="006E57BE" w:rsidP="006E57BE">
            <w:pPr>
              <w:pStyle w:val="TableParagraph"/>
              <w:ind w:left="110" w:right="814"/>
              <w:rPr>
                <w:sz w:val="24"/>
              </w:rPr>
            </w:pPr>
            <w:r>
              <w:rPr>
                <w:sz w:val="24"/>
              </w:rPr>
              <w:t>Уровень детско-родительского общения</w:t>
            </w:r>
          </w:p>
        </w:tc>
        <w:tc>
          <w:tcPr>
            <w:tcW w:w="5689" w:type="dxa"/>
          </w:tcPr>
          <w:p w:rsidR="006E57BE" w:rsidRDefault="006E57BE" w:rsidP="00406E1C">
            <w:pPr>
              <w:pStyle w:val="TableParagraph"/>
              <w:numPr>
                <w:ilvl w:val="0"/>
                <w:numId w:val="177"/>
              </w:numPr>
              <w:tabs>
                <w:tab w:val="left" w:pos="349"/>
              </w:tabs>
              <w:spacing w:before="3"/>
              <w:ind w:right="329" w:firstLine="0"/>
              <w:rPr>
                <w:sz w:val="24"/>
              </w:rPr>
            </w:pPr>
            <w:r>
              <w:rPr>
                <w:sz w:val="24"/>
              </w:rPr>
              <w:t>Установление доверительных отношений между ребёнком и</w:t>
            </w:r>
            <w:r>
              <w:rPr>
                <w:spacing w:val="-2"/>
                <w:sz w:val="24"/>
              </w:rPr>
              <w:t xml:space="preserve"> </w:t>
            </w:r>
            <w:r>
              <w:rPr>
                <w:sz w:val="24"/>
              </w:rPr>
              <w:t>взрослым.</w:t>
            </w:r>
          </w:p>
          <w:p w:rsidR="006E57BE" w:rsidRDefault="006E57BE" w:rsidP="00406E1C">
            <w:pPr>
              <w:pStyle w:val="TableParagraph"/>
              <w:numPr>
                <w:ilvl w:val="0"/>
                <w:numId w:val="177"/>
              </w:numPr>
              <w:tabs>
                <w:tab w:val="left" w:pos="349"/>
              </w:tabs>
              <w:spacing w:before="1"/>
              <w:ind w:left="348" w:hanging="241"/>
              <w:rPr>
                <w:sz w:val="24"/>
              </w:rPr>
            </w:pPr>
            <w:r>
              <w:rPr>
                <w:sz w:val="24"/>
              </w:rPr>
              <w:t>Умение взаимодействовать с близким</w:t>
            </w:r>
            <w:r>
              <w:rPr>
                <w:spacing w:val="-7"/>
                <w:sz w:val="24"/>
              </w:rPr>
              <w:t xml:space="preserve"> </w:t>
            </w:r>
            <w:r>
              <w:rPr>
                <w:sz w:val="24"/>
              </w:rPr>
              <w:t>человеком.</w:t>
            </w:r>
          </w:p>
        </w:tc>
      </w:tr>
      <w:tr w:rsidR="006E57BE" w:rsidTr="006E57BE">
        <w:trPr>
          <w:trHeight w:val="1950"/>
        </w:trPr>
        <w:tc>
          <w:tcPr>
            <w:tcW w:w="754" w:type="dxa"/>
          </w:tcPr>
          <w:p w:rsidR="006E57BE" w:rsidRDefault="006E57BE" w:rsidP="006E57BE">
            <w:pPr>
              <w:pStyle w:val="TableParagraph"/>
              <w:rPr>
                <w:sz w:val="24"/>
              </w:rPr>
            </w:pPr>
          </w:p>
        </w:tc>
        <w:tc>
          <w:tcPr>
            <w:tcW w:w="4131" w:type="dxa"/>
          </w:tcPr>
          <w:p w:rsidR="006E57BE" w:rsidRDefault="006E57BE" w:rsidP="006E57BE">
            <w:pPr>
              <w:pStyle w:val="TableParagraph"/>
              <w:spacing w:before="1"/>
              <w:rPr>
                <w:b/>
                <w:sz w:val="24"/>
              </w:rPr>
            </w:pPr>
          </w:p>
          <w:p w:rsidR="006E57BE" w:rsidRDefault="006E57BE" w:rsidP="006E57BE">
            <w:pPr>
              <w:pStyle w:val="TableParagraph"/>
              <w:ind w:left="110" w:right="78"/>
              <w:rPr>
                <w:sz w:val="24"/>
              </w:rPr>
            </w:pPr>
            <w:r>
              <w:rPr>
                <w:sz w:val="24"/>
              </w:rPr>
              <w:t>Уровень вовлечения родителей в организацию учебно-воспитательного процесса</w:t>
            </w:r>
          </w:p>
        </w:tc>
        <w:tc>
          <w:tcPr>
            <w:tcW w:w="5689" w:type="dxa"/>
          </w:tcPr>
          <w:p w:rsidR="006E57BE" w:rsidRDefault="006E57BE" w:rsidP="00406E1C">
            <w:pPr>
              <w:pStyle w:val="TableParagraph"/>
              <w:numPr>
                <w:ilvl w:val="0"/>
                <w:numId w:val="176"/>
              </w:numPr>
              <w:tabs>
                <w:tab w:val="left" w:pos="349"/>
              </w:tabs>
              <w:spacing w:before="1"/>
              <w:ind w:right="53" w:firstLine="0"/>
              <w:rPr>
                <w:sz w:val="24"/>
              </w:rPr>
            </w:pPr>
            <w:r>
              <w:rPr>
                <w:sz w:val="24"/>
              </w:rPr>
              <w:t>Участие в мероприятиях по реализации</w:t>
            </w:r>
            <w:r>
              <w:rPr>
                <w:spacing w:val="-19"/>
                <w:sz w:val="24"/>
              </w:rPr>
              <w:t xml:space="preserve"> </w:t>
            </w:r>
            <w:r>
              <w:rPr>
                <w:sz w:val="24"/>
              </w:rPr>
              <w:t>программы (количество посещенных занятий,</w:t>
            </w:r>
            <w:r>
              <w:rPr>
                <w:spacing w:val="-3"/>
                <w:sz w:val="24"/>
              </w:rPr>
              <w:t xml:space="preserve"> </w:t>
            </w:r>
            <w:r>
              <w:rPr>
                <w:sz w:val="24"/>
              </w:rPr>
              <w:t>мероприятий).</w:t>
            </w:r>
          </w:p>
          <w:p w:rsidR="006E57BE" w:rsidRDefault="006E57BE" w:rsidP="00406E1C">
            <w:pPr>
              <w:pStyle w:val="TableParagraph"/>
              <w:numPr>
                <w:ilvl w:val="0"/>
                <w:numId w:val="176"/>
              </w:numPr>
              <w:tabs>
                <w:tab w:val="left" w:pos="349"/>
              </w:tabs>
              <w:ind w:right="706" w:firstLine="0"/>
              <w:rPr>
                <w:sz w:val="24"/>
              </w:rPr>
            </w:pPr>
            <w:r>
              <w:rPr>
                <w:sz w:val="24"/>
              </w:rPr>
              <w:t>Проявление инициатив (частота</w:t>
            </w:r>
            <w:r>
              <w:rPr>
                <w:spacing w:val="-19"/>
                <w:sz w:val="24"/>
              </w:rPr>
              <w:t xml:space="preserve"> </w:t>
            </w:r>
            <w:r>
              <w:rPr>
                <w:sz w:val="24"/>
              </w:rPr>
              <w:t>выдвинутых инициативных предложений по организации совместной деятельности; число предложений, реализованных на</w:t>
            </w:r>
            <w:r>
              <w:rPr>
                <w:spacing w:val="-3"/>
                <w:sz w:val="24"/>
              </w:rPr>
              <w:t xml:space="preserve"> </w:t>
            </w:r>
            <w:r>
              <w:rPr>
                <w:sz w:val="24"/>
              </w:rPr>
              <w:t>практике).</w:t>
            </w:r>
          </w:p>
        </w:tc>
      </w:tr>
    </w:tbl>
    <w:p w:rsidR="006E57BE" w:rsidRDefault="006E57BE" w:rsidP="0079322D">
      <w:pPr>
        <w:tabs>
          <w:tab w:val="left" w:pos="0"/>
        </w:tabs>
        <w:rPr>
          <w:b/>
          <w:sz w:val="24"/>
        </w:rPr>
      </w:pPr>
    </w:p>
    <w:p w:rsidR="0079322D" w:rsidRDefault="0079322D" w:rsidP="0079322D">
      <w:pPr>
        <w:tabs>
          <w:tab w:val="left" w:pos="0"/>
        </w:tabs>
        <w:rPr>
          <w:b/>
          <w:sz w:val="24"/>
        </w:rPr>
      </w:pPr>
    </w:p>
    <w:p w:rsidR="0079322D" w:rsidRDefault="0079322D" w:rsidP="006E57BE">
      <w:pPr>
        <w:tabs>
          <w:tab w:val="left" w:pos="0"/>
        </w:tabs>
        <w:ind w:right="141"/>
        <w:jc w:val="both"/>
        <w:rPr>
          <w:b/>
          <w:sz w:val="24"/>
        </w:rPr>
      </w:pPr>
    </w:p>
    <w:p w:rsidR="006E57BE" w:rsidRDefault="006E57BE" w:rsidP="006E57BE">
      <w:pPr>
        <w:tabs>
          <w:tab w:val="left" w:pos="0"/>
        </w:tabs>
        <w:ind w:right="141" w:firstLine="567"/>
        <w:jc w:val="both"/>
        <w:rPr>
          <w:b/>
          <w:sz w:val="24"/>
        </w:rPr>
      </w:pPr>
      <w:r>
        <w:rPr>
          <w:b/>
          <w:sz w:val="24"/>
        </w:rPr>
        <w:t xml:space="preserve">  2.</w:t>
      </w:r>
      <w:r w:rsidRPr="006E57BE">
        <w:rPr>
          <w:b/>
          <w:sz w:val="24"/>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w:t>
      </w:r>
      <w:r w:rsidRPr="006E57BE">
        <w:rPr>
          <w:sz w:val="24"/>
        </w:rPr>
        <w:t xml:space="preserve"> </w:t>
      </w:r>
      <w:r w:rsidRPr="006E57BE">
        <w:rPr>
          <w:b/>
          <w:sz w:val="24"/>
        </w:rPr>
        <w:t>здорового и экологически целесообразного образа жизни</w:t>
      </w:r>
    </w:p>
    <w:p w:rsidR="006E57BE" w:rsidRPr="006E57BE" w:rsidRDefault="006E57BE" w:rsidP="006E57BE">
      <w:pPr>
        <w:tabs>
          <w:tab w:val="left" w:pos="0"/>
        </w:tabs>
        <w:ind w:right="141" w:firstLine="567"/>
        <w:jc w:val="both"/>
        <w:rPr>
          <w:b/>
          <w:sz w:val="24"/>
        </w:rPr>
      </w:pP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неприятие вредных привычек: курения, употребления алкоголя, наркотиков.</w:t>
      </w:r>
    </w:p>
    <w:p w:rsidR="006E57BE" w:rsidRPr="006E57BE" w:rsidRDefault="006E57BE" w:rsidP="006E57BE">
      <w:pPr>
        <w:tabs>
          <w:tab w:val="left" w:pos="0"/>
        </w:tabs>
        <w:ind w:right="141" w:firstLine="567"/>
        <w:jc w:val="both"/>
        <w:rPr>
          <w:b/>
          <w:sz w:val="24"/>
        </w:rPr>
      </w:pPr>
      <w:r w:rsidRPr="006E57BE">
        <w:rPr>
          <w:b/>
          <w:sz w:val="24"/>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6E57BE" w:rsidRPr="006E57BE" w:rsidRDefault="006E57BE" w:rsidP="006E57BE">
      <w:pPr>
        <w:tabs>
          <w:tab w:val="left" w:pos="0"/>
        </w:tabs>
        <w:ind w:right="141" w:firstLine="567"/>
        <w:jc w:val="both"/>
        <w:rPr>
          <w:sz w:val="24"/>
        </w:rPr>
      </w:pPr>
      <w:r w:rsidRPr="006E57BE">
        <w:rPr>
          <w:sz w:val="24"/>
        </w:rPr>
        <w:lastRenderedPageBreak/>
        <w:t>–</w:t>
      </w:r>
      <w:r w:rsidRPr="006E57BE">
        <w:rPr>
          <w:sz w:val="24"/>
        </w:rPr>
        <w:tab/>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воспитание уважения к культуре, языкам, традициям и обычаям народов, проживающих в Российской Федерации. </w:t>
      </w:r>
    </w:p>
    <w:p w:rsidR="006E57BE" w:rsidRPr="006E57BE" w:rsidRDefault="006E57BE" w:rsidP="006E57BE">
      <w:pPr>
        <w:tabs>
          <w:tab w:val="left" w:pos="0"/>
        </w:tabs>
        <w:ind w:right="141" w:firstLine="567"/>
        <w:jc w:val="both"/>
        <w:rPr>
          <w:b/>
          <w:sz w:val="24"/>
        </w:rPr>
      </w:pPr>
      <w:r w:rsidRPr="006E57BE">
        <w:rPr>
          <w:b/>
          <w:sz w:val="24"/>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социализации в сфере отношений обучающихся с окружающими людьми: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принятие гуманистических ценностей, осознанное, уважительное и доброжелательное отношение к другому человеку, его мнению, мировоззрению;</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w:t>
      </w:r>
      <w:r w:rsidRPr="006E57BE">
        <w:rPr>
          <w:sz w:val="24"/>
        </w:rPr>
        <w:lastRenderedPageBreak/>
        <w:t xml:space="preserve">деятельности. </w:t>
      </w: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эстетическое отношение к миру, готовность к эстетическому обустройству собственного быта. </w:t>
      </w:r>
    </w:p>
    <w:p w:rsidR="006E57BE" w:rsidRPr="006E57BE" w:rsidRDefault="006E57BE" w:rsidP="006E57BE">
      <w:pPr>
        <w:tabs>
          <w:tab w:val="left" w:pos="0"/>
        </w:tabs>
        <w:ind w:right="141" w:firstLine="567"/>
        <w:jc w:val="both"/>
        <w:rPr>
          <w:sz w:val="24"/>
        </w:rPr>
      </w:pPr>
      <w:r w:rsidRPr="006E57BE">
        <w:rPr>
          <w:b/>
          <w:sz w:val="24"/>
        </w:rPr>
        <w:t xml:space="preserve">Результат духовно-нравственного развития, воспитания и социализации в сфере отношения обучающихся к семье и родителям: </w:t>
      </w:r>
      <w:r w:rsidRPr="006E57BE">
        <w:rPr>
          <w:sz w:val="24"/>
        </w:rPr>
        <w:t xml:space="preserve">ответственное отношение к созданию семьи на основе осознанного принятия ценностей семейной жизни. </w:t>
      </w: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уважение всех форм собственности, готовность к защите своей собственности;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осознанный выбор будущей профессии как путь и способ реализации собственных жизненных планов;</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к самообслуживанию, включая обучение и выполнение домашних обязанностей.</w:t>
      </w:r>
    </w:p>
    <w:p w:rsidR="0079322D" w:rsidRDefault="006E57BE" w:rsidP="006E57BE">
      <w:pPr>
        <w:tabs>
          <w:tab w:val="left" w:pos="0"/>
        </w:tabs>
        <w:ind w:right="141" w:firstLine="567"/>
        <w:jc w:val="both"/>
        <w:rPr>
          <w:sz w:val="24"/>
        </w:rPr>
      </w:pPr>
      <w:r w:rsidRPr="006E57BE">
        <w:rPr>
          <w:b/>
          <w:sz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w:t>
      </w:r>
      <w:r w:rsidRPr="006E57BE">
        <w:rPr>
          <w:sz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D7C45" w:rsidRDefault="005D7C45" w:rsidP="006E57BE">
      <w:pPr>
        <w:tabs>
          <w:tab w:val="left" w:pos="0"/>
        </w:tabs>
        <w:ind w:right="141" w:firstLine="567"/>
        <w:jc w:val="both"/>
        <w:rPr>
          <w:sz w:val="24"/>
        </w:rPr>
      </w:pPr>
    </w:p>
    <w:p w:rsidR="005D7C45" w:rsidRDefault="005D7C45" w:rsidP="006E57BE">
      <w:pPr>
        <w:tabs>
          <w:tab w:val="left" w:pos="0"/>
        </w:tabs>
        <w:ind w:right="141" w:firstLine="567"/>
        <w:jc w:val="both"/>
        <w:rPr>
          <w:sz w:val="24"/>
        </w:rPr>
      </w:pPr>
    </w:p>
    <w:p w:rsidR="005D7C45" w:rsidRDefault="005D7C45" w:rsidP="005D7C45">
      <w:pPr>
        <w:tabs>
          <w:tab w:val="left" w:pos="0"/>
        </w:tabs>
        <w:ind w:right="141" w:firstLine="567"/>
        <w:jc w:val="both"/>
        <w:rPr>
          <w:b/>
          <w:sz w:val="24"/>
        </w:rPr>
      </w:pPr>
      <w:r w:rsidRPr="005D7C45">
        <w:rPr>
          <w:b/>
          <w:sz w:val="24"/>
        </w:rPr>
        <w:t>2.3</w:t>
      </w:r>
      <w:r w:rsidR="002C2195">
        <w:rPr>
          <w:b/>
          <w:sz w:val="24"/>
        </w:rPr>
        <w:t>.</w:t>
      </w:r>
      <w:r w:rsidRPr="005D7C45">
        <w:rPr>
          <w:b/>
          <w:sz w:val="24"/>
        </w:rPr>
        <w:t>11.</w:t>
      </w:r>
      <w:r w:rsidRPr="005D7C45">
        <w:rPr>
          <w:b/>
          <w:sz w:val="24"/>
        </w:rPr>
        <w:tab/>
        <w:t>Критерии эффективности деятельности школы по обеспечению воспитания и социализации обучающихся</w:t>
      </w:r>
    </w:p>
    <w:p w:rsidR="003978A1" w:rsidRDefault="003978A1" w:rsidP="005D7C45">
      <w:pPr>
        <w:tabs>
          <w:tab w:val="left" w:pos="0"/>
        </w:tabs>
        <w:ind w:right="141" w:firstLine="567"/>
        <w:jc w:val="both"/>
        <w:rPr>
          <w:b/>
          <w:sz w:val="24"/>
        </w:rPr>
      </w:pPr>
    </w:p>
    <w:p w:rsidR="003978A1" w:rsidRPr="003978A1" w:rsidRDefault="003978A1" w:rsidP="003978A1">
      <w:pPr>
        <w:tabs>
          <w:tab w:val="left" w:pos="0"/>
        </w:tabs>
        <w:ind w:right="141" w:firstLine="567"/>
        <w:jc w:val="both"/>
        <w:rPr>
          <w:sz w:val="24"/>
        </w:rPr>
      </w:pPr>
      <w:r w:rsidRPr="003978A1">
        <w:rPr>
          <w:sz w:val="24"/>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учащихся выступают:</w:t>
      </w:r>
    </w:p>
    <w:p w:rsidR="003978A1" w:rsidRPr="003978A1" w:rsidRDefault="003978A1" w:rsidP="003978A1">
      <w:pPr>
        <w:tabs>
          <w:tab w:val="left" w:pos="0"/>
        </w:tabs>
        <w:ind w:right="141" w:firstLine="567"/>
        <w:jc w:val="both"/>
        <w:rPr>
          <w:sz w:val="24"/>
        </w:rPr>
      </w:pPr>
      <w:r w:rsidRPr="003978A1">
        <w:rPr>
          <w:sz w:val="24"/>
        </w:rPr>
        <w:t>-</w:t>
      </w:r>
      <w:r w:rsidRPr="003978A1">
        <w:rPr>
          <w:sz w:val="24"/>
        </w:rPr>
        <w:tab/>
        <w:t>особенности развития личностной, социальной, экологической, трудовой (профессиональной) и здоровьесберегающей культуры учащихся;</w:t>
      </w:r>
    </w:p>
    <w:p w:rsidR="003978A1" w:rsidRPr="003978A1" w:rsidRDefault="003978A1" w:rsidP="003978A1">
      <w:pPr>
        <w:tabs>
          <w:tab w:val="left" w:pos="0"/>
        </w:tabs>
        <w:ind w:right="141" w:firstLine="567"/>
        <w:jc w:val="both"/>
        <w:rPr>
          <w:sz w:val="24"/>
        </w:rPr>
      </w:pPr>
      <w:r w:rsidRPr="003978A1">
        <w:rPr>
          <w:sz w:val="24"/>
        </w:rPr>
        <w:t>-</w:t>
      </w:r>
      <w:r w:rsidRPr="003978A1">
        <w:rPr>
          <w:sz w:val="24"/>
        </w:rPr>
        <w:tab/>
        <w:t>социально-педагогическая среда, общая психологическая атмосфера и нравственный уклад школьной жизни в образовательном учреждении;</w:t>
      </w:r>
    </w:p>
    <w:p w:rsidR="003978A1" w:rsidRPr="003978A1" w:rsidRDefault="003978A1" w:rsidP="003978A1">
      <w:pPr>
        <w:tabs>
          <w:tab w:val="left" w:pos="0"/>
        </w:tabs>
        <w:ind w:right="141" w:firstLine="567"/>
        <w:jc w:val="both"/>
        <w:rPr>
          <w:sz w:val="24"/>
        </w:rPr>
      </w:pPr>
      <w:r w:rsidRPr="003978A1">
        <w:rPr>
          <w:sz w:val="24"/>
        </w:rPr>
        <w:t>-</w:t>
      </w:r>
      <w:r w:rsidRPr="003978A1">
        <w:rPr>
          <w:sz w:val="24"/>
        </w:rPr>
        <w:tab/>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3978A1" w:rsidRDefault="003978A1" w:rsidP="003978A1">
      <w:pPr>
        <w:tabs>
          <w:tab w:val="left" w:pos="0"/>
        </w:tabs>
        <w:ind w:right="141" w:firstLine="567"/>
        <w:jc w:val="both"/>
        <w:rPr>
          <w:sz w:val="24"/>
        </w:rPr>
      </w:pPr>
      <w:r w:rsidRPr="003978A1">
        <w:rPr>
          <w:sz w:val="24"/>
        </w:rPr>
        <w:t>Для оценки эффективности воспитательного процесса в рамках настоящей программы разработаны следующие критерии и показатели:</w:t>
      </w:r>
    </w:p>
    <w:p w:rsidR="003978A1" w:rsidRDefault="003978A1" w:rsidP="003978A1">
      <w:pPr>
        <w:tabs>
          <w:tab w:val="left" w:pos="0"/>
        </w:tabs>
        <w:ind w:right="141" w:firstLine="567"/>
        <w:jc w:val="both"/>
        <w:rPr>
          <w:sz w:val="24"/>
        </w:rPr>
      </w:pPr>
    </w:p>
    <w:tbl>
      <w:tblPr>
        <w:tblW w:w="9639"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8"/>
        <w:gridCol w:w="5061"/>
      </w:tblGrid>
      <w:tr w:rsidR="003978A1" w:rsidRPr="003978A1" w:rsidTr="003978A1">
        <w:trPr>
          <w:trHeight w:val="275"/>
        </w:trPr>
        <w:tc>
          <w:tcPr>
            <w:tcW w:w="6913" w:type="dxa"/>
          </w:tcPr>
          <w:p w:rsidR="003978A1" w:rsidRPr="003978A1" w:rsidRDefault="003978A1" w:rsidP="003978A1">
            <w:pPr>
              <w:tabs>
                <w:tab w:val="left" w:pos="0"/>
              </w:tabs>
              <w:ind w:right="141" w:firstLine="567"/>
              <w:jc w:val="both"/>
              <w:rPr>
                <w:b/>
                <w:sz w:val="24"/>
              </w:rPr>
            </w:pPr>
            <w:r w:rsidRPr="003978A1">
              <w:rPr>
                <w:b/>
                <w:sz w:val="24"/>
              </w:rPr>
              <w:t>Критерии</w:t>
            </w:r>
          </w:p>
        </w:tc>
        <w:tc>
          <w:tcPr>
            <w:tcW w:w="7657" w:type="dxa"/>
          </w:tcPr>
          <w:p w:rsidR="003978A1" w:rsidRPr="003978A1" w:rsidRDefault="003978A1" w:rsidP="003978A1">
            <w:pPr>
              <w:tabs>
                <w:tab w:val="left" w:pos="0"/>
              </w:tabs>
              <w:ind w:right="141" w:firstLine="567"/>
              <w:jc w:val="both"/>
              <w:rPr>
                <w:b/>
                <w:sz w:val="24"/>
              </w:rPr>
            </w:pPr>
            <w:r w:rsidRPr="003978A1">
              <w:rPr>
                <w:b/>
                <w:sz w:val="24"/>
              </w:rPr>
              <w:t>Показатели</w:t>
            </w:r>
          </w:p>
        </w:tc>
      </w:tr>
      <w:tr w:rsidR="003978A1" w:rsidRPr="003978A1" w:rsidTr="003978A1">
        <w:trPr>
          <w:trHeight w:val="275"/>
        </w:trPr>
        <w:tc>
          <w:tcPr>
            <w:tcW w:w="6913" w:type="dxa"/>
          </w:tcPr>
          <w:p w:rsidR="003978A1" w:rsidRPr="003978A1" w:rsidRDefault="003978A1" w:rsidP="003978A1">
            <w:pPr>
              <w:tabs>
                <w:tab w:val="left" w:pos="0"/>
              </w:tabs>
              <w:ind w:right="141" w:firstLine="567"/>
              <w:jc w:val="both"/>
              <w:rPr>
                <w:sz w:val="24"/>
              </w:rPr>
            </w:pPr>
            <w:r w:rsidRPr="003978A1">
              <w:rPr>
                <w:sz w:val="24"/>
              </w:rPr>
              <w:t>Отношение воспитанников к внеклассной работе</w:t>
            </w:r>
          </w:p>
        </w:tc>
        <w:tc>
          <w:tcPr>
            <w:tcW w:w="7657" w:type="dxa"/>
          </w:tcPr>
          <w:p w:rsidR="003978A1" w:rsidRPr="003978A1" w:rsidRDefault="003978A1" w:rsidP="003978A1">
            <w:pPr>
              <w:tabs>
                <w:tab w:val="left" w:pos="0"/>
              </w:tabs>
              <w:ind w:right="141" w:firstLine="567"/>
              <w:jc w:val="both"/>
              <w:rPr>
                <w:sz w:val="24"/>
              </w:rPr>
            </w:pPr>
            <w:r w:rsidRPr="003978A1">
              <w:rPr>
                <w:sz w:val="24"/>
              </w:rPr>
              <w:t>Достижения воспитанников в различных социальных сферах</w:t>
            </w:r>
          </w:p>
        </w:tc>
      </w:tr>
      <w:tr w:rsidR="003978A1" w:rsidRPr="003978A1" w:rsidTr="003978A1">
        <w:trPr>
          <w:trHeight w:val="275"/>
        </w:trPr>
        <w:tc>
          <w:tcPr>
            <w:tcW w:w="6913" w:type="dxa"/>
          </w:tcPr>
          <w:p w:rsidR="003978A1" w:rsidRPr="003978A1" w:rsidRDefault="003978A1" w:rsidP="003978A1">
            <w:pPr>
              <w:tabs>
                <w:tab w:val="left" w:pos="0"/>
              </w:tabs>
              <w:ind w:right="141" w:firstLine="567"/>
              <w:jc w:val="both"/>
              <w:rPr>
                <w:sz w:val="24"/>
              </w:rPr>
            </w:pPr>
            <w:r w:rsidRPr="003978A1">
              <w:rPr>
                <w:sz w:val="24"/>
              </w:rPr>
              <w:t>Состояние уровня нравственной воспитанности обучающихся</w:t>
            </w:r>
          </w:p>
        </w:tc>
        <w:tc>
          <w:tcPr>
            <w:tcW w:w="7657" w:type="dxa"/>
          </w:tcPr>
          <w:p w:rsidR="003978A1" w:rsidRPr="003978A1" w:rsidRDefault="003978A1" w:rsidP="003978A1">
            <w:pPr>
              <w:tabs>
                <w:tab w:val="left" w:pos="0"/>
              </w:tabs>
              <w:ind w:right="141" w:firstLine="567"/>
              <w:jc w:val="both"/>
              <w:rPr>
                <w:sz w:val="24"/>
              </w:rPr>
            </w:pPr>
            <w:r w:rsidRPr="003978A1">
              <w:rPr>
                <w:sz w:val="24"/>
              </w:rPr>
              <w:t>Высокий уровень нравственной воспитанности</w:t>
            </w:r>
          </w:p>
        </w:tc>
      </w:tr>
      <w:tr w:rsidR="003978A1" w:rsidRPr="003978A1" w:rsidTr="003978A1">
        <w:trPr>
          <w:trHeight w:val="551"/>
        </w:trPr>
        <w:tc>
          <w:tcPr>
            <w:tcW w:w="6913" w:type="dxa"/>
          </w:tcPr>
          <w:p w:rsidR="003978A1" w:rsidRPr="003978A1" w:rsidRDefault="003978A1" w:rsidP="003978A1">
            <w:pPr>
              <w:tabs>
                <w:tab w:val="left" w:pos="0"/>
              </w:tabs>
              <w:ind w:right="141" w:firstLine="567"/>
              <w:jc w:val="both"/>
              <w:rPr>
                <w:sz w:val="24"/>
              </w:rPr>
            </w:pPr>
            <w:r w:rsidRPr="003978A1">
              <w:rPr>
                <w:sz w:val="24"/>
              </w:rPr>
              <w:t>Взаимодействие воспитанников внутри классного коллектива</w:t>
            </w:r>
          </w:p>
        </w:tc>
        <w:tc>
          <w:tcPr>
            <w:tcW w:w="7657" w:type="dxa"/>
          </w:tcPr>
          <w:p w:rsidR="003978A1" w:rsidRPr="003978A1" w:rsidRDefault="003978A1" w:rsidP="003978A1">
            <w:pPr>
              <w:tabs>
                <w:tab w:val="left" w:pos="0"/>
              </w:tabs>
              <w:ind w:right="141" w:firstLine="567"/>
              <w:jc w:val="both"/>
              <w:rPr>
                <w:sz w:val="24"/>
              </w:rPr>
            </w:pPr>
            <w:r w:rsidRPr="003978A1">
              <w:rPr>
                <w:sz w:val="24"/>
              </w:rPr>
              <w:t>Высокий уровень сплоченности классного коллектива, наличие</w:t>
            </w:r>
          </w:p>
          <w:p w:rsidR="003978A1" w:rsidRPr="003978A1" w:rsidRDefault="003978A1" w:rsidP="003978A1">
            <w:pPr>
              <w:tabs>
                <w:tab w:val="left" w:pos="0"/>
              </w:tabs>
              <w:ind w:right="141" w:firstLine="567"/>
              <w:jc w:val="both"/>
              <w:rPr>
                <w:sz w:val="24"/>
              </w:rPr>
            </w:pPr>
            <w:r w:rsidRPr="003978A1">
              <w:rPr>
                <w:sz w:val="24"/>
              </w:rPr>
              <w:t>самоуправления</w:t>
            </w:r>
          </w:p>
        </w:tc>
      </w:tr>
      <w:tr w:rsidR="003978A1" w:rsidRPr="003978A1" w:rsidTr="003978A1">
        <w:trPr>
          <w:trHeight w:val="551"/>
        </w:trPr>
        <w:tc>
          <w:tcPr>
            <w:tcW w:w="6913" w:type="dxa"/>
          </w:tcPr>
          <w:p w:rsidR="003978A1" w:rsidRPr="003978A1" w:rsidRDefault="003978A1" w:rsidP="003978A1">
            <w:pPr>
              <w:tabs>
                <w:tab w:val="left" w:pos="0"/>
              </w:tabs>
              <w:ind w:right="141" w:firstLine="567"/>
              <w:jc w:val="both"/>
              <w:rPr>
                <w:sz w:val="24"/>
              </w:rPr>
            </w:pPr>
            <w:r w:rsidRPr="003978A1">
              <w:rPr>
                <w:sz w:val="24"/>
              </w:rPr>
              <w:t>Отношение родителей к жизни класса</w:t>
            </w:r>
          </w:p>
        </w:tc>
        <w:tc>
          <w:tcPr>
            <w:tcW w:w="7657" w:type="dxa"/>
          </w:tcPr>
          <w:p w:rsidR="003978A1" w:rsidRPr="003978A1" w:rsidRDefault="003978A1" w:rsidP="003978A1">
            <w:pPr>
              <w:tabs>
                <w:tab w:val="left" w:pos="0"/>
              </w:tabs>
              <w:ind w:right="141" w:firstLine="567"/>
              <w:jc w:val="both"/>
              <w:rPr>
                <w:sz w:val="24"/>
              </w:rPr>
            </w:pPr>
            <w:r>
              <w:rPr>
                <w:sz w:val="24"/>
              </w:rPr>
              <w:t xml:space="preserve">Наличие </w:t>
            </w:r>
            <w:r w:rsidRPr="003978A1">
              <w:rPr>
                <w:sz w:val="24"/>
              </w:rPr>
              <w:t>родительского самоуправления, активное участие родителей в</w:t>
            </w:r>
            <w:r>
              <w:rPr>
                <w:sz w:val="24"/>
              </w:rPr>
              <w:t xml:space="preserve"> </w:t>
            </w:r>
            <w:r w:rsidRPr="003978A1">
              <w:rPr>
                <w:sz w:val="24"/>
              </w:rPr>
              <w:t>жизни класса</w:t>
            </w:r>
          </w:p>
        </w:tc>
      </w:tr>
      <w:tr w:rsidR="003978A1" w:rsidRPr="003978A1" w:rsidTr="003978A1">
        <w:trPr>
          <w:trHeight w:val="554"/>
        </w:trPr>
        <w:tc>
          <w:tcPr>
            <w:tcW w:w="6913" w:type="dxa"/>
          </w:tcPr>
          <w:p w:rsidR="003978A1" w:rsidRPr="003978A1" w:rsidRDefault="003978A1" w:rsidP="003978A1">
            <w:pPr>
              <w:tabs>
                <w:tab w:val="left" w:pos="0"/>
              </w:tabs>
              <w:ind w:right="141" w:firstLine="567"/>
              <w:jc w:val="both"/>
              <w:rPr>
                <w:sz w:val="24"/>
              </w:rPr>
            </w:pPr>
            <w:r w:rsidRPr="003978A1">
              <w:rPr>
                <w:sz w:val="24"/>
              </w:rPr>
              <w:t>Вовлеченность воспитанников в систему внеурочной</w:t>
            </w:r>
            <w:r>
              <w:rPr>
                <w:sz w:val="24"/>
              </w:rPr>
              <w:t xml:space="preserve"> </w:t>
            </w:r>
            <w:r w:rsidRPr="003978A1">
              <w:rPr>
                <w:sz w:val="24"/>
              </w:rPr>
              <w:t>деятельности</w:t>
            </w:r>
          </w:p>
        </w:tc>
        <w:tc>
          <w:tcPr>
            <w:tcW w:w="7657" w:type="dxa"/>
          </w:tcPr>
          <w:p w:rsidR="003978A1" w:rsidRPr="003978A1" w:rsidRDefault="003978A1" w:rsidP="003978A1">
            <w:pPr>
              <w:tabs>
                <w:tab w:val="left" w:pos="0"/>
              </w:tabs>
              <w:ind w:right="141" w:firstLine="567"/>
              <w:jc w:val="both"/>
              <w:rPr>
                <w:sz w:val="24"/>
              </w:rPr>
            </w:pPr>
            <w:r w:rsidRPr="003978A1">
              <w:rPr>
                <w:sz w:val="24"/>
              </w:rPr>
              <w:t>Рост числа воспитанников, занимающихся в различных творческих</w:t>
            </w:r>
          </w:p>
          <w:p w:rsidR="003978A1" w:rsidRPr="003978A1" w:rsidRDefault="003978A1" w:rsidP="003978A1">
            <w:pPr>
              <w:tabs>
                <w:tab w:val="left" w:pos="0"/>
              </w:tabs>
              <w:ind w:right="141"/>
              <w:jc w:val="both"/>
              <w:rPr>
                <w:sz w:val="24"/>
              </w:rPr>
            </w:pPr>
            <w:r w:rsidRPr="003978A1">
              <w:rPr>
                <w:sz w:val="24"/>
              </w:rPr>
              <w:t>объединениях, спортивных секциях, кружках.</w:t>
            </w:r>
          </w:p>
        </w:tc>
      </w:tr>
    </w:tbl>
    <w:p w:rsidR="003978A1" w:rsidRDefault="003978A1" w:rsidP="005D7C45">
      <w:pPr>
        <w:tabs>
          <w:tab w:val="left" w:pos="0"/>
        </w:tabs>
        <w:ind w:right="141" w:firstLine="567"/>
        <w:jc w:val="both"/>
        <w:rPr>
          <w:sz w:val="24"/>
        </w:rPr>
      </w:pPr>
    </w:p>
    <w:p w:rsidR="005D7C45" w:rsidRPr="005D7C45" w:rsidRDefault="005D7C45" w:rsidP="005D7C45">
      <w:pPr>
        <w:tabs>
          <w:tab w:val="left" w:pos="0"/>
        </w:tabs>
        <w:ind w:right="141" w:firstLine="567"/>
        <w:jc w:val="both"/>
        <w:rPr>
          <w:sz w:val="24"/>
        </w:rPr>
      </w:pPr>
      <w:r w:rsidRPr="005D7C45">
        <w:rPr>
          <w:sz w:val="24"/>
        </w:rPr>
        <w:t>Методологический</w:t>
      </w:r>
      <w:r w:rsidRPr="005D7C45">
        <w:rPr>
          <w:sz w:val="24"/>
        </w:rPr>
        <w:tab/>
        <w:t>инструме</w:t>
      </w:r>
      <w:r>
        <w:rPr>
          <w:sz w:val="24"/>
        </w:rPr>
        <w:t>нтарий</w:t>
      </w:r>
      <w:r>
        <w:rPr>
          <w:sz w:val="24"/>
        </w:rPr>
        <w:tab/>
        <w:t>мониторинга</w:t>
      </w:r>
      <w:r>
        <w:rPr>
          <w:sz w:val="24"/>
        </w:rPr>
        <w:tab/>
        <w:t>воспитания</w:t>
      </w:r>
      <w:r>
        <w:rPr>
          <w:sz w:val="24"/>
        </w:rPr>
        <w:tab/>
        <w:t xml:space="preserve">и </w:t>
      </w:r>
      <w:r w:rsidRPr="005D7C45">
        <w:rPr>
          <w:sz w:val="24"/>
        </w:rPr>
        <w:t>социализации обучающихся предусматривает использование следующих методов:</w:t>
      </w:r>
    </w:p>
    <w:p w:rsidR="005D7C45" w:rsidRPr="005D7C45" w:rsidRDefault="005D7C45" w:rsidP="005D7C45">
      <w:pPr>
        <w:tabs>
          <w:tab w:val="left" w:pos="0"/>
        </w:tabs>
        <w:ind w:right="141" w:firstLine="567"/>
        <w:jc w:val="both"/>
        <w:rPr>
          <w:sz w:val="24"/>
        </w:rPr>
      </w:pPr>
      <w:r w:rsidRPr="005D7C45">
        <w:rPr>
          <w:b/>
          <w:sz w:val="24"/>
        </w:rPr>
        <w:t>Тестирование</w:t>
      </w:r>
      <w:r w:rsidRPr="005D7C45">
        <w:rPr>
          <w:sz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w:t>
      </w:r>
    </w:p>
    <w:p w:rsidR="005D7C45" w:rsidRPr="005D7C45" w:rsidRDefault="005D7C45" w:rsidP="005D7C45">
      <w:pPr>
        <w:tabs>
          <w:tab w:val="left" w:pos="0"/>
        </w:tabs>
        <w:ind w:right="141"/>
        <w:jc w:val="both"/>
        <w:rPr>
          <w:sz w:val="24"/>
        </w:rPr>
      </w:pPr>
      <w:r w:rsidRPr="005D7C45">
        <w:rPr>
          <w:sz w:val="24"/>
        </w:rPr>
        <w:t>путём анализа результатов и способов выполнения обучающимися ряда специально разработанных заданий.</w:t>
      </w:r>
    </w:p>
    <w:p w:rsidR="005D7C45" w:rsidRPr="005D7C45" w:rsidRDefault="005D7C45" w:rsidP="005D7C45">
      <w:pPr>
        <w:tabs>
          <w:tab w:val="left" w:pos="0"/>
        </w:tabs>
        <w:ind w:right="141" w:firstLine="567"/>
        <w:jc w:val="both"/>
        <w:rPr>
          <w:sz w:val="24"/>
        </w:rPr>
      </w:pPr>
      <w:r w:rsidRPr="005D7C45">
        <w:rPr>
          <w:b/>
          <w:sz w:val="24"/>
        </w:rPr>
        <w:t>Опрос</w:t>
      </w:r>
      <w:r w:rsidRPr="005D7C45">
        <w:rPr>
          <w:sz w:val="24"/>
        </w:rPr>
        <w:t xml:space="preserve">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D7C45" w:rsidRPr="005D7C45" w:rsidRDefault="005D7C45" w:rsidP="005D7C45">
      <w:pPr>
        <w:tabs>
          <w:tab w:val="left" w:pos="0"/>
        </w:tabs>
        <w:ind w:right="141" w:firstLine="567"/>
        <w:jc w:val="both"/>
        <w:rPr>
          <w:sz w:val="24"/>
        </w:rPr>
      </w:pPr>
      <w:r w:rsidRPr="005D7C45">
        <w:rPr>
          <w:b/>
          <w:sz w:val="24"/>
        </w:rPr>
        <w:t>Психолого-педагогическое наблюдение</w:t>
      </w:r>
      <w:r w:rsidRPr="005D7C45">
        <w:rPr>
          <w:sz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5D7C45" w:rsidRDefault="005D7C45" w:rsidP="005D7C45">
      <w:pPr>
        <w:tabs>
          <w:tab w:val="left" w:pos="0"/>
        </w:tabs>
        <w:ind w:right="141" w:firstLine="567"/>
        <w:jc w:val="both"/>
        <w:rPr>
          <w:sz w:val="24"/>
        </w:rPr>
      </w:pPr>
      <w:r w:rsidRPr="005D7C45">
        <w:rPr>
          <w:sz w:val="24"/>
        </w:rPr>
        <w:t>•</w:t>
      </w:r>
      <w:r w:rsidRPr="005D7C45">
        <w:rPr>
          <w:sz w:val="24"/>
        </w:rPr>
        <w:tab/>
        <w:t>узкоспециальное наблюдение — направлено на фиксирование строго определённых параметров воспитания и социализации обучающихся.</w:t>
      </w: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3978A1" w:rsidRDefault="003978A1">
      <w:pPr>
        <w:pStyle w:val="a4"/>
        <w:spacing w:before="4"/>
        <w:ind w:left="0" w:firstLine="0"/>
        <w:sectPr w:rsidR="003978A1" w:rsidSect="00406E1C">
          <w:pgSz w:w="11910" w:h="16840"/>
          <w:pgMar w:top="284" w:right="286" w:bottom="1021" w:left="1560" w:header="567" w:footer="851" w:gutter="0"/>
          <w:cols w:space="720"/>
          <w:docGrid w:linePitch="299"/>
        </w:sectPr>
      </w:pPr>
    </w:p>
    <w:tbl>
      <w:tblPr>
        <w:tblStyle w:val="TableNormal10"/>
        <w:tblW w:w="14997"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69"/>
        <w:gridCol w:w="2102"/>
        <w:gridCol w:w="2437"/>
        <w:gridCol w:w="2809"/>
        <w:gridCol w:w="2026"/>
        <w:gridCol w:w="2086"/>
      </w:tblGrid>
      <w:tr w:rsidR="003978A1" w:rsidRPr="003978A1" w:rsidTr="004467A7">
        <w:trPr>
          <w:trHeight w:val="1103"/>
        </w:trPr>
        <w:tc>
          <w:tcPr>
            <w:tcW w:w="1668" w:type="dxa"/>
          </w:tcPr>
          <w:p w:rsidR="003978A1" w:rsidRPr="003978A1" w:rsidRDefault="003978A1" w:rsidP="003978A1">
            <w:pPr>
              <w:ind w:left="107" w:right="170"/>
              <w:rPr>
                <w:b/>
                <w:sz w:val="24"/>
                <w:lang w:eastAsia="en-US" w:bidi="ar-SA"/>
              </w:rPr>
            </w:pPr>
            <w:r w:rsidRPr="003978A1">
              <w:rPr>
                <w:b/>
                <w:sz w:val="24"/>
                <w:lang w:eastAsia="en-US" w:bidi="ar-SA"/>
              </w:rPr>
              <w:lastRenderedPageBreak/>
              <w:t>Объект исследовани я</w:t>
            </w:r>
          </w:p>
        </w:tc>
        <w:tc>
          <w:tcPr>
            <w:tcW w:w="1869" w:type="dxa"/>
          </w:tcPr>
          <w:p w:rsidR="003978A1" w:rsidRPr="003978A1" w:rsidRDefault="003978A1" w:rsidP="003978A1">
            <w:pPr>
              <w:ind w:left="107" w:right="493"/>
              <w:rPr>
                <w:b/>
                <w:sz w:val="24"/>
                <w:lang w:eastAsia="en-US" w:bidi="ar-SA"/>
              </w:rPr>
            </w:pPr>
            <w:r w:rsidRPr="003978A1">
              <w:rPr>
                <w:b/>
                <w:sz w:val="24"/>
                <w:lang w:eastAsia="en-US" w:bidi="ar-SA"/>
              </w:rPr>
              <w:t>Предмет исследования</w:t>
            </w:r>
          </w:p>
        </w:tc>
        <w:tc>
          <w:tcPr>
            <w:tcW w:w="2102" w:type="dxa"/>
          </w:tcPr>
          <w:p w:rsidR="003978A1" w:rsidRPr="003978A1" w:rsidRDefault="003978A1" w:rsidP="003978A1">
            <w:pPr>
              <w:spacing w:line="273" w:lineRule="exact"/>
              <w:ind w:left="105"/>
              <w:rPr>
                <w:b/>
                <w:sz w:val="24"/>
                <w:lang w:eastAsia="en-US" w:bidi="ar-SA"/>
              </w:rPr>
            </w:pPr>
            <w:r w:rsidRPr="003978A1">
              <w:rPr>
                <w:b/>
                <w:sz w:val="24"/>
                <w:lang w:eastAsia="en-US" w:bidi="ar-SA"/>
              </w:rPr>
              <w:t>Критерии</w:t>
            </w:r>
          </w:p>
        </w:tc>
        <w:tc>
          <w:tcPr>
            <w:tcW w:w="2437" w:type="dxa"/>
          </w:tcPr>
          <w:p w:rsidR="003978A1" w:rsidRPr="003978A1" w:rsidRDefault="003978A1" w:rsidP="003978A1">
            <w:pPr>
              <w:ind w:left="104" w:right="825"/>
              <w:rPr>
                <w:b/>
                <w:sz w:val="24"/>
                <w:lang w:eastAsia="en-US" w:bidi="ar-SA"/>
              </w:rPr>
            </w:pPr>
            <w:r w:rsidRPr="003978A1">
              <w:rPr>
                <w:b/>
                <w:sz w:val="24"/>
                <w:lang w:eastAsia="en-US" w:bidi="ar-SA"/>
              </w:rPr>
              <w:t>Показатели и индикаторы</w:t>
            </w:r>
          </w:p>
        </w:tc>
        <w:tc>
          <w:tcPr>
            <w:tcW w:w="2809" w:type="dxa"/>
          </w:tcPr>
          <w:p w:rsidR="003978A1" w:rsidRPr="003978A1" w:rsidRDefault="003978A1" w:rsidP="003978A1">
            <w:pPr>
              <w:spacing w:line="276" w:lineRule="exact"/>
              <w:ind w:left="103" w:right="549"/>
              <w:rPr>
                <w:b/>
                <w:sz w:val="24"/>
                <w:lang w:eastAsia="en-US" w:bidi="ar-SA"/>
              </w:rPr>
            </w:pPr>
            <w:r w:rsidRPr="003978A1">
              <w:rPr>
                <w:b/>
                <w:sz w:val="24"/>
                <w:lang w:eastAsia="en-US" w:bidi="ar-SA"/>
              </w:rPr>
              <w:t>Методы психолого- педагогической диагностики, инструментарий</w:t>
            </w:r>
          </w:p>
        </w:tc>
        <w:tc>
          <w:tcPr>
            <w:tcW w:w="2026" w:type="dxa"/>
          </w:tcPr>
          <w:p w:rsidR="003978A1" w:rsidRPr="003978A1" w:rsidRDefault="003978A1" w:rsidP="003978A1">
            <w:pPr>
              <w:ind w:left="103" w:right="674"/>
              <w:rPr>
                <w:b/>
                <w:sz w:val="24"/>
                <w:lang w:eastAsia="en-US" w:bidi="ar-SA"/>
              </w:rPr>
            </w:pPr>
            <w:r w:rsidRPr="003978A1">
              <w:rPr>
                <w:b/>
                <w:sz w:val="24"/>
                <w:lang w:eastAsia="en-US" w:bidi="ar-SA"/>
              </w:rPr>
              <w:t>Форма отчетности</w:t>
            </w:r>
          </w:p>
        </w:tc>
        <w:tc>
          <w:tcPr>
            <w:tcW w:w="2086" w:type="dxa"/>
          </w:tcPr>
          <w:p w:rsidR="003978A1" w:rsidRPr="003978A1" w:rsidRDefault="003978A1" w:rsidP="003978A1">
            <w:pPr>
              <w:spacing w:line="273" w:lineRule="exact"/>
              <w:ind w:left="105"/>
              <w:rPr>
                <w:b/>
                <w:sz w:val="24"/>
                <w:lang w:eastAsia="en-US" w:bidi="ar-SA"/>
              </w:rPr>
            </w:pPr>
            <w:r w:rsidRPr="003978A1">
              <w:rPr>
                <w:b/>
                <w:sz w:val="24"/>
                <w:lang w:eastAsia="en-US" w:bidi="ar-SA"/>
              </w:rPr>
              <w:t>Исполнители</w:t>
            </w:r>
          </w:p>
        </w:tc>
      </w:tr>
      <w:tr w:rsidR="003978A1" w:rsidRPr="003978A1" w:rsidTr="004467A7">
        <w:trPr>
          <w:trHeight w:val="1378"/>
        </w:trPr>
        <w:tc>
          <w:tcPr>
            <w:tcW w:w="1668" w:type="dxa"/>
            <w:vMerge w:val="restart"/>
          </w:tcPr>
          <w:p w:rsidR="003978A1" w:rsidRPr="003978A1" w:rsidRDefault="003978A1" w:rsidP="003978A1">
            <w:pPr>
              <w:spacing w:line="244" w:lineRule="auto"/>
              <w:ind w:left="107" w:right="273"/>
              <w:rPr>
                <w:b/>
                <w:sz w:val="24"/>
                <w:lang w:eastAsia="en-US" w:bidi="ar-SA"/>
              </w:rPr>
            </w:pPr>
            <w:r w:rsidRPr="003978A1">
              <w:rPr>
                <w:sz w:val="24"/>
                <w:lang w:eastAsia="en-US" w:bidi="ar-SA"/>
              </w:rPr>
              <w:t>1</w:t>
            </w:r>
            <w:r w:rsidRPr="003978A1">
              <w:rPr>
                <w:b/>
                <w:sz w:val="24"/>
                <w:lang w:eastAsia="en-US" w:bidi="ar-SA"/>
              </w:rPr>
              <w:t>.Личность школьника</w:t>
            </w:r>
          </w:p>
        </w:tc>
        <w:tc>
          <w:tcPr>
            <w:tcW w:w="1869" w:type="dxa"/>
            <w:vMerge w:val="restart"/>
          </w:tcPr>
          <w:p w:rsidR="003978A1" w:rsidRPr="003978A1" w:rsidRDefault="003978A1" w:rsidP="003978A1">
            <w:pPr>
              <w:ind w:left="107" w:right="231"/>
              <w:rPr>
                <w:sz w:val="24"/>
                <w:lang w:eastAsia="en-US" w:bidi="ar-SA"/>
              </w:rPr>
            </w:pPr>
            <w:r w:rsidRPr="003978A1">
              <w:rPr>
                <w:sz w:val="24"/>
                <w:lang w:eastAsia="en-US" w:bidi="ar-SA"/>
              </w:rPr>
              <w:t>Познание, самообразование</w:t>
            </w:r>
          </w:p>
        </w:tc>
        <w:tc>
          <w:tcPr>
            <w:tcW w:w="2102" w:type="dxa"/>
          </w:tcPr>
          <w:p w:rsidR="003978A1" w:rsidRPr="003978A1" w:rsidRDefault="003978A1" w:rsidP="003978A1">
            <w:pPr>
              <w:ind w:left="105" w:right="87"/>
              <w:rPr>
                <w:sz w:val="24"/>
                <w:lang w:eastAsia="en-US" w:bidi="ar-SA"/>
              </w:rPr>
            </w:pPr>
            <w:r w:rsidRPr="003978A1">
              <w:rPr>
                <w:sz w:val="24"/>
                <w:lang w:eastAsia="en-US" w:bidi="ar-SA"/>
              </w:rPr>
              <w:t>Познавательная активность</w:t>
            </w:r>
          </w:p>
        </w:tc>
        <w:tc>
          <w:tcPr>
            <w:tcW w:w="2437" w:type="dxa"/>
          </w:tcPr>
          <w:p w:rsidR="003978A1" w:rsidRPr="003978A1" w:rsidRDefault="003978A1" w:rsidP="003978A1">
            <w:pPr>
              <w:ind w:left="104" w:right="309"/>
              <w:rPr>
                <w:sz w:val="24"/>
                <w:lang w:eastAsia="en-US" w:bidi="ar-SA"/>
              </w:rPr>
            </w:pPr>
            <w:r w:rsidRPr="003978A1">
              <w:rPr>
                <w:sz w:val="24"/>
                <w:lang w:eastAsia="en-US" w:bidi="ar-SA"/>
              </w:rPr>
              <w:t>Сформированность компонентов</w:t>
            </w:r>
          </w:p>
          <w:p w:rsidR="003978A1" w:rsidRPr="003978A1" w:rsidRDefault="003978A1" w:rsidP="003978A1">
            <w:pPr>
              <w:ind w:left="104"/>
              <w:rPr>
                <w:sz w:val="24"/>
                <w:lang w:eastAsia="en-US" w:bidi="ar-SA"/>
              </w:rPr>
            </w:pPr>
            <w:r w:rsidRPr="003978A1">
              <w:rPr>
                <w:sz w:val="24"/>
                <w:lang w:eastAsia="en-US" w:bidi="ar-SA"/>
              </w:rPr>
              <w:t>учебной детальности</w:t>
            </w:r>
          </w:p>
        </w:tc>
        <w:tc>
          <w:tcPr>
            <w:tcW w:w="2809" w:type="dxa"/>
          </w:tcPr>
          <w:p w:rsidR="003978A1" w:rsidRPr="003978A1" w:rsidRDefault="003978A1" w:rsidP="003978A1">
            <w:pPr>
              <w:spacing w:line="270" w:lineRule="exact"/>
              <w:ind w:left="103"/>
              <w:rPr>
                <w:sz w:val="24"/>
                <w:lang w:eastAsia="en-US" w:bidi="ar-SA"/>
              </w:rPr>
            </w:pPr>
            <w:r w:rsidRPr="003978A1">
              <w:rPr>
                <w:sz w:val="24"/>
                <w:lang w:eastAsia="en-US" w:bidi="ar-SA"/>
              </w:rPr>
              <w:t>Экспертная</w:t>
            </w:r>
          </w:p>
          <w:p w:rsidR="003978A1" w:rsidRPr="003978A1" w:rsidRDefault="003978A1" w:rsidP="003978A1">
            <w:pPr>
              <w:ind w:left="103"/>
              <w:rPr>
                <w:sz w:val="24"/>
                <w:lang w:eastAsia="en-US" w:bidi="ar-SA"/>
              </w:rPr>
            </w:pPr>
            <w:r w:rsidRPr="003978A1">
              <w:rPr>
                <w:sz w:val="24"/>
                <w:lang w:eastAsia="en-US" w:bidi="ar-SA"/>
              </w:rPr>
              <w:t>педагогическая оценка</w:t>
            </w:r>
          </w:p>
        </w:tc>
        <w:tc>
          <w:tcPr>
            <w:tcW w:w="2026" w:type="dxa"/>
          </w:tcPr>
          <w:p w:rsidR="003978A1" w:rsidRPr="003978A1" w:rsidRDefault="003978A1" w:rsidP="003978A1">
            <w:pPr>
              <w:ind w:left="103" w:right="604"/>
              <w:rPr>
                <w:sz w:val="24"/>
                <w:lang w:eastAsia="en-US" w:bidi="ar-SA"/>
              </w:rPr>
            </w:pPr>
            <w:r w:rsidRPr="003978A1">
              <w:rPr>
                <w:sz w:val="24"/>
                <w:lang w:eastAsia="en-US" w:bidi="ar-SA"/>
              </w:rPr>
              <w:t>Анализ результатов диагностики</w:t>
            </w:r>
          </w:p>
        </w:tc>
        <w:tc>
          <w:tcPr>
            <w:tcW w:w="2086" w:type="dxa"/>
          </w:tcPr>
          <w:p w:rsidR="003978A1" w:rsidRPr="003978A1" w:rsidRDefault="003978A1" w:rsidP="003978A1">
            <w:pPr>
              <w:ind w:left="105"/>
              <w:rPr>
                <w:sz w:val="24"/>
                <w:lang w:eastAsia="en-US" w:bidi="ar-SA"/>
              </w:rPr>
            </w:pPr>
            <w:r w:rsidRPr="003978A1">
              <w:rPr>
                <w:sz w:val="24"/>
                <w:lang w:eastAsia="en-US" w:bidi="ar-SA"/>
              </w:rPr>
              <w:t>Классный руководитель, психолог,</w:t>
            </w:r>
          </w:p>
          <w:p w:rsidR="003978A1" w:rsidRPr="003978A1" w:rsidRDefault="003978A1" w:rsidP="004467A7">
            <w:pPr>
              <w:spacing w:line="270" w:lineRule="atLeast"/>
              <w:ind w:left="105" w:right="184"/>
              <w:rPr>
                <w:sz w:val="24"/>
                <w:lang w:eastAsia="en-US" w:bidi="ar-SA"/>
              </w:rPr>
            </w:pPr>
            <w:r w:rsidRPr="003978A1">
              <w:rPr>
                <w:sz w:val="24"/>
                <w:lang w:eastAsia="en-US" w:bidi="ar-SA"/>
              </w:rPr>
              <w:t>зам.</w:t>
            </w:r>
            <w:r w:rsidR="004467A7">
              <w:rPr>
                <w:sz w:val="24"/>
                <w:lang w:eastAsia="en-US" w:bidi="ar-SA"/>
              </w:rPr>
              <w:t xml:space="preserve"> </w:t>
            </w:r>
            <w:r w:rsidRPr="003978A1">
              <w:rPr>
                <w:sz w:val="24"/>
                <w:lang w:eastAsia="en-US" w:bidi="ar-SA"/>
              </w:rPr>
              <w:t xml:space="preserve">директора </w:t>
            </w:r>
          </w:p>
        </w:tc>
      </w:tr>
      <w:tr w:rsidR="003978A1" w:rsidRPr="003978A1" w:rsidTr="004467A7">
        <w:trPr>
          <w:trHeight w:val="3314"/>
        </w:trPr>
        <w:tc>
          <w:tcPr>
            <w:tcW w:w="1668" w:type="dxa"/>
            <w:vMerge/>
          </w:tcPr>
          <w:p w:rsidR="003978A1" w:rsidRPr="003978A1" w:rsidRDefault="003978A1" w:rsidP="003978A1">
            <w:pPr>
              <w:rPr>
                <w:sz w:val="24"/>
                <w:lang w:eastAsia="en-US" w:bidi="ar-SA"/>
              </w:rPr>
            </w:pPr>
          </w:p>
        </w:tc>
        <w:tc>
          <w:tcPr>
            <w:tcW w:w="1869" w:type="dxa"/>
            <w:vMerge/>
          </w:tcPr>
          <w:p w:rsidR="003978A1" w:rsidRPr="003978A1" w:rsidRDefault="003978A1" w:rsidP="003978A1">
            <w:pPr>
              <w:rPr>
                <w:sz w:val="24"/>
                <w:lang w:eastAsia="en-US" w:bidi="ar-SA"/>
              </w:rPr>
            </w:pPr>
          </w:p>
        </w:tc>
        <w:tc>
          <w:tcPr>
            <w:tcW w:w="2102" w:type="dxa"/>
          </w:tcPr>
          <w:p w:rsidR="003978A1" w:rsidRPr="003978A1" w:rsidRDefault="003978A1" w:rsidP="003978A1">
            <w:pPr>
              <w:ind w:left="105" w:right="385"/>
              <w:rPr>
                <w:sz w:val="24"/>
                <w:lang w:eastAsia="en-US" w:bidi="ar-SA"/>
              </w:rPr>
            </w:pPr>
            <w:r w:rsidRPr="003978A1">
              <w:rPr>
                <w:sz w:val="24"/>
                <w:lang w:eastAsia="en-US" w:bidi="ar-SA"/>
              </w:rPr>
              <w:t>Мотивация к обучению и познанию</w:t>
            </w:r>
          </w:p>
          <w:p w:rsidR="003978A1" w:rsidRPr="003978A1" w:rsidRDefault="003978A1" w:rsidP="003978A1">
            <w:pPr>
              <w:rPr>
                <w:b/>
                <w:sz w:val="26"/>
                <w:lang w:eastAsia="en-US" w:bidi="ar-SA"/>
              </w:rPr>
            </w:pPr>
          </w:p>
          <w:p w:rsidR="003978A1" w:rsidRPr="003978A1" w:rsidRDefault="003978A1" w:rsidP="003978A1">
            <w:pPr>
              <w:rPr>
                <w:b/>
                <w:sz w:val="26"/>
                <w:lang w:eastAsia="en-US" w:bidi="ar-SA"/>
              </w:rPr>
            </w:pPr>
          </w:p>
          <w:p w:rsidR="003978A1" w:rsidRPr="003978A1" w:rsidRDefault="003978A1" w:rsidP="003978A1">
            <w:pPr>
              <w:spacing w:before="222"/>
              <w:ind w:left="105" w:right="385"/>
              <w:rPr>
                <w:sz w:val="24"/>
                <w:lang w:eastAsia="en-US" w:bidi="ar-SA"/>
              </w:rPr>
            </w:pPr>
            <w:r w:rsidRPr="003978A1">
              <w:rPr>
                <w:sz w:val="24"/>
                <w:lang w:eastAsia="en-US" w:bidi="ar-SA"/>
              </w:rPr>
              <w:t>Мотивация к творчеству</w:t>
            </w:r>
          </w:p>
        </w:tc>
        <w:tc>
          <w:tcPr>
            <w:tcW w:w="2437" w:type="dxa"/>
          </w:tcPr>
          <w:p w:rsidR="003978A1" w:rsidRPr="003978A1" w:rsidRDefault="003978A1" w:rsidP="003978A1">
            <w:pPr>
              <w:ind w:left="104" w:right="802"/>
              <w:rPr>
                <w:sz w:val="24"/>
                <w:lang w:eastAsia="en-US" w:bidi="ar-SA"/>
              </w:rPr>
            </w:pPr>
            <w:r w:rsidRPr="003978A1">
              <w:rPr>
                <w:sz w:val="24"/>
                <w:lang w:eastAsia="en-US" w:bidi="ar-SA"/>
              </w:rPr>
              <w:t>Активность на уроках и во внеурочной</w:t>
            </w:r>
          </w:p>
          <w:p w:rsidR="003978A1" w:rsidRPr="003978A1" w:rsidRDefault="003978A1" w:rsidP="003978A1">
            <w:pPr>
              <w:ind w:left="104"/>
              <w:rPr>
                <w:sz w:val="24"/>
                <w:lang w:eastAsia="en-US" w:bidi="ar-SA"/>
              </w:rPr>
            </w:pPr>
            <w:r w:rsidRPr="003978A1">
              <w:rPr>
                <w:sz w:val="24"/>
                <w:lang w:eastAsia="en-US" w:bidi="ar-SA"/>
              </w:rPr>
              <w:t>деятельности</w:t>
            </w:r>
          </w:p>
          <w:p w:rsidR="003978A1" w:rsidRPr="003978A1" w:rsidRDefault="003978A1" w:rsidP="003978A1">
            <w:pPr>
              <w:rPr>
                <w:b/>
                <w:sz w:val="26"/>
                <w:lang w:eastAsia="en-US" w:bidi="ar-SA"/>
              </w:rPr>
            </w:pPr>
          </w:p>
          <w:p w:rsidR="003978A1" w:rsidRPr="003978A1" w:rsidRDefault="003978A1" w:rsidP="003978A1">
            <w:pPr>
              <w:spacing w:before="4"/>
              <w:rPr>
                <w:b/>
                <w:sz w:val="21"/>
                <w:lang w:eastAsia="en-US" w:bidi="ar-SA"/>
              </w:rPr>
            </w:pPr>
          </w:p>
          <w:p w:rsidR="003978A1" w:rsidRPr="003978A1" w:rsidRDefault="003978A1" w:rsidP="003978A1">
            <w:pPr>
              <w:ind w:left="104" w:right="652"/>
              <w:rPr>
                <w:sz w:val="24"/>
                <w:lang w:eastAsia="en-US" w:bidi="ar-SA"/>
              </w:rPr>
            </w:pPr>
            <w:r w:rsidRPr="003978A1">
              <w:rPr>
                <w:sz w:val="24"/>
                <w:lang w:eastAsia="en-US" w:bidi="ar-SA"/>
              </w:rPr>
              <w:t>Участие в викторинах, олимпиадах, конкурсах и т.д.</w:t>
            </w:r>
          </w:p>
        </w:tc>
        <w:tc>
          <w:tcPr>
            <w:tcW w:w="2809" w:type="dxa"/>
          </w:tcPr>
          <w:p w:rsidR="003978A1" w:rsidRPr="003978A1" w:rsidRDefault="003978A1" w:rsidP="003978A1">
            <w:pPr>
              <w:ind w:left="103" w:right="619"/>
              <w:jc w:val="both"/>
              <w:rPr>
                <w:sz w:val="24"/>
                <w:lang w:eastAsia="en-US" w:bidi="ar-SA"/>
              </w:rPr>
            </w:pPr>
            <w:r w:rsidRPr="003978A1">
              <w:rPr>
                <w:sz w:val="24"/>
                <w:lang w:eastAsia="en-US" w:bidi="ar-SA"/>
              </w:rPr>
              <w:t>Методики изучения мотивации учебной деятельности</w:t>
            </w:r>
          </w:p>
          <w:p w:rsidR="003978A1" w:rsidRPr="003978A1" w:rsidRDefault="003978A1" w:rsidP="003978A1">
            <w:pPr>
              <w:rPr>
                <w:b/>
                <w:sz w:val="26"/>
                <w:lang w:eastAsia="en-US" w:bidi="ar-SA"/>
              </w:rPr>
            </w:pPr>
          </w:p>
          <w:p w:rsidR="003978A1" w:rsidRPr="003978A1" w:rsidRDefault="003978A1" w:rsidP="003978A1">
            <w:pPr>
              <w:spacing w:before="4"/>
              <w:rPr>
                <w:b/>
                <w:sz w:val="21"/>
                <w:lang w:eastAsia="en-US" w:bidi="ar-SA"/>
              </w:rPr>
            </w:pPr>
          </w:p>
          <w:p w:rsidR="003978A1" w:rsidRPr="003978A1" w:rsidRDefault="003978A1" w:rsidP="003978A1">
            <w:pPr>
              <w:ind w:left="103" w:right="184"/>
              <w:rPr>
                <w:sz w:val="24"/>
                <w:lang w:eastAsia="en-US" w:bidi="ar-SA"/>
              </w:rPr>
            </w:pPr>
            <w:r w:rsidRPr="003978A1">
              <w:rPr>
                <w:sz w:val="24"/>
                <w:lang w:eastAsia="en-US" w:bidi="ar-SA"/>
              </w:rPr>
              <w:t>Опросник «Личностный рост» П.В. Степанова, Д.Г. Григорьева, И.В.Кулешова (блок</w:t>
            </w:r>
          </w:p>
          <w:p w:rsidR="003978A1" w:rsidRPr="003978A1" w:rsidRDefault="003978A1" w:rsidP="003978A1">
            <w:pPr>
              <w:spacing w:line="270" w:lineRule="atLeast"/>
              <w:ind w:left="103" w:right="172"/>
              <w:rPr>
                <w:sz w:val="24"/>
                <w:lang w:eastAsia="en-US" w:bidi="ar-SA"/>
              </w:rPr>
            </w:pPr>
            <w:r w:rsidRPr="003978A1">
              <w:rPr>
                <w:sz w:val="24"/>
                <w:lang w:eastAsia="en-US" w:bidi="ar-SA"/>
              </w:rPr>
              <w:t>«Отношение к знанию») Анализ запроса на обучение на уровне</w:t>
            </w:r>
          </w:p>
        </w:tc>
        <w:tc>
          <w:tcPr>
            <w:tcW w:w="2026" w:type="dxa"/>
          </w:tcPr>
          <w:p w:rsidR="003978A1" w:rsidRPr="003978A1" w:rsidRDefault="003978A1" w:rsidP="003978A1">
            <w:pPr>
              <w:ind w:left="103" w:right="600"/>
              <w:rPr>
                <w:sz w:val="24"/>
                <w:lang w:eastAsia="en-US" w:bidi="ar-SA"/>
              </w:rPr>
            </w:pPr>
            <w:r w:rsidRPr="003978A1">
              <w:rPr>
                <w:sz w:val="24"/>
                <w:lang w:eastAsia="en-US" w:bidi="ar-SA"/>
              </w:rPr>
              <w:t>Справка о количестве учащихся, занятых в олимпиадах,</w:t>
            </w:r>
          </w:p>
          <w:p w:rsidR="003978A1" w:rsidRPr="003978A1" w:rsidRDefault="003978A1" w:rsidP="003978A1">
            <w:pPr>
              <w:ind w:left="103" w:right="251"/>
              <w:jc w:val="both"/>
              <w:rPr>
                <w:sz w:val="24"/>
                <w:lang w:eastAsia="en-US" w:bidi="ar-SA"/>
              </w:rPr>
            </w:pPr>
            <w:r w:rsidRPr="003978A1">
              <w:rPr>
                <w:sz w:val="24"/>
                <w:lang w:eastAsia="en-US" w:bidi="ar-SA"/>
              </w:rPr>
              <w:t>наличие грамот, сертификатов и т.д.</w:t>
            </w:r>
          </w:p>
        </w:tc>
        <w:tc>
          <w:tcPr>
            <w:tcW w:w="2086" w:type="dxa"/>
          </w:tcPr>
          <w:p w:rsidR="003978A1" w:rsidRPr="003978A1" w:rsidRDefault="003978A1" w:rsidP="003978A1">
            <w:pPr>
              <w:rPr>
                <w:sz w:val="24"/>
                <w:lang w:eastAsia="en-US" w:bidi="ar-SA"/>
              </w:rPr>
            </w:pPr>
          </w:p>
        </w:tc>
      </w:tr>
      <w:tr w:rsidR="003978A1" w:rsidTr="004467A7">
        <w:tblPrEx>
          <w:tblLook w:val="04A0" w:firstRow="1" w:lastRow="0" w:firstColumn="1" w:lastColumn="0" w:noHBand="0" w:noVBand="1"/>
        </w:tblPrEx>
        <w:trPr>
          <w:trHeight w:val="2484"/>
        </w:trPr>
        <w:tc>
          <w:tcPr>
            <w:tcW w:w="1668" w:type="dxa"/>
            <w:vMerge/>
          </w:tcPr>
          <w:p w:rsidR="003978A1" w:rsidRDefault="003978A1" w:rsidP="00F03CD7">
            <w:pPr>
              <w:pStyle w:val="TableParagraph"/>
              <w:rPr>
                <w:sz w:val="24"/>
              </w:rPr>
            </w:pPr>
          </w:p>
        </w:tc>
        <w:tc>
          <w:tcPr>
            <w:tcW w:w="1869" w:type="dxa"/>
            <w:vMerge/>
          </w:tcPr>
          <w:p w:rsidR="003978A1" w:rsidRDefault="003978A1" w:rsidP="00F03CD7">
            <w:pPr>
              <w:pStyle w:val="TableParagraph"/>
              <w:rPr>
                <w:sz w:val="24"/>
              </w:rPr>
            </w:pPr>
          </w:p>
        </w:tc>
        <w:tc>
          <w:tcPr>
            <w:tcW w:w="2102" w:type="dxa"/>
          </w:tcPr>
          <w:p w:rsidR="003978A1" w:rsidRDefault="003978A1" w:rsidP="00F03CD7">
            <w:pPr>
              <w:pStyle w:val="TableParagraph"/>
              <w:rPr>
                <w:sz w:val="24"/>
              </w:rPr>
            </w:pPr>
          </w:p>
        </w:tc>
        <w:tc>
          <w:tcPr>
            <w:tcW w:w="2437" w:type="dxa"/>
          </w:tcPr>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221"/>
              <w:ind w:left="104" w:right="134"/>
              <w:rPr>
                <w:sz w:val="24"/>
              </w:rPr>
            </w:pPr>
            <w:r>
              <w:rPr>
                <w:sz w:val="24"/>
              </w:rPr>
              <w:t>Интерес к обучению, саморазвитию и самообразованию</w:t>
            </w:r>
          </w:p>
        </w:tc>
        <w:tc>
          <w:tcPr>
            <w:tcW w:w="2809" w:type="dxa"/>
          </w:tcPr>
          <w:p w:rsidR="003978A1" w:rsidRDefault="003978A1" w:rsidP="00F03CD7">
            <w:pPr>
              <w:pStyle w:val="TableParagraph"/>
              <w:ind w:left="103" w:right="355"/>
              <w:rPr>
                <w:sz w:val="24"/>
              </w:rPr>
            </w:pPr>
            <w:r>
              <w:rPr>
                <w:sz w:val="24"/>
              </w:rPr>
              <w:t>СОО, выбор программ внеурочной</w:t>
            </w:r>
          </w:p>
          <w:p w:rsidR="003978A1" w:rsidRDefault="003978A1" w:rsidP="00F03CD7">
            <w:pPr>
              <w:pStyle w:val="TableParagraph"/>
              <w:ind w:left="103" w:right="661"/>
              <w:rPr>
                <w:sz w:val="24"/>
              </w:rPr>
            </w:pPr>
            <w:r>
              <w:rPr>
                <w:sz w:val="24"/>
              </w:rPr>
              <w:t>деятельности Метод наблюдения Анализ содержания портфолио</w:t>
            </w:r>
          </w:p>
        </w:tc>
        <w:tc>
          <w:tcPr>
            <w:tcW w:w="2026" w:type="dxa"/>
          </w:tcPr>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221"/>
              <w:ind w:left="103" w:right="229"/>
              <w:rPr>
                <w:sz w:val="24"/>
              </w:rPr>
            </w:pPr>
            <w:r>
              <w:rPr>
                <w:sz w:val="24"/>
              </w:rPr>
              <w:t xml:space="preserve">Отчет </w:t>
            </w:r>
            <w:r>
              <w:rPr>
                <w:spacing w:val="-3"/>
                <w:sz w:val="24"/>
              </w:rPr>
              <w:t xml:space="preserve">классных </w:t>
            </w:r>
            <w:r>
              <w:rPr>
                <w:sz w:val="24"/>
              </w:rPr>
              <w:t>руководителей по итогам года Отчет по реализации</w:t>
            </w:r>
          </w:p>
          <w:p w:rsidR="003978A1" w:rsidRDefault="003978A1" w:rsidP="00F03CD7">
            <w:pPr>
              <w:pStyle w:val="TableParagraph"/>
              <w:spacing w:before="1" w:line="264" w:lineRule="exact"/>
              <w:ind w:left="103"/>
              <w:rPr>
                <w:sz w:val="24"/>
              </w:rPr>
            </w:pPr>
            <w:r>
              <w:rPr>
                <w:sz w:val="24"/>
              </w:rPr>
              <w:t>программы</w:t>
            </w:r>
          </w:p>
        </w:tc>
        <w:tc>
          <w:tcPr>
            <w:tcW w:w="2086" w:type="dxa"/>
          </w:tcPr>
          <w:p w:rsidR="003978A1" w:rsidRDefault="003978A1" w:rsidP="00F03CD7">
            <w:pPr>
              <w:pStyle w:val="TableParagraph"/>
              <w:rPr>
                <w:sz w:val="24"/>
              </w:rPr>
            </w:pPr>
          </w:p>
        </w:tc>
      </w:tr>
      <w:tr w:rsidR="003978A1" w:rsidTr="004467A7">
        <w:tblPrEx>
          <w:tblLook w:val="04A0" w:firstRow="1" w:lastRow="0" w:firstColumn="1" w:lastColumn="0" w:noHBand="0" w:noVBand="1"/>
        </w:tblPrEx>
        <w:trPr>
          <w:trHeight w:val="1790"/>
        </w:trPr>
        <w:tc>
          <w:tcPr>
            <w:tcW w:w="1668" w:type="dxa"/>
            <w:vMerge w:val="restart"/>
          </w:tcPr>
          <w:p w:rsidR="003978A1" w:rsidRDefault="003978A1" w:rsidP="00F03CD7">
            <w:pPr>
              <w:pStyle w:val="TableParagraph"/>
              <w:spacing w:line="244" w:lineRule="auto"/>
              <w:ind w:right="245"/>
              <w:rPr>
                <w:b/>
                <w:sz w:val="24"/>
              </w:rPr>
            </w:pPr>
            <w:r>
              <w:rPr>
                <w:sz w:val="24"/>
              </w:rPr>
              <w:lastRenderedPageBreak/>
              <w:t>2.</w:t>
            </w:r>
            <w:r>
              <w:rPr>
                <w:b/>
                <w:sz w:val="24"/>
              </w:rPr>
              <w:t>Классный коллектив</w:t>
            </w:r>
          </w:p>
        </w:tc>
        <w:tc>
          <w:tcPr>
            <w:tcW w:w="1869" w:type="dxa"/>
            <w:vMerge w:val="restart"/>
          </w:tcPr>
          <w:p w:rsidR="003978A1" w:rsidRDefault="003978A1" w:rsidP="00F03CD7">
            <w:pPr>
              <w:pStyle w:val="TableParagraph"/>
              <w:ind w:right="89"/>
              <w:rPr>
                <w:sz w:val="24"/>
              </w:rPr>
            </w:pPr>
            <w:r>
              <w:rPr>
                <w:sz w:val="24"/>
              </w:rPr>
              <w:t>Взаимоотношения в классном коллективе</w:t>
            </w:r>
          </w:p>
        </w:tc>
        <w:tc>
          <w:tcPr>
            <w:tcW w:w="2102" w:type="dxa"/>
          </w:tcPr>
          <w:p w:rsidR="003978A1" w:rsidRDefault="003978A1" w:rsidP="004467A7">
            <w:pPr>
              <w:pStyle w:val="TableParagraph"/>
              <w:ind w:left="105" w:right="195"/>
              <w:rPr>
                <w:sz w:val="24"/>
              </w:rPr>
            </w:pPr>
            <w:r>
              <w:rPr>
                <w:sz w:val="24"/>
              </w:rPr>
              <w:t>Социально- психологический климат классного коллектива</w:t>
            </w:r>
          </w:p>
        </w:tc>
        <w:tc>
          <w:tcPr>
            <w:tcW w:w="2437" w:type="dxa"/>
          </w:tcPr>
          <w:p w:rsidR="003978A1" w:rsidRDefault="003978A1" w:rsidP="00F03CD7">
            <w:pPr>
              <w:pStyle w:val="TableParagraph"/>
              <w:ind w:left="104" w:right="378"/>
              <w:rPr>
                <w:sz w:val="24"/>
              </w:rPr>
            </w:pPr>
            <w:r>
              <w:rPr>
                <w:sz w:val="24"/>
              </w:rPr>
              <w:t>Структура внутригрупповых взаимоотношений.</w:t>
            </w:r>
          </w:p>
          <w:p w:rsidR="003978A1" w:rsidRDefault="003978A1" w:rsidP="00F03CD7">
            <w:pPr>
              <w:pStyle w:val="TableParagraph"/>
              <w:spacing w:before="3"/>
              <w:rPr>
                <w:b/>
                <w:sz w:val="23"/>
              </w:rPr>
            </w:pPr>
          </w:p>
          <w:p w:rsidR="003978A1" w:rsidRDefault="003978A1" w:rsidP="00F03CD7">
            <w:pPr>
              <w:pStyle w:val="TableParagraph"/>
              <w:ind w:left="104" w:right="149"/>
              <w:rPr>
                <w:sz w:val="24"/>
              </w:rPr>
            </w:pPr>
            <w:r>
              <w:rPr>
                <w:sz w:val="24"/>
              </w:rPr>
              <w:t>Эмоциональный фон класса</w:t>
            </w:r>
          </w:p>
        </w:tc>
        <w:tc>
          <w:tcPr>
            <w:tcW w:w="2809" w:type="dxa"/>
          </w:tcPr>
          <w:p w:rsidR="003978A1" w:rsidRDefault="003978A1" w:rsidP="00F03CD7">
            <w:pPr>
              <w:pStyle w:val="TableParagraph"/>
              <w:spacing w:line="268" w:lineRule="exact"/>
              <w:ind w:left="103"/>
              <w:rPr>
                <w:sz w:val="24"/>
              </w:rPr>
            </w:pPr>
            <w:r>
              <w:rPr>
                <w:sz w:val="24"/>
              </w:rPr>
              <w:t>Социометрия</w:t>
            </w:r>
          </w:p>
        </w:tc>
        <w:tc>
          <w:tcPr>
            <w:tcW w:w="2026" w:type="dxa"/>
          </w:tcPr>
          <w:p w:rsidR="003978A1" w:rsidRDefault="003978A1" w:rsidP="00F03CD7">
            <w:pPr>
              <w:pStyle w:val="TableParagraph"/>
              <w:ind w:left="103" w:right="229"/>
              <w:rPr>
                <w:sz w:val="24"/>
              </w:rPr>
            </w:pPr>
            <w:r>
              <w:rPr>
                <w:sz w:val="24"/>
              </w:rPr>
              <w:t>Анализ работы классного руководителя за год</w:t>
            </w:r>
          </w:p>
        </w:tc>
        <w:tc>
          <w:tcPr>
            <w:tcW w:w="2086" w:type="dxa"/>
          </w:tcPr>
          <w:p w:rsidR="003978A1" w:rsidRDefault="003978A1" w:rsidP="00F03CD7">
            <w:pPr>
              <w:pStyle w:val="TableParagraph"/>
              <w:ind w:left="105" w:right="184"/>
              <w:rPr>
                <w:sz w:val="24"/>
              </w:rPr>
            </w:pPr>
            <w:r>
              <w:rPr>
                <w:sz w:val="24"/>
              </w:rPr>
              <w:t>Классный руководитель, психолог, зам.</w:t>
            </w:r>
            <w:r w:rsidR="004467A7">
              <w:rPr>
                <w:sz w:val="24"/>
              </w:rPr>
              <w:t xml:space="preserve"> </w:t>
            </w:r>
            <w:r>
              <w:rPr>
                <w:sz w:val="24"/>
              </w:rPr>
              <w:t>директора по ВР</w:t>
            </w:r>
          </w:p>
        </w:tc>
      </w:tr>
      <w:tr w:rsidR="003978A1" w:rsidTr="004467A7">
        <w:tblPrEx>
          <w:tblLook w:val="04A0" w:firstRow="1" w:lastRow="0" w:firstColumn="1" w:lastColumn="0" w:noHBand="0" w:noVBand="1"/>
        </w:tblPrEx>
        <w:trPr>
          <w:trHeight w:val="2073"/>
        </w:trPr>
        <w:tc>
          <w:tcPr>
            <w:tcW w:w="1668" w:type="dxa"/>
            <w:vMerge/>
          </w:tcPr>
          <w:p w:rsidR="003978A1" w:rsidRDefault="003978A1" w:rsidP="00F03CD7">
            <w:pPr>
              <w:pStyle w:val="TableParagraph"/>
              <w:rPr>
                <w:sz w:val="24"/>
              </w:rPr>
            </w:pPr>
          </w:p>
        </w:tc>
        <w:tc>
          <w:tcPr>
            <w:tcW w:w="1869" w:type="dxa"/>
            <w:vMerge/>
          </w:tcPr>
          <w:p w:rsidR="003978A1" w:rsidRDefault="003978A1" w:rsidP="00F03CD7">
            <w:pPr>
              <w:pStyle w:val="TableParagraph"/>
              <w:rPr>
                <w:sz w:val="24"/>
              </w:rPr>
            </w:pPr>
          </w:p>
        </w:tc>
        <w:tc>
          <w:tcPr>
            <w:tcW w:w="2102" w:type="dxa"/>
          </w:tcPr>
          <w:p w:rsidR="003978A1" w:rsidRDefault="003978A1" w:rsidP="00F03CD7">
            <w:pPr>
              <w:pStyle w:val="TableParagraph"/>
              <w:rPr>
                <w:sz w:val="24"/>
              </w:rPr>
            </w:pPr>
          </w:p>
        </w:tc>
        <w:tc>
          <w:tcPr>
            <w:tcW w:w="2437" w:type="dxa"/>
          </w:tcPr>
          <w:p w:rsidR="003978A1" w:rsidRDefault="003978A1" w:rsidP="00F03CD7">
            <w:pPr>
              <w:pStyle w:val="TableParagraph"/>
              <w:spacing w:before="133"/>
              <w:ind w:left="104" w:right="494"/>
              <w:rPr>
                <w:sz w:val="24"/>
              </w:rPr>
            </w:pPr>
            <w:r>
              <w:rPr>
                <w:sz w:val="24"/>
              </w:rPr>
              <w:t>Уровень сплоченности классного коллектива Наличие актива и</w:t>
            </w:r>
          </w:p>
          <w:p w:rsidR="003978A1" w:rsidRDefault="003978A1" w:rsidP="00F03CD7">
            <w:pPr>
              <w:pStyle w:val="TableParagraph"/>
              <w:spacing w:line="270" w:lineRule="atLeast"/>
              <w:ind w:left="104" w:right="309"/>
              <w:rPr>
                <w:sz w:val="24"/>
              </w:rPr>
            </w:pPr>
            <w:r>
              <w:rPr>
                <w:sz w:val="24"/>
              </w:rPr>
              <w:t>структуры самоуправления</w:t>
            </w:r>
          </w:p>
        </w:tc>
        <w:tc>
          <w:tcPr>
            <w:tcW w:w="2809" w:type="dxa"/>
          </w:tcPr>
          <w:p w:rsidR="003978A1" w:rsidRDefault="003978A1" w:rsidP="00F03CD7">
            <w:pPr>
              <w:pStyle w:val="TableParagraph"/>
              <w:spacing w:before="133"/>
              <w:ind w:left="103"/>
              <w:rPr>
                <w:sz w:val="24"/>
              </w:rPr>
            </w:pPr>
            <w:r>
              <w:rPr>
                <w:sz w:val="24"/>
              </w:rPr>
              <w:t>Портфолио класса</w:t>
            </w:r>
          </w:p>
        </w:tc>
        <w:tc>
          <w:tcPr>
            <w:tcW w:w="2026" w:type="dxa"/>
          </w:tcPr>
          <w:p w:rsidR="003978A1" w:rsidRDefault="003978A1" w:rsidP="00F03CD7">
            <w:pPr>
              <w:pStyle w:val="TableParagraph"/>
              <w:rPr>
                <w:sz w:val="24"/>
              </w:rPr>
            </w:pPr>
          </w:p>
        </w:tc>
        <w:tc>
          <w:tcPr>
            <w:tcW w:w="2086" w:type="dxa"/>
          </w:tcPr>
          <w:p w:rsidR="003978A1" w:rsidRDefault="003978A1" w:rsidP="00F03CD7">
            <w:pPr>
              <w:pStyle w:val="TableParagraph"/>
              <w:rPr>
                <w:sz w:val="24"/>
              </w:rPr>
            </w:pPr>
          </w:p>
        </w:tc>
      </w:tr>
      <w:tr w:rsidR="003978A1" w:rsidTr="004467A7">
        <w:tblPrEx>
          <w:tblLook w:val="04A0" w:firstRow="1" w:lastRow="0" w:firstColumn="1" w:lastColumn="0" w:noHBand="0" w:noVBand="1"/>
        </w:tblPrEx>
        <w:trPr>
          <w:trHeight w:val="2825"/>
        </w:trPr>
        <w:tc>
          <w:tcPr>
            <w:tcW w:w="1668" w:type="dxa"/>
            <w:tcBorders>
              <w:bottom w:val="single" w:sz="4" w:space="0" w:color="auto"/>
            </w:tcBorders>
          </w:tcPr>
          <w:p w:rsidR="003978A1" w:rsidRDefault="003978A1" w:rsidP="00F03CD7">
            <w:pPr>
              <w:pStyle w:val="TableParagraph"/>
              <w:spacing w:line="253" w:lineRule="exact"/>
              <w:rPr>
                <w:b/>
                <w:sz w:val="24"/>
              </w:rPr>
            </w:pPr>
            <w:r>
              <w:rPr>
                <w:sz w:val="24"/>
              </w:rPr>
              <w:t>3.</w:t>
            </w:r>
            <w:r>
              <w:rPr>
                <w:b/>
                <w:sz w:val="24"/>
              </w:rPr>
              <w:t>Педагогиче</w:t>
            </w:r>
          </w:p>
          <w:p w:rsidR="003978A1" w:rsidRDefault="003978A1" w:rsidP="00F03CD7">
            <w:pPr>
              <w:pStyle w:val="TableParagraph"/>
              <w:spacing w:line="258" w:lineRule="exact"/>
              <w:rPr>
                <w:b/>
                <w:sz w:val="24"/>
              </w:rPr>
            </w:pPr>
            <w:r>
              <w:rPr>
                <w:b/>
                <w:sz w:val="24"/>
              </w:rPr>
              <w:t>ский</w:t>
            </w:r>
          </w:p>
          <w:p w:rsidR="003978A1" w:rsidRDefault="003978A1" w:rsidP="00F03CD7">
            <w:pPr>
              <w:pStyle w:val="TableParagraph"/>
              <w:spacing w:line="256" w:lineRule="exact"/>
              <w:rPr>
                <w:b/>
                <w:sz w:val="24"/>
              </w:rPr>
            </w:pPr>
            <w:r>
              <w:rPr>
                <w:b/>
                <w:sz w:val="24"/>
              </w:rPr>
              <w:t>коллектив</w:t>
            </w:r>
          </w:p>
        </w:tc>
        <w:tc>
          <w:tcPr>
            <w:tcW w:w="1869" w:type="dxa"/>
            <w:tcBorders>
              <w:bottom w:val="single" w:sz="4" w:space="0" w:color="auto"/>
            </w:tcBorders>
          </w:tcPr>
          <w:p w:rsidR="003978A1" w:rsidRDefault="003978A1" w:rsidP="00F03CD7">
            <w:pPr>
              <w:pStyle w:val="TableParagraph"/>
              <w:spacing w:line="253" w:lineRule="exact"/>
              <w:rPr>
                <w:sz w:val="24"/>
              </w:rPr>
            </w:pPr>
            <w:r>
              <w:rPr>
                <w:sz w:val="24"/>
              </w:rPr>
              <w:t>Общая и</w:t>
            </w:r>
          </w:p>
          <w:p w:rsidR="003978A1" w:rsidRDefault="003978A1" w:rsidP="00F03CD7">
            <w:pPr>
              <w:pStyle w:val="TableParagraph"/>
              <w:spacing w:line="258" w:lineRule="exact"/>
              <w:rPr>
                <w:sz w:val="24"/>
              </w:rPr>
            </w:pPr>
            <w:r>
              <w:rPr>
                <w:sz w:val="24"/>
              </w:rPr>
              <w:t>профессиональная</w:t>
            </w:r>
          </w:p>
          <w:p w:rsidR="003978A1" w:rsidRDefault="003978A1" w:rsidP="00F03CD7">
            <w:pPr>
              <w:pStyle w:val="TableParagraph"/>
              <w:spacing w:line="256" w:lineRule="exact"/>
              <w:rPr>
                <w:sz w:val="24"/>
              </w:rPr>
            </w:pPr>
            <w:r>
              <w:rPr>
                <w:sz w:val="24"/>
              </w:rPr>
              <w:t>культура педагога</w:t>
            </w:r>
          </w:p>
        </w:tc>
        <w:tc>
          <w:tcPr>
            <w:tcW w:w="2102" w:type="dxa"/>
            <w:tcBorders>
              <w:bottom w:val="single" w:sz="4" w:space="0" w:color="auto"/>
            </w:tcBorders>
          </w:tcPr>
          <w:p w:rsidR="003978A1" w:rsidRDefault="003978A1" w:rsidP="00F03CD7">
            <w:pPr>
              <w:pStyle w:val="TableParagraph"/>
              <w:spacing w:line="253" w:lineRule="exact"/>
              <w:ind w:left="105"/>
              <w:rPr>
                <w:sz w:val="24"/>
              </w:rPr>
            </w:pPr>
            <w:r>
              <w:rPr>
                <w:sz w:val="24"/>
              </w:rPr>
              <w:t>Особенности</w:t>
            </w:r>
          </w:p>
          <w:p w:rsidR="003978A1" w:rsidRDefault="003978A1" w:rsidP="004467A7">
            <w:pPr>
              <w:pStyle w:val="TableParagraph"/>
              <w:spacing w:line="258" w:lineRule="exact"/>
              <w:ind w:left="105"/>
              <w:rPr>
                <w:sz w:val="24"/>
              </w:rPr>
            </w:pPr>
            <w:r>
              <w:rPr>
                <w:sz w:val="24"/>
              </w:rPr>
              <w:t>профессиональной позиции</w:t>
            </w:r>
          </w:p>
          <w:p w:rsidR="003978A1" w:rsidRDefault="003978A1" w:rsidP="00F03CD7">
            <w:pPr>
              <w:pStyle w:val="TableParagraph"/>
              <w:spacing w:line="254" w:lineRule="exact"/>
              <w:ind w:left="105"/>
              <w:rPr>
                <w:sz w:val="24"/>
              </w:rPr>
            </w:pPr>
            <w:r>
              <w:rPr>
                <w:sz w:val="24"/>
              </w:rPr>
              <w:t>педагога</w:t>
            </w:r>
          </w:p>
        </w:tc>
        <w:tc>
          <w:tcPr>
            <w:tcW w:w="2437" w:type="dxa"/>
            <w:tcBorders>
              <w:bottom w:val="single" w:sz="4" w:space="0" w:color="auto"/>
            </w:tcBorders>
          </w:tcPr>
          <w:p w:rsidR="003978A1" w:rsidRDefault="003978A1" w:rsidP="00F03CD7">
            <w:pPr>
              <w:pStyle w:val="TableParagraph"/>
              <w:spacing w:line="253" w:lineRule="exact"/>
              <w:ind w:left="104"/>
              <w:rPr>
                <w:sz w:val="24"/>
              </w:rPr>
            </w:pPr>
            <w:r>
              <w:rPr>
                <w:sz w:val="24"/>
              </w:rPr>
              <w:t>Приоритетные</w:t>
            </w:r>
          </w:p>
          <w:p w:rsidR="003978A1" w:rsidRDefault="003978A1" w:rsidP="00F03CD7">
            <w:pPr>
              <w:pStyle w:val="TableParagraph"/>
              <w:spacing w:line="258" w:lineRule="exact"/>
              <w:ind w:left="104"/>
              <w:rPr>
                <w:sz w:val="24"/>
              </w:rPr>
            </w:pPr>
            <w:r>
              <w:rPr>
                <w:sz w:val="24"/>
              </w:rPr>
              <w:t>ценности в</w:t>
            </w:r>
          </w:p>
          <w:p w:rsidR="003978A1" w:rsidRDefault="003978A1" w:rsidP="00F03CD7">
            <w:pPr>
              <w:pStyle w:val="TableParagraph"/>
              <w:spacing w:line="256" w:lineRule="exact"/>
              <w:ind w:left="104"/>
              <w:rPr>
                <w:sz w:val="24"/>
              </w:rPr>
            </w:pPr>
            <w:r>
              <w:rPr>
                <w:sz w:val="24"/>
              </w:rPr>
              <w:t>организации</w:t>
            </w:r>
          </w:p>
          <w:p w:rsidR="003978A1" w:rsidRDefault="003978A1" w:rsidP="00F03CD7">
            <w:pPr>
              <w:pStyle w:val="TableParagraph"/>
              <w:spacing w:line="254" w:lineRule="exact"/>
              <w:ind w:left="104"/>
              <w:rPr>
                <w:sz w:val="24"/>
              </w:rPr>
            </w:pPr>
            <w:r>
              <w:rPr>
                <w:sz w:val="24"/>
              </w:rPr>
              <w:t>воспитательного</w:t>
            </w:r>
          </w:p>
          <w:p w:rsidR="003978A1" w:rsidRDefault="003978A1" w:rsidP="00F03CD7">
            <w:pPr>
              <w:pStyle w:val="TableParagraph"/>
              <w:spacing w:line="256" w:lineRule="exact"/>
              <w:ind w:left="104"/>
              <w:rPr>
                <w:sz w:val="24"/>
              </w:rPr>
            </w:pPr>
            <w:r>
              <w:rPr>
                <w:sz w:val="24"/>
              </w:rPr>
              <w:t>процесса</w:t>
            </w:r>
          </w:p>
          <w:p w:rsidR="003978A1" w:rsidRDefault="003978A1" w:rsidP="00F03CD7">
            <w:pPr>
              <w:pStyle w:val="TableParagraph"/>
              <w:spacing w:line="256" w:lineRule="exact"/>
              <w:ind w:left="104"/>
              <w:rPr>
                <w:sz w:val="24"/>
              </w:rPr>
            </w:pPr>
            <w:r>
              <w:rPr>
                <w:sz w:val="24"/>
              </w:rPr>
              <w:t>Гибкость</w:t>
            </w:r>
          </w:p>
          <w:p w:rsidR="003978A1" w:rsidRDefault="003978A1" w:rsidP="00F03CD7">
            <w:pPr>
              <w:pStyle w:val="TableParagraph"/>
              <w:spacing w:line="256" w:lineRule="exact"/>
              <w:ind w:left="104"/>
              <w:rPr>
                <w:sz w:val="24"/>
              </w:rPr>
            </w:pPr>
            <w:r>
              <w:rPr>
                <w:sz w:val="24"/>
              </w:rPr>
              <w:t>педагогической</w:t>
            </w:r>
          </w:p>
          <w:p w:rsidR="003978A1" w:rsidRDefault="003978A1" w:rsidP="00F03CD7">
            <w:pPr>
              <w:pStyle w:val="TableParagraph"/>
              <w:spacing w:line="256" w:lineRule="exact"/>
              <w:ind w:left="104"/>
              <w:rPr>
                <w:sz w:val="24"/>
              </w:rPr>
            </w:pPr>
            <w:r>
              <w:rPr>
                <w:sz w:val="24"/>
              </w:rPr>
              <w:t>позиции</w:t>
            </w:r>
          </w:p>
          <w:p w:rsidR="003978A1" w:rsidRDefault="003978A1" w:rsidP="00F03CD7">
            <w:pPr>
              <w:pStyle w:val="TableParagraph"/>
              <w:spacing w:line="256" w:lineRule="exact"/>
              <w:ind w:left="104"/>
              <w:rPr>
                <w:sz w:val="24"/>
              </w:rPr>
            </w:pPr>
            <w:r>
              <w:rPr>
                <w:sz w:val="24"/>
              </w:rPr>
              <w:t>Психоэмоциональное</w:t>
            </w:r>
          </w:p>
          <w:p w:rsidR="003978A1" w:rsidRDefault="003978A1" w:rsidP="00F03CD7">
            <w:pPr>
              <w:pStyle w:val="TableParagraph"/>
              <w:spacing w:line="259" w:lineRule="exact"/>
              <w:ind w:left="104"/>
              <w:rPr>
                <w:sz w:val="24"/>
              </w:rPr>
            </w:pPr>
            <w:r>
              <w:rPr>
                <w:sz w:val="24"/>
              </w:rPr>
              <w:t>состояние педагогов</w:t>
            </w:r>
          </w:p>
          <w:p w:rsidR="003978A1" w:rsidRDefault="003978A1" w:rsidP="00F03CD7">
            <w:pPr>
              <w:pStyle w:val="TableParagraph"/>
              <w:spacing w:line="256" w:lineRule="exact"/>
              <w:ind w:left="104"/>
              <w:rPr>
                <w:sz w:val="24"/>
              </w:rPr>
            </w:pPr>
            <w:r>
              <w:rPr>
                <w:sz w:val="24"/>
              </w:rPr>
              <w:t>Стиль преподавания</w:t>
            </w:r>
          </w:p>
        </w:tc>
        <w:tc>
          <w:tcPr>
            <w:tcW w:w="2809" w:type="dxa"/>
            <w:tcBorders>
              <w:bottom w:val="single" w:sz="4" w:space="0" w:color="auto"/>
            </w:tcBorders>
          </w:tcPr>
          <w:p w:rsidR="003978A1" w:rsidRDefault="003978A1" w:rsidP="00F03CD7">
            <w:pPr>
              <w:pStyle w:val="TableParagraph"/>
              <w:spacing w:line="253" w:lineRule="exact"/>
              <w:ind w:left="103"/>
              <w:rPr>
                <w:sz w:val="24"/>
              </w:rPr>
            </w:pPr>
            <w:r>
              <w:rPr>
                <w:sz w:val="24"/>
              </w:rPr>
              <w:t>Методики изучения</w:t>
            </w:r>
          </w:p>
          <w:p w:rsidR="003978A1" w:rsidRDefault="003978A1" w:rsidP="00F03CD7">
            <w:pPr>
              <w:pStyle w:val="TableParagraph"/>
              <w:spacing w:line="258" w:lineRule="exact"/>
              <w:ind w:left="103"/>
              <w:rPr>
                <w:sz w:val="24"/>
              </w:rPr>
            </w:pPr>
            <w:r>
              <w:rPr>
                <w:sz w:val="24"/>
              </w:rPr>
              <w:t>специфики</w:t>
            </w:r>
          </w:p>
          <w:p w:rsidR="003978A1" w:rsidRDefault="003978A1" w:rsidP="00F03CD7">
            <w:pPr>
              <w:pStyle w:val="TableParagraph"/>
              <w:spacing w:line="256" w:lineRule="exact"/>
              <w:ind w:left="103"/>
              <w:rPr>
                <w:sz w:val="24"/>
              </w:rPr>
            </w:pPr>
            <w:r>
              <w:rPr>
                <w:sz w:val="24"/>
              </w:rPr>
              <w:t>профессиональной</w:t>
            </w:r>
          </w:p>
          <w:p w:rsidR="003978A1" w:rsidRDefault="003978A1" w:rsidP="00F03CD7">
            <w:pPr>
              <w:pStyle w:val="TableParagraph"/>
              <w:spacing w:line="254" w:lineRule="exact"/>
              <w:ind w:left="103"/>
              <w:rPr>
                <w:sz w:val="24"/>
              </w:rPr>
            </w:pPr>
            <w:r>
              <w:rPr>
                <w:sz w:val="24"/>
              </w:rPr>
              <w:t>позиции педагога и</w:t>
            </w:r>
          </w:p>
          <w:p w:rsidR="003978A1" w:rsidRDefault="003978A1" w:rsidP="00F03CD7">
            <w:pPr>
              <w:pStyle w:val="TableParagraph"/>
              <w:spacing w:line="256" w:lineRule="exact"/>
              <w:ind w:left="103"/>
              <w:rPr>
                <w:sz w:val="24"/>
              </w:rPr>
            </w:pPr>
            <w:r>
              <w:rPr>
                <w:sz w:val="24"/>
              </w:rPr>
              <w:t>ориентиров</w:t>
            </w:r>
          </w:p>
          <w:p w:rsidR="003978A1" w:rsidRDefault="003978A1" w:rsidP="00F03CD7">
            <w:pPr>
              <w:pStyle w:val="TableParagraph"/>
              <w:spacing w:line="256" w:lineRule="exact"/>
              <w:ind w:left="103"/>
              <w:rPr>
                <w:sz w:val="24"/>
              </w:rPr>
            </w:pPr>
            <w:r>
              <w:rPr>
                <w:sz w:val="24"/>
              </w:rPr>
              <w:t>педагогического</w:t>
            </w:r>
          </w:p>
          <w:p w:rsidR="003978A1" w:rsidRDefault="003978A1" w:rsidP="00F03CD7">
            <w:pPr>
              <w:pStyle w:val="TableParagraph"/>
              <w:spacing w:line="256" w:lineRule="exact"/>
              <w:ind w:left="103"/>
              <w:rPr>
                <w:sz w:val="24"/>
              </w:rPr>
            </w:pPr>
            <w:r>
              <w:rPr>
                <w:sz w:val="24"/>
              </w:rPr>
              <w:t>коллектива в сфере</w:t>
            </w:r>
          </w:p>
          <w:p w:rsidR="003978A1" w:rsidRDefault="003978A1" w:rsidP="00F03CD7">
            <w:pPr>
              <w:pStyle w:val="TableParagraph"/>
              <w:spacing w:line="256" w:lineRule="exact"/>
              <w:ind w:left="103"/>
              <w:rPr>
                <w:sz w:val="24"/>
              </w:rPr>
            </w:pPr>
            <w:r>
              <w:rPr>
                <w:sz w:val="24"/>
              </w:rPr>
              <w:t>воспитания</w:t>
            </w:r>
          </w:p>
        </w:tc>
        <w:tc>
          <w:tcPr>
            <w:tcW w:w="2026" w:type="dxa"/>
            <w:tcBorders>
              <w:bottom w:val="single" w:sz="4" w:space="0" w:color="auto"/>
            </w:tcBorders>
          </w:tcPr>
          <w:p w:rsidR="003978A1" w:rsidRDefault="003978A1" w:rsidP="00F03CD7">
            <w:pPr>
              <w:pStyle w:val="TableParagraph"/>
              <w:spacing w:line="253" w:lineRule="exact"/>
              <w:ind w:left="103"/>
              <w:rPr>
                <w:sz w:val="24"/>
              </w:rPr>
            </w:pPr>
            <w:r>
              <w:rPr>
                <w:sz w:val="24"/>
              </w:rPr>
              <w:t>Аналитическая</w:t>
            </w:r>
          </w:p>
          <w:p w:rsidR="003978A1" w:rsidRDefault="003978A1" w:rsidP="00F03CD7">
            <w:pPr>
              <w:pStyle w:val="TableParagraph"/>
              <w:spacing w:line="258" w:lineRule="exact"/>
              <w:ind w:left="103"/>
              <w:rPr>
                <w:sz w:val="24"/>
              </w:rPr>
            </w:pPr>
            <w:r>
              <w:rPr>
                <w:sz w:val="24"/>
              </w:rPr>
              <w:t>справка по</w:t>
            </w:r>
          </w:p>
          <w:p w:rsidR="003978A1" w:rsidRDefault="003978A1" w:rsidP="00F03CD7">
            <w:pPr>
              <w:pStyle w:val="TableParagraph"/>
              <w:spacing w:line="256" w:lineRule="exact"/>
              <w:ind w:left="103"/>
              <w:rPr>
                <w:sz w:val="24"/>
              </w:rPr>
            </w:pPr>
            <w:r>
              <w:rPr>
                <w:sz w:val="24"/>
              </w:rPr>
              <w:t>результатам</w:t>
            </w:r>
          </w:p>
          <w:p w:rsidR="003978A1" w:rsidRDefault="003978A1" w:rsidP="00F03CD7">
            <w:pPr>
              <w:pStyle w:val="TableParagraph"/>
              <w:spacing w:line="254" w:lineRule="exact"/>
              <w:ind w:left="103"/>
              <w:rPr>
                <w:sz w:val="24"/>
              </w:rPr>
            </w:pPr>
            <w:r>
              <w:rPr>
                <w:sz w:val="24"/>
              </w:rPr>
              <w:t>диагностики</w:t>
            </w:r>
          </w:p>
        </w:tc>
        <w:tc>
          <w:tcPr>
            <w:tcW w:w="2086" w:type="dxa"/>
            <w:tcBorders>
              <w:bottom w:val="single" w:sz="4" w:space="0" w:color="auto"/>
            </w:tcBorders>
          </w:tcPr>
          <w:p w:rsidR="003978A1" w:rsidRDefault="003978A1" w:rsidP="00F03CD7">
            <w:pPr>
              <w:pStyle w:val="TableParagraph"/>
              <w:spacing w:line="253" w:lineRule="exact"/>
              <w:ind w:left="105"/>
              <w:rPr>
                <w:sz w:val="24"/>
              </w:rPr>
            </w:pPr>
            <w:r>
              <w:rPr>
                <w:sz w:val="24"/>
              </w:rPr>
              <w:t>психолог,</w:t>
            </w:r>
          </w:p>
          <w:p w:rsidR="003978A1" w:rsidRDefault="003978A1" w:rsidP="00F03CD7">
            <w:pPr>
              <w:pStyle w:val="TableParagraph"/>
              <w:spacing w:line="258" w:lineRule="exact"/>
              <w:ind w:left="105"/>
              <w:rPr>
                <w:sz w:val="24"/>
              </w:rPr>
            </w:pPr>
            <w:r>
              <w:rPr>
                <w:sz w:val="24"/>
              </w:rPr>
              <w:t>зам.</w:t>
            </w:r>
            <w:r w:rsidR="004467A7">
              <w:rPr>
                <w:sz w:val="24"/>
              </w:rPr>
              <w:t xml:space="preserve"> </w:t>
            </w:r>
            <w:r>
              <w:rPr>
                <w:sz w:val="24"/>
              </w:rPr>
              <w:t>директора по</w:t>
            </w:r>
          </w:p>
          <w:p w:rsidR="003978A1" w:rsidRDefault="003978A1" w:rsidP="00F03CD7">
            <w:pPr>
              <w:pStyle w:val="TableParagraph"/>
              <w:spacing w:line="256" w:lineRule="exact"/>
              <w:ind w:left="105"/>
              <w:rPr>
                <w:sz w:val="24"/>
              </w:rPr>
            </w:pPr>
            <w:r>
              <w:rPr>
                <w:sz w:val="24"/>
              </w:rPr>
              <w:t>ВР</w:t>
            </w:r>
          </w:p>
        </w:tc>
      </w:tr>
      <w:tr w:rsidR="003978A1" w:rsidTr="00446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1"/>
        </w:trPr>
        <w:tc>
          <w:tcPr>
            <w:tcW w:w="1668"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rPr>
                <w:b/>
                <w:sz w:val="24"/>
              </w:rPr>
            </w:pPr>
            <w:r>
              <w:rPr>
                <w:sz w:val="24"/>
              </w:rPr>
              <w:t>4.</w:t>
            </w:r>
            <w:r>
              <w:rPr>
                <w:b/>
                <w:sz w:val="24"/>
              </w:rPr>
              <w:t>Уклад</w:t>
            </w:r>
          </w:p>
          <w:p w:rsidR="003978A1" w:rsidRDefault="003978A1" w:rsidP="00F03CD7">
            <w:pPr>
              <w:pStyle w:val="TableParagraph"/>
              <w:spacing w:line="258" w:lineRule="exact"/>
              <w:rPr>
                <w:b/>
                <w:sz w:val="24"/>
              </w:rPr>
            </w:pPr>
            <w:r>
              <w:rPr>
                <w:b/>
                <w:sz w:val="24"/>
              </w:rPr>
              <w:t>школьной</w:t>
            </w:r>
          </w:p>
          <w:p w:rsidR="003978A1" w:rsidRDefault="003978A1" w:rsidP="00F03CD7">
            <w:pPr>
              <w:pStyle w:val="TableParagraph"/>
              <w:spacing w:line="256" w:lineRule="exact"/>
              <w:rPr>
                <w:b/>
                <w:sz w:val="24"/>
              </w:rPr>
            </w:pPr>
            <w:r>
              <w:rPr>
                <w:b/>
                <w:sz w:val="24"/>
              </w:rPr>
              <w:t>жизни</w:t>
            </w:r>
          </w:p>
        </w:tc>
        <w:tc>
          <w:tcPr>
            <w:tcW w:w="1869"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rPr>
                <w:sz w:val="24"/>
              </w:rPr>
            </w:pPr>
            <w:r>
              <w:rPr>
                <w:sz w:val="24"/>
              </w:rPr>
              <w:t>Организационные</w:t>
            </w:r>
          </w:p>
          <w:p w:rsidR="003978A1" w:rsidRDefault="003978A1" w:rsidP="00F03CD7">
            <w:pPr>
              <w:pStyle w:val="TableParagraph"/>
              <w:spacing w:line="258" w:lineRule="exact"/>
              <w:rPr>
                <w:sz w:val="24"/>
              </w:rPr>
            </w:pPr>
            <w:r>
              <w:rPr>
                <w:sz w:val="24"/>
              </w:rPr>
              <w:t>условия,</w:t>
            </w:r>
          </w:p>
          <w:p w:rsidR="003978A1" w:rsidRDefault="003978A1" w:rsidP="00F03CD7">
            <w:pPr>
              <w:pStyle w:val="TableParagraph"/>
              <w:spacing w:line="256" w:lineRule="exact"/>
              <w:rPr>
                <w:sz w:val="24"/>
              </w:rPr>
            </w:pPr>
            <w:r>
              <w:rPr>
                <w:sz w:val="24"/>
              </w:rPr>
              <w:t>обеспечивающие</w:t>
            </w:r>
          </w:p>
        </w:tc>
        <w:tc>
          <w:tcPr>
            <w:tcW w:w="2102"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5"/>
              <w:rPr>
                <w:sz w:val="24"/>
              </w:rPr>
            </w:pPr>
            <w:r>
              <w:rPr>
                <w:sz w:val="24"/>
              </w:rPr>
              <w:t>Социально-</w:t>
            </w:r>
          </w:p>
          <w:p w:rsidR="003978A1" w:rsidRDefault="003978A1" w:rsidP="00F03CD7">
            <w:pPr>
              <w:pStyle w:val="TableParagraph"/>
              <w:spacing w:line="258" w:lineRule="exact"/>
              <w:ind w:left="105"/>
              <w:rPr>
                <w:sz w:val="24"/>
              </w:rPr>
            </w:pPr>
            <w:r>
              <w:rPr>
                <w:sz w:val="24"/>
              </w:rPr>
              <w:t>психологическ</w:t>
            </w:r>
          </w:p>
          <w:p w:rsidR="003978A1" w:rsidRDefault="003978A1" w:rsidP="00F03CD7">
            <w:pPr>
              <w:pStyle w:val="TableParagraph"/>
              <w:spacing w:line="256" w:lineRule="exact"/>
              <w:ind w:left="105"/>
              <w:rPr>
                <w:sz w:val="24"/>
              </w:rPr>
            </w:pPr>
            <w:r>
              <w:rPr>
                <w:sz w:val="24"/>
              </w:rPr>
              <w:t>ий климат</w:t>
            </w:r>
          </w:p>
          <w:p w:rsidR="003978A1" w:rsidRDefault="003978A1" w:rsidP="00F03CD7">
            <w:pPr>
              <w:pStyle w:val="TableParagraph"/>
              <w:spacing w:line="254" w:lineRule="exact"/>
              <w:ind w:left="105"/>
              <w:rPr>
                <w:sz w:val="24"/>
              </w:rPr>
            </w:pPr>
            <w:r>
              <w:rPr>
                <w:sz w:val="24"/>
              </w:rPr>
              <w:t>школьной</w:t>
            </w:r>
          </w:p>
          <w:p w:rsidR="003978A1" w:rsidRDefault="003978A1" w:rsidP="00F03CD7">
            <w:pPr>
              <w:pStyle w:val="TableParagraph"/>
              <w:spacing w:line="256" w:lineRule="exact"/>
              <w:ind w:left="105"/>
              <w:rPr>
                <w:sz w:val="24"/>
              </w:rPr>
            </w:pPr>
            <w:r>
              <w:rPr>
                <w:sz w:val="24"/>
              </w:rPr>
              <w:t>среды</w:t>
            </w:r>
          </w:p>
          <w:p w:rsidR="003978A1" w:rsidRDefault="003978A1" w:rsidP="00F03CD7">
            <w:pPr>
              <w:pStyle w:val="TableParagraph"/>
              <w:spacing w:line="256" w:lineRule="exact"/>
              <w:ind w:left="105"/>
              <w:rPr>
                <w:sz w:val="24"/>
              </w:rPr>
            </w:pPr>
            <w:r>
              <w:rPr>
                <w:sz w:val="24"/>
              </w:rPr>
              <w:t>Отношение</w:t>
            </w:r>
          </w:p>
          <w:p w:rsidR="003978A1" w:rsidRDefault="003978A1" w:rsidP="00F03CD7">
            <w:pPr>
              <w:pStyle w:val="TableParagraph"/>
              <w:spacing w:line="256" w:lineRule="exact"/>
              <w:ind w:left="105"/>
              <w:rPr>
                <w:sz w:val="24"/>
              </w:rPr>
            </w:pPr>
            <w:r>
              <w:rPr>
                <w:sz w:val="24"/>
              </w:rPr>
              <w:t>родителей к</w:t>
            </w:r>
          </w:p>
          <w:p w:rsidR="003978A1" w:rsidRDefault="003978A1" w:rsidP="00F03CD7">
            <w:pPr>
              <w:pStyle w:val="TableParagraph"/>
              <w:spacing w:line="256" w:lineRule="exact"/>
              <w:ind w:left="105"/>
              <w:rPr>
                <w:sz w:val="24"/>
              </w:rPr>
            </w:pPr>
            <w:r>
              <w:rPr>
                <w:sz w:val="24"/>
              </w:rPr>
              <w:t>занятиям по</w:t>
            </w:r>
          </w:p>
          <w:p w:rsidR="003978A1" w:rsidRDefault="003978A1" w:rsidP="00F03CD7">
            <w:pPr>
              <w:pStyle w:val="TableParagraph"/>
              <w:spacing w:line="256" w:lineRule="exact"/>
              <w:ind w:left="105"/>
              <w:rPr>
                <w:sz w:val="24"/>
              </w:rPr>
            </w:pPr>
            <w:r>
              <w:rPr>
                <w:sz w:val="24"/>
              </w:rPr>
              <w:t>дополнительны</w:t>
            </w:r>
          </w:p>
          <w:p w:rsidR="003978A1" w:rsidRDefault="003978A1" w:rsidP="00F03CD7">
            <w:pPr>
              <w:pStyle w:val="TableParagraph"/>
              <w:spacing w:line="256" w:lineRule="exact"/>
              <w:ind w:left="105"/>
              <w:rPr>
                <w:sz w:val="24"/>
              </w:rPr>
            </w:pPr>
            <w:r>
              <w:rPr>
                <w:sz w:val="24"/>
              </w:rPr>
              <w:t>м</w:t>
            </w:r>
          </w:p>
        </w:tc>
        <w:tc>
          <w:tcPr>
            <w:tcW w:w="2437"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4"/>
              <w:rPr>
                <w:sz w:val="24"/>
              </w:rPr>
            </w:pPr>
            <w:r>
              <w:rPr>
                <w:sz w:val="24"/>
              </w:rPr>
              <w:t>Степень</w:t>
            </w:r>
          </w:p>
          <w:p w:rsidR="003978A1" w:rsidRDefault="003978A1" w:rsidP="00F03CD7">
            <w:pPr>
              <w:pStyle w:val="TableParagraph"/>
              <w:spacing w:line="258" w:lineRule="exact"/>
              <w:ind w:left="104"/>
              <w:rPr>
                <w:sz w:val="24"/>
              </w:rPr>
            </w:pPr>
            <w:r>
              <w:rPr>
                <w:sz w:val="24"/>
              </w:rPr>
              <w:t>удовлетворенности</w:t>
            </w:r>
          </w:p>
          <w:p w:rsidR="003978A1" w:rsidRDefault="003978A1" w:rsidP="00F03CD7">
            <w:pPr>
              <w:pStyle w:val="TableParagraph"/>
              <w:spacing w:line="256" w:lineRule="exact"/>
              <w:ind w:left="104"/>
              <w:rPr>
                <w:sz w:val="24"/>
              </w:rPr>
            </w:pPr>
            <w:r>
              <w:rPr>
                <w:sz w:val="24"/>
              </w:rPr>
              <w:t>родителей уровнем</w:t>
            </w:r>
          </w:p>
          <w:p w:rsidR="003978A1" w:rsidRDefault="003978A1" w:rsidP="00F03CD7">
            <w:pPr>
              <w:pStyle w:val="TableParagraph"/>
              <w:spacing w:line="254" w:lineRule="exact"/>
              <w:ind w:left="104"/>
              <w:rPr>
                <w:sz w:val="24"/>
              </w:rPr>
            </w:pPr>
            <w:r>
              <w:rPr>
                <w:sz w:val="24"/>
              </w:rPr>
              <w:t>дополнительного</w:t>
            </w:r>
          </w:p>
          <w:p w:rsidR="003978A1" w:rsidRDefault="003978A1" w:rsidP="00F03CD7">
            <w:pPr>
              <w:pStyle w:val="TableParagraph"/>
              <w:spacing w:line="256" w:lineRule="exact"/>
              <w:ind w:left="104"/>
              <w:rPr>
                <w:sz w:val="24"/>
              </w:rPr>
            </w:pPr>
            <w:r>
              <w:rPr>
                <w:sz w:val="24"/>
              </w:rPr>
              <w:t>образования в ОУ и</w:t>
            </w:r>
          </w:p>
          <w:p w:rsidR="003978A1" w:rsidRDefault="003978A1" w:rsidP="00F03CD7">
            <w:pPr>
              <w:pStyle w:val="TableParagraph"/>
              <w:spacing w:line="256" w:lineRule="exact"/>
              <w:ind w:left="104"/>
              <w:rPr>
                <w:sz w:val="24"/>
              </w:rPr>
            </w:pPr>
            <w:r>
              <w:rPr>
                <w:sz w:val="24"/>
              </w:rPr>
              <w:t>организацией</w:t>
            </w:r>
          </w:p>
          <w:p w:rsidR="003978A1" w:rsidRDefault="003978A1" w:rsidP="00F03CD7">
            <w:pPr>
              <w:pStyle w:val="TableParagraph"/>
              <w:spacing w:line="256" w:lineRule="exact"/>
              <w:ind w:left="104"/>
              <w:rPr>
                <w:sz w:val="24"/>
              </w:rPr>
            </w:pPr>
            <w:r>
              <w:rPr>
                <w:sz w:val="24"/>
              </w:rPr>
              <w:t>внеурочной</w:t>
            </w:r>
          </w:p>
          <w:p w:rsidR="003978A1" w:rsidRDefault="003978A1" w:rsidP="00F03CD7">
            <w:pPr>
              <w:pStyle w:val="TableParagraph"/>
              <w:spacing w:line="256" w:lineRule="exact"/>
              <w:ind w:left="104"/>
              <w:rPr>
                <w:sz w:val="24"/>
              </w:rPr>
            </w:pPr>
            <w:r>
              <w:rPr>
                <w:sz w:val="24"/>
              </w:rPr>
              <w:t>деятельности</w:t>
            </w:r>
          </w:p>
        </w:tc>
        <w:tc>
          <w:tcPr>
            <w:tcW w:w="2809"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3"/>
              <w:rPr>
                <w:sz w:val="24"/>
              </w:rPr>
            </w:pPr>
            <w:r>
              <w:rPr>
                <w:sz w:val="24"/>
              </w:rPr>
              <w:t>Анализ количественных</w:t>
            </w:r>
          </w:p>
          <w:p w:rsidR="003978A1" w:rsidRDefault="003978A1" w:rsidP="00F03CD7">
            <w:pPr>
              <w:pStyle w:val="TableParagraph"/>
              <w:spacing w:line="258" w:lineRule="exact"/>
              <w:ind w:left="103"/>
              <w:rPr>
                <w:sz w:val="24"/>
              </w:rPr>
            </w:pPr>
            <w:r>
              <w:rPr>
                <w:sz w:val="24"/>
              </w:rPr>
              <w:t>и качественных</w:t>
            </w:r>
          </w:p>
          <w:p w:rsidR="003978A1" w:rsidRDefault="003978A1" w:rsidP="00F03CD7">
            <w:pPr>
              <w:pStyle w:val="TableParagraph"/>
              <w:spacing w:line="256" w:lineRule="exact"/>
              <w:ind w:left="103"/>
              <w:rPr>
                <w:sz w:val="24"/>
              </w:rPr>
            </w:pPr>
            <w:r>
              <w:rPr>
                <w:sz w:val="24"/>
              </w:rPr>
              <w:t>показателей</w:t>
            </w:r>
          </w:p>
          <w:p w:rsidR="003978A1" w:rsidRDefault="003978A1" w:rsidP="00F03CD7">
            <w:pPr>
              <w:pStyle w:val="TableParagraph"/>
              <w:spacing w:line="254" w:lineRule="exact"/>
              <w:ind w:left="103"/>
              <w:rPr>
                <w:sz w:val="24"/>
              </w:rPr>
            </w:pPr>
            <w:r>
              <w:rPr>
                <w:sz w:val="24"/>
              </w:rPr>
              <w:t>удовлетворенности</w:t>
            </w:r>
          </w:p>
          <w:p w:rsidR="003978A1" w:rsidRDefault="003978A1" w:rsidP="00F03CD7">
            <w:pPr>
              <w:pStyle w:val="TableParagraph"/>
              <w:spacing w:line="256" w:lineRule="exact"/>
              <w:ind w:left="103"/>
              <w:rPr>
                <w:sz w:val="24"/>
              </w:rPr>
            </w:pPr>
            <w:r>
              <w:rPr>
                <w:sz w:val="24"/>
              </w:rPr>
              <w:t>родителей уровнем</w:t>
            </w:r>
          </w:p>
          <w:p w:rsidR="003978A1" w:rsidRDefault="003978A1" w:rsidP="00F03CD7">
            <w:pPr>
              <w:pStyle w:val="TableParagraph"/>
              <w:spacing w:line="256" w:lineRule="exact"/>
              <w:ind w:left="103"/>
              <w:rPr>
                <w:sz w:val="24"/>
              </w:rPr>
            </w:pPr>
            <w:r>
              <w:rPr>
                <w:sz w:val="24"/>
              </w:rPr>
              <w:t>дополнительного</w:t>
            </w:r>
          </w:p>
          <w:p w:rsidR="003978A1" w:rsidRDefault="003978A1" w:rsidP="00F03CD7">
            <w:pPr>
              <w:pStyle w:val="TableParagraph"/>
              <w:spacing w:line="256" w:lineRule="exact"/>
              <w:ind w:left="103"/>
              <w:rPr>
                <w:sz w:val="24"/>
              </w:rPr>
            </w:pPr>
            <w:r>
              <w:rPr>
                <w:sz w:val="24"/>
              </w:rPr>
              <w:t>образования и</w:t>
            </w:r>
          </w:p>
          <w:p w:rsidR="003978A1" w:rsidRDefault="003978A1" w:rsidP="00F03CD7">
            <w:pPr>
              <w:pStyle w:val="TableParagraph"/>
              <w:spacing w:line="256" w:lineRule="exact"/>
              <w:ind w:left="103"/>
              <w:rPr>
                <w:sz w:val="24"/>
              </w:rPr>
            </w:pPr>
            <w:r>
              <w:rPr>
                <w:sz w:val="24"/>
              </w:rPr>
              <w:t>внеурочной</w:t>
            </w:r>
          </w:p>
          <w:p w:rsidR="003978A1" w:rsidRDefault="003978A1" w:rsidP="00F03CD7">
            <w:pPr>
              <w:pStyle w:val="TableParagraph"/>
              <w:spacing w:line="256" w:lineRule="exact"/>
              <w:ind w:left="103"/>
              <w:rPr>
                <w:sz w:val="24"/>
              </w:rPr>
            </w:pPr>
            <w:r>
              <w:rPr>
                <w:sz w:val="24"/>
              </w:rPr>
              <w:t>деятельностью</w:t>
            </w:r>
          </w:p>
          <w:p w:rsidR="003978A1" w:rsidRDefault="003978A1" w:rsidP="00F03CD7">
            <w:pPr>
              <w:pStyle w:val="TableParagraph"/>
              <w:spacing w:line="256" w:lineRule="exact"/>
              <w:ind w:left="103"/>
              <w:rPr>
                <w:sz w:val="24"/>
              </w:rPr>
            </w:pPr>
            <w:r>
              <w:rPr>
                <w:sz w:val="24"/>
              </w:rPr>
              <w:t>старшеклассников</w:t>
            </w:r>
          </w:p>
        </w:tc>
        <w:tc>
          <w:tcPr>
            <w:tcW w:w="2026"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3"/>
              <w:rPr>
                <w:sz w:val="24"/>
              </w:rPr>
            </w:pPr>
            <w:r>
              <w:rPr>
                <w:sz w:val="24"/>
              </w:rPr>
              <w:t>Аналитическая</w:t>
            </w:r>
          </w:p>
          <w:p w:rsidR="003978A1" w:rsidRDefault="003978A1" w:rsidP="00F03CD7">
            <w:pPr>
              <w:pStyle w:val="TableParagraph"/>
              <w:spacing w:line="258" w:lineRule="exact"/>
              <w:ind w:left="103"/>
              <w:rPr>
                <w:sz w:val="24"/>
              </w:rPr>
            </w:pPr>
            <w:r>
              <w:rPr>
                <w:sz w:val="24"/>
              </w:rPr>
              <w:t>справка</w:t>
            </w:r>
          </w:p>
        </w:tc>
        <w:tc>
          <w:tcPr>
            <w:tcW w:w="2086"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5"/>
              <w:rPr>
                <w:sz w:val="24"/>
              </w:rPr>
            </w:pPr>
            <w:r>
              <w:rPr>
                <w:sz w:val="24"/>
              </w:rPr>
              <w:t>Директор,</w:t>
            </w:r>
          </w:p>
          <w:p w:rsidR="003978A1" w:rsidRDefault="003978A1" w:rsidP="00F03CD7">
            <w:pPr>
              <w:pStyle w:val="TableParagraph"/>
              <w:spacing w:line="258" w:lineRule="exact"/>
              <w:ind w:left="105"/>
              <w:rPr>
                <w:sz w:val="24"/>
              </w:rPr>
            </w:pPr>
            <w:r>
              <w:rPr>
                <w:sz w:val="24"/>
              </w:rPr>
              <w:t>психолог,</w:t>
            </w:r>
          </w:p>
          <w:p w:rsidR="003978A1" w:rsidRDefault="003978A1" w:rsidP="00F03CD7">
            <w:pPr>
              <w:pStyle w:val="TableParagraph"/>
              <w:spacing w:line="256" w:lineRule="exact"/>
              <w:ind w:left="105"/>
              <w:rPr>
                <w:sz w:val="24"/>
              </w:rPr>
            </w:pPr>
            <w:r>
              <w:rPr>
                <w:sz w:val="24"/>
              </w:rPr>
              <w:t>зам.</w:t>
            </w:r>
            <w:r w:rsidR="004467A7">
              <w:rPr>
                <w:sz w:val="24"/>
              </w:rPr>
              <w:t xml:space="preserve"> </w:t>
            </w:r>
            <w:r>
              <w:rPr>
                <w:sz w:val="24"/>
              </w:rPr>
              <w:t>директора по</w:t>
            </w:r>
          </w:p>
          <w:p w:rsidR="003978A1" w:rsidRDefault="003978A1" w:rsidP="00F03CD7">
            <w:pPr>
              <w:pStyle w:val="TableParagraph"/>
              <w:spacing w:line="254" w:lineRule="exact"/>
              <w:ind w:left="105"/>
              <w:rPr>
                <w:sz w:val="24"/>
              </w:rPr>
            </w:pPr>
            <w:r>
              <w:rPr>
                <w:sz w:val="24"/>
              </w:rPr>
              <w:t>ВР</w:t>
            </w:r>
          </w:p>
        </w:tc>
      </w:tr>
      <w:tr w:rsidR="003978A1" w:rsidTr="00446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20"/>
        </w:trPr>
        <w:tc>
          <w:tcPr>
            <w:tcW w:w="1668"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1869"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102" w:type="dxa"/>
            <w:tcBorders>
              <w:top w:val="single" w:sz="4" w:space="0" w:color="auto"/>
              <w:left w:val="single" w:sz="4" w:space="0" w:color="auto"/>
              <w:right w:val="single" w:sz="4" w:space="0" w:color="auto"/>
            </w:tcBorders>
          </w:tcPr>
          <w:p w:rsidR="003978A1" w:rsidRDefault="003978A1" w:rsidP="00F03CD7">
            <w:pPr>
              <w:pStyle w:val="TableParagraph"/>
              <w:spacing w:line="256" w:lineRule="exact"/>
              <w:ind w:left="105"/>
              <w:rPr>
                <w:sz w:val="24"/>
              </w:rPr>
            </w:pPr>
            <w:r>
              <w:rPr>
                <w:sz w:val="24"/>
              </w:rPr>
              <w:t>образовательны</w:t>
            </w:r>
          </w:p>
          <w:p w:rsidR="003978A1" w:rsidRDefault="003978A1" w:rsidP="00F03CD7">
            <w:pPr>
              <w:pStyle w:val="TableParagraph"/>
              <w:spacing w:line="256" w:lineRule="exact"/>
              <w:ind w:left="105"/>
              <w:rPr>
                <w:sz w:val="24"/>
              </w:rPr>
            </w:pPr>
            <w:r>
              <w:rPr>
                <w:sz w:val="24"/>
              </w:rPr>
              <w:t>м программам</w:t>
            </w:r>
          </w:p>
          <w:p w:rsidR="003978A1" w:rsidRDefault="003978A1" w:rsidP="00F03CD7">
            <w:pPr>
              <w:pStyle w:val="TableParagraph"/>
              <w:spacing w:line="256" w:lineRule="exact"/>
              <w:ind w:left="105"/>
              <w:rPr>
                <w:sz w:val="24"/>
              </w:rPr>
            </w:pPr>
            <w:r>
              <w:rPr>
                <w:sz w:val="24"/>
              </w:rPr>
              <w:t>и программам</w:t>
            </w:r>
          </w:p>
          <w:p w:rsidR="003978A1" w:rsidRDefault="003978A1" w:rsidP="00F03CD7">
            <w:pPr>
              <w:pStyle w:val="TableParagraph"/>
              <w:spacing w:line="256" w:lineRule="exact"/>
              <w:ind w:left="105"/>
              <w:rPr>
                <w:sz w:val="24"/>
              </w:rPr>
            </w:pPr>
            <w:r>
              <w:rPr>
                <w:sz w:val="24"/>
              </w:rPr>
              <w:t>внеурочной</w:t>
            </w:r>
          </w:p>
          <w:p w:rsidR="003978A1" w:rsidRDefault="003978A1" w:rsidP="00F03CD7">
            <w:pPr>
              <w:pStyle w:val="TableParagraph"/>
              <w:spacing w:line="259" w:lineRule="exact"/>
              <w:ind w:left="105"/>
              <w:rPr>
                <w:sz w:val="24"/>
              </w:rPr>
            </w:pPr>
            <w:r>
              <w:rPr>
                <w:sz w:val="24"/>
              </w:rPr>
              <w:t>деятельности</w:t>
            </w:r>
          </w:p>
        </w:tc>
        <w:tc>
          <w:tcPr>
            <w:tcW w:w="2437"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809"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026"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086"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r>
      <w:tr w:rsidR="003978A1" w:rsidTr="00446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4"/>
        </w:trPr>
        <w:tc>
          <w:tcPr>
            <w:tcW w:w="1668"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spacing w:line="242" w:lineRule="auto"/>
              <w:ind w:right="93"/>
              <w:rPr>
                <w:b/>
                <w:sz w:val="24"/>
              </w:rPr>
            </w:pPr>
            <w:r>
              <w:rPr>
                <w:sz w:val="24"/>
              </w:rPr>
              <w:t>5.</w:t>
            </w:r>
            <w:r>
              <w:rPr>
                <w:b/>
                <w:sz w:val="24"/>
              </w:rPr>
              <w:t>Родительск ое сообщество</w:t>
            </w:r>
          </w:p>
        </w:tc>
        <w:tc>
          <w:tcPr>
            <w:tcW w:w="1869"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right="361"/>
              <w:rPr>
                <w:sz w:val="24"/>
              </w:rPr>
            </w:pPr>
            <w:r>
              <w:rPr>
                <w:sz w:val="24"/>
              </w:rPr>
              <w:t>Педагогическая культура родителей</w:t>
            </w:r>
          </w:p>
        </w:tc>
        <w:tc>
          <w:tcPr>
            <w:tcW w:w="2102"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5" w:right="82"/>
              <w:rPr>
                <w:sz w:val="24"/>
              </w:rPr>
            </w:pPr>
            <w:r>
              <w:rPr>
                <w:sz w:val="24"/>
              </w:rPr>
              <w:t>Уровень активности родителей в реализации образовательны х отношений в ОО</w:t>
            </w:r>
          </w:p>
        </w:tc>
        <w:tc>
          <w:tcPr>
            <w:tcW w:w="2437"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4" w:right="900"/>
              <w:rPr>
                <w:sz w:val="24"/>
              </w:rPr>
            </w:pPr>
            <w:r>
              <w:rPr>
                <w:sz w:val="24"/>
              </w:rPr>
              <w:t>Посещение родительских собраний</w:t>
            </w: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222"/>
              <w:ind w:left="104" w:right="165"/>
              <w:rPr>
                <w:sz w:val="24"/>
              </w:rPr>
            </w:pPr>
            <w:r>
              <w:rPr>
                <w:sz w:val="24"/>
              </w:rPr>
              <w:t>Участие в школьных проектах, акциях, мероприятиях Участие в работе управляющего совета школы, родительских</w:t>
            </w:r>
          </w:p>
          <w:p w:rsidR="003978A1" w:rsidRDefault="003978A1" w:rsidP="00F03CD7">
            <w:pPr>
              <w:pStyle w:val="TableParagraph"/>
              <w:spacing w:before="1" w:line="264" w:lineRule="exact"/>
              <w:ind w:left="104"/>
              <w:rPr>
                <w:sz w:val="24"/>
              </w:rPr>
            </w:pPr>
            <w:r>
              <w:rPr>
                <w:sz w:val="24"/>
              </w:rPr>
              <w:t>конференциях</w:t>
            </w:r>
          </w:p>
        </w:tc>
        <w:tc>
          <w:tcPr>
            <w:tcW w:w="2809"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spacing w:line="268" w:lineRule="exact"/>
              <w:ind w:left="103"/>
              <w:rPr>
                <w:sz w:val="24"/>
              </w:rPr>
            </w:pPr>
            <w:r>
              <w:rPr>
                <w:sz w:val="24"/>
              </w:rPr>
              <w:t>Наблюдение</w:t>
            </w: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184"/>
              <w:ind w:left="103" w:right="164"/>
              <w:rPr>
                <w:sz w:val="24"/>
              </w:rPr>
            </w:pPr>
            <w:r>
              <w:rPr>
                <w:sz w:val="24"/>
              </w:rPr>
              <w:t>Анализ количественных и качественных показателей удовлетворенности родителей организацией образовательной</w:t>
            </w:r>
          </w:p>
          <w:p w:rsidR="003978A1" w:rsidRDefault="003978A1" w:rsidP="00F03CD7">
            <w:pPr>
              <w:pStyle w:val="TableParagraph"/>
              <w:spacing w:before="1"/>
              <w:ind w:left="103"/>
              <w:rPr>
                <w:sz w:val="24"/>
              </w:rPr>
            </w:pPr>
            <w:r>
              <w:rPr>
                <w:sz w:val="24"/>
              </w:rPr>
              <w:t>деятельностью</w:t>
            </w:r>
          </w:p>
        </w:tc>
        <w:tc>
          <w:tcPr>
            <w:tcW w:w="2026"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3" w:right="490"/>
              <w:rPr>
                <w:sz w:val="24"/>
              </w:rPr>
            </w:pPr>
            <w:r>
              <w:rPr>
                <w:sz w:val="24"/>
              </w:rPr>
              <w:t>Протоколы родительских собраний, конференций</w:t>
            </w:r>
          </w:p>
          <w:p w:rsidR="003978A1" w:rsidRDefault="003978A1" w:rsidP="00F03CD7">
            <w:pPr>
              <w:pStyle w:val="TableParagraph"/>
              <w:rPr>
                <w:b/>
                <w:sz w:val="26"/>
              </w:rPr>
            </w:pPr>
          </w:p>
          <w:p w:rsidR="003978A1" w:rsidRDefault="003978A1" w:rsidP="00F03CD7">
            <w:pPr>
              <w:pStyle w:val="TableParagraph"/>
              <w:spacing w:before="3"/>
              <w:rPr>
                <w:b/>
                <w:sz w:val="21"/>
              </w:rPr>
            </w:pPr>
          </w:p>
          <w:p w:rsidR="003978A1" w:rsidRDefault="003978A1" w:rsidP="00F03CD7">
            <w:pPr>
              <w:pStyle w:val="TableParagraph"/>
              <w:ind w:left="103" w:right="335"/>
              <w:rPr>
                <w:sz w:val="24"/>
              </w:rPr>
            </w:pPr>
            <w:r>
              <w:rPr>
                <w:sz w:val="24"/>
              </w:rPr>
              <w:t>Аналитическая справка</w:t>
            </w:r>
          </w:p>
        </w:tc>
        <w:tc>
          <w:tcPr>
            <w:tcW w:w="2086"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5" w:right="184"/>
              <w:rPr>
                <w:sz w:val="24"/>
              </w:rPr>
            </w:pPr>
            <w:r>
              <w:rPr>
                <w:sz w:val="24"/>
              </w:rPr>
              <w:t>Классный руководитель, психолог, зам.директора по ВР</w:t>
            </w:r>
          </w:p>
        </w:tc>
      </w:tr>
    </w:tbl>
    <w:p w:rsidR="003978A1" w:rsidRDefault="003978A1">
      <w:pPr>
        <w:pStyle w:val="a4"/>
        <w:spacing w:before="4"/>
        <w:ind w:left="0" w:firstLine="0"/>
        <w:sectPr w:rsidR="003978A1" w:rsidSect="00406E1C">
          <w:pgSz w:w="16840" w:h="11910" w:orient="landscape"/>
          <w:pgMar w:top="1100" w:right="284" w:bottom="1123" w:left="1021" w:header="397" w:footer="851" w:gutter="0"/>
          <w:cols w:space="720"/>
          <w:docGrid w:linePitch="299"/>
        </w:sectPr>
      </w:pPr>
    </w:p>
    <w:p w:rsidR="00FF15B8" w:rsidRDefault="00FF15B8" w:rsidP="00FF15B8">
      <w:pPr>
        <w:pStyle w:val="a4"/>
        <w:spacing w:before="4"/>
      </w:pPr>
      <w:r>
        <w:lastRenderedPageBreak/>
        <w:t>Компоненты диагностики воспитательного процесса:</w:t>
      </w:r>
    </w:p>
    <w:p w:rsidR="00FF15B8" w:rsidRDefault="00FF15B8" w:rsidP="00FF15B8">
      <w:pPr>
        <w:pStyle w:val="a4"/>
        <w:tabs>
          <w:tab w:val="left" w:pos="993"/>
        </w:tabs>
        <w:spacing w:before="4"/>
        <w:ind w:left="0" w:right="176" w:firstLine="567"/>
        <w:jc w:val="both"/>
      </w:pPr>
      <w:r>
        <w:t>1.</w:t>
      </w:r>
      <w:r>
        <w:tab/>
        <w:t>Изучение воспитанности школьников, интегративным показателем которой выступает направленность личности, выражающаяся во взглядах, убеждениях, ценностных ориентациях ребенка.</w:t>
      </w:r>
    </w:p>
    <w:p w:rsidR="00FF15B8" w:rsidRDefault="00FF15B8" w:rsidP="00FF15B8">
      <w:pPr>
        <w:pStyle w:val="a4"/>
        <w:tabs>
          <w:tab w:val="left" w:pos="993"/>
        </w:tabs>
        <w:spacing w:before="4"/>
        <w:ind w:left="0" w:right="176" w:firstLine="567"/>
        <w:jc w:val="both"/>
      </w:pPr>
      <w:r>
        <w:t>-</w:t>
      </w:r>
      <w:r>
        <w:tab/>
        <w:t>Методика М.И. Рожкова «Диагностика уровня творческой активности учащихся»</w:t>
      </w:r>
    </w:p>
    <w:p w:rsidR="00FF15B8" w:rsidRDefault="00FF15B8" w:rsidP="00FF15B8">
      <w:pPr>
        <w:pStyle w:val="a4"/>
        <w:tabs>
          <w:tab w:val="left" w:pos="993"/>
        </w:tabs>
        <w:spacing w:before="4"/>
        <w:ind w:left="0" w:right="176" w:firstLine="567"/>
        <w:jc w:val="both"/>
      </w:pPr>
      <w:r>
        <w:t>-</w:t>
      </w:r>
      <w:r>
        <w:tab/>
        <w:t>Методика Н.П. Капустина «Изучение уровня воспитанности учащихся»</w:t>
      </w:r>
    </w:p>
    <w:p w:rsidR="00FF15B8" w:rsidRDefault="00FF15B8" w:rsidP="00FF15B8">
      <w:pPr>
        <w:pStyle w:val="a4"/>
        <w:tabs>
          <w:tab w:val="left" w:pos="993"/>
        </w:tabs>
        <w:spacing w:before="4"/>
        <w:ind w:left="0" w:right="176" w:firstLine="567"/>
        <w:jc w:val="both"/>
      </w:pPr>
      <w:r>
        <w:t>-</w:t>
      </w:r>
      <w:r>
        <w:tab/>
        <w:t>Методика Л.В. Байбородовой «Изучение мотивов участия школьников в деятельности»</w:t>
      </w:r>
    </w:p>
    <w:p w:rsidR="00FF15B8" w:rsidRDefault="00FF15B8" w:rsidP="00FF15B8">
      <w:pPr>
        <w:pStyle w:val="a4"/>
        <w:tabs>
          <w:tab w:val="left" w:pos="993"/>
        </w:tabs>
        <w:spacing w:before="4"/>
        <w:ind w:left="0" w:right="176" w:firstLine="567"/>
        <w:jc w:val="both"/>
      </w:pPr>
      <w:r>
        <w:t>-</w:t>
      </w:r>
      <w:r>
        <w:tab/>
        <w:t>Методика Е.Н. Степанова «Определение общественной активности учащихся»</w:t>
      </w:r>
    </w:p>
    <w:p w:rsidR="00FF15B8" w:rsidRDefault="00FF15B8" w:rsidP="00FF15B8">
      <w:pPr>
        <w:pStyle w:val="a4"/>
        <w:tabs>
          <w:tab w:val="left" w:pos="993"/>
        </w:tabs>
        <w:spacing w:before="4"/>
        <w:ind w:left="0" w:right="176" w:firstLine="567"/>
        <w:jc w:val="both"/>
      </w:pPr>
      <w:r>
        <w:t>-</w:t>
      </w:r>
      <w:r>
        <w:tab/>
        <w:t>Методика Р.В. Овчаровой «Выявление коммуникативных склонностей учащихся»</w:t>
      </w:r>
    </w:p>
    <w:p w:rsidR="00FF15B8" w:rsidRDefault="00FF15B8" w:rsidP="00FF15B8">
      <w:pPr>
        <w:pStyle w:val="a4"/>
        <w:tabs>
          <w:tab w:val="left" w:pos="993"/>
        </w:tabs>
        <w:spacing w:before="4"/>
        <w:ind w:left="0" w:right="176" w:firstLine="567"/>
        <w:jc w:val="both"/>
      </w:pPr>
      <w:r>
        <w:t>-</w:t>
      </w:r>
      <w:r>
        <w:tab/>
        <w:t>Методика Д. Голланда «Определение типа личности»</w:t>
      </w:r>
    </w:p>
    <w:p w:rsidR="00FF15B8" w:rsidRDefault="00FF15B8" w:rsidP="00FF15B8">
      <w:pPr>
        <w:pStyle w:val="a4"/>
        <w:tabs>
          <w:tab w:val="left" w:pos="993"/>
        </w:tabs>
        <w:spacing w:before="4"/>
        <w:ind w:left="0" w:right="176" w:firstLine="567"/>
        <w:jc w:val="both"/>
      </w:pPr>
      <w:r>
        <w:t>2.</w:t>
      </w:r>
      <w:r>
        <w:tab/>
        <w:t>Диагностика уровня развития коллектива и сложившихся в нем эмоционально- психологических и деловых отношений.</w:t>
      </w:r>
    </w:p>
    <w:p w:rsidR="00FF15B8" w:rsidRDefault="00FF15B8" w:rsidP="00FF15B8">
      <w:pPr>
        <w:pStyle w:val="a4"/>
        <w:tabs>
          <w:tab w:val="left" w:pos="993"/>
        </w:tabs>
        <w:spacing w:before="4"/>
        <w:ind w:left="0" w:right="176" w:firstLine="567"/>
        <w:jc w:val="both"/>
      </w:pPr>
      <w:r>
        <w:t>-</w:t>
      </w:r>
      <w:r>
        <w:tab/>
        <w:t>Социометрия</w:t>
      </w:r>
    </w:p>
    <w:p w:rsidR="00FF15B8" w:rsidRDefault="00FF15B8" w:rsidP="00FF15B8">
      <w:pPr>
        <w:pStyle w:val="a4"/>
        <w:tabs>
          <w:tab w:val="left" w:pos="993"/>
        </w:tabs>
        <w:spacing w:before="4"/>
        <w:ind w:left="0" w:right="176" w:firstLine="567"/>
        <w:jc w:val="both"/>
      </w:pPr>
      <w:r>
        <w:t>-</w:t>
      </w:r>
      <w:r>
        <w:tab/>
        <w:t>Методика Е.Н. Степанова «Мы – коллектив? Мы – коллектив… Мы коллектив!»</w:t>
      </w:r>
    </w:p>
    <w:p w:rsidR="00FF15B8" w:rsidRDefault="00FF15B8" w:rsidP="00FF15B8">
      <w:pPr>
        <w:pStyle w:val="a4"/>
        <w:tabs>
          <w:tab w:val="left" w:pos="993"/>
        </w:tabs>
        <w:spacing w:before="4"/>
        <w:ind w:left="0" w:right="176" w:firstLine="567"/>
        <w:jc w:val="both"/>
      </w:pPr>
      <w:r>
        <w:t>-</w:t>
      </w:r>
      <w:r>
        <w:tab/>
        <w:t>Методика Е.Н. Степанова «Ты и твой класс»</w:t>
      </w:r>
    </w:p>
    <w:p w:rsidR="00FF15B8" w:rsidRDefault="00FF15B8" w:rsidP="00FF15B8">
      <w:pPr>
        <w:pStyle w:val="a4"/>
        <w:tabs>
          <w:tab w:val="left" w:pos="993"/>
        </w:tabs>
        <w:spacing w:before="4"/>
        <w:ind w:left="0" w:right="176" w:firstLine="567"/>
        <w:jc w:val="both"/>
      </w:pPr>
      <w:r>
        <w:t xml:space="preserve"> </w:t>
      </w:r>
    </w:p>
    <w:p w:rsidR="00FF15B8" w:rsidRDefault="00FF15B8" w:rsidP="00FF15B8">
      <w:pPr>
        <w:pStyle w:val="a4"/>
        <w:tabs>
          <w:tab w:val="left" w:pos="993"/>
        </w:tabs>
        <w:spacing w:before="4"/>
        <w:ind w:left="0" w:right="176" w:firstLine="567"/>
        <w:jc w:val="both"/>
      </w:pPr>
      <w:r>
        <w:t>3.</w:t>
      </w:r>
      <w:r>
        <w:tab/>
        <w:t>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w:t>
      </w:r>
    </w:p>
    <w:p w:rsidR="00FF15B8" w:rsidRDefault="00FF15B8" w:rsidP="00FF15B8">
      <w:pPr>
        <w:pStyle w:val="a4"/>
        <w:tabs>
          <w:tab w:val="left" w:pos="993"/>
        </w:tabs>
        <w:spacing w:before="4"/>
        <w:ind w:left="0" w:right="176" w:firstLine="567"/>
        <w:jc w:val="both"/>
      </w:pPr>
      <w:r>
        <w:t>-</w:t>
      </w:r>
      <w:r>
        <w:tab/>
        <w:t>Методика А.А. Андреева «Удовлетворенность учащихся школьной жизнью»</w:t>
      </w:r>
    </w:p>
    <w:p w:rsidR="00FF15B8" w:rsidRDefault="00FF15B8" w:rsidP="00FF15B8">
      <w:pPr>
        <w:pStyle w:val="a4"/>
        <w:tabs>
          <w:tab w:val="left" w:pos="993"/>
        </w:tabs>
        <w:spacing w:before="4"/>
        <w:ind w:left="0" w:right="176" w:firstLine="567"/>
        <w:jc w:val="both"/>
      </w:pPr>
      <w:r>
        <w:t>-</w:t>
      </w:r>
      <w:r>
        <w:tab/>
        <w:t>Методика Е.Н. Степанова «Удовлетворенность родителей жизнедеятельностью образовательного учреждения»</w:t>
      </w:r>
    </w:p>
    <w:p w:rsidR="003978A1" w:rsidRDefault="00FF15B8" w:rsidP="00FF15B8">
      <w:pPr>
        <w:pStyle w:val="a4"/>
        <w:tabs>
          <w:tab w:val="left" w:pos="993"/>
        </w:tabs>
        <w:spacing w:before="4"/>
        <w:ind w:left="0" w:right="176" w:firstLine="567"/>
        <w:jc w:val="both"/>
      </w:pPr>
      <w:r>
        <w:t>-</w:t>
      </w:r>
      <w:r>
        <w:tab/>
        <w:t>Методика Е.Н.Степанова «Изучение удовлетворенности педагогов жизнедеятельностью в образовательном учреждении».</w:t>
      </w:r>
    </w:p>
    <w:p w:rsidR="003978A1" w:rsidRDefault="003978A1">
      <w:pPr>
        <w:pStyle w:val="a4"/>
        <w:spacing w:before="4"/>
        <w:ind w:left="0" w:firstLine="0"/>
      </w:pPr>
    </w:p>
    <w:p w:rsidR="005421C6" w:rsidRDefault="00C64FDF" w:rsidP="008B0EF8">
      <w:pPr>
        <w:pStyle w:val="1"/>
        <w:numPr>
          <w:ilvl w:val="1"/>
          <w:numId w:val="2"/>
        </w:numPr>
        <w:tabs>
          <w:tab w:val="left" w:pos="1089"/>
        </w:tabs>
        <w:spacing w:line="274" w:lineRule="exact"/>
        <w:ind w:left="1088" w:hanging="421"/>
      </w:pPr>
      <w:bookmarkStart w:id="36" w:name="_bookmark9"/>
      <w:bookmarkEnd w:id="36"/>
      <w:r>
        <w:t>Программа коррекционной</w:t>
      </w:r>
      <w:r>
        <w:rPr>
          <w:spacing w:val="-3"/>
        </w:rPr>
        <w:t xml:space="preserve"> </w:t>
      </w:r>
      <w:r>
        <w:t>работы</w:t>
      </w:r>
    </w:p>
    <w:p w:rsidR="00FF15B8" w:rsidRDefault="00FF15B8" w:rsidP="00FF15B8">
      <w:pPr>
        <w:ind w:right="142"/>
        <w:jc w:val="both"/>
        <w:rPr>
          <w:sz w:val="24"/>
          <w:szCs w:val="24"/>
        </w:rPr>
      </w:pPr>
    </w:p>
    <w:p w:rsidR="00FF15B8" w:rsidRPr="00FF15B8" w:rsidRDefault="00FF15B8" w:rsidP="00FF15B8">
      <w:pPr>
        <w:ind w:right="142" w:firstLine="567"/>
        <w:jc w:val="both"/>
        <w:rPr>
          <w:sz w:val="24"/>
          <w:szCs w:val="24"/>
        </w:rPr>
      </w:pPr>
      <w:r w:rsidRPr="00FF15B8">
        <w:rPr>
          <w:sz w:val="24"/>
          <w:szCs w:val="24"/>
        </w:rPr>
        <w:t>Программа коррекционной работы (ПКР) разрабатывается для обучающихся на уровне среднего общего образования, в том числе с ограниченными возможностями здоровья. 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 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FF15B8" w:rsidRPr="00FF15B8" w:rsidRDefault="00FF15B8" w:rsidP="00FF15B8">
      <w:pPr>
        <w:ind w:right="142" w:firstLine="567"/>
        <w:jc w:val="both"/>
        <w:rPr>
          <w:sz w:val="24"/>
          <w:szCs w:val="24"/>
        </w:rPr>
      </w:pPr>
      <w:r w:rsidRPr="00FF15B8">
        <w:rPr>
          <w:sz w:val="24"/>
          <w:szCs w:val="24"/>
        </w:rPr>
        <w:t>ПКР вариативна по форме и содержанию в зависимости от состава обучающихся с ОВЗ и возможностей школы.</w:t>
      </w:r>
    </w:p>
    <w:p w:rsidR="00FF15B8" w:rsidRPr="00FF15B8" w:rsidRDefault="00FF15B8" w:rsidP="00FF15B8">
      <w:pPr>
        <w:ind w:right="142" w:firstLine="567"/>
        <w:jc w:val="both"/>
        <w:rPr>
          <w:sz w:val="24"/>
          <w:szCs w:val="24"/>
        </w:rPr>
      </w:pPr>
      <w:r w:rsidRPr="00FF15B8">
        <w:rPr>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FF15B8" w:rsidRPr="00FF15B8" w:rsidRDefault="00FF15B8" w:rsidP="00FF15B8">
      <w:pPr>
        <w:ind w:right="142" w:firstLine="567"/>
        <w:jc w:val="both"/>
        <w:rPr>
          <w:sz w:val="24"/>
          <w:szCs w:val="24"/>
        </w:rPr>
      </w:pPr>
      <w:r w:rsidRPr="00FF15B8">
        <w:rPr>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Программа коррекционной работы разрабатывается на весь период освоения уровня среднего общего образования.</w:t>
      </w:r>
    </w:p>
    <w:p w:rsidR="00FF15B8" w:rsidRPr="00FF15B8" w:rsidRDefault="00FF15B8" w:rsidP="00FF15B8">
      <w:pPr>
        <w:ind w:right="142"/>
        <w:jc w:val="both"/>
        <w:rPr>
          <w:sz w:val="24"/>
          <w:szCs w:val="24"/>
        </w:rPr>
      </w:pPr>
    </w:p>
    <w:p w:rsidR="002E1037" w:rsidRDefault="00FF15B8" w:rsidP="00FF15B8">
      <w:pPr>
        <w:ind w:right="142" w:firstLine="567"/>
        <w:jc w:val="both"/>
        <w:rPr>
          <w:b/>
          <w:sz w:val="24"/>
          <w:szCs w:val="24"/>
        </w:rPr>
      </w:pPr>
      <w:r w:rsidRPr="00FF15B8">
        <w:rPr>
          <w:b/>
          <w:sz w:val="24"/>
          <w:szCs w:val="24"/>
        </w:rPr>
        <w:t xml:space="preserve">2.4.1. Цели и задачи программы коррекционной работы </w:t>
      </w:r>
    </w:p>
    <w:p w:rsidR="002E1037" w:rsidRDefault="002E1037" w:rsidP="00FF15B8">
      <w:pPr>
        <w:ind w:right="142" w:firstLine="567"/>
        <w:jc w:val="both"/>
        <w:rPr>
          <w:b/>
          <w:sz w:val="24"/>
          <w:szCs w:val="24"/>
        </w:rPr>
      </w:pPr>
    </w:p>
    <w:p w:rsidR="002E1037" w:rsidRDefault="002E1037" w:rsidP="00FF15B8">
      <w:pPr>
        <w:ind w:right="142" w:firstLine="567"/>
        <w:jc w:val="both"/>
        <w:rPr>
          <w:b/>
          <w:sz w:val="24"/>
          <w:szCs w:val="24"/>
        </w:rPr>
      </w:pPr>
    </w:p>
    <w:p w:rsidR="00FF15B8" w:rsidRPr="00FF15B8" w:rsidRDefault="00FF15B8" w:rsidP="00FF15B8">
      <w:pPr>
        <w:ind w:right="142" w:firstLine="567"/>
        <w:jc w:val="both"/>
        <w:rPr>
          <w:sz w:val="24"/>
          <w:szCs w:val="24"/>
        </w:rPr>
      </w:pPr>
      <w:r w:rsidRPr="00FF15B8">
        <w:rPr>
          <w:sz w:val="24"/>
          <w:szCs w:val="24"/>
        </w:rPr>
        <w:t xml:space="preserve">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w:t>
      </w:r>
      <w:r w:rsidRPr="00FF15B8">
        <w:rPr>
          <w:sz w:val="24"/>
          <w:szCs w:val="24"/>
        </w:rPr>
        <w:lastRenderedPageBreak/>
        <w:t>включают:</w:t>
      </w:r>
    </w:p>
    <w:p w:rsidR="00FF15B8" w:rsidRPr="00FF15B8" w:rsidRDefault="00FF15B8" w:rsidP="00406E1C">
      <w:pPr>
        <w:pStyle w:val="a6"/>
        <w:numPr>
          <w:ilvl w:val="0"/>
          <w:numId w:val="191"/>
        </w:numPr>
        <w:ind w:right="142"/>
        <w:rPr>
          <w:sz w:val="24"/>
          <w:szCs w:val="24"/>
        </w:rPr>
      </w:pPr>
      <w:r w:rsidRPr="00FF15B8">
        <w:rPr>
          <w:sz w:val="24"/>
          <w:szCs w:val="24"/>
        </w:rPr>
        <w:t>принцип научности;</w:t>
      </w:r>
    </w:p>
    <w:p w:rsidR="00FF15B8" w:rsidRPr="00FF15B8" w:rsidRDefault="00FF15B8" w:rsidP="00406E1C">
      <w:pPr>
        <w:pStyle w:val="a6"/>
        <w:numPr>
          <w:ilvl w:val="0"/>
          <w:numId w:val="191"/>
        </w:numPr>
        <w:ind w:right="142"/>
        <w:rPr>
          <w:sz w:val="24"/>
          <w:szCs w:val="24"/>
        </w:rPr>
      </w:pPr>
      <w:r w:rsidRPr="00FF15B8">
        <w:rPr>
          <w:sz w:val="24"/>
          <w:szCs w:val="24"/>
        </w:rPr>
        <w:t>соответствия целей и содержания обучения государственным образовательным стандартам;</w:t>
      </w:r>
    </w:p>
    <w:p w:rsidR="00FF15B8" w:rsidRPr="00FF15B8" w:rsidRDefault="00FF15B8" w:rsidP="00406E1C">
      <w:pPr>
        <w:pStyle w:val="a6"/>
        <w:numPr>
          <w:ilvl w:val="0"/>
          <w:numId w:val="191"/>
        </w:numPr>
        <w:ind w:right="142"/>
        <w:rPr>
          <w:sz w:val="24"/>
          <w:szCs w:val="24"/>
        </w:rPr>
      </w:pPr>
      <w:r w:rsidRPr="00FF15B8">
        <w:rPr>
          <w:sz w:val="24"/>
          <w:szCs w:val="24"/>
        </w:rPr>
        <w:t>соответствия дидактического процесса закономерностям учения;</w:t>
      </w:r>
    </w:p>
    <w:p w:rsidR="00FF15B8" w:rsidRPr="00FF15B8" w:rsidRDefault="00FF15B8" w:rsidP="00406E1C">
      <w:pPr>
        <w:pStyle w:val="a6"/>
        <w:numPr>
          <w:ilvl w:val="0"/>
          <w:numId w:val="191"/>
        </w:numPr>
        <w:ind w:right="142"/>
        <w:rPr>
          <w:sz w:val="24"/>
          <w:szCs w:val="24"/>
        </w:rPr>
      </w:pPr>
      <w:r w:rsidRPr="00FF15B8">
        <w:rPr>
          <w:sz w:val="24"/>
          <w:szCs w:val="24"/>
        </w:rPr>
        <w:t>доступности и прочности овладения содержанием обучения; сознательности, активности и самостоятельности обучающихся при руководящей роли учителя;</w:t>
      </w:r>
    </w:p>
    <w:p w:rsidR="00FF15B8" w:rsidRPr="00FF15B8" w:rsidRDefault="00FF15B8" w:rsidP="00406E1C">
      <w:pPr>
        <w:pStyle w:val="a6"/>
        <w:numPr>
          <w:ilvl w:val="0"/>
          <w:numId w:val="191"/>
        </w:numPr>
        <w:ind w:right="142"/>
        <w:rPr>
          <w:sz w:val="24"/>
          <w:szCs w:val="24"/>
        </w:rPr>
      </w:pPr>
      <w:r w:rsidRPr="00FF15B8">
        <w:rPr>
          <w:sz w:val="24"/>
          <w:szCs w:val="24"/>
        </w:rPr>
        <w:t>принцип единства образовательной, воспитательной и развивающей функций обучения.</w:t>
      </w:r>
    </w:p>
    <w:p w:rsidR="00FF15B8" w:rsidRPr="00FF15B8" w:rsidRDefault="00FF15B8" w:rsidP="00FF15B8">
      <w:pPr>
        <w:ind w:right="142"/>
        <w:jc w:val="both"/>
        <w:rPr>
          <w:sz w:val="24"/>
          <w:szCs w:val="24"/>
        </w:rPr>
      </w:pPr>
      <w:r w:rsidRPr="00FF15B8">
        <w:rPr>
          <w:sz w:val="24"/>
          <w:szCs w:val="24"/>
        </w:rPr>
        <w:t>Специальные принципы учитывают особенности обучающихся с ограниченными возможностями здоровья:</w:t>
      </w:r>
    </w:p>
    <w:p w:rsidR="00FF15B8" w:rsidRPr="00FF15B8" w:rsidRDefault="00FF15B8" w:rsidP="00406E1C">
      <w:pPr>
        <w:pStyle w:val="a6"/>
        <w:numPr>
          <w:ilvl w:val="0"/>
          <w:numId w:val="192"/>
        </w:numPr>
        <w:ind w:right="142"/>
        <w:rPr>
          <w:sz w:val="24"/>
          <w:szCs w:val="24"/>
        </w:rPr>
      </w:pPr>
      <w:r w:rsidRPr="00FF15B8">
        <w:rPr>
          <w:sz w:val="24"/>
          <w:szCs w:val="24"/>
        </w:rPr>
        <w:t>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w:t>
      </w:r>
    </w:p>
    <w:p w:rsidR="00FF15B8" w:rsidRPr="00FF15B8" w:rsidRDefault="00FF15B8" w:rsidP="00406E1C">
      <w:pPr>
        <w:pStyle w:val="a6"/>
        <w:numPr>
          <w:ilvl w:val="0"/>
          <w:numId w:val="192"/>
        </w:numPr>
        <w:ind w:right="142"/>
        <w:rPr>
          <w:sz w:val="24"/>
          <w:szCs w:val="24"/>
        </w:rPr>
      </w:pPr>
      <w:r w:rsidRPr="00FF15B8">
        <w:rPr>
          <w:sz w:val="24"/>
          <w:szCs w:val="24"/>
        </w:rPr>
        <w:t>системности;</w:t>
      </w:r>
    </w:p>
    <w:p w:rsidR="00FF15B8" w:rsidRPr="00FF15B8" w:rsidRDefault="00FF15B8" w:rsidP="00406E1C">
      <w:pPr>
        <w:pStyle w:val="a6"/>
        <w:numPr>
          <w:ilvl w:val="0"/>
          <w:numId w:val="192"/>
        </w:numPr>
        <w:ind w:right="142"/>
        <w:rPr>
          <w:sz w:val="24"/>
          <w:szCs w:val="24"/>
        </w:rPr>
      </w:pPr>
      <w:r w:rsidRPr="00FF15B8">
        <w:rPr>
          <w:sz w:val="24"/>
          <w:szCs w:val="24"/>
        </w:rPr>
        <w:t>обходного пути; комплексности.</w:t>
      </w:r>
    </w:p>
    <w:p w:rsidR="00F03CD7" w:rsidRDefault="00F03CD7" w:rsidP="00FF15B8">
      <w:pPr>
        <w:ind w:right="142"/>
        <w:jc w:val="both"/>
        <w:rPr>
          <w:sz w:val="24"/>
          <w:szCs w:val="24"/>
        </w:rPr>
      </w:pPr>
    </w:p>
    <w:p w:rsidR="00FF15B8" w:rsidRPr="00FF15B8" w:rsidRDefault="00FF15B8" w:rsidP="00F03CD7">
      <w:pPr>
        <w:ind w:right="142" w:firstLine="567"/>
        <w:jc w:val="both"/>
        <w:rPr>
          <w:sz w:val="24"/>
          <w:szCs w:val="24"/>
        </w:rPr>
      </w:pPr>
      <w:r w:rsidRPr="00F03CD7">
        <w:rPr>
          <w:b/>
          <w:sz w:val="24"/>
          <w:szCs w:val="24"/>
        </w:rPr>
        <w:t>Цель</w:t>
      </w:r>
      <w:r w:rsidRPr="00FF15B8">
        <w:rPr>
          <w:sz w:val="24"/>
          <w:szCs w:val="24"/>
        </w:rPr>
        <w:t xml:space="preserve"> программы коррекционной работы - реализация системы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w:t>
      </w:r>
    </w:p>
    <w:p w:rsidR="00FF15B8" w:rsidRPr="00FF15B8" w:rsidRDefault="00FF15B8" w:rsidP="00FF15B8">
      <w:pPr>
        <w:ind w:right="142"/>
        <w:jc w:val="both"/>
        <w:rPr>
          <w:sz w:val="24"/>
          <w:szCs w:val="24"/>
        </w:rPr>
      </w:pPr>
      <w:r w:rsidRPr="00FF15B8">
        <w:rPr>
          <w:sz w:val="24"/>
          <w:szCs w:val="24"/>
        </w:rPr>
        <w:t>психическом развитии для успешного освоения ими основной образовательной программы, профессионального и личностного самоопределения, социализации, обеспечения психологической устойчивости старшеклассников.</w:t>
      </w:r>
    </w:p>
    <w:p w:rsidR="00FF15B8" w:rsidRPr="00FF15B8" w:rsidRDefault="00FF15B8" w:rsidP="00F03CD7">
      <w:pPr>
        <w:ind w:right="142" w:firstLine="567"/>
        <w:jc w:val="both"/>
        <w:rPr>
          <w:sz w:val="24"/>
          <w:szCs w:val="24"/>
        </w:rPr>
      </w:pPr>
      <w:r w:rsidRPr="00FF15B8">
        <w:rPr>
          <w:sz w:val="24"/>
          <w:szCs w:val="24"/>
        </w:rPr>
        <w:t xml:space="preserve">Цель определяет </w:t>
      </w:r>
      <w:r w:rsidRPr="00F03CD7">
        <w:rPr>
          <w:b/>
          <w:sz w:val="24"/>
          <w:szCs w:val="24"/>
        </w:rPr>
        <w:t>задачи</w:t>
      </w:r>
      <w:r w:rsidRPr="00FF15B8">
        <w:rPr>
          <w:sz w:val="24"/>
          <w:szCs w:val="24"/>
        </w:rPr>
        <w:t>:</w:t>
      </w:r>
    </w:p>
    <w:p w:rsidR="00FF15B8" w:rsidRPr="00F03CD7" w:rsidRDefault="00FF15B8" w:rsidP="00406E1C">
      <w:pPr>
        <w:pStyle w:val="a6"/>
        <w:numPr>
          <w:ilvl w:val="0"/>
          <w:numId w:val="193"/>
        </w:numPr>
        <w:ind w:left="0" w:right="142" w:firstLine="360"/>
        <w:rPr>
          <w:sz w:val="24"/>
          <w:szCs w:val="24"/>
        </w:rPr>
      </w:pPr>
      <w:r w:rsidRPr="00F03CD7">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FF15B8" w:rsidRPr="00F03CD7" w:rsidRDefault="00FF15B8" w:rsidP="00406E1C">
      <w:pPr>
        <w:pStyle w:val="a6"/>
        <w:numPr>
          <w:ilvl w:val="0"/>
          <w:numId w:val="193"/>
        </w:numPr>
        <w:ind w:left="0" w:right="142" w:firstLine="360"/>
        <w:rPr>
          <w:sz w:val="24"/>
          <w:szCs w:val="24"/>
        </w:rPr>
      </w:pPr>
      <w:r w:rsidRPr="00F03CD7">
        <w:rPr>
          <w:sz w:val="24"/>
          <w:szCs w:val="24"/>
        </w:rPr>
        <w:t>создание условий для успешного освоения программы (ее элементов) и прохождения итоговой аттестации;</w:t>
      </w:r>
    </w:p>
    <w:p w:rsidR="00FF15B8" w:rsidRPr="00F03CD7" w:rsidRDefault="00FF15B8" w:rsidP="00406E1C">
      <w:pPr>
        <w:pStyle w:val="a6"/>
        <w:numPr>
          <w:ilvl w:val="0"/>
          <w:numId w:val="193"/>
        </w:numPr>
        <w:ind w:left="0" w:right="142" w:firstLine="360"/>
        <w:rPr>
          <w:sz w:val="24"/>
          <w:szCs w:val="24"/>
        </w:rPr>
      </w:pPr>
      <w:r w:rsidRPr="00F03CD7">
        <w:rPr>
          <w:sz w:val="24"/>
          <w:szCs w:val="24"/>
        </w:rPr>
        <w:t>коррекция (минимизация) имеющихся нарушений (личностных, регулятивных, когнитивных, коммуникативных);</w:t>
      </w:r>
    </w:p>
    <w:p w:rsidR="00FF15B8" w:rsidRPr="00F03CD7" w:rsidRDefault="00FF15B8" w:rsidP="00406E1C">
      <w:pPr>
        <w:pStyle w:val="a6"/>
        <w:numPr>
          <w:ilvl w:val="0"/>
          <w:numId w:val="193"/>
        </w:numPr>
        <w:ind w:left="0" w:right="142" w:firstLine="360"/>
        <w:rPr>
          <w:sz w:val="24"/>
          <w:szCs w:val="24"/>
        </w:rPr>
      </w:pPr>
      <w:r w:rsidRPr="00F03CD7">
        <w:rPr>
          <w:sz w:val="24"/>
          <w:szCs w:val="24"/>
        </w:rPr>
        <w:t>обеспечение непрерывной коррекционно-развивающей работы в единстве урочной и внеурочной деятельности;</w:t>
      </w:r>
    </w:p>
    <w:p w:rsidR="00FF15B8" w:rsidRPr="00F03CD7" w:rsidRDefault="00FF15B8" w:rsidP="00406E1C">
      <w:pPr>
        <w:pStyle w:val="a6"/>
        <w:numPr>
          <w:ilvl w:val="0"/>
          <w:numId w:val="193"/>
        </w:numPr>
        <w:ind w:left="0" w:right="142" w:firstLine="360"/>
        <w:rPr>
          <w:sz w:val="24"/>
          <w:szCs w:val="24"/>
        </w:rPr>
      </w:pPr>
      <w:r w:rsidRPr="00F03CD7">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FF15B8" w:rsidRPr="00F03CD7" w:rsidRDefault="00FF15B8" w:rsidP="00406E1C">
      <w:pPr>
        <w:pStyle w:val="a6"/>
        <w:numPr>
          <w:ilvl w:val="0"/>
          <w:numId w:val="193"/>
        </w:numPr>
        <w:ind w:left="0" w:right="142" w:firstLine="360"/>
        <w:rPr>
          <w:sz w:val="24"/>
          <w:szCs w:val="24"/>
        </w:rPr>
      </w:pPr>
      <w:r w:rsidRPr="00F03CD7">
        <w:rPr>
          <w:sz w:val="24"/>
          <w:szCs w:val="24"/>
        </w:rPr>
        <w:t>осуществление консультативной работы с педагогами, родителями, социальными работниками, а также потенциальными работодателями;</w:t>
      </w:r>
    </w:p>
    <w:p w:rsidR="00FF15B8" w:rsidRPr="00F03CD7" w:rsidRDefault="00FF15B8" w:rsidP="00406E1C">
      <w:pPr>
        <w:pStyle w:val="a6"/>
        <w:numPr>
          <w:ilvl w:val="0"/>
          <w:numId w:val="193"/>
        </w:numPr>
        <w:ind w:left="0" w:right="142" w:firstLine="360"/>
        <w:rPr>
          <w:sz w:val="24"/>
          <w:szCs w:val="24"/>
        </w:rPr>
      </w:pPr>
      <w:r w:rsidRPr="00F03CD7">
        <w:rPr>
          <w:sz w:val="24"/>
          <w:szCs w:val="24"/>
        </w:rPr>
        <w:t>проведение информационно-просветительских мероприятий.</w:t>
      </w:r>
    </w:p>
    <w:p w:rsidR="00F03CD7" w:rsidRDefault="00F03CD7">
      <w:pPr>
        <w:pStyle w:val="1"/>
        <w:spacing w:before="6" w:line="274" w:lineRule="exact"/>
        <w:jc w:val="both"/>
      </w:pPr>
    </w:p>
    <w:p w:rsidR="00906F3A" w:rsidRDefault="00906F3A">
      <w:pPr>
        <w:pStyle w:val="1"/>
        <w:spacing w:before="6" w:line="274" w:lineRule="exact"/>
        <w:jc w:val="both"/>
      </w:pPr>
    </w:p>
    <w:p w:rsidR="00906F3A" w:rsidRDefault="00906F3A" w:rsidP="003E3F8C">
      <w:pPr>
        <w:pStyle w:val="1"/>
        <w:tabs>
          <w:tab w:val="left" w:pos="1752"/>
        </w:tabs>
        <w:ind w:left="0" w:right="141" w:firstLine="567"/>
        <w:jc w:val="both"/>
      </w:pPr>
      <w: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w:t>
      </w:r>
      <w:r>
        <w:rPr>
          <w:spacing w:val="-2"/>
        </w:rPr>
        <w:t xml:space="preserve"> </w:t>
      </w:r>
      <w:r>
        <w:t>специалистов</w:t>
      </w:r>
    </w:p>
    <w:p w:rsidR="003E3F8C" w:rsidRDefault="003E3F8C" w:rsidP="00906F3A">
      <w:pPr>
        <w:pStyle w:val="1"/>
        <w:tabs>
          <w:tab w:val="left" w:pos="1752"/>
        </w:tabs>
        <w:ind w:left="0" w:right="-1" w:firstLine="567"/>
        <w:jc w:val="both"/>
      </w:pPr>
    </w:p>
    <w:p w:rsidR="003E3F8C" w:rsidRPr="003E3F8C" w:rsidRDefault="003E3F8C" w:rsidP="003E3F8C">
      <w:pPr>
        <w:pStyle w:val="1"/>
        <w:tabs>
          <w:tab w:val="left" w:pos="1752"/>
        </w:tabs>
        <w:ind w:left="0" w:right="141" w:firstLine="567"/>
        <w:jc w:val="both"/>
        <w:rPr>
          <w:b w:val="0"/>
        </w:rPr>
      </w:pPr>
      <w:r w:rsidRPr="003E3F8C">
        <w:rPr>
          <w:b w:val="0"/>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МАОУ «Школа № 1</w:t>
      </w:r>
      <w:r>
        <w:rPr>
          <w:b w:val="0"/>
        </w:rPr>
        <w:t>28</w:t>
      </w:r>
      <w:r w:rsidRPr="003E3F8C">
        <w:rPr>
          <w:b w:val="0"/>
        </w:rPr>
        <w:t>».</w:t>
      </w:r>
    </w:p>
    <w:p w:rsidR="003E3F8C" w:rsidRPr="003E3F8C" w:rsidRDefault="004A51A1" w:rsidP="003E3F8C">
      <w:pPr>
        <w:pStyle w:val="1"/>
        <w:tabs>
          <w:tab w:val="left" w:pos="1752"/>
        </w:tabs>
        <w:ind w:left="0" w:right="141" w:firstLine="567"/>
        <w:jc w:val="both"/>
        <w:rPr>
          <w:b w:val="0"/>
        </w:rPr>
      </w:pPr>
      <w:r>
        <w:rPr>
          <w:b w:val="0"/>
        </w:rPr>
        <w:t xml:space="preserve"> </w:t>
      </w:r>
      <w:r w:rsidR="003E3F8C" w:rsidRPr="003E3F8C">
        <w:rPr>
          <w:b w:val="0"/>
        </w:rPr>
        <w:t>Диаг</w:t>
      </w:r>
      <w:r>
        <w:rPr>
          <w:b w:val="0"/>
        </w:rPr>
        <w:t>ностическое направление работы</w:t>
      </w:r>
      <w:r w:rsidR="003E3F8C" w:rsidRPr="003E3F8C">
        <w:rPr>
          <w:b w:val="0"/>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w:t>
      </w:r>
      <w:r w:rsidR="003E3F8C" w:rsidRPr="003E3F8C">
        <w:rPr>
          <w:b w:val="0"/>
        </w:rPr>
        <w:lastRenderedPageBreak/>
        <w:t>потребности обучающихся, попавших в трудную жизненную ситуацию.</w:t>
      </w:r>
    </w:p>
    <w:p w:rsidR="003E3F8C" w:rsidRPr="003E3F8C" w:rsidRDefault="003E3F8C" w:rsidP="003E3F8C">
      <w:pPr>
        <w:pStyle w:val="1"/>
        <w:tabs>
          <w:tab w:val="left" w:pos="1752"/>
        </w:tabs>
        <w:ind w:left="0" w:right="141" w:firstLine="567"/>
        <w:jc w:val="both"/>
        <w:rPr>
          <w:b w:val="0"/>
        </w:rPr>
      </w:pPr>
      <w:r w:rsidRPr="003E3F8C">
        <w:rPr>
          <w:b w:val="0"/>
        </w:rPr>
        <w:t>Диагностическое направление коррекционной работы в МАОУ «Школа № 1</w:t>
      </w:r>
      <w:r>
        <w:rPr>
          <w:b w:val="0"/>
        </w:rPr>
        <w:t>28</w:t>
      </w:r>
      <w:r w:rsidRPr="003E3F8C">
        <w:rPr>
          <w:b w:val="0"/>
        </w:rPr>
        <w:t>» про</w:t>
      </w:r>
      <w:r>
        <w:rPr>
          <w:b w:val="0"/>
        </w:rPr>
        <w:t xml:space="preserve">водят учителя-предметники и специалисты: </w:t>
      </w:r>
      <w:r w:rsidRPr="003E3F8C">
        <w:rPr>
          <w:b w:val="0"/>
        </w:rPr>
        <w:t>педагог-психолог, социальный педагог.</w:t>
      </w:r>
    </w:p>
    <w:p w:rsidR="003E3F8C" w:rsidRPr="003E3F8C" w:rsidRDefault="003E3F8C" w:rsidP="003E3F8C">
      <w:pPr>
        <w:pStyle w:val="1"/>
        <w:tabs>
          <w:tab w:val="left" w:pos="1752"/>
        </w:tabs>
        <w:ind w:left="0" w:right="141" w:firstLine="567"/>
        <w:jc w:val="both"/>
        <w:rPr>
          <w:b w:val="0"/>
        </w:rPr>
      </w:pPr>
      <w:r w:rsidRPr="003E3F8C">
        <w:rPr>
          <w:b w:val="0"/>
        </w:rPr>
        <w:t xml:space="preserve">Учителя-предметники осуществляют </w:t>
      </w:r>
      <w:r w:rsidR="004A51A1">
        <w:rPr>
          <w:b w:val="0"/>
        </w:rPr>
        <w:t xml:space="preserve">мониторинг успешности в освоении образовательных программ обучающимися </w:t>
      </w:r>
      <w:r w:rsidRPr="003E3F8C">
        <w:rPr>
          <w:b w:val="0"/>
        </w:rPr>
        <w:t>по учебным предметам, определяют динамику освоения ими основной образовательной программы, основные трудности.</w:t>
      </w:r>
    </w:p>
    <w:p w:rsidR="003E3F8C" w:rsidRPr="003E3F8C" w:rsidRDefault="003E3F8C" w:rsidP="003E3F8C">
      <w:pPr>
        <w:pStyle w:val="1"/>
        <w:tabs>
          <w:tab w:val="left" w:pos="1752"/>
        </w:tabs>
        <w:ind w:left="0" w:right="141" w:firstLine="567"/>
        <w:jc w:val="both"/>
        <w:rPr>
          <w:b w:val="0"/>
        </w:rPr>
      </w:pPr>
      <w:r w:rsidRPr="003E3F8C">
        <w:rPr>
          <w:b w:val="0"/>
        </w:rPr>
        <w:t>В начале учебного года проводится работа классными руководителями по выявлению различных категорий обучающихся (составляется соц</w:t>
      </w:r>
      <w:r>
        <w:rPr>
          <w:b w:val="0"/>
        </w:rPr>
        <w:t>иальный паспорт МАОУ «Школа № 128</w:t>
      </w:r>
      <w:r w:rsidRPr="003E3F8C">
        <w:rPr>
          <w:b w:val="0"/>
        </w:rPr>
        <w:t>»). Специалисты проводят диагностику особенностей психолого-педагогической адаптации и межличностного взаимодействия обучающихся 10 классов, диагностику психоэмоционального комфорта в школе, классе, семье, личностных особенностей обучающихся, а также диагностику профессиональных склонностей.</w:t>
      </w:r>
      <w:r w:rsidR="004A51A1">
        <w:rPr>
          <w:b w:val="0"/>
        </w:rPr>
        <w:t xml:space="preserve"> Кроме этого изучается социальная ситуация развития и условий семейного воспитания учащихся, адаптивные возможности и уровень социализации.</w:t>
      </w:r>
    </w:p>
    <w:p w:rsidR="003E3F8C" w:rsidRPr="003E3F8C" w:rsidRDefault="003E3F8C" w:rsidP="003E3F8C">
      <w:pPr>
        <w:pStyle w:val="1"/>
        <w:tabs>
          <w:tab w:val="left" w:pos="1752"/>
        </w:tabs>
        <w:ind w:left="0" w:right="141" w:firstLine="567"/>
        <w:jc w:val="both"/>
        <w:rPr>
          <w:b w:val="0"/>
        </w:rPr>
      </w:pPr>
      <w:r w:rsidRPr="003E3F8C">
        <w:rPr>
          <w:b w:val="0"/>
        </w:rPr>
        <w:t>Также, 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В своей работе специалисты ориентируются на заключение ПМПК о статусе обучающихся с ОВЗ и на индивидуальную программу реабилитации инвалидов (ИПР</w:t>
      </w:r>
      <w:r>
        <w:rPr>
          <w:b w:val="0"/>
        </w:rPr>
        <w:t>А</w:t>
      </w:r>
      <w:r w:rsidRPr="003E3F8C">
        <w:rPr>
          <w:b w:val="0"/>
        </w:rPr>
        <w:t>).</w:t>
      </w:r>
    </w:p>
    <w:p w:rsidR="003E3F8C" w:rsidRPr="003E3F8C" w:rsidRDefault="003E3F8C" w:rsidP="003E3F8C">
      <w:pPr>
        <w:pStyle w:val="1"/>
        <w:tabs>
          <w:tab w:val="left" w:pos="1752"/>
        </w:tabs>
        <w:ind w:right="-1" w:firstLine="567"/>
        <w:jc w:val="both"/>
        <w:rPr>
          <w:b w:val="0"/>
        </w:rPr>
      </w:pPr>
      <w:r w:rsidRPr="003E3F8C">
        <w:rPr>
          <w:b w:val="0"/>
        </w:rPr>
        <w:t xml:space="preserve"> </w:t>
      </w:r>
    </w:p>
    <w:p w:rsidR="003E3F8C" w:rsidRPr="003E3F8C" w:rsidRDefault="003E3F8C" w:rsidP="003E3F8C">
      <w:pPr>
        <w:pStyle w:val="1"/>
        <w:tabs>
          <w:tab w:val="left" w:pos="1752"/>
        </w:tabs>
        <w:ind w:left="0" w:right="141" w:firstLine="567"/>
        <w:jc w:val="both"/>
        <w:rPr>
          <w:b w:val="0"/>
        </w:rPr>
      </w:pPr>
      <w:r w:rsidRPr="003E3F8C">
        <w:rPr>
          <w:b w:val="0"/>
        </w:rPr>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(педагогом- психологом, социальным педагогом, при необходимости районным учителем-логопедом) </w:t>
      </w:r>
      <w:r w:rsidR="004A51A1">
        <w:rPr>
          <w:b w:val="0"/>
        </w:rPr>
        <w:t xml:space="preserve">определяются зоны ближайшего развития обучающихся, </w:t>
      </w:r>
      <w:r w:rsidRPr="003E3F8C">
        <w:rPr>
          <w:b w:val="0"/>
        </w:rPr>
        <w:t xml:space="preserve">разрабатываются </w:t>
      </w:r>
      <w:r w:rsidR="004A51A1">
        <w:rPr>
          <w:b w:val="0"/>
        </w:rPr>
        <w:t xml:space="preserve">индивидуальные образовательные маршруты, </w:t>
      </w:r>
      <w:r w:rsidRPr="003E3F8C">
        <w:rPr>
          <w:b w:val="0"/>
        </w:rPr>
        <w:t>индивидуально ориентированные рабочие коррекционные программы</w:t>
      </w:r>
      <w:r w:rsidR="004A51A1">
        <w:rPr>
          <w:b w:val="0"/>
        </w:rPr>
        <w:t>/методики, методы и приемы обучения</w:t>
      </w:r>
      <w:r w:rsidR="004D6DEB">
        <w:rPr>
          <w:b w:val="0"/>
        </w:rPr>
        <w:t xml:space="preserve"> в соответствии с образовательными потребностями</w:t>
      </w:r>
      <w:r w:rsidRPr="003E3F8C">
        <w:rPr>
          <w:b w:val="0"/>
        </w:rPr>
        <w:t>. Эти программы создаются на дискретные, более короткие сроки (четверть,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3E3F8C" w:rsidRPr="003E3F8C" w:rsidRDefault="003E3F8C" w:rsidP="003E3F8C">
      <w:pPr>
        <w:pStyle w:val="1"/>
        <w:tabs>
          <w:tab w:val="left" w:pos="1752"/>
        </w:tabs>
        <w:ind w:left="0" w:right="141" w:firstLine="567"/>
        <w:jc w:val="both"/>
        <w:rPr>
          <w:b w:val="0"/>
        </w:rPr>
      </w:pPr>
      <w:r w:rsidRPr="003E3F8C">
        <w:rPr>
          <w:b w:val="0"/>
        </w:rPr>
        <w:t>Коррекционное направление ПКР осуществляется в единстве урочной и внеурочной деятельности.</w:t>
      </w:r>
    </w:p>
    <w:p w:rsidR="003E3F8C" w:rsidRPr="003E3F8C" w:rsidRDefault="003E3F8C" w:rsidP="005954E3">
      <w:pPr>
        <w:pStyle w:val="1"/>
        <w:tabs>
          <w:tab w:val="left" w:pos="1752"/>
        </w:tabs>
        <w:ind w:left="0" w:right="141" w:firstLine="567"/>
        <w:jc w:val="both"/>
        <w:rPr>
          <w:b w:val="0"/>
        </w:rPr>
      </w:pPr>
      <w:r w:rsidRPr="003E3F8C">
        <w:rPr>
          <w:b w:val="0"/>
        </w:rPr>
        <w:t xml:space="preserve">В урочной деятельности эта работа проводится частично учителями-предметниками. Педагог-психолог, как правило, проводит коррекционную работу во внеурочной деятельности. Коррекционная работа с обучающимися может включать следующие </w:t>
      </w:r>
      <w:r w:rsidR="004D6DEB">
        <w:rPr>
          <w:b w:val="0"/>
        </w:rPr>
        <w:t xml:space="preserve">направления индивидуальных и </w:t>
      </w:r>
      <w:r w:rsidRPr="003E3F8C">
        <w:rPr>
          <w:b w:val="0"/>
        </w:rPr>
        <w:t>групповых коррекционных занятий «Развитие коммуникативных (жизненных) компетенций», «Развития и реализации интереса учащихся к самоорганизации своей жизнедеятельности», «Развитие эмоционально-волевой сферы», «Формирование жизненных ценностей и установок», «Особенности тайм-менеджмента и целеполагания», «Здоровый образ жизни как основа личного здоровья и безопасности жизни», «Как сделать осознанный выбор»,</w:t>
      </w:r>
      <w:r w:rsidR="004D6DEB">
        <w:rPr>
          <w:b w:val="0"/>
        </w:rPr>
        <w:t xml:space="preserve"> </w:t>
      </w:r>
      <w:r w:rsidRPr="003E3F8C">
        <w:rPr>
          <w:b w:val="0"/>
        </w:rPr>
        <w:t>«Профилактика правонарушений и преступлений несовершеннолетних», «</w:t>
      </w:r>
      <w:r w:rsidR="004D6DEB">
        <w:rPr>
          <w:b w:val="0"/>
        </w:rPr>
        <w:t>Профилактика употребления психо</w:t>
      </w:r>
      <w:r w:rsidRPr="003E3F8C">
        <w:rPr>
          <w:b w:val="0"/>
        </w:rPr>
        <w:t>активных веществ», «Развитие устной и письменной речи» и др. Подросткам, попавшим в трудную жизненную ситуацию, рекомендованы занятия с психологом по формированию стрессоустойчивого поведения, по моделированию возможных вариантов решения проблем различного характера (личностных, межличностных, социальных и др.). С обучающимися 11 классов проводится работа по психологической подготовке к государственн</w:t>
      </w:r>
      <w:r w:rsidR="004D6DEB">
        <w:rPr>
          <w:b w:val="0"/>
        </w:rPr>
        <w:t>ой</w:t>
      </w:r>
      <w:r w:rsidRPr="003E3F8C">
        <w:rPr>
          <w:b w:val="0"/>
        </w:rPr>
        <w:t xml:space="preserve"> итогов</w:t>
      </w:r>
      <w:r w:rsidR="004D6DEB">
        <w:rPr>
          <w:b w:val="0"/>
        </w:rPr>
        <w:t>ой</w:t>
      </w:r>
      <w:r w:rsidRPr="003E3F8C">
        <w:rPr>
          <w:b w:val="0"/>
        </w:rPr>
        <w:t xml:space="preserve"> </w:t>
      </w:r>
      <w:r w:rsidR="004D6DEB">
        <w:rPr>
          <w:b w:val="0"/>
        </w:rPr>
        <w:t>аттестации</w:t>
      </w:r>
      <w:r w:rsidRPr="003E3F8C">
        <w:rPr>
          <w:b w:val="0"/>
        </w:rPr>
        <w:t xml:space="preserve"> – «Процедура психологической готовности обучающихся выпускных 11 классов» (методика Фокина А.В., Фокина М.В.), организовываются индивидуальные занятия по программе.</w:t>
      </w:r>
    </w:p>
    <w:p w:rsidR="003E3F8C" w:rsidRPr="003E3F8C" w:rsidRDefault="003E3F8C" w:rsidP="005954E3">
      <w:pPr>
        <w:pStyle w:val="1"/>
        <w:tabs>
          <w:tab w:val="left" w:pos="1752"/>
        </w:tabs>
        <w:ind w:left="0" w:right="141" w:firstLine="567"/>
        <w:jc w:val="both"/>
        <w:rPr>
          <w:b w:val="0"/>
        </w:rPr>
      </w:pPr>
      <w:r w:rsidRPr="003E3F8C">
        <w:rPr>
          <w:b w:val="0"/>
        </w:rPr>
        <w:t xml:space="preserve">Для организации коррекционно-развивающей работы могут быть использованы </w:t>
      </w:r>
      <w:r w:rsidR="00EC1B71">
        <w:rPr>
          <w:b w:val="0"/>
        </w:rPr>
        <w:lastRenderedPageBreak/>
        <w:t xml:space="preserve">мультимедийные </w:t>
      </w:r>
      <w:r w:rsidRPr="003E3F8C">
        <w:rPr>
          <w:b w:val="0"/>
        </w:rPr>
        <w:t>технологии. Они позволяют: - интегрировано представить информацию (включение анимационных эффектов, видеофрагментов, динамических объектов, комментариев, подсказок); - усилить индивидуализацию обучения за счет обеспечения моментального контроля за ходом деятельности ученика.</w:t>
      </w:r>
      <w:r w:rsidR="00EC1B71">
        <w:rPr>
          <w:b w:val="0"/>
        </w:rPr>
        <w:t xml:space="preserve"> Для коррекционно-развивающей работы используются возможности сенсорной комнаты.</w:t>
      </w:r>
    </w:p>
    <w:p w:rsidR="003E3F8C" w:rsidRPr="003E3F8C" w:rsidRDefault="003E3F8C" w:rsidP="005954E3">
      <w:pPr>
        <w:pStyle w:val="1"/>
        <w:tabs>
          <w:tab w:val="left" w:pos="1752"/>
        </w:tabs>
        <w:ind w:left="0" w:right="141" w:firstLine="567"/>
        <w:jc w:val="both"/>
        <w:rPr>
          <w:b w:val="0"/>
        </w:rPr>
      </w:pPr>
      <w:r w:rsidRPr="003E3F8C">
        <w:rPr>
          <w:b w:val="0"/>
        </w:rPr>
        <w:t>Залогом успешной реализации программы коррекционной работы является тесное сотрудничество педагогов, психолог</w:t>
      </w:r>
      <w:r w:rsidR="004D6DEB">
        <w:rPr>
          <w:b w:val="0"/>
        </w:rPr>
        <w:t>а</w:t>
      </w:r>
      <w:r w:rsidRPr="003E3F8C">
        <w:rPr>
          <w:b w:val="0"/>
        </w:rPr>
        <w:t>,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Совета профилактики, Комиссии по урегулированию споров между участниками образовательных отношений и ППк.</w:t>
      </w:r>
    </w:p>
    <w:p w:rsidR="004D6DEB" w:rsidRDefault="004D6DEB" w:rsidP="005954E3">
      <w:pPr>
        <w:pStyle w:val="1"/>
        <w:tabs>
          <w:tab w:val="left" w:pos="851"/>
          <w:tab w:val="left" w:pos="1752"/>
        </w:tabs>
        <w:ind w:left="0" w:right="141" w:firstLine="567"/>
        <w:jc w:val="both"/>
        <w:rPr>
          <w:b w:val="0"/>
        </w:rPr>
      </w:pPr>
    </w:p>
    <w:p w:rsidR="003E3F8C" w:rsidRPr="003E3F8C" w:rsidRDefault="003E3F8C" w:rsidP="005954E3">
      <w:pPr>
        <w:pStyle w:val="1"/>
        <w:tabs>
          <w:tab w:val="left" w:pos="851"/>
          <w:tab w:val="left" w:pos="1752"/>
        </w:tabs>
        <w:ind w:left="0" w:right="141" w:firstLine="567"/>
        <w:jc w:val="both"/>
        <w:rPr>
          <w:b w:val="0"/>
        </w:rPr>
      </w:pPr>
      <w:r w:rsidRPr="003E3F8C">
        <w:rPr>
          <w:b w:val="0"/>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(в том числе, обучающихся с ОВЗ), по выбору методов и приёмов работы, прослеживания динамики их развития и проведения своевременного пересмотра и совершенствования программы коррекционной работы; сопровождения семей обучающихся с ОВЗ, включения их в активное сотрудничество с педагогами и специалистами:</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Консультативное направление программы коррекционной работы осуществляется во внеурочной и внеучебной деятельности классным руководителем, учителями-предметниками</w:t>
      </w:r>
      <w:r w:rsidR="00A47CBC">
        <w:rPr>
          <w:b w:val="0"/>
        </w:rPr>
        <w:t xml:space="preserve"> </w:t>
      </w:r>
      <w:r w:rsidRPr="003E3F8C">
        <w:rPr>
          <w:b w:val="0"/>
        </w:rPr>
        <w:t>и специалистами: педагогом-психологом, социальным педагогом (при необходимости районным учителем-логопедом).</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Классный руководитель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методов и приемов, способствующих оптимизации его обучения. В отдельных случаях классный руководитель может предложить методическую консультацию учителей-предметников по изучению отдельных разделов программы.</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Педагог-психолог проводит консультативную работу с педагогами, администрацией школы, родителями и обучающимися. Работа с педагогами касается обсуждения проблемных ситуаций и стратегий взаимодействия с обучающимися и родителями</w:t>
      </w:r>
      <w:r w:rsidR="004D6DEB">
        <w:rPr>
          <w:b w:val="0"/>
        </w:rPr>
        <w:t>, выбора индивидуально ориентированных  методов и приемов работы</w:t>
      </w:r>
      <w:r w:rsidRPr="003E3F8C">
        <w:rPr>
          <w:b w:val="0"/>
        </w:rPr>
        <w:t>.</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 xml:space="preserve">Работа педагога-психолога с родителями ориентирована на выявление и коррекцию имеющихся у школьников проблем — академических и личностных. </w:t>
      </w:r>
      <w:r w:rsidR="004D6DEB">
        <w:rPr>
          <w:b w:val="0"/>
        </w:rPr>
        <w:t xml:space="preserve">Оказывается помощь в выборе стратегии воспитания. </w:t>
      </w:r>
      <w:r w:rsidRPr="003E3F8C">
        <w:rPr>
          <w:b w:val="0"/>
        </w:rPr>
        <w:t>Кроме того, педагог- психолог принимает активное участие в работе по профессиональному самоопределению старшеклассников.</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(в том числе, обучающихся с ОВЗ).</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Работа социального педагога направлена на правовую защиту и социальную поддержку и защиту ребенка в случаях неблагоприятных условий жизни при психотравмирующих обстоятельствах, в трудных жизненных ситуациях.</w:t>
      </w:r>
      <w:r w:rsidR="004D6DEB">
        <w:rPr>
          <w:b w:val="0"/>
        </w:rPr>
        <w:t xml:space="preserve"> </w:t>
      </w:r>
      <w:r w:rsidRPr="003E3F8C">
        <w:rPr>
          <w:b w:val="0"/>
        </w:rPr>
        <w:t>Социальный педагог с обучающимися организует различные виды социально полезной деятельности, направляет действия родителей и педагогов на предупреждение негативного влияния на развитие личности обучающихся (в том числе, обучающихся с ОВЗ).</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Специалистами в работе с родителями обсуждаются причины академических затруднений обучающихся, осуществляется выработка совместных индивидуально ориентированных рекомендаций по их преодолению; обсуждается динамика успеваемости школьников с ОВЗ (как положительная, так и отрицательная). А также консультативная помощь семье в вопросах выбора стратегии воспитания и приёмов коррекционного обучения (в том числе, обучающихся с ОВЗ).</w:t>
      </w:r>
    </w:p>
    <w:p w:rsidR="003E3F8C" w:rsidRDefault="003E3F8C" w:rsidP="005954E3">
      <w:pPr>
        <w:pStyle w:val="1"/>
        <w:tabs>
          <w:tab w:val="left" w:pos="567"/>
          <w:tab w:val="left" w:pos="851"/>
          <w:tab w:val="left" w:pos="1752"/>
        </w:tabs>
        <w:ind w:left="0" w:right="141" w:firstLine="567"/>
        <w:jc w:val="both"/>
        <w:rPr>
          <w:b w:val="0"/>
        </w:rPr>
      </w:pPr>
      <w:r w:rsidRPr="003E3F8C">
        <w:rPr>
          <w:b w:val="0"/>
        </w:rPr>
        <w:t xml:space="preserve">Учителя-предметники могут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w:t>
      </w:r>
      <w:r w:rsidRPr="003E3F8C">
        <w:rPr>
          <w:b w:val="0"/>
        </w:rPr>
        <w:lastRenderedPageBreak/>
        <w:t>программного материала.</w:t>
      </w:r>
    </w:p>
    <w:p w:rsidR="00A47CBC" w:rsidRDefault="00A47CBC" w:rsidP="005954E3">
      <w:pPr>
        <w:pStyle w:val="1"/>
        <w:tabs>
          <w:tab w:val="left" w:pos="0"/>
          <w:tab w:val="left" w:pos="851"/>
          <w:tab w:val="left" w:pos="1752"/>
        </w:tabs>
        <w:ind w:left="0" w:right="141" w:firstLine="567"/>
        <w:jc w:val="both"/>
        <w:rPr>
          <w:b w:val="0"/>
        </w:rPr>
      </w:pPr>
      <w:r w:rsidRPr="00A47CBC">
        <w:rPr>
          <w:b w:val="0"/>
        </w:rPr>
        <w:t>Предметом пристального внимания специалистов должна стать способность учащихся к</w:t>
      </w:r>
      <w:r>
        <w:rPr>
          <w:b w:val="0"/>
        </w:rPr>
        <w:t xml:space="preserve"> </w:t>
      </w:r>
      <w:r w:rsidRPr="00A47CBC">
        <w:rPr>
          <w:b w:val="0"/>
        </w:rPr>
        <w:t>проектированию индивидуальной траектории (маршрута) обучения, профессионализации, а</w:t>
      </w:r>
      <w:r>
        <w:rPr>
          <w:b w:val="0"/>
        </w:rPr>
        <w:t xml:space="preserve"> </w:t>
      </w:r>
      <w:r w:rsidRPr="00A47CBC">
        <w:rPr>
          <w:b w:val="0"/>
        </w:rPr>
        <w:t>также способность к проектированию собственного жизненног</w:t>
      </w:r>
      <w:r>
        <w:rPr>
          <w:b w:val="0"/>
        </w:rPr>
        <w:t>о пути.</w:t>
      </w:r>
    </w:p>
    <w:p w:rsidR="003E3F8C" w:rsidRPr="003E3F8C" w:rsidRDefault="003E3F8C" w:rsidP="005954E3">
      <w:pPr>
        <w:pStyle w:val="1"/>
        <w:tabs>
          <w:tab w:val="left" w:pos="0"/>
          <w:tab w:val="left" w:pos="851"/>
          <w:tab w:val="left" w:pos="1752"/>
        </w:tabs>
        <w:ind w:left="0" w:right="141" w:firstLine="567"/>
        <w:jc w:val="both"/>
        <w:rPr>
          <w:b w:val="0"/>
        </w:rPr>
      </w:pPr>
      <w:r w:rsidRPr="003E3F8C">
        <w:rPr>
          <w:b w:val="0"/>
        </w:rPr>
        <w:t>Информационно-просветительское направление работы оказывает содействие личностному и профессиональному самоопределению старшеклассников (с одной стороны, - развитие представлений о себе, о своем месте в мире, о своих правах и обязанностях, осознание своей личностной позиции и, с другой, развитие осознания своих возможностей, необходимых в профессиональных видах деятельности), а также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3E3F8C" w:rsidRPr="003E3F8C" w:rsidRDefault="003E3F8C" w:rsidP="005954E3">
      <w:pPr>
        <w:pStyle w:val="1"/>
        <w:tabs>
          <w:tab w:val="left" w:pos="1752"/>
        </w:tabs>
        <w:ind w:left="0" w:right="141" w:firstLine="567"/>
        <w:jc w:val="both"/>
        <w:rPr>
          <w:b w:val="0"/>
        </w:rPr>
      </w:pPr>
      <w:r w:rsidRPr="003E3F8C">
        <w:rPr>
          <w:b w:val="0"/>
        </w:rPr>
        <w:t>Информационное просвещение проводится также по вопросам профилактики правонарушений и преступлений несовершеннолетних, профилактики употребления ПАВ, пропаганде здорового образа жизни, формировании правильного взаимоотношения полов и др.</w:t>
      </w:r>
    </w:p>
    <w:p w:rsidR="003E3F8C" w:rsidRPr="003E3F8C" w:rsidRDefault="003E3F8C" w:rsidP="005954E3">
      <w:pPr>
        <w:pStyle w:val="1"/>
        <w:tabs>
          <w:tab w:val="left" w:pos="1752"/>
        </w:tabs>
        <w:ind w:left="0" w:right="141" w:firstLine="567"/>
        <w:jc w:val="both"/>
        <w:rPr>
          <w:b w:val="0"/>
        </w:rPr>
      </w:pPr>
      <w:r w:rsidRPr="003E3F8C">
        <w:rPr>
          <w:b w:val="0"/>
        </w:rPr>
        <w:t>Специалисты используют различные формы просветительской деятельности: лекции, беседы (с использованием мультимедийных, аудио- и видеоматериалов), деловые игры, образовательные события, оформление информационных стендов, печатных материалов (в том числе на сайте школы), проведение тематических выступлений для педагогов и родителей. Организация и проведение профэкскурсий в ВУЗы и на предприятия г. Нижнего Новгорода и Нижегородской области, тематических встреч со специалистами различных профессиональных направлений. Направления коррекционной работы реализуются в урочной и внеурочной деятельности.</w:t>
      </w:r>
    </w:p>
    <w:p w:rsidR="003E3F8C" w:rsidRPr="003E3F8C" w:rsidRDefault="003E3F8C" w:rsidP="005954E3">
      <w:pPr>
        <w:pStyle w:val="1"/>
        <w:tabs>
          <w:tab w:val="left" w:pos="1752"/>
        </w:tabs>
        <w:ind w:right="141" w:firstLine="567"/>
        <w:jc w:val="both"/>
        <w:rPr>
          <w:b w:val="0"/>
        </w:rPr>
      </w:pPr>
      <w:r w:rsidRPr="003E3F8C">
        <w:rPr>
          <w:b w:val="0"/>
        </w:rPr>
        <w:t xml:space="preserve"> </w:t>
      </w:r>
    </w:p>
    <w:p w:rsidR="003E3F8C" w:rsidRPr="004A6871" w:rsidRDefault="003E3F8C" w:rsidP="005954E3">
      <w:pPr>
        <w:pStyle w:val="1"/>
        <w:tabs>
          <w:tab w:val="left" w:pos="1752"/>
        </w:tabs>
        <w:ind w:left="0" w:right="141" w:firstLine="567"/>
        <w:jc w:val="both"/>
      </w:pPr>
      <w:r w:rsidRPr="004A6871">
        <w:t>2.4.3.</w:t>
      </w:r>
      <w:r w:rsidRPr="004A6871">
        <w:tab/>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3E3F8C" w:rsidRPr="003E3F8C" w:rsidRDefault="003E3F8C" w:rsidP="005954E3">
      <w:pPr>
        <w:pStyle w:val="1"/>
        <w:tabs>
          <w:tab w:val="left" w:pos="1752"/>
        </w:tabs>
        <w:ind w:left="0" w:right="283" w:firstLine="567"/>
        <w:jc w:val="both"/>
        <w:rPr>
          <w:b w:val="0"/>
        </w:rPr>
      </w:pPr>
      <w:r w:rsidRPr="003E3F8C">
        <w:rPr>
          <w:b w:val="0"/>
        </w:rPr>
        <w:t xml:space="preserve">Для реализации </w:t>
      </w:r>
      <w:r w:rsidR="004230F9">
        <w:rPr>
          <w:b w:val="0"/>
        </w:rPr>
        <w:t>программы коррекционной работы</w:t>
      </w:r>
      <w:r w:rsidRPr="003E3F8C">
        <w:rPr>
          <w:b w:val="0"/>
        </w:rPr>
        <w:t xml:space="preserve"> организовано психолого-педагогическое сопровождение (взаимодействие педагог</w:t>
      </w:r>
      <w:r w:rsidR="006D3C56">
        <w:rPr>
          <w:b w:val="0"/>
        </w:rPr>
        <w:t>а</w:t>
      </w:r>
      <w:r w:rsidRPr="003E3F8C">
        <w:rPr>
          <w:b w:val="0"/>
        </w:rPr>
        <w:t>-психолог</w:t>
      </w:r>
      <w:r w:rsidR="006D3C56">
        <w:rPr>
          <w:b w:val="0"/>
        </w:rPr>
        <w:t>а</w:t>
      </w:r>
      <w:r w:rsidRPr="003E3F8C">
        <w:rPr>
          <w:b w:val="0"/>
        </w:rPr>
        <w:t>, социальн</w:t>
      </w:r>
      <w:r w:rsidR="006D3C56">
        <w:rPr>
          <w:b w:val="0"/>
        </w:rPr>
        <w:t>ого</w:t>
      </w:r>
      <w:r w:rsidRPr="003E3F8C">
        <w:rPr>
          <w:b w:val="0"/>
        </w:rPr>
        <w:t xml:space="preserve"> педагог</w:t>
      </w:r>
      <w:r w:rsidR="006D3C56">
        <w:rPr>
          <w:b w:val="0"/>
        </w:rPr>
        <w:t>а</w:t>
      </w:r>
      <w:r w:rsidRPr="003E3F8C">
        <w:rPr>
          <w:b w:val="0"/>
        </w:rPr>
        <w:t>, учителей ОБЖ</w:t>
      </w:r>
      <w:r w:rsidR="006D3C56">
        <w:rPr>
          <w:b w:val="0"/>
        </w:rPr>
        <w:t>,</w:t>
      </w:r>
      <w:r w:rsidRPr="003E3F8C">
        <w:rPr>
          <w:b w:val="0"/>
        </w:rPr>
        <w:t xml:space="preserve"> физической культуры, медицинских работников</w:t>
      </w:r>
      <w:r w:rsidR="006D3C56">
        <w:rPr>
          <w:b w:val="0"/>
        </w:rPr>
        <w:t>)</w:t>
      </w:r>
      <w:r w:rsidRPr="003E3F8C">
        <w:rPr>
          <w:b w:val="0"/>
        </w:rPr>
        <w:t xml:space="preserve">. Такое взаимодействие </w:t>
      </w:r>
      <w:r w:rsidR="006D3C56">
        <w:rPr>
          <w:b w:val="0"/>
        </w:rPr>
        <w:t>обеспечивает</w:t>
      </w:r>
      <w:r w:rsidRPr="003E3F8C">
        <w:rPr>
          <w:b w:val="0"/>
        </w:rPr>
        <w:t>:</w:t>
      </w:r>
    </w:p>
    <w:p w:rsidR="003E3F8C" w:rsidRPr="003E3F8C" w:rsidRDefault="003E3F8C" w:rsidP="005954E3">
      <w:pPr>
        <w:pStyle w:val="1"/>
        <w:tabs>
          <w:tab w:val="left" w:pos="1752"/>
        </w:tabs>
        <w:ind w:left="0" w:right="283" w:firstLine="567"/>
        <w:jc w:val="both"/>
        <w:rPr>
          <w:b w:val="0"/>
        </w:rPr>
      </w:pPr>
      <w:r w:rsidRPr="003E3F8C">
        <w:rPr>
          <w:b w:val="0"/>
        </w:rPr>
        <w:t>—</w:t>
      </w:r>
      <w:r w:rsidR="00AF37B7">
        <w:rPr>
          <w:b w:val="0"/>
        </w:rPr>
        <w:t xml:space="preserve"> </w:t>
      </w:r>
      <w:r w:rsidRPr="003E3F8C">
        <w:rPr>
          <w:b w:val="0"/>
        </w:rPr>
        <w:t>комплексность в определении и решении проблем обучающегося;</w:t>
      </w:r>
    </w:p>
    <w:p w:rsidR="003E3F8C" w:rsidRPr="003E3F8C" w:rsidRDefault="003E3F8C" w:rsidP="005954E3">
      <w:pPr>
        <w:pStyle w:val="1"/>
        <w:tabs>
          <w:tab w:val="left" w:pos="1752"/>
        </w:tabs>
        <w:ind w:left="0" w:right="283" w:firstLine="567"/>
        <w:jc w:val="both"/>
        <w:rPr>
          <w:b w:val="0"/>
        </w:rPr>
      </w:pPr>
      <w:r w:rsidRPr="003E3F8C">
        <w:rPr>
          <w:b w:val="0"/>
        </w:rPr>
        <w:t>—</w:t>
      </w:r>
      <w:r w:rsidR="00AF37B7">
        <w:rPr>
          <w:b w:val="0"/>
        </w:rPr>
        <w:t xml:space="preserve"> </w:t>
      </w:r>
      <w:r w:rsidRPr="003E3F8C">
        <w:rPr>
          <w:b w:val="0"/>
        </w:rPr>
        <w:t>многоаспектный анализ личностного и познавательного развития обучающегося;</w:t>
      </w:r>
    </w:p>
    <w:p w:rsidR="003E3F8C" w:rsidRPr="003E3F8C" w:rsidRDefault="003E3F8C" w:rsidP="005954E3">
      <w:pPr>
        <w:pStyle w:val="1"/>
        <w:tabs>
          <w:tab w:val="left" w:pos="1752"/>
        </w:tabs>
        <w:ind w:left="0" w:right="283" w:firstLine="567"/>
        <w:jc w:val="both"/>
        <w:rPr>
          <w:b w:val="0"/>
        </w:rPr>
      </w:pPr>
      <w:r w:rsidRPr="003E3F8C">
        <w:rPr>
          <w:b w:val="0"/>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E3F8C" w:rsidRPr="003E3F8C" w:rsidRDefault="008B08FF" w:rsidP="005954E3">
      <w:pPr>
        <w:pStyle w:val="1"/>
        <w:tabs>
          <w:tab w:val="left" w:pos="1752"/>
        </w:tabs>
        <w:ind w:left="0" w:right="283" w:firstLine="567"/>
        <w:jc w:val="both"/>
        <w:rPr>
          <w:b w:val="0"/>
        </w:rPr>
      </w:pPr>
      <w:r>
        <w:rPr>
          <w:b w:val="0"/>
        </w:rPr>
        <w:t>Наличие в МАОУ «Школа № 128</w:t>
      </w:r>
      <w:r w:rsidR="003E3F8C" w:rsidRPr="003E3F8C">
        <w:rPr>
          <w:b w:val="0"/>
        </w:rPr>
        <w:t xml:space="preserve">» многообразия различных форм дополнительного образования, ученического самоуправления, участие в детских общественных организациях и др. обеспечивает возможность воспитания и обучения детей с ОВЗ по дополнительным </w:t>
      </w:r>
      <w:r w:rsidR="006D3C56">
        <w:rPr>
          <w:b w:val="0"/>
        </w:rPr>
        <w:t>обще</w:t>
      </w:r>
      <w:r w:rsidR="003E3F8C" w:rsidRPr="003E3F8C">
        <w:rPr>
          <w:b w:val="0"/>
        </w:rPr>
        <w:t>образовательным программам.</w:t>
      </w:r>
    </w:p>
    <w:p w:rsidR="003E3F8C" w:rsidRPr="003E3F8C" w:rsidRDefault="003E3F8C" w:rsidP="005954E3">
      <w:pPr>
        <w:pStyle w:val="1"/>
        <w:tabs>
          <w:tab w:val="left" w:pos="1752"/>
        </w:tabs>
        <w:ind w:left="0" w:right="283" w:firstLine="567"/>
        <w:jc w:val="both"/>
        <w:rPr>
          <w:b w:val="0"/>
        </w:rPr>
      </w:pPr>
      <w:r w:rsidRPr="003E3F8C">
        <w:rPr>
          <w:b w:val="0"/>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w:t>
      </w:r>
      <w:r w:rsidR="005954E3">
        <w:rPr>
          <w:b w:val="0"/>
        </w:rPr>
        <w:t>ли</w:t>
      </w:r>
      <w:r w:rsidRPr="003E3F8C">
        <w:rPr>
          <w:b w:val="0"/>
        </w:rPr>
        <w:t xml:space="preserve"> наличие ИПР</w:t>
      </w:r>
      <w:r w:rsidR="005954E3">
        <w:rPr>
          <w:b w:val="0"/>
        </w:rPr>
        <w:t>А</w:t>
      </w:r>
      <w:r w:rsidRPr="003E3F8C">
        <w:rPr>
          <w:b w:val="0"/>
        </w:rPr>
        <w:t xml:space="preserve"> (для инвалидов).</w:t>
      </w:r>
    </w:p>
    <w:p w:rsidR="003F0F37" w:rsidRDefault="003E3F8C" w:rsidP="005954E3">
      <w:pPr>
        <w:pStyle w:val="1"/>
        <w:tabs>
          <w:tab w:val="left" w:pos="1752"/>
        </w:tabs>
        <w:ind w:left="0" w:right="283" w:firstLine="567"/>
        <w:jc w:val="both"/>
        <w:rPr>
          <w:b w:val="0"/>
        </w:rPr>
      </w:pPr>
      <w:r w:rsidRPr="003E3F8C">
        <w:rPr>
          <w:b w:val="0"/>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w:t>
      </w:r>
      <w:r w:rsidR="003F0F37">
        <w:rPr>
          <w:b w:val="0"/>
        </w:rPr>
        <w:t xml:space="preserve">спечиваются специалистами школы: </w:t>
      </w:r>
      <w:r w:rsidR="006D3C56">
        <w:rPr>
          <w:b w:val="0"/>
        </w:rPr>
        <w:t>педагогом-психологом, соц</w:t>
      </w:r>
      <w:r w:rsidRPr="003E3F8C">
        <w:rPr>
          <w:b w:val="0"/>
        </w:rPr>
        <w:t>и</w:t>
      </w:r>
      <w:r w:rsidR="003F0F37">
        <w:rPr>
          <w:b w:val="0"/>
        </w:rPr>
        <w:t>альным педагогом, медицинским работником.</w:t>
      </w:r>
    </w:p>
    <w:p w:rsidR="003F0F37" w:rsidRDefault="003E3F8C" w:rsidP="005954E3">
      <w:pPr>
        <w:pStyle w:val="1"/>
        <w:tabs>
          <w:tab w:val="left" w:pos="1752"/>
        </w:tabs>
        <w:ind w:left="0" w:right="283" w:firstLine="567"/>
        <w:jc w:val="both"/>
        <w:rPr>
          <w:b w:val="0"/>
        </w:rPr>
      </w:pPr>
      <w:r w:rsidRPr="003E3F8C">
        <w:rPr>
          <w:b w:val="0"/>
        </w:rPr>
        <w:t>Сетевое взаимодействие осуществляется с межведомственными организациями (детская городская поликлиника № 22).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6D3C56" w:rsidRPr="006D3C56" w:rsidRDefault="003F0F37" w:rsidP="005954E3">
      <w:pPr>
        <w:pStyle w:val="1"/>
        <w:tabs>
          <w:tab w:val="left" w:pos="1752"/>
        </w:tabs>
        <w:ind w:left="0" w:right="283" w:firstLine="567"/>
        <w:jc w:val="both"/>
        <w:rPr>
          <w:b w:val="0"/>
        </w:rPr>
      </w:pPr>
      <w:r w:rsidRPr="003F0F37">
        <w:rPr>
          <w:b w:val="0"/>
        </w:rPr>
        <w:t xml:space="preserve">Тесное взаимодействие специалистов при участии педагогов </w:t>
      </w:r>
      <w:r>
        <w:rPr>
          <w:b w:val="0"/>
        </w:rPr>
        <w:t>МАОУ «Школа № 128»</w:t>
      </w:r>
      <w:r w:rsidRPr="003F0F37">
        <w:rPr>
          <w:b w:val="0"/>
        </w:rPr>
        <w:t xml:space="preserve">, </w:t>
      </w:r>
      <w:r w:rsidRPr="003F0F37">
        <w:rPr>
          <w:b w:val="0"/>
        </w:rPr>
        <w:lastRenderedPageBreak/>
        <w:t xml:space="preserve">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rsidR="003F0F37" w:rsidRDefault="006D3C56" w:rsidP="005954E3">
      <w:pPr>
        <w:pStyle w:val="1"/>
        <w:tabs>
          <w:tab w:val="left" w:pos="1752"/>
        </w:tabs>
        <w:ind w:left="0" w:right="283" w:firstLine="567"/>
        <w:jc w:val="both"/>
        <w:rPr>
          <w:b w:val="0"/>
        </w:rPr>
      </w:pPr>
      <w:r w:rsidRPr="006D3C56">
        <w:rPr>
          <w:b w:val="0"/>
        </w:rPr>
        <w:t xml:space="preserve">Медицинская поддержка и сопровождение обучающихся с ОВЗ в </w:t>
      </w:r>
      <w:r w:rsidR="003F0F37">
        <w:rPr>
          <w:b w:val="0"/>
        </w:rPr>
        <w:t xml:space="preserve">МАОУ «Школа № 128» </w:t>
      </w:r>
      <w:r w:rsidRPr="006D3C56">
        <w:rPr>
          <w:b w:val="0"/>
        </w:rPr>
        <w:t xml:space="preserve"> осуществляются медицинским рабо</w:t>
      </w:r>
      <w:r w:rsidR="003F0F37">
        <w:rPr>
          <w:b w:val="0"/>
        </w:rPr>
        <w:t>тником</w:t>
      </w:r>
      <w:r w:rsidRPr="006D3C56">
        <w:rPr>
          <w:b w:val="0"/>
        </w:rPr>
        <w:t>. Присутствие медицинского работника обеспечивает</w:t>
      </w:r>
      <w:r w:rsidR="003F0F37">
        <w:rPr>
          <w:b w:val="0"/>
        </w:rPr>
        <w:t>ся</w:t>
      </w:r>
      <w:r w:rsidRPr="006D3C56">
        <w:rPr>
          <w:b w:val="0"/>
        </w:rPr>
        <w:t xml:space="preserve"> путем заключения </w:t>
      </w:r>
      <w:r w:rsidR="003F0F37">
        <w:rPr>
          <w:b w:val="0"/>
        </w:rPr>
        <w:t>«Соглашения о взаимодействии»</w:t>
      </w:r>
      <w:r w:rsidRPr="006D3C56">
        <w:rPr>
          <w:b w:val="0"/>
        </w:rPr>
        <w:t>.</w:t>
      </w:r>
    </w:p>
    <w:p w:rsidR="003F0F37" w:rsidRDefault="006D3C56" w:rsidP="005954E3">
      <w:pPr>
        <w:pStyle w:val="1"/>
        <w:tabs>
          <w:tab w:val="left" w:pos="1752"/>
        </w:tabs>
        <w:ind w:left="0" w:right="283" w:firstLine="567"/>
        <w:jc w:val="both"/>
        <w:rPr>
          <w:b w:val="0"/>
        </w:rPr>
      </w:pPr>
      <w:r w:rsidRPr="006D3C56">
        <w:rPr>
          <w:b w:val="0"/>
        </w:rPr>
        <w:t xml:space="preserve"> Психологическое - сопровождение обучающихся с ОВЗ осуществляется в рамках реализации основных направлений психологической службы.</w:t>
      </w:r>
    </w:p>
    <w:p w:rsidR="003F0F37" w:rsidRDefault="006D3C56" w:rsidP="005954E3">
      <w:pPr>
        <w:pStyle w:val="1"/>
        <w:tabs>
          <w:tab w:val="left" w:pos="1752"/>
        </w:tabs>
        <w:ind w:left="0" w:right="283" w:firstLine="567"/>
        <w:jc w:val="both"/>
        <w:rPr>
          <w:b w:val="0"/>
        </w:rPr>
      </w:pPr>
      <w:r w:rsidRPr="006D3C56">
        <w:rPr>
          <w:b w:val="0"/>
        </w:rPr>
        <w:t xml:space="preserve">Педагог-психолог - проводит занятия по комплексному изучению и развитию личности школьников с ОВЗ.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w:t>
      </w:r>
      <w:r w:rsidR="003F0F37">
        <w:rPr>
          <w:b w:val="0"/>
        </w:rPr>
        <w:t xml:space="preserve">государственной </w:t>
      </w:r>
      <w:r w:rsidRPr="006D3C56">
        <w:rPr>
          <w:b w:val="0"/>
        </w:rPr>
        <w:t xml:space="preserve">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820CDF" w:rsidRDefault="006D3C56" w:rsidP="005954E3">
      <w:pPr>
        <w:pStyle w:val="1"/>
        <w:tabs>
          <w:tab w:val="left" w:pos="1752"/>
        </w:tabs>
        <w:ind w:left="0" w:right="283" w:firstLine="567"/>
        <w:jc w:val="both"/>
        <w:rPr>
          <w:b w:val="0"/>
        </w:rPr>
      </w:pPr>
      <w:r w:rsidRPr="006D3C56">
        <w:rPr>
          <w:b w:val="0"/>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3F0F37">
        <w:rPr>
          <w:b w:val="0"/>
        </w:rPr>
        <w:t>школы</w:t>
      </w:r>
      <w:r w:rsidRPr="006D3C56">
        <w:rPr>
          <w:b w:val="0"/>
        </w:rPr>
        <w:t xml:space="preserve">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w:t>
      </w:r>
    </w:p>
    <w:p w:rsidR="00820CDF" w:rsidRDefault="00820CDF" w:rsidP="005954E3">
      <w:pPr>
        <w:pStyle w:val="1"/>
        <w:tabs>
          <w:tab w:val="left" w:pos="1752"/>
        </w:tabs>
        <w:ind w:left="0" w:right="283" w:firstLine="567"/>
        <w:jc w:val="both"/>
        <w:rPr>
          <w:b w:val="0"/>
        </w:rPr>
      </w:pPr>
      <w:r w:rsidRPr="00820CDF">
        <w:rPr>
          <w:b w:val="0"/>
        </w:rPr>
        <w:t xml:space="preserve">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образовательной программы среднего общего образования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ППк </w:t>
      </w:r>
      <w:r>
        <w:rPr>
          <w:b w:val="0"/>
        </w:rPr>
        <w:t>МАОУ «Школа № 128»</w:t>
      </w:r>
      <w:r w:rsidRPr="00820CDF">
        <w:rPr>
          <w:b w:val="0"/>
        </w:rPr>
        <w:t xml:space="preserve"> входят </w:t>
      </w:r>
      <w:r w:rsidRPr="003D2B07">
        <w:rPr>
          <w:b w:val="0"/>
        </w:rPr>
        <w:t>заместитель директора, педагог-психолог, педагоги.</w:t>
      </w:r>
      <w:r w:rsidRPr="00820CDF">
        <w:rPr>
          <w:b w:val="0"/>
        </w:rPr>
        <w:t xml:space="preserve"> Родители уведомляются о проведении ППк. Психолого-педагогический консилиум собирается </w:t>
      </w:r>
      <w:r w:rsidR="005954E3">
        <w:rPr>
          <w:b w:val="0"/>
        </w:rPr>
        <w:t>при необходимости</w:t>
      </w:r>
      <w:r w:rsidRPr="00820CDF">
        <w:rPr>
          <w:b w:val="0"/>
        </w:rPr>
        <w:t xml:space="preserve">. На заседаниях консилиума проводится комплексное обследование школьников в следующих случаях: </w:t>
      </w:r>
    </w:p>
    <w:p w:rsidR="00820CDF" w:rsidRDefault="00820CDF" w:rsidP="005954E3">
      <w:pPr>
        <w:pStyle w:val="1"/>
        <w:tabs>
          <w:tab w:val="left" w:pos="1752"/>
        </w:tabs>
        <w:ind w:left="0" w:right="283" w:firstLine="567"/>
        <w:jc w:val="both"/>
        <w:rPr>
          <w:b w:val="0"/>
        </w:rPr>
      </w:pPr>
      <w:r w:rsidRPr="00820CDF">
        <w:rPr>
          <w:b w:val="0"/>
        </w:rPr>
        <w:t xml:space="preserve">- </w:t>
      </w:r>
      <w:r>
        <w:rPr>
          <w:b w:val="0"/>
        </w:rPr>
        <w:t xml:space="preserve"> </w:t>
      </w:r>
      <w:r w:rsidRPr="00820CDF">
        <w:rPr>
          <w:b w:val="0"/>
        </w:rPr>
        <w:t xml:space="preserve">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820CDF" w:rsidRDefault="00820CDF" w:rsidP="005954E3">
      <w:pPr>
        <w:pStyle w:val="1"/>
        <w:tabs>
          <w:tab w:val="left" w:pos="1752"/>
        </w:tabs>
        <w:ind w:left="0" w:right="283" w:firstLine="567"/>
        <w:jc w:val="both"/>
        <w:rPr>
          <w:b w:val="0"/>
        </w:rPr>
      </w:pPr>
      <w:r w:rsidRPr="00820CDF">
        <w:rPr>
          <w:b w:val="0"/>
        </w:rPr>
        <w:t xml:space="preserve">–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820CDF" w:rsidRDefault="00820CDF" w:rsidP="005954E3">
      <w:pPr>
        <w:pStyle w:val="1"/>
        <w:tabs>
          <w:tab w:val="left" w:pos="1752"/>
        </w:tabs>
        <w:ind w:left="0" w:right="283" w:firstLine="567"/>
        <w:jc w:val="both"/>
        <w:rPr>
          <w:b w:val="0"/>
        </w:rPr>
      </w:pPr>
      <w:r w:rsidRPr="00820CDF">
        <w:rPr>
          <w:b w:val="0"/>
        </w:rPr>
        <w:t xml:space="preserve">– диагностики по окончании полугодия и учебного года с целью мониторинга динамики школьника и выработки рекомендаций по дальнейшему обучению; – диагностики в нештатных (конфликтных) случаях. </w:t>
      </w:r>
    </w:p>
    <w:p w:rsidR="00820CDF" w:rsidRDefault="00820CDF" w:rsidP="005954E3">
      <w:pPr>
        <w:pStyle w:val="1"/>
        <w:tabs>
          <w:tab w:val="left" w:pos="1752"/>
        </w:tabs>
        <w:ind w:left="0" w:right="283" w:firstLine="567"/>
        <w:jc w:val="both"/>
        <w:rPr>
          <w:b w:val="0"/>
        </w:rPr>
      </w:pPr>
      <w:r w:rsidRPr="00820CDF">
        <w:rPr>
          <w:b w:val="0"/>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Ориентируясь на заключения ПМПК, результаты диагностики ППк и обследования конкретными </w:t>
      </w:r>
      <w:r w:rsidRPr="00820CDF">
        <w:rPr>
          <w:b w:val="0"/>
        </w:rPr>
        <w:lastRenderedPageBreak/>
        <w:t>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67FC8" w:rsidRDefault="005954E3" w:rsidP="005954E3">
      <w:pPr>
        <w:pStyle w:val="1"/>
        <w:tabs>
          <w:tab w:val="left" w:pos="1752"/>
        </w:tabs>
        <w:ind w:left="0" w:right="283" w:firstLine="567"/>
        <w:jc w:val="both"/>
        <w:rPr>
          <w:b w:val="0"/>
        </w:rPr>
      </w:pPr>
      <w:r w:rsidRPr="005954E3">
        <w:rPr>
          <w:b w:val="0"/>
        </w:rPr>
        <w:t>Для реализация системы комплексного психолого-медико-социального сопровождения и поддержки обучающихся с ограниченн</w:t>
      </w:r>
      <w:r>
        <w:rPr>
          <w:b w:val="0"/>
        </w:rPr>
        <w:t xml:space="preserve">ыми возможностями здоровья </w:t>
      </w:r>
      <w:r w:rsidRPr="005954E3">
        <w:rPr>
          <w:b w:val="0"/>
        </w:rPr>
        <w:t xml:space="preserve">в </w:t>
      </w:r>
      <w:r>
        <w:rPr>
          <w:b w:val="0"/>
        </w:rPr>
        <w:t>МАОУ «Школа № 128»</w:t>
      </w:r>
      <w:r w:rsidRPr="005954E3">
        <w:rPr>
          <w:b w:val="0"/>
        </w:rPr>
        <w:t xml:space="preserve"> созданы специальные</w:t>
      </w:r>
      <w:r>
        <w:rPr>
          <w:b w:val="0"/>
        </w:rPr>
        <w:t xml:space="preserve"> </w:t>
      </w:r>
      <w:r w:rsidRPr="005954E3">
        <w:rPr>
          <w:b w:val="0"/>
        </w:rPr>
        <w:t>условия</w:t>
      </w:r>
      <w:r w:rsidR="00A54E40">
        <w:rPr>
          <w:b w:val="0"/>
        </w:rPr>
        <w:t>.</w:t>
      </w:r>
      <w:r w:rsidRPr="005954E3">
        <w:rPr>
          <w:b w:val="0"/>
        </w:rPr>
        <w:t xml:space="preserve"> </w:t>
      </w:r>
    </w:p>
    <w:p w:rsidR="005954E3" w:rsidRDefault="005954E3" w:rsidP="005954E3">
      <w:pPr>
        <w:pStyle w:val="1"/>
        <w:tabs>
          <w:tab w:val="left" w:pos="1752"/>
        </w:tabs>
        <w:ind w:left="0" w:right="283" w:firstLine="567"/>
        <w:jc w:val="both"/>
        <w:rPr>
          <w:b w:val="0"/>
        </w:rPr>
      </w:pPr>
      <w:r w:rsidRPr="005954E3">
        <w:rPr>
          <w:b w:val="0"/>
        </w:rPr>
        <w:t>Специальные условия обучения и воспитания обучающихся включают:</w:t>
      </w:r>
    </w:p>
    <w:p w:rsidR="005954E3" w:rsidRDefault="005954E3" w:rsidP="005954E3">
      <w:pPr>
        <w:pStyle w:val="1"/>
        <w:tabs>
          <w:tab w:val="left" w:pos="1752"/>
        </w:tabs>
        <w:ind w:left="0" w:right="283" w:firstLine="567"/>
        <w:jc w:val="both"/>
        <w:rPr>
          <w:b w:val="0"/>
        </w:rPr>
      </w:pPr>
      <w:r w:rsidRPr="005954E3">
        <w:rPr>
          <w:b w:val="0"/>
        </w:rPr>
        <w:t xml:space="preserve"> 1) психолого</w:t>
      </w:r>
      <w:r>
        <w:rPr>
          <w:b w:val="0"/>
        </w:rPr>
        <w:t>-</w:t>
      </w:r>
      <w:r w:rsidRPr="005954E3">
        <w:rPr>
          <w:b w:val="0"/>
        </w:rPr>
        <w:t xml:space="preserve">педагогическое обеспечение, а именно: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 xml:space="preserve">сочетание оптимального режима учебных нагрузок учащихся, испытывающих сложности в освоении основной общеобразовательной программы среднего общего образования, и вариативных форм получения ими образования и специализированной помощи;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 xml:space="preserve">ориентация урочной и внеурочной деятельности на коррекцию недостатков в физическом и (или) психическом развитии учащихся, испытывающих сложности в освоении основной общеобразовательной программы среднего общего образования, и их социальную адаптацию;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учет индивидуальных особенностей учащихся при реализации основной общеобразовательной программы среднего общего образования;</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соблюдение комфортного психоэмоционального режима;</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 xml:space="preserve">использование педагогическими работниками и специалистами специальных методов, приемов, средств обучения, программ, ориентированных на особые образовательные потребности учащихся, испытывающих сложности в освоении основной общеобразовательной программы среднего общего образования, современных педагогических технологий, в том числе информационных, для оптимизации образовательной деятельности, повышения ее эффективности, доступности;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обеспечение участия обучающихся, испытывающих сложности в освоении основной общеобразовательной программы среднего общего образования, в воспитательных, культурно</w:t>
      </w:r>
      <w:r>
        <w:rPr>
          <w:b w:val="0"/>
        </w:rPr>
        <w:t>-</w:t>
      </w:r>
      <w:r w:rsidRPr="005954E3">
        <w:rPr>
          <w:b w:val="0"/>
        </w:rPr>
        <w:t>развлекательных,  спортивно</w:t>
      </w:r>
      <w:r>
        <w:rPr>
          <w:b w:val="0"/>
        </w:rPr>
        <w:t>-</w:t>
      </w:r>
      <w:r w:rsidRPr="005954E3">
        <w:rPr>
          <w:b w:val="0"/>
        </w:rPr>
        <w:t>оздоровительных и иных досуговых мероприятиях</w:t>
      </w:r>
      <w:r>
        <w:rPr>
          <w:b w:val="0"/>
        </w:rPr>
        <w:t>.</w:t>
      </w:r>
    </w:p>
    <w:p w:rsidR="00367FC8" w:rsidRDefault="005954E3" w:rsidP="005954E3">
      <w:pPr>
        <w:pStyle w:val="1"/>
        <w:tabs>
          <w:tab w:val="left" w:pos="1752"/>
        </w:tabs>
        <w:ind w:left="0" w:right="283" w:firstLine="567"/>
        <w:jc w:val="both"/>
        <w:rPr>
          <w:b w:val="0"/>
        </w:rPr>
      </w:pPr>
      <w:r w:rsidRPr="005954E3">
        <w:rPr>
          <w:b w:val="0"/>
        </w:rPr>
        <w:t xml:space="preserve"> 2) </w:t>
      </w:r>
      <w:r w:rsidR="00A54E40">
        <w:rPr>
          <w:b w:val="0"/>
        </w:rPr>
        <w:t>к</w:t>
      </w:r>
      <w:r w:rsidRPr="005954E3">
        <w:rPr>
          <w:b w:val="0"/>
        </w:rPr>
        <w:t>адровое обеспечение</w:t>
      </w:r>
      <w:r w:rsidR="00A54E40">
        <w:rPr>
          <w:b w:val="0"/>
        </w:rPr>
        <w:t>, а именно</w:t>
      </w:r>
      <w:r w:rsidRPr="005954E3">
        <w:rPr>
          <w:b w:val="0"/>
        </w:rPr>
        <w:t xml:space="preserve"> </w:t>
      </w:r>
    </w:p>
    <w:p w:rsidR="00A54E40" w:rsidRDefault="00A54E40" w:rsidP="00406E1C">
      <w:pPr>
        <w:pStyle w:val="1"/>
        <w:numPr>
          <w:ilvl w:val="0"/>
          <w:numId w:val="195"/>
        </w:numPr>
        <w:tabs>
          <w:tab w:val="left" w:pos="851"/>
          <w:tab w:val="left" w:pos="1134"/>
          <w:tab w:val="left" w:pos="1752"/>
        </w:tabs>
        <w:ind w:left="0" w:right="283" w:firstLine="567"/>
        <w:jc w:val="both"/>
        <w:rPr>
          <w:b w:val="0"/>
        </w:rPr>
      </w:pPr>
      <w:r w:rsidRPr="00A54E40">
        <w:rPr>
          <w:b w:val="0"/>
        </w:rPr>
        <w:t>р</w:t>
      </w:r>
      <w:r w:rsidR="00367FC8" w:rsidRPr="00A54E40">
        <w:rPr>
          <w:b w:val="0"/>
        </w:rPr>
        <w:t>абота с обучающимися ос</w:t>
      </w:r>
      <w:r w:rsidR="005954E3" w:rsidRPr="00A54E40">
        <w:rPr>
          <w:b w:val="0"/>
        </w:rPr>
        <w:t>уществляется педагогическими работниками и специалистами, квалификационный уровень которых соответствует требованиям квалификационных характеристик должностей руководящих и педагогических работников</w:t>
      </w:r>
      <w:r w:rsidRPr="00A54E40">
        <w:rPr>
          <w:b w:val="0"/>
        </w:rPr>
        <w:t>;</w:t>
      </w:r>
      <w:r w:rsidR="005954E3" w:rsidRPr="00A54E40">
        <w:rPr>
          <w:b w:val="0"/>
        </w:rPr>
        <w:t xml:space="preserve"> </w:t>
      </w:r>
      <w:r w:rsidRPr="00A54E40">
        <w:rPr>
          <w:b w:val="0"/>
        </w:rPr>
        <w:t>п</w:t>
      </w:r>
      <w:r w:rsidR="005954E3" w:rsidRPr="00A54E40">
        <w:rPr>
          <w:b w:val="0"/>
        </w:rPr>
        <w:t xml:space="preserve">овышение профессиональной компетентности педагогических работников и специалистов осуществляется с </w:t>
      </w:r>
      <w:r w:rsidRPr="00A54E40">
        <w:rPr>
          <w:b w:val="0"/>
        </w:rPr>
        <w:t xml:space="preserve">необходимой </w:t>
      </w:r>
      <w:r>
        <w:rPr>
          <w:b w:val="0"/>
        </w:rPr>
        <w:t>периодичностью;</w:t>
      </w:r>
    </w:p>
    <w:p w:rsidR="00367FC8" w:rsidRPr="00A54E40" w:rsidRDefault="00A54E40" w:rsidP="00406E1C">
      <w:pPr>
        <w:pStyle w:val="1"/>
        <w:numPr>
          <w:ilvl w:val="0"/>
          <w:numId w:val="195"/>
        </w:numPr>
        <w:tabs>
          <w:tab w:val="left" w:pos="851"/>
          <w:tab w:val="left" w:pos="1134"/>
          <w:tab w:val="left" w:pos="1752"/>
        </w:tabs>
        <w:ind w:left="0" w:right="283" w:firstLine="567"/>
        <w:jc w:val="both"/>
        <w:rPr>
          <w:b w:val="0"/>
        </w:rPr>
      </w:pPr>
      <w:r>
        <w:rPr>
          <w:b w:val="0"/>
        </w:rPr>
        <w:t xml:space="preserve">в </w:t>
      </w:r>
      <w:r w:rsidR="00367FC8" w:rsidRPr="00A54E40">
        <w:rPr>
          <w:b w:val="0"/>
        </w:rPr>
        <w:t>школе работают</w:t>
      </w:r>
      <w:r w:rsidR="005954E3" w:rsidRPr="00A54E40">
        <w:rPr>
          <w:b w:val="0"/>
        </w:rPr>
        <w:t xml:space="preserve"> социальный педагог, педагог-психолог, педаго</w:t>
      </w:r>
      <w:r w:rsidR="00367FC8" w:rsidRPr="00A54E40">
        <w:rPr>
          <w:b w:val="0"/>
        </w:rPr>
        <w:t xml:space="preserve">г дополнительного образования. </w:t>
      </w:r>
    </w:p>
    <w:p w:rsidR="00367FC8" w:rsidRDefault="00A54E40" w:rsidP="00367FC8">
      <w:pPr>
        <w:pStyle w:val="1"/>
        <w:tabs>
          <w:tab w:val="left" w:pos="1752"/>
        </w:tabs>
        <w:ind w:left="0" w:right="283" w:firstLine="567"/>
        <w:jc w:val="both"/>
        <w:rPr>
          <w:b w:val="0"/>
        </w:rPr>
      </w:pPr>
      <w:r>
        <w:rPr>
          <w:b w:val="0"/>
        </w:rPr>
        <w:t>3) м</w:t>
      </w:r>
      <w:r w:rsidR="005954E3" w:rsidRPr="005954E3">
        <w:rPr>
          <w:b w:val="0"/>
        </w:rPr>
        <w:t>атериально</w:t>
      </w:r>
      <w:r w:rsidR="00367FC8">
        <w:rPr>
          <w:b w:val="0"/>
        </w:rPr>
        <w:t>-</w:t>
      </w:r>
      <w:r w:rsidR="005954E3" w:rsidRPr="005954E3">
        <w:rPr>
          <w:b w:val="0"/>
        </w:rPr>
        <w:t>техническое обеспечение  включает созданную в М</w:t>
      </w:r>
      <w:r w:rsidR="00367FC8">
        <w:rPr>
          <w:b w:val="0"/>
        </w:rPr>
        <w:t>А</w:t>
      </w:r>
      <w:r w:rsidR="005954E3" w:rsidRPr="005954E3">
        <w:rPr>
          <w:b w:val="0"/>
        </w:rPr>
        <w:t>ОУ «</w:t>
      </w:r>
      <w:r w:rsidR="00367FC8">
        <w:rPr>
          <w:b w:val="0"/>
        </w:rPr>
        <w:t xml:space="preserve">Школа № 128» материально-техническую базу, которая </w:t>
      </w:r>
      <w:r w:rsidR="005954E3" w:rsidRPr="005954E3">
        <w:rPr>
          <w:b w:val="0"/>
        </w:rPr>
        <w:t>обеспечивает</w:t>
      </w:r>
      <w:r w:rsidR="00367FC8">
        <w:rPr>
          <w:b w:val="0"/>
        </w:rPr>
        <w:t xml:space="preserve"> </w:t>
      </w:r>
      <w:r w:rsidR="005954E3" w:rsidRPr="005954E3">
        <w:rPr>
          <w:b w:val="0"/>
        </w:rPr>
        <w:t xml:space="preserve">возможность успешной реализации урочной и внеурочной  деятельности.  </w:t>
      </w:r>
      <w:r w:rsidR="00367FC8">
        <w:rPr>
          <w:b w:val="0"/>
        </w:rPr>
        <w:t>Школа оборудована</w:t>
      </w:r>
      <w:r w:rsidR="005954E3" w:rsidRPr="005954E3">
        <w:rPr>
          <w:b w:val="0"/>
        </w:rPr>
        <w:t xml:space="preserve">: </w:t>
      </w:r>
    </w:p>
    <w:p w:rsidR="00367FC8" w:rsidRDefault="005954E3" w:rsidP="00367FC8">
      <w:pPr>
        <w:pStyle w:val="1"/>
        <w:tabs>
          <w:tab w:val="left" w:pos="1752"/>
        </w:tabs>
        <w:ind w:left="0" w:right="283" w:firstLine="567"/>
        <w:jc w:val="both"/>
        <w:rPr>
          <w:b w:val="0"/>
        </w:rPr>
      </w:pPr>
      <w:r w:rsidRPr="005954E3">
        <w:rPr>
          <w:b w:val="0"/>
        </w:rPr>
        <w:t xml:space="preserve">– </w:t>
      </w:r>
      <w:r w:rsidR="00367FC8">
        <w:rPr>
          <w:b w:val="0"/>
        </w:rPr>
        <w:t>комнатой индивидуальных занятий</w:t>
      </w:r>
      <w:r w:rsidR="00A54E40">
        <w:rPr>
          <w:b w:val="0"/>
        </w:rPr>
        <w:t>,</w:t>
      </w:r>
    </w:p>
    <w:p w:rsidR="00367FC8" w:rsidRDefault="005954E3" w:rsidP="00367FC8">
      <w:pPr>
        <w:pStyle w:val="1"/>
        <w:tabs>
          <w:tab w:val="left" w:pos="1752"/>
        </w:tabs>
        <w:ind w:left="0" w:right="283" w:firstLine="567"/>
        <w:jc w:val="both"/>
        <w:rPr>
          <w:b w:val="0"/>
        </w:rPr>
      </w:pPr>
      <w:r w:rsidRPr="005954E3">
        <w:rPr>
          <w:b w:val="0"/>
        </w:rPr>
        <w:t>– кабинетом псих</w:t>
      </w:r>
      <w:r w:rsidR="00A54E40">
        <w:rPr>
          <w:b w:val="0"/>
        </w:rPr>
        <w:t>ологической разгрузки,</w:t>
      </w:r>
      <w:r w:rsidRPr="005954E3">
        <w:rPr>
          <w:b w:val="0"/>
        </w:rPr>
        <w:t xml:space="preserve"> </w:t>
      </w:r>
    </w:p>
    <w:p w:rsidR="00367FC8" w:rsidRDefault="00367FC8" w:rsidP="00367FC8">
      <w:pPr>
        <w:pStyle w:val="1"/>
        <w:tabs>
          <w:tab w:val="left" w:pos="1752"/>
        </w:tabs>
        <w:ind w:left="0" w:right="283" w:firstLine="567"/>
        <w:jc w:val="both"/>
        <w:rPr>
          <w:b w:val="0"/>
        </w:rPr>
      </w:pPr>
      <w:r>
        <w:rPr>
          <w:b w:val="0"/>
        </w:rPr>
        <w:t>-  сенсорной комнатой</w:t>
      </w:r>
      <w:r w:rsidR="00A54E40">
        <w:rPr>
          <w:b w:val="0"/>
        </w:rPr>
        <w:t>,</w:t>
      </w:r>
    </w:p>
    <w:p w:rsidR="005954E3" w:rsidRPr="005954E3" w:rsidRDefault="00367FC8" w:rsidP="00367FC8">
      <w:pPr>
        <w:pStyle w:val="1"/>
        <w:tabs>
          <w:tab w:val="left" w:pos="1752"/>
        </w:tabs>
        <w:ind w:left="0" w:right="283" w:firstLine="567"/>
        <w:jc w:val="both"/>
        <w:rPr>
          <w:b w:val="0"/>
        </w:rPr>
      </w:pPr>
      <w:r>
        <w:rPr>
          <w:b w:val="0"/>
        </w:rPr>
        <w:t xml:space="preserve">– </w:t>
      </w:r>
      <w:r w:rsidR="005954E3" w:rsidRPr="005954E3">
        <w:rPr>
          <w:b w:val="0"/>
        </w:rPr>
        <w:t>учебными кабинетами</w:t>
      </w:r>
      <w:r w:rsidR="00A54E40">
        <w:rPr>
          <w:b w:val="0"/>
        </w:rPr>
        <w:t>,</w:t>
      </w:r>
      <w:r w:rsidR="005954E3" w:rsidRPr="005954E3">
        <w:rPr>
          <w:b w:val="0"/>
        </w:rPr>
        <w:t xml:space="preserve"> </w:t>
      </w:r>
      <w:r>
        <w:rPr>
          <w:b w:val="0"/>
        </w:rPr>
        <w:t xml:space="preserve">которые обеспечивают </w:t>
      </w:r>
      <w:r w:rsidR="005954E3" w:rsidRPr="005954E3">
        <w:rPr>
          <w:b w:val="0"/>
        </w:rPr>
        <w:t>включение обучающихся с ОВЗ в проектную и учебно-исследовательскую деятельность, провед</w:t>
      </w:r>
      <w:r>
        <w:rPr>
          <w:b w:val="0"/>
        </w:rPr>
        <w:t>ения наблюдений и экспериментов</w:t>
      </w:r>
      <w:r w:rsidR="005954E3" w:rsidRPr="005954E3">
        <w:rPr>
          <w:b w:val="0"/>
        </w:rPr>
        <w:t xml:space="preserve"> </w:t>
      </w:r>
      <w:r>
        <w:rPr>
          <w:b w:val="0"/>
        </w:rPr>
        <w:t>(</w:t>
      </w:r>
      <w:r w:rsidR="005954E3" w:rsidRPr="005954E3">
        <w:rPr>
          <w:b w:val="0"/>
        </w:rPr>
        <w:t>в том числе с использованием учебного лабораторного оборудования цифрового (электронного) и традиционного измерения</w:t>
      </w:r>
      <w:r>
        <w:rPr>
          <w:b w:val="0"/>
        </w:rPr>
        <w:t xml:space="preserve">); </w:t>
      </w:r>
      <w:r w:rsidR="005954E3" w:rsidRPr="005954E3">
        <w:rPr>
          <w:b w:val="0"/>
        </w:rPr>
        <w:t xml:space="preserve">развитие художественного творчества с использованием современных инструментов и технологий, реализации художественно-оформительских и издательских проектов; - создание материальных объектов, в том числе произведений искусства; 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создание и использование информации (в том числе запись и обработка изображений и звука, выступления с аудио-, видео-сопровождением и </w:t>
      </w:r>
      <w:r w:rsidR="005954E3" w:rsidRPr="005954E3">
        <w:rPr>
          <w:b w:val="0"/>
        </w:rPr>
        <w:lastRenderedPageBreak/>
        <w:t>графическим сопровождением, общение в сети Интернет и др.); получение информации различными способами (поиск информации в сети Интернет, работа в библиотеке и др.);  физическое развитие, участие в спортивных соревнованиях и играх;  выпуск школьных печатных изданий;</w:t>
      </w:r>
    </w:p>
    <w:p w:rsidR="006D3C56" w:rsidRDefault="00A54E40" w:rsidP="0045236E">
      <w:pPr>
        <w:pStyle w:val="1"/>
        <w:tabs>
          <w:tab w:val="left" w:pos="1752"/>
        </w:tabs>
        <w:ind w:left="0" w:right="283" w:firstLine="567"/>
        <w:jc w:val="both"/>
        <w:rPr>
          <w:b w:val="0"/>
        </w:rPr>
      </w:pPr>
      <w:r>
        <w:rPr>
          <w:b w:val="0"/>
        </w:rPr>
        <w:t xml:space="preserve"> 4</w:t>
      </w:r>
      <w:r w:rsidR="005954E3" w:rsidRPr="005954E3">
        <w:rPr>
          <w:b w:val="0"/>
        </w:rPr>
        <w:t>)</w:t>
      </w:r>
      <w:r>
        <w:rPr>
          <w:b w:val="0"/>
        </w:rPr>
        <w:t xml:space="preserve"> школа является участницей регионального проекта «Успех каждого ребенка», в рамках которого обучающиеся получают возможность для самореализации.</w:t>
      </w:r>
    </w:p>
    <w:p w:rsidR="00A54E40" w:rsidRPr="003E3F8C" w:rsidRDefault="00A54E40" w:rsidP="0045236E">
      <w:pPr>
        <w:pStyle w:val="1"/>
        <w:tabs>
          <w:tab w:val="left" w:pos="1752"/>
        </w:tabs>
        <w:ind w:left="0" w:right="283" w:firstLine="567"/>
        <w:jc w:val="both"/>
        <w:rPr>
          <w:b w:val="0"/>
        </w:rPr>
      </w:pPr>
    </w:p>
    <w:p w:rsidR="003E3F8C" w:rsidRPr="00A54E40" w:rsidRDefault="003E3F8C" w:rsidP="0045236E">
      <w:pPr>
        <w:pStyle w:val="1"/>
        <w:tabs>
          <w:tab w:val="left" w:pos="1752"/>
        </w:tabs>
        <w:ind w:left="0" w:right="283" w:firstLine="567"/>
        <w:jc w:val="both"/>
      </w:pPr>
      <w:r w:rsidRPr="00A54E40">
        <w:t>2.4.4.</w:t>
      </w:r>
      <w:r w:rsidRPr="003E3F8C">
        <w:rPr>
          <w:b w:val="0"/>
        </w:rPr>
        <w:tab/>
      </w:r>
      <w:r w:rsidRPr="00A54E40">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3E3F8C" w:rsidRPr="003E3F8C" w:rsidRDefault="003E3F8C" w:rsidP="0045236E">
      <w:pPr>
        <w:pStyle w:val="1"/>
        <w:tabs>
          <w:tab w:val="left" w:pos="1752"/>
        </w:tabs>
        <w:ind w:left="0" w:right="283" w:firstLine="567"/>
        <w:jc w:val="both"/>
        <w:rPr>
          <w:b w:val="0"/>
        </w:rPr>
      </w:pPr>
      <w:r w:rsidRPr="003E3F8C">
        <w:rPr>
          <w:b w:val="0"/>
        </w:rPr>
        <w:t>В итоге проведения коррекционной работы, обучающиеся с ОВЗ</w:t>
      </w:r>
      <w:r w:rsidR="00FD05F9">
        <w:rPr>
          <w:b w:val="0"/>
        </w:rPr>
        <w:t>, дети-инвалиды</w:t>
      </w:r>
      <w:r w:rsidRPr="003E3F8C">
        <w:rPr>
          <w:b w:val="0"/>
        </w:rPr>
        <w:t xml:space="preserve"> в достаточной мере осваивают основную образовательную программу ФГОС СОО.</w:t>
      </w:r>
    </w:p>
    <w:p w:rsidR="003E3F8C" w:rsidRPr="003E3F8C" w:rsidRDefault="003E3F8C" w:rsidP="0045236E">
      <w:pPr>
        <w:pStyle w:val="1"/>
        <w:tabs>
          <w:tab w:val="left" w:pos="1752"/>
        </w:tabs>
        <w:ind w:left="0" w:right="283" w:firstLine="567"/>
        <w:jc w:val="both"/>
        <w:rPr>
          <w:b w:val="0"/>
        </w:rPr>
      </w:pPr>
      <w:r w:rsidRPr="003E3F8C">
        <w:rPr>
          <w:b w:val="0"/>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FD05F9" w:rsidRDefault="003E3F8C" w:rsidP="0045236E">
      <w:pPr>
        <w:pStyle w:val="1"/>
        <w:tabs>
          <w:tab w:val="left" w:pos="1752"/>
        </w:tabs>
        <w:ind w:left="0" w:right="283" w:firstLine="567"/>
        <w:jc w:val="both"/>
        <w:rPr>
          <w:b w:val="0"/>
        </w:rPr>
      </w:pPr>
      <w:r w:rsidRPr="003E3F8C">
        <w:rPr>
          <w:b w:val="0"/>
        </w:rPr>
        <w:t>Планируется:</w:t>
      </w:r>
    </w:p>
    <w:p w:rsidR="00FD05F9" w:rsidRDefault="003E3F8C" w:rsidP="0045236E">
      <w:pPr>
        <w:pStyle w:val="1"/>
        <w:tabs>
          <w:tab w:val="left" w:pos="1752"/>
        </w:tabs>
        <w:ind w:left="0" w:right="283" w:firstLine="567"/>
        <w:jc w:val="both"/>
        <w:rPr>
          <w:b w:val="0"/>
        </w:rPr>
      </w:pPr>
      <w:r w:rsidRPr="003E3F8C">
        <w:rPr>
          <w:b w:val="0"/>
        </w:rPr>
        <w:t xml:space="preserve"> - преодоление, компенсация или минимизация имеющихся у подростков нарушений, </w:t>
      </w:r>
    </w:p>
    <w:p w:rsidR="00FD05F9" w:rsidRDefault="00FD05F9" w:rsidP="0045236E">
      <w:pPr>
        <w:pStyle w:val="1"/>
        <w:tabs>
          <w:tab w:val="left" w:pos="1752"/>
        </w:tabs>
        <w:ind w:left="0" w:right="283" w:firstLine="567"/>
        <w:jc w:val="both"/>
        <w:rPr>
          <w:b w:val="0"/>
        </w:rPr>
      </w:pPr>
      <w:r>
        <w:rPr>
          <w:b w:val="0"/>
        </w:rPr>
        <w:t xml:space="preserve"> </w:t>
      </w:r>
      <w:r w:rsidR="003E3F8C" w:rsidRPr="003E3F8C">
        <w:rPr>
          <w:b w:val="0"/>
        </w:rPr>
        <w:t>- совершенствование личностных, регулятивных, познавательных и коммуникативных компетенций, - освоение образовательной программы,</w:t>
      </w:r>
    </w:p>
    <w:p w:rsidR="003E3F8C" w:rsidRPr="003E3F8C" w:rsidRDefault="003E3F8C" w:rsidP="0045236E">
      <w:pPr>
        <w:pStyle w:val="1"/>
        <w:tabs>
          <w:tab w:val="left" w:pos="1752"/>
        </w:tabs>
        <w:ind w:left="0" w:right="283" w:firstLine="567"/>
        <w:jc w:val="both"/>
        <w:rPr>
          <w:b w:val="0"/>
        </w:rPr>
      </w:pPr>
      <w:r w:rsidRPr="003E3F8C">
        <w:rPr>
          <w:b w:val="0"/>
        </w:rPr>
        <w:t xml:space="preserve"> - успешное прохождение итоговой аттестации и продолжение обучения в выбранных профессиональных образовательных организациях разного уровня.</w:t>
      </w:r>
    </w:p>
    <w:p w:rsidR="003E3F8C" w:rsidRPr="00FD05F9" w:rsidRDefault="003E3F8C" w:rsidP="00FD05F9">
      <w:pPr>
        <w:pStyle w:val="1"/>
        <w:tabs>
          <w:tab w:val="left" w:pos="1752"/>
        </w:tabs>
        <w:ind w:left="0" w:right="141" w:firstLine="567"/>
        <w:jc w:val="both"/>
      </w:pPr>
      <w:r w:rsidRPr="00FD05F9">
        <w:t>Личностные результаты:</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сформированная мотивация к труду;</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ответственное отношение к выполнению заданий;</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адекватная самооценка и оценка окружающих людей;</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сформированный самоконтроль на основе развития эмоциональных и волевых качеств;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умение вести диалог с разными людьми, достигать в нем взаимопонимания, находить общие цели и сотрудничать для их достижения;</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понимание и неприятие вредных привычек (курения, употребления алкоголя, наркотиков);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осознанный выбор будущей профессии и адекватная оценка собственных возможностей по реализации жизненных планов;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ответственное отношение к созданию семьи на основе осмысленного принятия ценностей семейной жизни.</w:t>
      </w:r>
    </w:p>
    <w:p w:rsidR="003E3F8C" w:rsidRPr="00FD05F9" w:rsidRDefault="003E3F8C" w:rsidP="00FD05F9">
      <w:pPr>
        <w:pStyle w:val="1"/>
        <w:tabs>
          <w:tab w:val="left" w:pos="851"/>
          <w:tab w:val="left" w:pos="993"/>
          <w:tab w:val="left" w:pos="1752"/>
        </w:tabs>
        <w:ind w:left="0" w:right="141" w:firstLine="567"/>
        <w:jc w:val="both"/>
      </w:pPr>
      <w:r w:rsidRPr="00FD05F9">
        <w:t>Метапредметные результаты:</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овладение навыками познавательной, учебно-исследовательской и проектной деятельности, навыками разрешения проблем;</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самостоятельное (при необходимости – с помощью) нахождение способов решения практических задач, применения различных методов познания;</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определение назначения и функций различных социальных институтов.</w:t>
      </w:r>
    </w:p>
    <w:p w:rsidR="003E3F8C" w:rsidRPr="003E3F8C" w:rsidRDefault="003E3F8C" w:rsidP="00FD05F9">
      <w:pPr>
        <w:pStyle w:val="1"/>
        <w:tabs>
          <w:tab w:val="left" w:pos="1752"/>
        </w:tabs>
        <w:ind w:left="0" w:right="141" w:firstLine="567"/>
        <w:jc w:val="both"/>
        <w:rPr>
          <w:b w:val="0"/>
        </w:rPr>
      </w:pPr>
      <w:r w:rsidRPr="00FD05F9">
        <w:t>Предметные результаты</w:t>
      </w:r>
      <w:r w:rsidRPr="003E3F8C">
        <w:rPr>
          <w:b w:val="0"/>
        </w:rPr>
        <w:t xml:space="preserve">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3E3F8C" w:rsidRPr="003E3F8C" w:rsidRDefault="003E3F8C" w:rsidP="00FD05F9">
      <w:pPr>
        <w:pStyle w:val="1"/>
        <w:tabs>
          <w:tab w:val="left" w:pos="1752"/>
        </w:tabs>
        <w:ind w:left="0" w:right="141" w:firstLine="567"/>
        <w:jc w:val="both"/>
        <w:rPr>
          <w:b w:val="0"/>
        </w:rPr>
      </w:pPr>
      <w:r w:rsidRPr="003E3F8C">
        <w:rPr>
          <w:b w:val="0"/>
        </w:rPr>
        <w:t xml:space="preserve">Обучающиеся с ОВЗ достигают предметных результатов освоения основной </w:t>
      </w:r>
      <w:r w:rsidRPr="003E3F8C">
        <w:rPr>
          <w:b w:val="0"/>
        </w:rPr>
        <w:lastRenderedPageBreak/>
        <w:t>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E3F8C" w:rsidRPr="003E3F8C" w:rsidRDefault="003E3F8C" w:rsidP="0045236E">
      <w:pPr>
        <w:pStyle w:val="1"/>
        <w:tabs>
          <w:tab w:val="left" w:pos="1752"/>
        </w:tabs>
        <w:ind w:left="0" w:right="283" w:firstLine="567"/>
        <w:jc w:val="both"/>
        <w:rPr>
          <w:b w:val="0"/>
        </w:rPr>
      </w:pPr>
      <w:r w:rsidRPr="003E3F8C">
        <w:rPr>
          <w:b w:val="0"/>
        </w:rPr>
        <w:t>На базовом уровне обучающиеся с ОВЗ овладевают общеобразовательными и общекультурными компетенциями в рамках предметных областей ООП СОО.</w:t>
      </w:r>
      <w:r w:rsidR="00FD05F9">
        <w:rPr>
          <w:b w:val="0"/>
        </w:rPr>
        <w:t xml:space="preserve">  </w:t>
      </w:r>
      <w:r w:rsidRPr="003E3F8C">
        <w:rPr>
          <w:b w:val="0"/>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E3F8C" w:rsidRPr="003E3F8C" w:rsidRDefault="003E3F8C" w:rsidP="0045236E">
      <w:pPr>
        <w:pStyle w:val="1"/>
        <w:tabs>
          <w:tab w:val="left" w:pos="1752"/>
        </w:tabs>
        <w:ind w:left="0" w:right="283" w:firstLine="567"/>
        <w:jc w:val="both"/>
        <w:rPr>
          <w:b w:val="0"/>
        </w:rPr>
      </w:pPr>
      <w:r w:rsidRPr="003E3F8C">
        <w:rPr>
          <w:b w:val="0"/>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3E3F8C" w:rsidRPr="003E3F8C" w:rsidRDefault="003E3F8C" w:rsidP="0045236E">
      <w:pPr>
        <w:pStyle w:val="1"/>
        <w:tabs>
          <w:tab w:val="left" w:pos="1752"/>
        </w:tabs>
        <w:ind w:left="0" w:right="283" w:firstLine="567"/>
        <w:jc w:val="both"/>
        <w:rPr>
          <w:b w:val="0"/>
        </w:rPr>
      </w:pPr>
      <w:r w:rsidRPr="003E3F8C">
        <w:rPr>
          <w:b w:val="0"/>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Предметные результаты:</w:t>
      </w:r>
    </w:p>
    <w:p w:rsidR="003E3F8C" w:rsidRPr="003E3F8C" w:rsidRDefault="003E3F8C" w:rsidP="0045236E">
      <w:pPr>
        <w:pStyle w:val="1"/>
        <w:tabs>
          <w:tab w:val="left" w:pos="851"/>
          <w:tab w:val="left" w:pos="993"/>
          <w:tab w:val="left" w:pos="1752"/>
        </w:tabs>
        <w:ind w:left="0" w:right="283" w:firstLine="567"/>
        <w:jc w:val="both"/>
        <w:rPr>
          <w:b w:val="0"/>
        </w:rPr>
      </w:pPr>
      <w:r w:rsidRPr="003E3F8C">
        <w:rPr>
          <w:b w:val="0"/>
        </w:rPr>
        <w:t>–</w:t>
      </w:r>
      <w:r w:rsidRPr="003E3F8C">
        <w:rPr>
          <w:b w:val="0"/>
        </w:rPr>
        <w:tab/>
        <w:t>освоение программы учебных предметов на углубленном уровне при сформированной учебной деятельности и высоких познавательных способностях и возможностях;</w:t>
      </w:r>
    </w:p>
    <w:p w:rsidR="003E3F8C" w:rsidRPr="003E3F8C" w:rsidRDefault="003E3F8C" w:rsidP="0045236E">
      <w:pPr>
        <w:pStyle w:val="1"/>
        <w:tabs>
          <w:tab w:val="left" w:pos="851"/>
          <w:tab w:val="left" w:pos="993"/>
          <w:tab w:val="left" w:pos="1752"/>
        </w:tabs>
        <w:ind w:left="0" w:right="283" w:firstLine="567"/>
        <w:jc w:val="both"/>
        <w:rPr>
          <w:b w:val="0"/>
        </w:rPr>
      </w:pPr>
      <w:r w:rsidRPr="003E3F8C">
        <w:rPr>
          <w:b w:val="0"/>
        </w:rPr>
        <w:t>–</w:t>
      </w:r>
      <w:r w:rsidRPr="003E3F8C">
        <w:rPr>
          <w:b w:val="0"/>
        </w:rPr>
        <w:tab/>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3E3F8C" w:rsidRPr="003E3F8C" w:rsidRDefault="003E3F8C" w:rsidP="0045236E">
      <w:pPr>
        <w:pStyle w:val="1"/>
        <w:tabs>
          <w:tab w:val="left" w:pos="851"/>
          <w:tab w:val="left" w:pos="993"/>
          <w:tab w:val="left" w:pos="1752"/>
        </w:tabs>
        <w:ind w:left="0" w:right="283" w:firstLine="567"/>
        <w:jc w:val="both"/>
        <w:rPr>
          <w:b w:val="0"/>
        </w:rPr>
      </w:pPr>
      <w:r w:rsidRPr="003E3F8C">
        <w:rPr>
          <w:b w:val="0"/>
        </w:rPr>
        <w:t>–</w:t>
      </w:r>
      <w:r w:rsidRPr="003E3F8C">
        <w:rPr>
          <w:b w:val="0"/>
        </w:rPr>
        <w:tab/>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5421C6" w:rsidRDefault="005421C6">
      <w:pPr>
        <w:pStyle w:val="a4"/>
        <w:spacing w:before="1"/>
        <w:ind w:left="0" w:firstLine="0"/>
      </w:pPr>
    </w:p>
    <w:p w:rsidR="005421C6" w:rsidRDefault="005421C6">
      <w:pPr>
        <w:pStyle w:val="a4"/>
        <w:spacing w:before="6"/>
        <w:ind w:left="0" w:firstLine="0"/>
      </w:pPr>
    </w:p>
    <w:p w:rsidR="005421C6" w:rsidRDefault="00C64FDF">
      <w:pPr>
        <w:pStyle w:val="1"/>
        <w:spacing w:before="2"/>
        <w:ind w:left="758" w:right="495"/>
        <w:jc w:val="center"/>
      </w:pPr>
      <w:bookmarkStart w:id="37" w:name="_bookmark10"/>
      <w:bookmarkEnd w:id="37"/>
      <w:r>
        <w:t>РАЗДЕЛ 3.</w:t>
      </w:r>
    </w:p>
    <w:p w:rsidR="005421C6" w:rsidRDefault="00C64FDF">
      <w:pPr>
        <w:ind w:left="194" w:right="495"/>
        <w:jc w:val="center"/>
        <w:rPr>
          <w:b/>
          <w:sz w:val="24"/>
        </w:rPr>
      </w:pPr>
      <w:r>
        <w:rPr>
          <w:b/>
          <w:sz w:val="24"/>
        </w:rPr>
        <w:t>ОРГАНИЗАЦИОННЫЙ РАЗДЕЛ ОО</w:t>
      </w:r>
      <w:r w:rsidR="003D2B07">
        <w:rPr>
          <w:b/>
          <w:sz w:val="24"/>
        </w:rPr>
        <w:t>П МАОУ «ШКОЛА № 128</w:t>
      </w:r>
      <w:r>
        <w:rPr>
          <w:b/>
          <w:sz w:val="24"/>
        </w:rPr>
        <w:t>».</w:t>
      </w:r>
    </w:p>
    <w:p w:rsidR="005421C6" w:rsidRDefault="005421C6">
      <w:pPr>
        <w:pStyle w:val="a4"/>
        <w:ind w:left="0" w:firstLine="0"/>
        <w:rPr>
          <w:b/>
        </w:rPr>
      </w:pPr>
    </w:p>
    <w:p w:rsidR="005421C6" w:rsidRDefault="0045236E" w:rsidP="0045236E">
      <w:pPr>
        <w:pStyle w:val="1"/>
        <w:tabs>
          <w:tab w:val="left" w:pos="1089"/>
        </w:tabs>
        <w:ind w:left="1088" w:hanging="379"/>
      </w:pPr>
      <w:bookmarkStart w:id="38" w:name="_bookmark11"/>
      <w:bookmarkEnd w:id="38"/>
      <w:r>
        <w:t xml:space="preserve">3.1. </w:t>
      </w:r>
      <w:r w:rsidR="00C64FDF">
        <w:t>Учебный план МАОУ «Школа</w:t>
      </w:r>
      <w:r w:rsidR="00C64FDF">
        <w:rPr>
          <w:spacing w:val="-2"/>
        </w:rPr>
        <w:t xml:space="preserve"> </w:t>
      </w:r>
      <w:r>
        <w:t>№128</w:t>
      </w:r>
      <w:r w:rsidR="00C64FDF">
        <w:t>»</w:t>
      </w:r>
    </w:p>
    <w:p w:rsidR="005421C6" w:rsidRDefault="005421C6"/>
    <w:p w:rsidR="00B33A75" w:rsidRDefault="00B33A75" w:rsidP="00B33A75">
      <w:pPr>
        <w:ind w:right="283" w:firstLine="567"/>
        <w:jc w:val="both"/>
        <w:rPr>
          <w:sz w:val="24"/>
        </w:rPr>
      </w:pPr>
      <w:r w:rsidRPr="00B33A75">
        <w:rPr>
          <w:sz w:val="24"/>
        </w:rPr>
        <w:t>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ФГОС СОО.</w:t>
      </w:r>
    </w:p>
    <w:p w:rsidR="00B33A75" w:rsidRDefault="00B33A75" w:rsidP="00B33A75">
      <w:pPr>
        <w:ind w:right="283" w:firstLine="567"/>
        <w:jc w:val="both"/>
        <w:rPr>
          <w:sz w:val="24"/>
        </w:rPr>
      </w:pPr>
      <w:r w:rsidRPr="00B33A75">
        <w:rPr>
          <w:sz w:val="24"/>
        </w:rPr>
        <w:t xml:space="preserve">  Учебный план 10-х классов МАОУ</w:t>
      </w:r>
      <w:r>
        <w:rPr>
          <w:sz w:val="24"/>
        </w:rPr>
        <w:t xml:space="preserve"> </w:t>
      </w:r>
      <w:r w:rsidRPr="00B33A75">
        <w:rPr>
          <w:sz w:val="24"/>
        </w:rPr>
        <w:t xml:space="preserve">«Школа № 128» составлен в соответствии с требованиями федерального государственного образовательного стандарта среднего общего образования. </w:t>
      </w:r>
    </w:p>
    <w:p w:rsidR="00B33A75" w:rsidRPr="00B33A75" w:rsidRDefault="00B33A75" w:rsidP="00B33A75">
      <w:pPr>
        <w:ind w:right="283" w:firstLine="567"/>
        <w:jc w:val="both"/>
        <w:rPr>
          <w:sz w:val="24"/>
        </w:rPr>
      </w:pPr>
      <w:r w:rsidRPr="00B33A75">
        <w:rPr>
          <w:sz w:val="24"/>
        </w:rPr>
        <w:t xml:space="preserve">  Совокупное учебное время, отведенное в учебном плане на учебные предметы обязательной части и учебные курсы, обеспечивающие различные интересы обучающихся, не превышает максимально допустимую недельную нагрузку обучающихся - 37 часов в неделю. </w:t>
      </w:r>
    </w:p>
    <w:p w:rsidR="00B33A75" w:rsidRPr="00B33A75" w:rsidRDefault="00B33A75" w:rsidP="00B33A75">
      <w:pPr>
        <w:ind w:right="283" w:firstLine="567"/>
        <w:jc w:val="both"/>
        <w:rPr>
          <w:sz w:val="24"/>
        </w:rPr>
      </w:pPr>
      <w:r w:rsidRPr="00B33A75">
        <w:rPr>
          <w:sz w:val="24"/>
        </w:rPr>
        <w:t xml:space="preserve">Количество часов, отведенных на обязательную часть учебного плана, в совокупности с количеством часов части, формируемой участниками образовательной деятельности, за 2 года реализации основной образовательной программы среднего общего образования составляет не менее 2170 часов и не более 2590 часов. </w:t>
      </w:r>
    </w:p>
    <w:p w:rsidR="00DE4A8E" w:rsidRDefault="00B33A75" w:rsidP="00B33A75">
      <w:pPr>
        <w:ind w:right="283" w:firstLine="567"/>
        <w:jc w:val="both"/>
        <w:rPr>
          <w:sz w:val="24"/>
        </w:rPr>
      </w:pPr>
      <w:r w:rsidRPr="00B33A75">
        <w:rPr>
          <w:sz w:val="24"/>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Формирование учебного плана осуществляется из числа учебных предметов из следующих обязательных предметных областей: «Русский язык и литература», «Родной язык и родная литература», «Иностранные языки», «Общественные науки», «Математика и информатика», «Естественные науки», «Физическая культура, экология и основы безопасности жизнедеятельности». В учебный план включены дополнительные учебные предметы, курсы по выбору обучающихся, предлагаемые организацией, осуществляющей образовательную деятельность в соответствии с её спецификой и возможностями.</w:t>
      </w:r>
    </w:p>
    <w:p w:rsidR="00DE4A8E" w:rsidRDefault="00B33A75" w:rsidP="00DE4A8E">
      <w:pPr>
        <w:ind w:right="143" w:firstLine="567"/>
        <w:jc w:val="both"/>
        <w:rPr>
          <w:rFonts w:eastAsia="Calibri"/>
          <w:sz w:val="24"/>
          <w:szCs w:val="24"/>
        </w:rPr>
      </w:pPr>
      <w:r w:rsidRPr="00B33A75">
        <w:rPr>
          <w:sz w:val="24"/>
        </w:rPr>
        <w:lastRenderedPageBreak/>
        <w:t xml:space="preserve"> </w:t>
      </w:r>
      <w:r w:rsidR="00DE4A8E" w:rsidRPr="00FE12A6">
        <w:rPr>
          <w:rFonts w:eastAsia="Calibri"/>
          <w:sz w:val="24"/>
          <w:szCs w:val="24"/>
        </w:rPr>
        <w:t>При составлении учебного плана на 2020-2021 учебный год учитывались образовательные потребности обучающихся и их родителей (законных представителей), материально – техническая база школы, прохождение курсовой подготовки учителями, а также необходимость развития индивидуа</w:t>
      </w:r>
      <w:r w:rsidR="00DE4A8E">
        <w:rPr>
          <w:rFonts w:eastAsia="Calibri"/>
          <w:sz w:val="24"/>
          <w:szCs w:val="24"/>
        </w:rPr>
        <w:t>льных способностей обучающихся.</w:t>
      </w:r>
    </w:p>
    <w:p w:rsidR="00B33A75" w:rsidRPr="00B33A75" w:rsidRDefault="00B33A75" w:rsidP="00B33A75">
      <w:pPr>
        <w:ind w:right="283" w:firstLine="567"/>
        <w:jc w:val="both"/>
        <w:rPr>
          <w:sz w:val="24"/>
        </w:rPr>
      </w:pPr>
      <w:r w:rsidRPr="00B33A75">
        <w:rPr>
          <w:sz w:val="24"/>
        </w:rPr>
        <w:t xml:space="preserve">Основная образовательная программа </w:t>
      </w:r>
      <w:r>
        <w:rPr>
          <w:sz w:val="24"/>
        </w:rPr>
        <w:t xml:space="preserve">среднего общего образования </w:t>
      </w:r>
      <w:r w:rsidRPr="00B33A75">
        <w:rPr>
          <w:sz w:val="24"/>
        </w:rPr>
        <w:t xml:space="preserve">включает учебный план универсального профиля </w:t>
      </w:r>
      <w:r>
        <w:rPr>
          <w:sz w:val="24"/>
        </w:rPr>
        <w:t>с изучением предметов на базовом уровне и учебный план технологического профиля.</w:t>
      </w:r>
    </w:p>
    <w:p w:rsidR="00B33A75" w:rsidRPr="00B33A75" w:rsidRDefault="00B33A75" w:rsidP="00B33A75">
      <w:pPr>
        <w:ind w:right="283" w:firstLine="567"/>
        <w:jc w:val="both"/>
        <w:rPr>
          <w:sz w:val="24"/>
        </w:rPr>
      </w:pPr>
      <w:r w:rsidRPr="00B33A75">
        <w:rPr>
          <w:sz w:val="24"/>
        </w:rPr>
        <w:t>10А-Технологический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выбраны предметы «Математика: алгебра и начала математического анализа, геометрия», «Информатика», «Физика»</w:t>
      </w:r>
      <w:r>
        <w:rPr>
          <w:sz w:val="24"/>
        </w:rPr>
        <w:t xml:space="preserve">. Учебный предмет «Астрономия» </w:t>
      </w:r>
      <w:r w:rsidRPr="00B33A75">
        <w:rPr>
          <w:sz w:val="24"/>
        </w:rPr>
        <w:t>изу</w:t>
      </w:r>
      <w:r>
        <w:rPr>
          <w:sz w:val="24"/>
        </w:rPr>
        <w:t>чается в 11 классе (1ч в нед), у</w:t>
      </w:r>
      <w:r w:rsidRPr="00B33A75">
        <w:rPr>
          <w:sz w:val="24"/>
        </w:rPr>
        <w:t>чебный предмет «Экономика»</w:t>
      </w:r>
      <w:r>
        <w:rPr>
          <w:sz w:val="24"/>
        </w:rPr>
        <w:t xml:space="preserve"> </w:t>
      </w:r>
      <w:r w:rsidRPr="00B33A75">
        <w:rPr>
          <w:sz w:val="24"/>
        </w:rPr>
        <w:t>- будет изучаться в 10 классе (1 ч.в нед).</w:t>
      </w:r>
    </w:p>
    <w:p w:rsidR="00DE4A8E" w:rsidRDefault="00B33A75" w:rsidP="00B33A75">
      <w:pPr>
        <w:ind w:right="283" w:firstLine="567"/>
        <w:jc w:val="both"/>
        <w:rPr>
          <w:sz w:val="24"/>
        </w:rPr>
      </w:pPr>
      <w:r w:rsidRPr="00B33A75">
        <w:rPr>
          <w:sz w:val="24"/>
        </w:rPr>
        <w:t xml:space="preserve">10Б - Универсальный профиль с  </w:t>
      </w:r>
      <w:r w:rsidR="00DE4A8E">
        <w:rPr>
          <w:sz w:val="24"/>
        </w:rPr>
        <w:t>изучением предметов на базовом уровне.</w:t>
      </w:r>
      <w:r w:rsidRPr="00B33A75">
        <w:rPr>
          <w:sz w:val="24"/>
        </w:rPr>
        <w:t>.</w:t>
      </w:r>
    </w:p>
    <w:p w:rsidR="00DE4A8E" w:rsidRDefault="00DE4A8E" w:rsidP="00B33A75">
      <w:pPr>
        <w:ind w:right="283" w:firstLine="567"/>
        <w:jc w:val="both"/>
        <w:rPr>
          <w:sz w:val="24"/>
        </w:rPr>
      </w:pPr>
    </w:p>
    <w:p w:rsidR="00DE4A8E" w:rsidRDefault="00DE4A8E" w:rsidP="00B33A75">
      <w:pPr>
        <w:ind w:right="283" w:firstLine="567"/>
        <w:jc w:val="both"/>
        <w:rPr>
          <w:sz w:val="24"/>
        </w:rPr>
      </w:pPr>
    </w:p>
    <w:p w:rsidR="00DE4A8E" w:rsidRPr="00DE4A8E" w:rsidRDefault="00DE4A8E" w:rsidP="00DE4A8E">
      <w:pPr>
        <w:tabs>
          <w:tab w:val="left" w:pos="4380"/>
        </w:tabs>
        <w:jc w:val="center"/>
        <w:rPr>
          <w:sz w:val="20"/>
          <w:lang w:eastAsia="x-none"/>
        </w:rPr>
      </w:pPr>
      <w:r w:rsidRPr="00DE4A8E">
        <w:rPr>
          <w:rFonts w:eastAsia="Calibri"/>
          <w:b/>
          <w:bCs/>
          <w:sz w:val="24"/>
          <w:szCs w:val="28"/>
          <w:lang w:val="x-none"/>
        </w:rPr>
        <w:t>Учебный  план</w:t>
      </w:r>
    </w:p>
    <w:p w:rsidR="00DE4A8E" w:rsidRPr="00DE4A8E" w:rsidRDefault="00DE4A8E" w:rsidP="00DE4A8E">
      <w:pPr>
        <w:jc w:val="center"/>
        <w:rPr>
          <w:sz w:val="24"/>
          <w:szCs w:val="28"/>
        </w:rPr>
      </w:pPr>
      <w:r w:rsidRPr="00DE4A8E">
        <w:rPr>
          <w:sz w:val="24"/>
          <w:szCs w:val="28"/>
        </w:rPr>
        <w:t>на  2020-2021 учебный  год (10А класс)</w:t>
      </w:r>
    </w:p>
    <w:p w:rsidR="00DE4A8E" w:rsidRPr="00DE4A8E" w:rsidRDefault="00DE4A8E" w:rsidP="00DE4A8E">
      <w:pPr>
        <w:keepNext/>
        <w:tabs>
          <w:tab w:val="left" w:pos="5260"/>
        </w:tabs>
        <w:jc w:val="center"/>
        <w:outlineLvl w:val="0"/>
        <w:rPr>
          <w:rFonts w:eastAsia="Calibri"/>
          <w:b/>
          <w:bCs/>
          <w:sz w:val="32"/>
          <w:szCs w:val="28"/>
        </w:rPr>
      </w:pPr>
      <w:r w:rsidRPr="00DE4A8E">
        <w:rPr>
          <w:b/>
          <w:sz w:val="24"/>
        </w:rPr>
        <w:t>Технологический профиль</w:t>
      </w:r>
    </w:p>
    <w:p w:rsidR="00DE4A8E" w:rsidRPr="00356FAC" w:rsidRDefault="00DE4A8E" w:rsidP="00DE4A8E">
      <w:pPr>
        <w:tabs>
          <w:tab w:val="left" w:pos="2055"/>
        </w:tabs>
        <w:jc w:val="center"/>
        <w:rPr>
          <w:rFonts w:eastAsia="Calibri"/>
          <w:sz w:val="28"/>
          <w:szCs w:val="28"/>
          <w:lang w:val="x-none"/>
        </w:rPr>
      </w:pPr>
      <w:r w:rsidRPr="00DE4A8E">
        <w:rPr>
          <w:rFonts w:eastAsia="Calibri"/>
          <w:sz w:val="24"/>
          <w:szCs w:val="28"/>
          <w:lang w:val="x-none"/>
        </w:rPr>
        <w:t>(шестидневная учебная неделя)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1276"/>
        <w:gridCol w:w="992"/>
        <w:gridCol w:w="1134"/>
      </w:tblGrid>
      <w:tr w:rsidR="00DE4A8E" w:rsidRPr="00DE4A8E" w:rsidTr="00DE4A8E">
        <w:trPr>
          <w:jc w:val="center"/>
        </w:trPr>
        <w:tc>
          <w:tcPr>
            <w:tcW w:w="2127"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Предметная область</w:t>
            </w:r>
          </w:p>
        </w:tc>
        <w:tc>
          <w:tcPr>
            <w:tcW w:w="2693"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 xml:space="preserve">Учебные предметы </w:t>
            </w:r>
          </w:p>
        </w:tc>
        <w:tc>
          <w:tcPr>
            <w:tcW w:w="1276"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уровень</w:t>
            </w:r>
          </w:p>
        </w:tc>
        <w:tc>
          <w:tcPr>
            <w:tcW w:w="992" w:type="dxa"/>
          </w:tcPr>
          <w:p w:rsidR="00DE4A8E" w:rsidRPr="00DE4A8E" w:rsidRDefault="00DE4A8E" w:rsidP="0011409B">
            <w:pPr>
              <w:suppressAutoHyphens/>
              <w:jc w:val="center"/>
              <w:rPr>
                <w:rFonts w:eastAsia="Calibri"/>
                <w:b/>
                <w:sz w:val="24"/>
                <w:szCs w:val="24"/>
              </w:rPr>
            </w:pPr>
            <w:r w:rsidRPr="00DE4A8E">
              <w:rPr>
                <w:rFonts w:eastAsia="Calibri"/>
                <w:b/>
                <w:sz w:val="24"/>
                <w:szCs w:val="24"/>
              </w:rPr>
              <w:t>Кол-во часов в нед</w:t>
            </w:r>
          </w:p>
        </w:tc>
        <w:tc>
          <w:tcPr>
            <w:tcW w:w="1134" w:type="dxa"/>
          </w:tcPr>
          <w:p w:rsidR="00DE4A8E" w:rsidRPr="00DE4A8E" w:rsidRDefault="00DE4A8E" w:rsidP="0011409B">
            <w:pPr>
              <w:suppressAutoHyphens/>
              <w:jc w:val="center"/>
              <w:rPr>
                <w:rFonts w:eastAsia="Calibri"/>
                <w:b/>
                <w:sz w:val="24"/>
                <w:szCs w:val="24"/>
              </w:rPr>
            </w:pPr>
            <w:r w:rsidRPr="00DE4A8E">
              <w:rPr>
                <w:rFonts w:eastAsia="Calibri"/>
                <w:b/>
                <w:sz w:val="24"/>
                <w:szCs w:val="24"/>
              </w:rPr>
              <w:t>Кол-во часов в год</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Русский язык и литература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 xml:space="preserve">Русский язык </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0,5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 xml:space="preserve">17 </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Литература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68</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Родной язык и родная литература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Родной язык (русский)</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0,5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17</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Родная литература (русская)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Иностранные языки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Иностранный язык</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3</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Второй иностранный язык</w:t>
            </w: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 xml:space="preserve"> </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Общественные науки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История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География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Экономика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Право</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Обществознание</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Математика и информатика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Математика: алгебра и начала математического анализа, геометрия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У</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4+2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210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Информатика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У</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4</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140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Естественные науки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Физика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У</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175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Химия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Биология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Астрономия</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0</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ФК, экология и основы безопасности жизнедеятельности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Физическая культура</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3</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Экология</w:t>
            </w: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Основы безопасности жизнедеятельности</w:t>
            </w:r>
          </w:p>
        </w:tc>
        <w:tc>
          <w:tcPr>
            <w:tcW w:w="1276"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Индивидуальный проект</w:t>
            </w: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shd w:val="clear" w:color="auto" w:fill="auto"/>
          </w:tcPr>
          <w:p w:rsidR="00DE4A8E" w:rsidRPr="00DE4A8E" w:rsidRDefault="00DE4A8E" w:rsidP="0011409B">
            <w:pPr>
              <w:tabs>
                <w:tab w:val="right" w:pos="1911"/>
              </w:tabs>
              <w:suppressAutoHyphens/>
              <w:rPr>
                <w:rFonts w:eastAsia="Calibri"/>
                <w:sz w:val="24"/>
                <w:szCs w:val="24"/>
              </w:rPr>
            </w:pPr>
            <w:r w:rsidRPr="00DE4A8E">
              <w:rPr>
                <w:rFonts w:eastAsia="Calibri"/>
                <w:sz w:val="24"/>
                <w:szCs w:val="24"/>
              </w:rPr>
              <w:t>Итого</w:t>
            </w:r>
            <w:r w:rsidRPr="00DE4A8E">
              <w:rPr>
                <w:rFonts w:eastAsia="Calibri"/>
                <w:sz w:val="24"/>
                <w:szCs w:val="24"/>
              </w:rPr>
              <w:tab/>
            </w:r>
          </w:p>
        </w:tc>
        <w:tc>
          <w:tcPr>
            <w:tcW w:w="2693" w:type="dxa"/>
            <w:shd w:val="clear" w:color="auto" w:fill="auto"/>
          </w:tcPr>
          <w:p w:rsidR="00DE4A8E" w:rsidRPr="00DE4A8E" w:rsidRDefault="00DE4A8E" w:rsidP="0011409B">
            <w:pPr>
              <w:suppressAutoHyphens/>
              <w:rPr>
                <w:rFonts w:eastAsia="Calibri"/>
                <w:sz w:val="24"/>
                <w:szCs w:val="24"/>
              </w:rPr>
            </w:pP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36</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1260</w:t>
            </w:r>
          </w:p>
        </w:tc>
      </w:tr>
      <w:tr w:rsidR="00DE4A8E" w:rsidRPr="00DE4A8E" w:rsidTr="00DE4A8E">
        <w:trPr>
          <w:jc w:val="center"/>
        </w:trPr>
        <w:tc>
          <w:tcPr>
            <w:tcW w:w="4820" w:type="dxa"/>
            <w:gridSpan w:val="2"/>
            <w:shd w:val="clear" w:color="auto" w:fill="auto"/>
          </w:tcPr>
          <w:p w:rsidR="00DE4A8E" w:rsidRPr="00DE4A8E" w:rsidRDefault="00DE4A8E" w:rsidP="0011409B">
            <w:pPr>
              <w:suppressAutoHyphens/>
              <w:rPr>
                <w:rFonts w:eastAsia="Calibri"/>
                <w:sz w:val="24"/>
                <w:szCs w:val="24"/>
              </w:rPr>
            </w:pPr>
            <w:r w:rsidRPr="00DE4A8E">
              <w:rPr>
                <w:bCs/>
                <w:i/>
                <w:sz w:val="24"/>
                <w:szCs w:val="24"/>
              </w:rPr>
              <w:t xml:space="preserve">Часть, формируемая участниками </w:t>
            </w:r>
            <w:r w:rsidRPr="00DE4A8E">
              <w:rPr>
                <w:bCs/>
                <w:i/>
                <w:sz w:val="24"/>
                <w:szCs w:val="24"/>
              </w:rPr>
              <w:lastRenderedPageBreak/>
              <w:t>образовательных отношений</w:t>
            </w:r>
          </w:p>
        </w:tc>
        <w:tc>
          <w:tcPr>
            <w:tcW w:w="1276" w:type="dxa"/>
            <w:shd w:val="clear" w:color="auto" w:fill="auto"/>
          </w:tcPr>
          <w:p w:rsidR="00DE4A8E" w:rsidRPr="00DE4A8E" w:rsidRDefault="00DE4A8E" w:rsidP="0011409B">
            <w:pPr>
              <w:tabs>
                <w:tab w:val="left" w:pos="945"/>
              </w:tabs>
              <w:suppressAutoHyphens/>
              <w:rPr>
                <w:rFonts w:eastAsia="Calibri"/>
                <w:sz w:val="24"/>
                <w:szCs w:val="24"/>
              </w:rPr>
            </w:pPr>
            <w:r w:rsidRPr="00DE4A8E">
              <w:rPr>
                <w:rFonts w:eastAsia="Calibri"/>
                <w:sz w:val="24"/>
                <w:szCs w:val="24"/>
              </w:rPr>
              <w:lastRenderedPageBreak/>
              <w:tab/>
            </w: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0</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w:t>
            </w:r>
          </w:p>
        </w:tc>
      </w:tr>
      <w:tr w:rsidR="00DE4A8E" w:rsidRPr="00DE4A8E" w:rsidTr="00DE4A8E">
        <w:trPr>
          <w:jc w:val="center"/>
        </w:trPr>
        <w:tc>
          <w:tcPr>
            <w:tcW w:w="4820" w:type="dxa"/>
            <w:gridSpan w:val="2"/>
            <w:shd w:val="clear" w:color="auto" w:fill="auto"/>
          </w:tcPr>
          <w:p w:rsidR="00DE4A8E" w:rsidRPr="00DE4A8E" w:rsidRDefault="00DE4A8E" w:rsidP="0011409B">
            <w:pPr>
              <w:suppressAutoHyphens/>
              <w:rPr>
                <w:bCs/>
                <w:i/>
                <w:sz w:val="24"/>
                <w:szCs w:val="24"/>
              </w:rPr>
            </w:pPr>
            <w:r w:rsidRPr="00DE4A8E">
              <w:rPr>
                <w:bCs/>
                <w:sz w:val="24"/>
                <w:szCs w:val="24"/>
              </w:rPr>
              <w:t>Максимально допустимая аудиторная недельная нагрузка</w:t>
            </w:r>
          </w:p>
        </w:tc>
        <w:tc>
          <w:tcPr>
            <w:tcW w:w="1276" w:type="dxa"/>
            <w:shd w:val="clear" w:color="auto" w:fill="auto"/>
          </w:tcPr>
          <w:p w:rsidR="00DE4A8E" w:rsidRPr="00DE4A8E" w:rsidRDefault="00DE4A8E" w:rsidP="0011409B">
            <w:pPr>
              <w:suppressAutoHyphens/>
              <w:rPr>
                <w:rFonts w:eastAsia="Calibri"/>
                <w:sz w:val="24"/>
                <w:szCs w:val="24"/>
              </w:rPr>
            </w:pPr>
          </w:p>
        </w:tc>
        <w:tc>
          <w:tcPr>
            <w:tcW w:w="992" w:type="dxa"/>
          </w:tcPr>
          <w:p w:rsidR="00DE4A8E" w:rsidRPr="00DE4A8E" w:rsidRDefault="00DE4A8E" w:rsidP="0011409B">
            <w:pPr>
              <w:suppressAutoHyphens/>
              <w:rPr>
                <w:rFonts w:eastAsia="Calibri"/>
                <w:sz w:val="24"/>
                <w:szCs w:val="24"/>
              </w:rPr>
            </w:pPr>
            <w:r w:rsidRPr="00DE4A8E">
              <w:rPr>
                <w:rFonts w:eastAsia="Calibri"/>
                <w:sz w:val="24"/>
                <w:szCs w:val="24"/>
              </w:rPr>
              <w:t>36</w:t>
            </w:r>
          </w:p>
        </w:tc>
        <w:tc>
          <w:tcPr>
            <w:tcW w:w="1134" w:type="dxa"/>
          </w:tcPr>
          <w:p w:rsidR="00DE4A8E" w:rsidRPr="00DE4A8E" w:rsidRDefault="00DE4A8E" w:rsidP="0011409B">
            <w:pPr>
              <w:tabs>
                <w:tab w:val="left" w:pos="855"/>
              </w:tabs>
              <w:suppressAutoHyphens/>
              <w:rPr>
                <w:rFonts w:eastAsia="Calibri"/>
                <w:sz w:val="24"/>
                <w:szCs w:val="24"/>
              </w:rPr>
            </w:pPr>
          </w:p>
        </w:tc>
      </w:tr>
    </w:tbl>
    <w:p w:rsidR="00DE4A8E" w:rsidRDefault="00DE4A8E" w:rsidP="00B33A75">
      <w:pPr>
        <w:ind w:right="283" w:firstLine="567"/>
        <w:jc w:val="both"/>
      </w:pPr>
    </w:p>
    <w:p w:rsidR="00DE4A8E" w:rsidRDefault="00DE4A8E" w:rsidP="00B33A75">
      <w:pPr>
        <w:ind w:right="283" w:firstLine="567"/>
        <w:jc w:val="both"/>
      </w:pPr>
    </w:p>
    <w:p w:rsidR="00DE4A8E" w:rsidRDefault="00DE4A8E" w:rsidP="00B33A75">
      <w:pPr>
        <w:ind w:right="283" w:firstLine="567"/>
        <w:jc w:val="both"/>
      </w:pPr>
    </w:p>
    <w:p w:rsidR="00DE4A8E" w:rsidRPr="00DE4A8E" w:rsidRDefault="00DE4A8E" w:rsidP="00DE4A8E">
      <w:pPr>
        <w:tabs>
          <w:tab w:val="left" w:pos="4380"/>
        </w:tabs>
        <w:jc w:val="center"/>
        <w:rPr>
          <w:sz w:val="24"/>
          <w:szCs w:val="24"/>
          <w:lang w:eastAsia="x-none"/>
        </w:rPr>
      </w:pPr>
      <w:r w:rsidRPr="00DE4A8E">
        <w:rPr>
          <w:rFonts w:eastAsia="Calibri"/>
          <w:b/>
          <w:bCs/>
          <w:sz w:val="24"/>
          <w:szCs w:val="24"/>
          <w:lang w:val="x-none"/>
        </w:rPr>
        <w:t>Учебный  план</w:t>
      </w:r>
    </w:p>
    <w:p w:rsidR="00DE4A8E" w:rsidRPr="00DE4A8E" w:rsidRDefault="00DE4A8E" w:rsidP="00DE4A8E">
      <w:pPr>
        <w:jc w:val="center"/>
        <w:rPr>
          <w:sz w:val="24"/>
          <w:szCs w:val="24"/>
        </w:rPr>
      </w:pPr>
      <w:r w:rsidRPr="00DE4A8E">
        <w:rPr>
          <w:sz w:val="24"/>
          <w:szCs w:val="24"/>
        </w:rPr>
        <w:t>на  2020- 2021 учебный  год (10Б класс)</w:t>
      </w:r>
    </w:p>
    <w:p w:rsidR="00DE4A8E" w:rsidRPr="00DE4A8E" w:rsidRDefault="00DE4A8E" w:rsidP="00DE4A8E">
      <w:pPr>
        <w:keepNext/>
        <w:tabs>
          <w:tab w:val="left" w:pos="5260"/>
        </w:tabs>
        <w:jc w:val="center"/>
        <w:outlineLvl w:val="0"/>
        <w:rPr>
          <w:rFonts w:eastAsia="Calibri"/>
          <w:b/>
          <w:bCs/>
          <w:sz w:val="24"/>
          <w:szCs w:val="24"/>
        </w:rPr>
      </w:pPr>
      <w:r w:rsidRPr="00DE4A8E">
        <w:rPr>
          <w:b/>
          <w:sz w:val="24"/>
          <w:szCs w:val="24"/>
        </w:rPr>
        <w:t>Универсальный профиль</w:t>
      </w:r>
    </w:p>
    <w:p w:rsidR="00DE4A8E" w:rsidRPr="00DE4A8E" w:rsidRDefault="00DE4A8E" w:rsidP="00DE4A8E">
      <w:pPr>
        <w:tabs>
          <w:tab w:val="left" w:pos="2055"/>
        </w:tabs>
        <w:jc w:val="center"/>
        <w:rPr>
          <w:rFonts w:eastAsia="Calibri"/>
          <w:sz w:val="24"/>
          <w:szCs w:val="24"/>
        </w:rPr>
      </w:pPr>
      <w:r w:rsidRPr="00DE4A8E">
        <w:rPr>
          <w:rFonts w:eastAsia="Calibri"/>
          <w:sz w:val="24"/>
          <w:szCs w:val="24"/>
          <w:lang w:val="x-none"/>
        </w:rPr>
        <w:t>(шестидневная учебная неделя)</w:t>
      </w:r>
    </w:p>
    <w:p w:rsidR="00DE4A8E" w:rsidRPr="00DE4A8E" w:rsidRDefault="00DE4A8E" w:rsidP="00DE4A8E">
      <w:pPr>
        <w:tabs>
          <w:tab w:val="left" w:pos="2055"/>
        </w:tabs>
        <w:jc w:val="center"/>
        <w:rPr>
          <w:rFonts w:eastAsia="Calibr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1211"/>
        <w:gridCol w:w="1134"/>
        <w:gridCol w:w="1134"/>
      </w:tblGrid>
      <w:tr w:rsidR="00DE4A8E" w:rsidRPr="00DE4A8E" w:rsidTr="00DE4A8E">
        <w:trPr>
          <w:jc w:val="center"/>
        </w:trPr>
        <w:tc>
          <w:tcPr>
            <w:tcW w:w="2127"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Предметная область</w:t>
            </w:r>
          </w:p>
        </w:tc>
        <w:tc>
          <w:tcPr>
            <w:tcW w:w="2693"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Учебные предметы Базовый уровень</w:t>
            </w:r>
          </w:p>
        </w:tc>
        <w:tc>
          <w:tcPr>
            <w:tcW w:w="1211" w:type="dxa"/>
            <w:shd w:val="clear" w:color="auto" w:fill="auto"/>
          </w:tcPr>
          <w:p w:rsidR="00DE4A8E" w:rsidRPr="00DE4A8E" w:rsidRDefault="00DE4A8E" w:rsidP="0011409B">
            <w:pPr>
              <w:suppressAutoHyphens/>
              <w:jc w:val="center"/>
              <w:rPr>
                <w:rFonts w:eastAsia="Calibri"/>
                <w:b/>
                <w:sz w:val="24"/>
                <w:szCs w:val="24"/>
              </w:rPr>
            </w:pPr>
            <w:r w:rsidRPr="00DE4A8E">
              <w:rPr>
                <w:rFonts w:eastAsia="Calibri"/>
                <w:b/>
                <w:sz w:val="24"/>
                <w:szCs w:val="24"/>
              </w:rPr>
              <w:t>уровень</w:t>
            </w:r>
          </w:p>
        </w:tc>
        <w:tc>
          <w:tcPr>
            <w:tcW w:w="1134" w:type="dxa"/>
          </w:tcPr>
          <w:p w:rsidR="00DE4A8E" w:rsidRPr="00DE4A8E" w:rsidRDefault="00DE4A8E" w:rsidP="0011409B">
            <w:pPr>
              <w:suppressAutoHyphens/>
              <w:jc w:val="center"/>
              <w:rPr>
                <w:rFonts w:eastAsia="Calibri"/>
                <w:b/>
                <w:sz w:val="24"/>
                <w:szCs w:val="24"/>
              </w:rPr>
            </w:pPr>
            <w:r w:rsidRPr="00DE4A8E">
              <w:rPr>
                <w:rFonts w:eastAsia="Calibri"/>
                <w:b/>
                <w:sz w:val="24"/>
                <w:szCs w:val="24"/>
              </w:rPr>
              <w:t>Кол-во часов в нед</w:t>
            </w:r>
          </w:p>
        </w:tc>
        <w:tc>
          <w:tcPr>
            <w:tcW w:w="1134" w:type="dxa"/>
          </w:tcPr>
          <w:p w:rsidR="00DE4A8E" w:rsidRPr="00DE4A8E" w:rsidRDefault="00DE4A8E" w:rsidP="0011409B">
            <w:pPr>
              <w:suppressAutoHyphens/>
              <w:jc w:val="center"/>
              <w:rPr>
                <w:rFonts w:eastAsia="Calibri"/>
                <w:b/>
                <w:sz w:val="24"/>
                <w:szCs w:val="24"/>
              </w:rPr>
            </w:pPr>
            <w:r w:rsidRPr="00DE4A8E">
              <w:rPr>
                <w:rFonts w:eastAsia="Calibri"/>
                <w:b/>
                <w:sz w:val="24"/>
                <w:szCs w:val="24"/>
              </w:rPr>
              <w:t>Кол-во часов в год</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Русский язык и литература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 xml:space="preserve">Русский язык </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 xml:space="preserve">17 </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Литература</w:t>
            </w:r>
          </w:p>
        </w:tc>
        <w:tc>
          <w:tcPr>
            <w:tcW w:w="1211" w:type="dxa"/>
            <w:shd w:val="clear" w:color="auto" w:fill="auto"/>
          </w:tcPr>
          <w:p w:rsidR="00DE4A8E" w:rsidRPr="00DE4A8E" w:rsidRDefault="00DE4A8E" w:rsidP="0011409B">
            <w:pPr>
              <w:rPr>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68</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Родной язык и родная литература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Родной язык</w:t>
            </w:r>
            <w:r w:rsidR="00A227C7">
              <w:rPr>
                <w:rFonts w:eastAsia="Calibri"/>
                <w:sz w:val="24"/>
                <w:szCs w:val="24"/>
              </w:rPr>
              <w:t xml:space="preserve"> </w:t>
            </w:r>
            <w:r w:rsidRPr="00DE4A8E">
              <w:rPr>
                <w:rFonts w:eastAsia="Calibri"/>
                <w:sz w:val="24"/>
                <w:szCs w:val="24"/>
              </w:rPr>
              <w:t>(русский)</w:t>
            </w:r>
          </w:p>
        </w:tc>
        <w:tc>
          <w:tcPr>
            <w:tcW w:w="1211" w:type="dxa"/>
            <w:shd w:val="clear" w:color="auto" w:fill="auto"/>
          </w:tcPr>
          <w:p w:rsidR="00DE4A8E" w:rsidRPr="00DE4A8E" w:rsidRDefault="00DE4A8E" w:rsidP="0011409B">
            <w:pPr>
              <w:rPr>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0,5</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17</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Родная литература (русская)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Иностранные языки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Иностранный язык</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Второй иностранный язык</w:t>
            </w: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Общественные науки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История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География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Экономика</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Право</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Обществознание</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Математика и информатика</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Математика: алгебра и начала математического анализа, геометрия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140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Информатика</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Естественные науки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Физика</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70</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Химия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Биология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Астрономия</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0</w:t>
            </w:r>
          </w:p>
        </w:tc>
      </w:tr>
      <w:tr w:rsidR="00DE4A8E" w:rsidRPr="00DE4A8E" w:rsidTr="00DE4A8E">
        <w:trPr>
          <w:jc w:val="center"/>
        </w:trPr>
        <w:tc>
          <w:tcPr>
            <w:tcW w:w="2127" w:type="dxa"/>
            <w:vMerge w:val="restart"/>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ФК, экология и основы безопасности жизнедеятельности</w:t>
            </w: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Физическая культура</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105</w:t>
            </w: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Экология</w:t>
            </w: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r>
      <w:tr w:rsidR="00DE4A8E" w:rsidRPr="00DE4A8E" w:rsidTr="00DE4A8E">
        <w:trPr>
          <w:jc w:val="center"/>
        </w:trPr>
        <w:tc>
          <w:tcPr>
            <w:tcW w:w="2127" w:type="dxa"/>
            <w:vMerge/>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Основы безопасности жизнедеятельности</w:t>
            </w:r>
          </w:p>
        </w:tc>
        <w:tc>
          <w:tcPr>
            <w:tcW w:w="1211"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Б</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shd w:val="clear" w:color="auto" w:fill="auto"/>
          </w:tcPr>
          <w:p w:rsidR="00DE4A8E" w:rsidRPr="00DE4A8E" w:rsidRDefault="00DE4A8E" w:rsidP="0011409B">
            <w:pPr>
              <w:suppressAutoHyphens/>
              <w:rPr>
                <w:rFonts w:eastAsia="Calibri"/>
                <w:sz w:val="24"/>
                <w:szCs w:val="24"/>
              </w:rPr>
            </w:pPr>
          </w:p>
        </w:tc>
        <w:tc>
          <w:tcPr>
            <w:tcW w:w="2693"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Индивидуальный проект</w:t>
            </w: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35</w:t>
            </w:r>
          </w:p>
        </w:tc>
      </w:tr>
      <w:tr w:rsidR="00DE4A8E" w:rsidRPr="00DE4A8E" w:rsidTr="00DE4A8E">
        <w:trPr>
          <w:jc w:val="center"/>
        </w:trPr>
        <w:tc>
          <w:tcPr>
            <w:tcW w:w="2127" w:type="dxa"/>
            <w:shd w:val="clear" w:color="auto" w:fill="auto"/>
          </w:tcPr>
          <w:p w:rsidR="00DE4A8E" w:rsidRPr="00DE4A8E" w:rsidRDefault="00DE4A8E" w:rsidP="0011409B">
            <w:pPr>
              <w:suppressAutoHyphens/>
              <w:rPr>
                <w:rFonts w:eastAsia="Calibri"/>
                <w:sz w:val="24"/>
                <w:szCs w:val="24"/>
              </w:rPr>
            </w:pPr>
            <w:r w:rsidRPr="00DE4A8E">
              <w:rPr>
                <w:rFonts w:eastAsia="Calibri"/>
                <w:sz w:val="24"/>
                <w:szCs w:val="24"/>
              </w:rPr>
              <w:t>Итого</w:t>
            </w:r>
          </w:p>
        </w:tc>
        <w:tc>
          <w:tcPr>
            <w:tcW w:w="2693" w:type="dxa"/>
            <w:shd w:val="clear" w:color="auto" w:fill="auto"/>
          </w:tcPr>
          <w:p w:rsidR="00DE4A8E" w:rsidRPr="00DE4A8E" w:rsidRDefault="00DE4A8E" w:rsidP="0011409B">
            <w:pPr>
              <w:suppressAutoHyphens/>
              <w:rPr>
                <w:rFonts w:eastAsia="Calibri"/>
                <w:sz w:val="24"/>
                <w:szCs w:val="24"/>
              </w:rPr>
            </w:pP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28</w:t>
            </w:r>
          </w:p>
        </w:tc>
        <w:tc>
          <w:tcPr>
            <w:tcW w:w="1134" w:type="dxa"/>
          </w:tcPr>
          <w:p w:rsidR="00DE4A8E" w:rsidRPr="00DE4A8E" w:rsidRDefault="00DE4A8E" w:rsidP="0011409B">
            <w:pPr>
              <w:suppressAutoHyphens/>
              <w:rPr>
                <w:rFonts w:eastAsia="Calibri"/>
                <w:sz w:val="24"/>
                <w:szCs w:val="24"/>
              </w:rPr>
            </w:pPr>
            <w:r w:rsidRPr="00DE4A8E">
              <w:rPr>
                <w:rFonts w:eastAsia="Calibri"/>
                <w:sz w:val="24"/>
                <w:szCs w:val="24"/>
              </w:rPr>
              <w:t>1018</w:t>
            </w:r>
          </w:p>
        </w:tc>
      </w:tr>
      <w:tr w:rsidR="00DE4A8E" w:rsidRPr="00DE4A8E" w:rsidTr="00DE4A8E">
        <w:trPr>
          <w:jc w:val="center"/>
        </w:trPr>
        <w:tc>
          <w:tcPr>
            <w:tcW w:w="4820" w:type="dxa"/>
            <w:gridSpan w:val="2"/>
            <w:shd w:val="clear" w:color="auto" w:fill="auto"/>
          </w:tcPr>
          <w:p w:rsidR="00DE4A8E" w:rsidRPr="00DE4A8E" w:rsidRDefault="00DE4A8E" w:rsidP="0011409B">
            <w:pPr>
              <w:suppressAutoHyphens/>
              <w:rPr>
                <w:rFonts w:eastAsia="Calibri"/>
                <w:sz w:val="24"/>
                <w:szCs w:val="24"/>
              </w:rPr>
            </w:pPr>
            <w:r w:rsidRPr="00DE4A8E">
              <w:rPr>
                <w:bCs/>
                <w:i/>
                <w:sz w:val="24"/>
                <w:szCs w:val="24"/>
              </w:rPr>
              <w:t>Часть, формируемая участниками образовательных отношений</w:t>
            </w:r>
          </w:p>
        </w:tc>
        <w:tc>
          <w:tcPr>
            <w:tcW w:w="1211" w:type="dxa"/>
            <w:shd w:val="clear" w:color="auto" w:fill="auto"/>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c>
          <w:tcPr>
            <w:tcW w:w="1134" w:type="dxa"/>
          </w:tcPr>
          <w:p w:rsidR="00DE4A8E" w:rsidRPr="00DE4A8E" w:rsidRDefault="00DE4A8E" w:rsidP="0011409B">
            <w:pPr>
              <w:suppressAutoHyphens/>
              <w:rPr>
                <w:rFonts w:eastAsia="Calibri"/>
                <w:sz w:val="24"/>
                <w:szCs w:val="24"/>
              </w:rPr>
            </w:pPr>
          </w:p>
        </w:tc>
      </w:tr>
    </w:tbl>
    <w:p w:rsidR="00E65F6C" w:rsidRDefault="00E65F6C" w:rsidP="00B33A75">
      <w:pPr>
        <w:ind w:right="283" w:firstLine="567"/>
        <w:jc w:val="both"/>
      </w:pPr>
    </w:p>
    <w:p w:rsidR="00437348" w:rsidRDefault="00437348" w:rsidP="00406E1C">
      <w:pPr>
        <w:pStyle w:val="a6"/>
        <w:numPr>
          <w:ilvl w:val="1"/>
          <w:numId w:val="203"/>
        </w:numPr>
        <w:tabs>
          <w:tab w:val="left" w:pos="1248"/>
        </w:tabs>
        <w:spacing w:line="287" w:lineRule="exact"/>
        <w:rPr>
          <w:b/>
          <w:sz w:val="24"/>
        </w:rPr>
      </w:pPr>
      <w:r>
        <w:rPr>
          <w:b/>
          <w:sz w:val="24"/>
        </w:rPr>
        <w:t>Календарный учебный график среднего общего</w:t>
      </w:r>
      <w:r>
        <w:rPr>
          <w:b/>
          <w:spacing w:val="-1"/>
          <w:sz w:val="24"/>
        </w:rPr>
        <w:t xml:space="preserve"> </w:t>
      </w:r>
      <w:r>
        <w:rPr>
          <w:b/>
          <w:sz w:val="24"/>
        </w:rPr>
        <w:t>образования</w:t>
      </w:r>
    </w:p>
    <w:p w:rsidR="00437348" w:rsidRDefault="00437348" w:rsidP="00437348">
      <w:pPr>
        <w:pStyle w:val="a4"/>
        <w:spacing w:before="45" w:line="276" w:lineRule="auto"/>
        <w:ind w:left="0" w:right="283" w:firstLine="567"/>
        <w:jc w:val="both"/>
      </w:pPr>
      <w:r>
        <w:t>Календарный учебный график определяет чередование учебной деятельности и плановых перерывов при получении образования для отдыха и иных социальных целей (каникул) по календарным неделям учебного года:</w:t>
      </w:r>
    </w:p>
    <w:p w:rsidR="00437348" w:rsidRDefault="00437348" w:rsidP="00406E1C">
      <w:pPr>
        <w:pStyle w:val="a6"/>
        <w:numPr>
          <w:ilvl w:val="0"/>
          <w:numId w:val="202"/>
        </w:numPr>
        <w:tabs>
          <w:tab w:val="left" w:pos="951"/>
        </w:tabs>
        <w:spacing w:line="293" w:lineRule="exact"/>
        <w:ind w:left="950" w:right="283" w:hanging="131"/>
        <w:rPr>
          <w:sz w:val="24"/>
        </w:rPr>
      </w:pPr>
      <w:r>
        <w:rPr>
          <w:sz w:val="24"/>
        </w:rPr>
        <w:t>даты начала и окончания учебного</w:t>
      </w:r>
      <w:r>
        <w:rPr>
          <w:spacing w:val="-1"/>
          <w:sz w:val="24"/>
        </w:rPr>
        <w:t xml:space="preserve"> </w:t>
      </w:r>
      <w:r>
        <w:rPr>
          <w:sz w:val="24"/>
        </w:rPr>
        <w:t>года;</w:t>
      </w:r>
    </w:p>
    <w:p w:rsidR="00437348" w:rsidRDefault="00437348" w:rsidP="00406E1C">
      <w:pPr>
        <w:pStyle w:val="a6"/>
        <w:numPr>
          <w:ilvl w:val="0"/>
          <w:numId w:val="202"/>
        </w:numPr>
        <w:tabs>
          <w:tab w:val="left" w:pos="951"/>
        </w:tabs>
        <w:spacing w:before="43"/>
        <w:ind w:left="950" w:right="283" w:hanging="131"/>
        <w:rPr>
          <w:sz w:val="24"/>
        </w:rPr>
      </w:pPr>
      <w:r>
        <w:rPr>
          <w:sz w:val="24"/>
        </w:rPr>
        <w:lastRenderedPageBreak/>
        <w:t>продолжительность учебного года,</w:t>
      </w:r>
      <w:r>
        <w:rPr>
          <w:spacing w:val="-2"/>
          <w:sz w:val="24"/>
        </w:rPr>
        <w:t xml:space="preserve"> </w:t>
      </w:r>
      <w:r>
        <w:rPr>
          <w:sz w:val="24"/>
        </w:rPr>
        <w:t>четвертей;</w:t>
      </w:r>
    </w:p>
    <w:p w:rsidR="00437348" w:rsidRDefault="00437348" w:rsidP="00406E1C">
      <w:pPr>
        <w:pStyle w:val="a6"/>
        <w:numPr>
          <w:ilvl w:val="0"/>
          <w:numId w:val="202"/>
        </w:numPr>
        <w:tabs>
          <w:tab w:val="left" w:pos="951"/>
        </w:tabs>
        <w:spacing w:before="46"/>
        <w:ind w:left="950" w:right="283" w:hanging="131"/>
        <w:rPr>
          <w:sz w:val="24"/>
        </w:rPr>
      </w:pPr>
      <w:r>
        <w:rPr>
          <w:sz w:val="24"/>
        </w:rPr>
        <w:t>сроки и продолжительность каникул;</w:t>
      </w:r>
    </w:p>
    <w:p w:rsidR="00437348" w:rsidRDefault="00437348" w:rsidP="00406E1C">
      <w:pPr>
        <w:pStyle w:val="a6"/>
        <w:numPr>
          <w:ilvl w:val="0"/>
          <w:numId w:val="202"/>
        </w:numPr>
        <w:tabs>
          <w:tab w:val="left" w:pos="951"/>
        </w:tabs>
        <w:spacing w:before="43"/>
        <w:ind w:left="950" w:right="283" w:hanging="131"/>
        <w:rPr>
          <w:sz w:val="24"/>
        </w:rPr>
      </w:pPr>
      <w:r>
        <w:rPr>
          <w:sz w:val="24"/>
        </w:rPr>
        <w:t>сроки проведения промежуточной</w:t>
      </w:r>
      <w:r>
        <w:rPr>
          <w:spacing w:val="-4"/>
          <w:sz w:val="24"/>
        </w:rPr>
        <w:t xml:space="preserve"> </w:t>
      </w:r>
      <w:r>
        <w:rPr>
          <w:sz w:val="24"/>
        </w:rPr>
        <w:t>аттестации.</w:t>
      </w:r>
    </w:p>
    <w:p w:rsidR="00437348" w:rsidRDefault="00437348" w:rsidP="00437348">
      <w:pPr>
        <w:pStyle w:val="a4"/>
        <w:spacing w:before="43"/>
        <w:ind w:left="0" w:right="283" w:firstLine="567"/>
        <w:jc w:val="both"/>
      </w:pPr>
      <w:r>
        <w:t>Информация о календарном учебном графике размещается на официальном сайте МАОУ "Школа № 128» не позднее первого дня начала учебного года</w:t>
      </w:r>
      <w:r>
        <w:rPr>
          <w:spacing w:val="4"/>
        </w:rPr>
        <w:t xml:space="preserve"> </w:t>
      </w:r>
      <w:hyperlink w:anchor="_Hlk61774022" w:history="1" w:docLocation="1,503326,503342,66,,school128-nn.ru.">
        <w:r w:rsidRPr="00437348">
          <w:rPr>
            <w:rStyle w:val="af9"/>
          </w:rPr>
          <w:t>school128-nn.ru.</w:t>
        </w:r>
      </w:hyperlink>
    </w:p>
    <w:p w:rsidR="00437348" w:rsidRDefault="00437348" w:rsidP="00437348">
      <w:pPr>
        <w:pStyle w:val="a4"/>
        <w:spacing w:before="43"/>
        <w:ind w:left="0" w:right="283" w:firstLine="567"/>
        <w:jc w:val="both"/>
      </w:pPr>
    </w:p>
    <w:p w:rsidR="00437348" w:rsidRDefault="00437348" w:rsidP="00E65F6C">
      <w:pPr>
        <w:pStyle w:val="1"/>
        <w:tabs>
          <w:tab w:val="left" w:pos="1089"/>
        </w:tabs>
        <w:ind w:left="1088" w:right="283" w:hanging="379"/>
      </w:pPr>
      <w:bookmarkStart w:id="39" w:name="_bookmark12"/>
      <w:bookmarkEnd w:id="39"/>
    </w:p>
    <w:p w:rsidR="00E65F6C" w:rsidRDefault="0011409B" w:rsidP="00E65F6C">
      <w:pPr>
        <w:pStyle w:val="1"/>
        <w:tabs>
          <w:tab w:val="left" w:pos="1089"/>
        </w:tabs>
        <w:ind w:left="1088" w:right="283" w:hanging="379"/>
      </w:pPr>
      <w:r>
        <w:t>3.</w:t>
      </w:r>
      <w:r w:rsidR="00437348">
        <w:t>3</w:t>
      </w:r>
      <w:r w:rsidR="00E65F6C">
        <w:t xml:space="preserve">. </w:t>
      </w:r>
      <w:r>
        <w:t>План внеурочной деятельности</w:t>
      </w:r>
      <w:r w:rsidR="00E65F6C">
        <w:t xml:space="preserve"> МАОУ «Школа</w:t>
      </w:r>
      <w:r w:rsidR="00E65F6C" w:rsidRPr="00E65F6C">
        <w:t xml:space="preserve"> </w:t>
      </w:r>
      <w:r w:rsidR="00E65F6C">
        <w:t>№128»</w:t>
      </w:r>
    </w:p>
    <w:p w:rsidR="00E65F6C" w:rsidRDefault="00E65F6C" w:rsidP="00E65F6C">
      <w:pPr>
        <w:pStyle w:val="1"/>
        <w:tabs>
          <w:tab w:val="left" w:pos="1089"/>
        </w:tabs>
        <w:ind w:left="1088" w:right="283" w:hanging="379"/>
      </w:pPr>
    </w:p>
    <w:p w:rsidR="005421C6" w:rsidRDefault="00C64FDF" w:rsidP="0011409B">
      <w:pPr>
        <w:pStyle w:val="a4"/>
        <w:spacing w:before="1"/>
        <w:ind w:left="0" w:right="283" w:firstLine="567"/>
        <w:jc w:val="both"/>
      </w:pPr>
      <w: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школы.</w:t>
      </w:r>
    </w:p>
    <w:p w:rsidR="00B30A3E" w:rsidRPr="00B30A3E" w:rsidRDefault="00B30A3E" w:rsidP="00B30A3E">
      <w:pPr>
        <w:ind w:right="34" w:firstLine="567"/>
        <w:jc w:val="both"/>
        <w:rPr>
          <w:sz w:val="24"/>
          <w:szCs w:val="24"/>
        </w:rPr>
      </w:pPr>
      <w:r w:rsidRPr="00B30A3E">
        <w:rPr>
          <w:sz w:val="24"/>
          <w:szCs w:val="24"/>
        </w:rPr>
        <w:t xml:space="preserve">Внеурочная деятельность организуется по </w:t>
      </w:r>
      <w:r w:rsidR="00F26E9B">
        <w:rPr>
          <w:sz w:val="24"/>
          <w:szCs w:val="24"/>
        </w:rPr>
        <w:t>5</w:t>
      </w:r>
      <w:r w:rsidRPr="00B30A3E">
        <w:rPr>
          <w:sz w:val="24"/>
          <w:szCs w:val="24"/>
        </w:rPr>
        <w:t xml:space="preserve"> направлениям:</w:t>
      </w:r>
    </w:p>
    <w:p w:rsidR="00B30A3E" w:rsidRPr="00B30A3E" w:rsidRDefault="00F26E9B" w:rsidP="00406E1C">
      <w:pPr>
        <w:pStyle w:val="a6"/>
        <w:numPr>
          <w:ilvl w:val="0"/>
          <w:numId w:val="197"/>
        </w:numPr>
        <w:ind w:right="284"/>
        <w:rPr>
          <w:sz w:val="24"/>
          <w:szCs w:val="24"/>
        </w:rPr>
      </w:pPr>
      <w:r>
        <w:rPr>
          <w:sz w:val="24"/>
          <w:szCs w:val="24"/>
        </w:rPr>
        <w:t>С</w:t>
      </w:r>
      <w:r w:rsidR="00B30A3E" w:rsidRPr="00B30A3E">
        <w:rPr>
          <w:sz w:val="24"/>
          <w:szCs w:val="24"/>
        </w:rPr>
        <w:t>портивно-оздоровительное (физическое воспитание и формирование культуры здоровья, безопасность жизнедеятельности)</w:t>
      </w:r>
      <w:r>
        <w:rPr>
          <w:sz w:val="24"/>
          <w:szCs w:val="24"/>
        </w:rPr>
        <w:t>:</w:t>
      </w:r>
    </w:p>
    <w:p w:rsidR="00B30A3E" w:rsidRPr="00B30A3E" w:rsidRDefault="00B30A3E" w:rsidP="00406E1C">
      <w:pPr>
        <w:pStyle w:val="a6"/>
        <w:numPr>
          <w:ilvl w:val="0"/>
          <w:numId w:val="196"/>
        </w:numPr>
        <w:ind w:left="0" w:right="284" w:firstLine="567"/>
        <w:rPr>
          <w:sz w:val="24"/>
          <w:szCs w:val="24"/>
        </w:rPr>
      </w:pPr>
      <w:r w:rsidRPr="00B30A3E">
        <w:rPr>
          <w:sz w:val="24"/>
          <w:szCs w:val="24"/>
        </w:rPr>
        <w:t>формирование осознано выполняющей и пропагандирующей правила здорового, безопасного экологически целесообразного образа жизни личности;</w:t>
      </w:r>
    </w:p>
    <w:p w:rsidR="00B30A3E" w:rsidRPr="00B30A3E" w:rsidRDefault="00B30A3E" w:rsidP="00406E1C">
      <w:pPr>
        <w:pStyle w:val="a6"/>
        <w:numPr>
          <w:ilvl w:val="0"/>
          <w:numId w:val="196"/>
        </w:numPr>
        <w:ind w:left="0" w:right="284" w:firstLine="567"/>
        <w:rPr>
          <w:sz w:val="24"/>
          <w:szCs w:val="24"/>
        </w:rPr>
      </w:pPr>
      <w:r w:rsidRPr="00B30A3E">
        <w:rPr>
          <w:sz w:val="24"/>
          <w:szCs w:val="24"/>
        </w:rPr>
        <w:t>формирование бережного, ответственного и компонентного отношения к физическому и психологическому здоровью, как собственному, так и других людей, умение оказывать первую помощь;</w:t>
      </w:r>
    </w:p>
    <w:p w:rsidR="00B30A3E" w:rsidRDefault="00B30A3E" w:rsidP="00406E1C">
      <w:pPr>
        <w:pStyle w:val="a6"/>
        <w:numPr>
          <w:ilvl w:val="0"/>
          <w:numId w:val="196"/>
        </w:numPr>
        <w:ind w:left="0" w:right="284" w:firstLine="567"/>
        <w:rPr>
          <w:sz w:val="24"/>
          <w:szCs w:val="24"/>
        </w:rPr>
      </w:pPr>
      <w:r w:rsidRPr="00B30A3E">
        <w:rPr>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F26E9B" w:rsidRDefault="00F26E9B" w:rsidP="00F26E9B">
      <w:pPr>
        <w:pStyle w:val="a6"/>
        <w:ind w:left="0" w:right="284" w:firstLine="567"/>
        <w:rPr>
          <w:sz w:val="24"/>
          <w:szCs w:val="24"/>
        </w:rPr>
      </w:pPr>
      <w:r w:rsidRPr="0011409B">
        <w:rPr>
          <w:sz w:val="24"/>
          <w:szCs w:val="24"/>
        </w:rPr>
        <w:t>Данное направление реализуется через программ</w:t>
      </w:r>
      <w:r>
        <w:rPr>
          <w:sz w:val="24"/>
          <w:szCs w:val="24"/>
        </w:rPr>
        <w:t>у</w:t>
      </w:r>
      <w:r w:rsidRPr="0011409B">
        <w:rPr>
          <w:sz w:val="24"/>
          <w:szCs w:val="24"/>
        </w:rPr>
        <w:t xml:space="preserve"> курс</w:t>
      </w:r>
      <w:r>
        <w:rPr>
          <w:sz w:val="24"/>
          <w:szCs w:val="24"/>
        </w:rPr>
        <w:t xml:space="preserve">а внеурочной деятельности </w:t>
      </w:r>
      <w:r w:rsidRPr="0011409B">
        <w:rPr>
          <w:sz w:val="24"/>
          <w:szCs w:val="24"/>
        </w:rPr>
        <w:t>«</w:t>
      </w:r>
      <w:r>
        <w:rPr>
          <w:sz w:val="24"/>
          <w:szCs w:val="24"/>
        </w:rPr>
        <w:t>Здорово быть здоровым</w:t>
      </w:r>
      <w:r w:rsidRPr="0011409B">
        <w:rPr>
          <w:sz w:val="24"/>
          <w:szCs w:val="24"/>
        </w:rPr>
        <w:t>».</w:t>
      </w:r>
    </w:p>
    <w:p w:rsidR="00F26E9B" w:rsidRPr="00B30A3E" w:rsidRDefault="00F26E9B" w:rsidP="00F26E9B">
      <w:pPr>
        <w:pStyle w:val="a6"/>
        <w:ind w:left="0" w:right="284" w:firstLine="567"/>
        <w:rPr>
          <w:sz w:val="24"/>
          <w:szCs w:val="24"/>
        </w:rPr>
      </w:pPr>
    </w:p>
    <w:p w:rsidR="00B30A3E" w:rsidRPr="00B30A3E" w:rsidRDefault="00F26E9B" w:rsidP="00406E1C">
      <w:pPr>
        <w:pStyle w:val="a6"/>
        <w:numPr>
          <w:ilvl w:val="0"/>
          <w:numId w:val="197"/>
        </w:numPr>
        <w:ind w:right="284"/>
        <w:rPr>
          <w:sz w:val="24"/>
          <w:szCs w:val="24"/>
        </w:rPr>
      </w:pPr>
      <w:r>
        <w:rPr>
          <w:sz w:val="24"/>
          <w:szCs w:val="24"/>
        </w:rPr>
        <w:t>Д</w:t>
      </w:r>
      <w:r w:rsidR="00B30A3E" w:rsidRPr="00B30A3E">
        <w:rPr>
          <w:sz w:val="24"/>
          <w:szCs w:val="24"/>
        </w:rPr>
        <w:t>уховно-нравственное (нравственно-эстетическое воспитание, семейное воспитание)</w:t>
      </w:r>
    </w:p>
    <w:p w:rsidR="00B30A3E" w:rsidRPr="00C8147D" w:rsidRDefault="00C8147D" w:rsidP="00406E1C">
      <w:pPr>
        <w:pStyle w:val="a6"/>
        <w:numPr>
          <w:ilvl w:val="0"/>
          <w:numId w:val="198"/>
        </w:numPr>
        <w:ind w:left="0" w:right="284" w:firstLine="567"/>
        <w:rPr>
          <w:sz w:val="24"/>
          <w:szCs w:val="24"/>
        </w:rPr>
      </w:pPr>
      <w:r>
        <w:rPr>
          <w:sz w:val="24"/>
          <w:szCs w:val="24"/>
        </w:rPr>
        <w:t xml:space="preserve"> </w:t>
      </w:r>
      <w:r w:rsidR="00B30A3E" w:rsidRPr="00C8147D">
        <w:rPr>
          <w:sz w:val="24"/>
          <w:szCs w:val="24"/>
        </w:rPr>
        <w:t>нравственное сознание и поведение на основе усвоения общечеловеческих ценностей;</w:t>
      </w:r>
    </w:p>
    <w:p w:rsidR="00B30A3E" w:rsidRDefault="00C8147D" w:rsidP="00406E1C">
      <w:pPr>
        <w:pStyle w:val="a6"/>
        <w:numPr>
          <w:ilvl w:val="0"/>
          <w:numId w:val="198"/>
        </w:numPr>
        <w:ind w:left="0" w:right="284" w:firstLine="567"/>
        <w:rPr>
          <w:sz w:val="24"/>
          <w:szCs w:val="24"/>
        </w:rPr>
      </w:pPr>
      <w:r>
        <w:rPr>
          <w:sz w:val="24"/>
          <w:szCs w:val="24"/>
        </w:rPr>
        <w:t xml:space="preserve"> </w:t>
      </w:r>
      <w:r w:rsidR="00B30A3E" w:rsidRPr="00C8147D">
        <w:rPr>
          <w:sz w:val="24"/>
          <w:szCs w:val="24"/>
        </w:rPr>
        <w:t>ответственное отношение к созданию семьи на основе осознанного принятия ценностей семейной жизни.</w:t>
      </w:r>
    </w:p>
    <w:p w:rsidR="00EA076B" w:rsidRDefault="00EA076B" w:rsidP="00EA076B">
      <w:pPr>
        <w:pStyle w:val="a6"/>
        <w:ind w:left="0" w:right="284" w:firstLine="567"/>
        <w:rPr>
          <w:sz w:val="24"/>
          <w:szCs w:val="24"/>
        </w:rPr>
      </w:pPr>
      <w:r>
        <w:rPr>
          <w:sz w:val="24"/>
          <w:szCs w:val="24"/>
        </w:rPr>
        <w:t>Направление реализуется через программу курса внеурочной д</w:t>
      </w:r>
      <w:r w:rsidR="003D2B07">
        <w:rPr>
          <w:sz w:val="24"/>
          <w:szCs w:val="24"/>
        </w:rPr>
        <w:t>еятельности «Этическая грамот</w:t>
      </w:r>
      <w:r>
        <w:rPr>
          <w:sz w:val="24"/>
          <w:szCs w:val="24"/>
        </w:rPr>
        <w:t>ность».</w:t>
      </w:r>
    </w:p>
    <w:p w:rsidR="00EA076B" w:rsidRPr="00C8147D" w:rsidRDefault="00EA076B" w:rsidP="00EA076B">
      <w:pPr>
        <w:pStyle w:val="a6"/>
        <w:ind w:left="0" w:right="284" w:firstLine="567"/>
        <w:rPr>
          <w:sz w:val="24"/>
          <w:szCs w:val="24"/>
        </w:rPr>
      </w:pPr>
    </w:p>
    <w:p w:rsidR="00B30A3E" w:rsidRPr="00C8147D" w:rsidRDefault="00EA076B" w:rsidP="00406E1C">
      <w:pPr>
        <w:pStyle w:val="a6"/>
        <w:numPr>
          <w:ilvl w:val="0"/>
          <w:numId w:val="197"/>
        </w:numPr>
        <w:ind w:left="0" w:right="284" w:firstLine="284"/>
        <w:rPr>
          <w:sz w:val="24"/>
          <w:szCs w:val="24"/>
        </w:rPr>
      </w:pPr>
      <w:r>
        <w:rPr>
          <w:sz w:val="24"/>
          <w:szCs w:val="24"/>
        </w:rPr>
        <w:t xml:space="preserve"> С</w:t>
      </w:r>
      <w:r w:rsidR="00B30A3E" w:rsidRPr="00C8147D">
        <w:rPr>
          <w:sz w:val="24"/>
          <w:szCs w:val="24"/>
        </w:rPr>
        <w:t>оциальное (самоуправление, воспитание трудолюбия, сознательного, творческого</w:t>
      </w:r>
      <w:r w:rsidR="00C8147D" w:rsidRPr="00C8147D">
        <w:rPr>
          <w:sz w:val="24"/>
          <w:szCs w:val="24"/>
        </w:rPr>
        <w:t xml:space="preserve"> </w:t>
      </w:r>
      <w:r w:rsidR="00B30A3E" w:rsidRPr="00C8147D">
        <w:rPr>
          <w:sz w:val="24"/>
          <w:szCs w:val="24"/>
        </w:rPr>
        <w:t>отношения к образованию, труду в жизни, подготовка к сознательному выбору профессии)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готовность и способность к образованию, в том числе самообразованию, на протяжении всей жизни;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сознательное отношение к непрерывному образованию как условию успешной профессиональной и общественной деятельности;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готовность и способность к самостоятельной, творческой и ответственной деятельности;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осознанный выбор будущей профессии и возможностей реализации собственных</w:t>
      </w:r>
      <w:r w:rsidR="00C8147D">
        <w:rPr>
          <w:sz w:val="24"/>
          <w:szCs w:val="24"/>
        </w:rPr>
        <w:t xml:space="preserve"> </w:t>
      </w:r>
      <w:r w:rsidRPr="00C8147D">
        <w:rPr>
          <w:sz w:val="24"/>
          <w:szCs w:val="24"/>
        </w:rPr>
        <w:t>жизненных планов;</w:t>
      </w:r>
    </w:p>
    <w:p w:rsidR="00B30A3E" w:rsidRDefault="00B30A3E" w:rsidP="00406E1C">
      <w:pPr>
        <w:pStyle w:val="a6"/>
        <w:numPr>
          <w:ilvl w:val="0"/>
          <w:numId w:val="199"/>
        </w:numPr>
        <w:tabs>
          <w:tab w:val="left" w:pos="851"/>
        </w:tabs>
        <w:ind w:left="0" w:right="284" w:firstLine="567"/>
        <w:rPr>
          <w:sz w:val="24"/>
          <w:szCs w:val="24"/>
        </w:rPr>
      </w:pPr>
      <w:r w:rsidRPr="00C8147D">
        <w:rPr>
          <w:sz w:val="24"/>
          <w:szCs w:val="24"/>
        </w:rPr>
        <w:t>отношение к профессиональной деятельности как возможности участия в решении</w:t>
      </w:r>
      <w:r w:rsidR="00C8147D">
        <w:rPr>
          <w:sz w:val="24"/>
          <w:szCs w:val="24"/>
        </w:rPr>
        <w:t xml:space="preserve"> </w:t>
      </w:r>
      <w:r w:rsidRPr="00C8147D">
        <w:rPr>
          <w:sz w:val="24"/>
          <w:szCs w:val="24"/>
        </w:rPr>
        <w:t>личных, общественных, государственных, общенациональных проблем.</w:t>
      </w:r>
    </w:p>
    <w:p w:rsidR="00EA076B" w:rsidRDefault="00EA076B" w:rsidP="00EA076B">
      <w:pPr>
        <w:pStyle w:val="a6"/>
        <w:tabs>
          <w:tab w:val="left" w:pos="851"/>
        </w:tabs>
        <w:ind w:left="567" w:right="284" w:firstLine="0"/>
        <w:rPr>
          <w:sz w:val="24"/>
          <w:szCs w:val="24"/>
        </w:rPr>
      </w:pPr>
      <w:r>
        <w:rPr>
          <w:sz w:val="24"/>
          <w:szCs w:val="24"/>
        </w:rPr>
        <w:t>Направление реализуется через курс внеурочной деятельности «Я и моя профессия».</w:t>
      </w:r>
    </w:p>
    <w:p w:rsidR="00EA076B" w:rsidRPr="00C8147D" w:rsidRDefault="00EA076B" w:rsidP="00EA076B">
      <w:pPr>
        <w:pStyle w:val="a6"/>
        <w:tabs>
          <w:tab w:val="left" w:pos="851"/>
        </w:tabs>
        <w:ind w:left="567" w:right="284" w:firstLine="0"/>
        <w:rPr>
          <w:sz w:val="24"/>
          <w:szCs w:val="24"/>
        </w:rPr>
      </w:pPr>
    </w:p>
    <w:p w:rsidR="00B30A3E" w:rsidRPr="00C8147D" w:rsidRDefault="00EA076B" w:rsidP="00406E1C">
      <w:pPr>
        <w:pStyle w:val="a6"/>
        <w:numPr>
          <w:ilvl w:val="0"/>
          <w:numId w:val="197"/>
        </w:numPr>
        <w:ind w:right="284" w:hanging="436"/>
        <w:rPr>
          <w:sz w:val="24"/>
          <w:szCs w:val="24"/>
        </w:rPr>
      </w:pPr>
      <w:r>
        <w:rPr>
          <w:sz w:val="24"/>
          <w:szCs w:val="24"/>
        </w:rPr>
        <w:lastRenderedPageBreak/>
        <w:t>О</w:t>
      </w:r>
      <w:r w:rsidR="00B30A3E" w:rsidRPr="00C8147D">
        <w:rPr>
          <w:sz w:val="24"/>
          <w:szCs w:val="24"/>
        </w:rPr>
        <w:t>бщеинтеллектуальное (популяризация научных знаний, проектная деятельность)</w:t>
      </w:r>
    </w:p>
    <w:p w:rsidR="00B30A3E" w:rsidRPr="00F26E9B" w:rsidRDefault="00F26E9B" w:rsidP="00406E1C">
      <w:pPr>
        <w:pStyle w:val="a6"/>
        <w:numPr>
          <w:ilvl w:val="0"/>
          <w:numId w:val="200"/>
        </w:numPr>
        <w:ind w:left="0" w:right="284" w:firstLine="567"/>
        <w:rPr>
          <w:sz w:val="24"/>
          <w:szCs w:val="24"/>
        </w:rPr>
      </w:pPr>
      <w:r>
        <w:rPr>
          <w:sz w:val="24"/>
          <w:szCs w:val="24"/>
        </w:rPr>
        <w:t xml:space="preserve"> </w:t>
      </w:r>
      <w:r w:rsidR="00B30A3E" w:rsidRPr="00C8147D">
        <w:rPr>
          <w:sz w:val="24"/>
          <w:szCs w:val="24"/>
        </w:rPr>
        <w:t>сформированность мировоззрения, соответствующего современному уровню развития</w:t>
      </w:r>
      <w:r>
        <w:rPr>
          <w:sz w:val="24"/>
          <w:szCs w:val="24"/>
        </w:rPr>
        <w:t xml:space="preserve"> </w:t>
      </w:r>
      <w:r w:rsidR="00B30A3E" w:rsidRPr="00F26E9B">
        <w:rPr>
          <w:sz w:val="24"/>
          <w:szCs w:val="24"/>
        </w:rPr>
        <w:t>науки и общественных практик;</w:t>
      </w:r>
    </w:p>
    <w:p w:rsidR="00B30A3E" w:rsidRPr="00C8147D" w:rsidRDefault="00F26E9B" w:rsidP="00406E1C">
      <w:pPr>
        <w:pStyle w:val="a6"/>
        <w:numPr>
          <w:ilvl w:val="0"/>
          <w:numId w:val="200"/>
        </w:numPr>
        <w:ind w:left="0" w:right="284" w:firstLine="567"/>
        <w:rPr>
          <w:sz w:val="24"/>
          <w:szCs w:val="24"/>
        </w:rPr>
      </w:pPr>
      <w:r>
        <w:rPr>
          <w:sz w:val="24"/>
          <w:szCs w:val="24"/>
        </w:rPr>
        <w:t xml:space="preserve"> </w:t>
      </w:r>
      <w:r w:rsidR="00B30A3E" w:rsidRPr="00C8147D">
        <w:rPr>
          <w:sz w:val="24"/>
          <w:szCs w:val="24"/>
        </w:rPr>
        <w:t>умение самостоятельно определять цели деятельности и составлять планы</w:t>
      </w:r>
      <w:r w:rsidR="00C8147D">
        <w:rPr>
          <w:sz w:val="24"/>
          <w:szCs w:val="24"/>
        </w:rPr>
        <w:t xml:space="preserve"> </w:t>
      </w:r>
      <w:r w:rsidR="00B30A3E" w:rsidRPr="00C8147D">
        <w:rPr>
          <w:sz w:val="24"/>
          <w:szCs w:val="24"/>
        </w:rPr>
        <w:t>деятельности;</w:t>
      </w:r>
    </w:p>
    <w:p w:rsidR="00B30A3E" w:rsidRPr="00F26E9B" w:rsidRDefault="00F26E9B" w:rsidP="00406E1C">
      <w:pPr>
        <w:pStyle w:val="a6"/>
        <w:numPr>
          <w:ilvl w:val="0"/>
          <w:numId w:val="200"/>
        </w:numPr>
        <w:ind w:left="0" w:right="284" w:firstLine="567"/>
        <w:rPr>
          <w:sz w:val="24"/>
          <w:szCs w:val="24"/>
        </w:rPr>
      </w:pPr>
      <w:r>
        <w:rPr>
          <w:sz w:val="24"/>
          <w:szCs w:val="24"/>
        </w:rPr>
        <w:t xml:space="preserve"> </w:t>
      </w:r>
      <w:r w:rsidR="00C8147D">
        <w:rPr>
          <w:sz w:val="24"/>
          <w:szCs w:val="24"/>
        </w:rPr>
        <w:t>ов</w:t>
      </w:r>
      <w:r w:rsidR="00B30A3E" w:rsidRPr="00C8147D">
        <w:rPr>
          <w:sz w:val="24"/>
          <w:szCs w:val="24"/>
        </w:rPr>
        <w:t>ладение навыками познавательной и проектной деятельности, навыками разрешения</w:t>
      </w:r>
      <w:r>
        <w:rPr>
          <w:sz w:val="24"/>
          <w:szCs w:val="24"/>
        </w:rPr>
        <w:t xml:space="preserve"> </w:t>
      </w:r>
      <w:r w:rsidR="00B30A3E" w:rsidRPr="00F26E9B">
        <w:rPr>
          <w:sz w:val="24"/>
          <w:szCs w:val="24"/>
        </w:rPr>
        <w:t>проблем, способность и готовность к самостоятельному поиску методов решения практических</w:t>
      </w:r>
      <w:r w:rsidR="00C8147D" w:rsidRPr="00F26E9B">
        <w:rPr>
          <w:sz w:val="24"/>
          <w:szCs w:val="24"/>
        </w:rPr>
        <w:t xml:space="preserve"> </w:t>
      </w:r>
      <w:r w:rsidR="00B30A3E" w:rsidRPr="00F26E9B">
        <w:rPr>
          <w:sz w:val="24"/>
          <w:szCs w:val="24"/>
        </w:rPr>
        <w:t>задач, применению различных методов познания;</w:t>
      </w:r>
    </w:p>
    <w:p w:rsidR="00B30A3E" w:rsidRDefault="00F26E9B" w:rsidP="00406E1C">
      <w:pPr>
        <w:pStyle w:val="a6"/>
        <w:numPr>
          <w:ilvl w:val="0"/>
          <w:numId w:val="200"/>
        </w:numPr>
        <w:ind w:left="0" w:right="284" w:firstLine="567"/>
        <w:rPr>
          <w:sz w:val="24"/>
          <w:szCs w:val="24"/>
        </w:rPr>
      </w:pPr>
      <w:r>
        <w:rPr>
          <w:sz w:val="24"/>
          <w:szCs w:val="24"/>
        </w:rPr>
        <w:t xml:space="preserve"> </w:t>
      </w:r>
      <w:r w:rsidR="00B30A3E" w:rsidRPr="00C8147D">
        <w:rPr>
          <w:sz w:val="24"/>
          <w:szCs w:val="24"/>
        </w:rPr>
        <w:t>умение использовать средства информационных и коммуникативных технологи (ИКТ) в</w:t>
      </w:r>
      <w:r>
        <w:rPr>
          <w:sz w:val="24"/>
          <w:szCs w:val="24"/>
        </w:rPr>
        <w:t xml:space="preserve"> </w:t>
      </w:r>
      <w:r w:rsidR="00B30A3E" w:rsidRPr="00F26E9B">
        <w:rPr>
          <w:sz w:val="24"/>
          <w:szCs w:val="24"/>
        </w:rPr>
        <w:t>решении различных задач.</w:t>
      </w:r>
    </w:p>
    <w:p w:rsidR="00EA076B" w:rsidRDefault="00EA076B" w:rsidP="00EA076B">
      <w:pPr>
        <w:ind w:right="284" w:firstLine="567"/>
        <w:rPr>
          <w:sz w:val="24"/>
          <w:szCs w:val="24"/>
        </w:rPr>
      </w:pPr>
      <w:r w:rsidRPr="00EA076B">
        <w:rPr>
          <w:sz w:val="24"/>
          <w:szCs w:val="24"/>
        </w:rPr>
        <w:t>Данное направление реализуется через программу курса внеурочной деятельности «</w:t>
      </w:r>
      <w:r>
        <w:rPr>
          <w:sz w:val="24"/>
          <w:szCs w:val="24"/>
        </w:rPr>
        <w:t>Основы финансовой грамотности</w:t>
      </w:r>
      <w:r w:rsidRPr="00EA076B">
        <w:rPr>
          <w:sz w:val="24"/>
          <w:szCs w:val="24"/>
        </w:rPr>
        <w:t>».</w:t>
      </w:r>
    </w:p>
    <w:p w:rsidR="00EA076B" w:rsidRPr="00EA076B" w:rsidRDefault="00EA076B" w:rsidP="00EA076B">
      <w:pPr>
        <w:ind w:right="284" w:firstLine="567"/>
        <w:rPr>
          <w:sz w:val="24"/>
          <w:szCs w:val="24"/>
        </w:rPr>
      </w:pPr>
    </w:p>
    <w:p w:rsidR="00B30A3E" w:rsidRPr="00F26E9B" w:rsidRDefault="00EA076B" w:rsidP="00406E1C">
      <w:pPr>
        <w:pStyle w:val="a6"/>
        <w:numPr>
          <w:ilvl w:val="0"/>
          <w:numId w:val="197"/>
        </w:numPr>
        <w:ind w:left="0" w:right="284" w:firstLine="284"/>
        <w:rPr>
          <w:sz w:val="24"/>
          <w:szCs w:val="24"/>
        </w:rPr>
      </w:pPr>
      <w:r>
        <w:rPr>
          <w:sz w:val="24"/>
          <w:szCs w:val="24"/>
        </w:rPr>
        <w:t>О</w:t>
      </w:r>
      <w:r w:rsidR="00B30A3E" w:rsidRPr="00F26E9B">
        <w:rPr>
          <w:sz w:val="24"/>
          <w:szCs w:val="24"/>
        </w:rPr>
        <w:t>бщекультурное (гражданско-патриотическое воспитание, приобщение к культурному</w:t>
      </w:r>
      <w:r w:rsidR="00F26E9B">
        <w:rPr>
          <w:sz w:val="24"/>
          <w:szCs w:val="24"/>
        </w:rPr>
        <w:t xml:space="preserve"> </w:t>
      </w:r>
      <w:r w:rsidR="00B30A3E" w:rsidRPr="00F26E9B">
        <w:rPr>
          <w:sz w:val="24"/>
          <w:szCs w:val="24"/>
        </w:rPr>
        <w:t>наследию, экологическое воспитание)</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эстетическое отношение к миру, включая эстетику быта, научного и технического</w:t>
      </w:r>
      <w:r w:rsidR="00F26E9B">
        <w:rPr>
          <w:sz w:val="24"/>
          <w:szCs w:val="24"/>
        </w:rPr>
        <w:t xml:space="preserve"> </w:t>
      </w:r>
      <w:r w:rsidRPr="00F26E9B">
        <w:rPr>
          <w:sz w:val="24"/>
          <w:szCs w:val="24"/>
        </w:rPr>
        <w:t>творчества, спорта, общественных отношений;</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толерантное сознание и поведение в поликультурном мире, готовность и способность</w:t>
      </w:r>
      <w:r w:rsidR="00F26E9B">
        <w:rPr>
          <w:sz w:val="24"/>
          <w:szCs w:val="24"/>
        </w:rPr>
        <w:t xml:space="preserve"> </w:t>
      </w:r>
      <w:r w:rsidRPr="00F26E9B">
        <w:rPr>
          <w:sz w:val="24"/>
          <w:szCs w:val="24"/>
        </w:rPr>
        <w:t>вести диалог с другими людьми, достигать в нем взаимопонимания, находить общие цели и</w:t>
      </w:r>
      <w:r w:rsidR="00F26E9B">
        <w:rPr>
          <w:sz w:val="24"/>
          <w:szCs w:val="24"/>
        </w:rPr>
        <w:t xml:space="preserve"> </w:t>
      </w:r>
      <w:r w:rsidRPr="00F26E9B">
        <w:rPr>
          <w:sz w:val="24"/>
          <w:szCs w:val="24"/>
        </w:rPr>
        <w:t>сотрудничать для их достижения;</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гражданская позиция как активного и ответственного члена российского общества,</w:t>
      </w:r>
      <w:r w:rsidR="00F26E9B">
        <w:rPr>
          <w:sz w:val="24"/>
          <w:szCs w:val="24"/>
        </w:rPr>
        <w:t xml:space="preserve"> </w:t>
      </w:r>
      <w:r w:rsidRPr="00F26E9B">
        <w:rPr>
          <w:sz w:val="24"/>
          <w:szCs w:val="24"/>
        </w:rPr>
        <w:t>осознающего свои конституционные права и обязанности, уважающего закон и порядок,</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обладающего чувством собственного достоинства, осознанно принимающего традиционные</w:t>
      </w:r>
      <w:r w:rsidR="00F26E9B">
        <w:rPr>
          <w:sz w:val="24"/>
          <w:szCs w:val="24"/>
        </w:rPr>
        <w:t xml:space="preserve"> </w:t>
      </w:r>
      <w:r w:rsidRPr="00F26E9B">
        <w:rPr>
          <w:sz w:val="24"/>
          <w:szCs w:val="24"/>
        </w:rPr>
        <w:t>национальные и общечеловеческие гуманистические и демократические ценности;</w:t>
      </w:r>
    </w:p>
    <w:p w:rsidR="00EA076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патриотизм, уважение к своему народу, чувства ответственности перед Родиной,</w:t>
      </w:r>
      <w:r w:rsidR="00F26E9B">
        <w:rPr>
          <w:sz w:val="24"/>
          <w:szCs w:val="24"/>
        </w:rPr>
        <w:t xml:space="preserve"> </w:t>
      </w:r>
      <w:r w:rsidRPr="00F26E9B">
        <w:rPr>
          <w:sz w:val="24"/>
          <w:szCs w:val="24"/>
        </w:rPr>
        <w:t>гордости за свой край, прошлое и настоящее многонационального народа России;</w:t>
      </w:r>
    </w:p>
    <w:p w:rsidR="00EA076B" w:rsidRPr="00087F4F" w:rsidRDefault="00B30A3E" w:rsidP="00406E1C">
      <w:pPr>
        <w:pStyle w:val="a6"/>
        <w:numPr>
          <w:ilvl w:val="0"/>
          <w:numId w:val="201"/>
        </w:numPr>
        <w:tabs>
          <w:tab w:val="left" w:pos="851"/>
          <w:tab w:val="left" w:pos="993"/>
          <w:tab w:val="left" w:pos="9780"/>
        </w:tabs>
        <w:ind w:left="0" w:right="284" w:firstLine="567"/>
        <w:rPr>
          <w:sz w:val="24"/>
          <w:szCs w:val="24"/>
        </w:rPr>
      </w:pPr>
      <w:r w:rsidRPr="00EA076B">
        <w:rPr>
          <w:sz w:val="24"/>
          <w:szCs w:val="24"/>
        </w:rPr>
        <w:t>сформированность экологического мышления, понимания влияния социально</w:t>
      </w:r>
      <w:r w:rsidR="00F26E9B" w:rsidRPr="00EA076B">
        <w:rPr>
          <w:sz w:val="24"/>
          <w:szCs w:val="24"/>
        </w:rPr>
        <w:t>-</w:t>
      </w:r>
      <w:r w:rsidRPr="00EA076B">
        <w:rPr>
          <w:sz w:val="24"/>
          <w:szCs w:val="24"/>
        </w:rPr>
        <w:t>экономических процессов на состояние природной и социальной среды.</w:t>
      </w:r>
      <w:r w:rsidRPr="00EA076B">
        <w:rPr>
          <w:sz w:val="24"/>
          <w:szCs w:val="24"/>
        </w:rPr>
        <w:cr/>
      </w:r>
      <w:r w:rsidR="00EA076B" w:rsidRPr="00087F4F">
        <w:rPr>
          <w:sz w:val="24"/>
          <w:szCs w:val="24"/>
        </w:rPr>
        <w:t xml:space="preserve"> Направление реализуется через курс внеурочной деятельности  «Я и мое Отечество».</w:t>
      </w:r>
    </w:p>
    <w:p w:rsidR="00BD5828" w:rsidRDefault="00087F4F" w:rsidP="00087F4F">
      <w:pPr>
        <w:tabs>
          <w:tab w:val="left" w:pos="9780"/>
        </w:tabs>
        <w:ind w:right="284" w:firstLine="567"/>
        <w:jc w:val="both"/>
        <w:rPr>
          <w:sz w:val="24"/>
          <w:szCs w:val="24"/>
        </w:rPr>
      </w:pPr>
      <w:r w:rsidRPr="00087F4F">
        <w:rPr>
          <w:bCs/>
          <w:sz w:val="24"/>
          <w:szCs w:val="24"/>
        </w:rPr>
        <w:t>В Школе определена оптимизационная модель организации внеурочной деятельности.</w:t>
      </w:r>
      <w:r w:rsidRPr="00087F4F">
        <w:rPr>
          <w:sz w:val="24"/>
          <w:szCs w:val="24"/>
        </w:rPr>
        <w:t xml:space="preserve"> Она заключается в оптимизации всех внутренних ресурсов школы и предполагает, что в её реализации принимают участие все педагогические работники </w:t>
      </w:r>
      <w:r>
        <w:rPr>
          <w:sz w:val="24"/>
          <w:szCs w:val="24"/>
        </w:rPr>
        <w:t>(учителя-предметники, социальный</w:t>
      </w:r>
      <w:r w:rsidRPr="00087F4F">
        <w:rPr>
          <w:sz w:val="24"/>
          <w:szCs w:val="24"/>
        </w:rPr>
        <w:t xml:space="preserve"> педагог, педагоги-психологи, старшие вожатые, классные руководители</w:t>
      </w:r>
      <w:r>
        <w:rPr>
          <w:sz w:val="24"/>
          <w:szCs w:val="24"/>
        </w:rPr>
        <w:t>, библиотекарь</w:t>
      </w:r>
      <w:r w:rsidRPr="00087F4F">
        <w:rPr>
          <w:sz w:val="24"/>
          <w:szCs w:val="24"/>
        </w:rPr>
        <w:t>)</w:t>
      </w:r>
      <w:r>
        <w:rPr>
          <w:sz w:val="24"/>
          <w:szCs w:val="24"/>
        </w:rPr>
        <w:t>.</w:t>
      </w:r>
      <w:r w:rsidRPr="00087F4F">
        <w:rPr>
          <w:sz w:val="24"/>
          <w:szCs w:val="24"/>
        </w:rPr>
        <w:t xml:space="preserve"> </w:t>
      </w:r>
    </w:p>
    <w:p w:rsidR="00BD5828" w:rsidRDefault="00087F4F" w:rsidP="00087F4F">
      <w:pPr>
        <w:tabs>
          <w:tab w:val="left" w:pos="9780"/>
        </w:tabs>
        <w:ind w:right="284" w:firstLine="567"/>
        <w:jc w:val="both"/>
        <w:rPr>
          <w:sz w:val="24"/>
          <w:szCs w:val="24"/>
        </w:rPr>
      </w:pPr>
      <w:r w:rsidRPr="00087F4F">
        <w:rPr>
          <w:sz w:val="24"/>
          <w:szCs w:val="24"/>
        </w:rPr>
        <w:t xml:space="preserve">Координирующую роль выполняет классный руководитель, который в соответствии со своими функциями и задачами: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взаимодействует с педагогическими работниками, а также с учебно-вспомогательным персоналом общеобразовательного учреждения;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организует социально значимую, творческую деятельность обучающихся;</w:t>
      </w:r>
    </w:p>
    <w:p w:rsidR="00BD5828" w:rsidRDefault="00087F4F" w:rsidP="00087F4F">
      <w:pPr>
        <w:tabs>
          <w:tab w:val="left" w:pos="9780"/>
        </w:tabs>
        <w:ind w:right="284" w:firstLine="567"/>
        <w:jc w:val="both"/>
        <w:rPr>
          <w:sz w:val="24"/>
          <w:szCs w:val="24"/>
        </w:rPr>
      </w:pPr>
      <w:r w:rsidRPr="00087F4F">
        <w:rPr>
          <w:sz w:val="24"/>
          <w:szCs w:val="24"/>
        </w:rPr>
        <w:t xml:space="preserve"> </w:t>
      </w:r>
      <w:r w:rsidRPr="00087F4F">
        <w:rPr>
          <w:sz w:val="24"/>
          <w:szCs w:val="24"/>
        </w:rPr>
        <w:sym w:font="Symbol" w:char="F0B7"/>
      </w:r>
      <w:r w:rsidRPr="00087F4F">
        <w:rPr>
          <w:sz w:val="24"/>
          <w:szCs w:val="24"/>
        </w:rPr>
        <w:t xml:space="preserve"> ведёт учёт посещаемости занятий внеурочной деятельности. </w:t>
      </w:r>
    </w:p>
    <w:p w:rsidR="00EA076B" w:rsidRPr="00087F4F" w:rsidRDefault="00087F4F" w:rsidP="00087F4F">
      <w:pPr>
        <w:tabs>
          <w:tab w:val="left" w:pos="9780"/>
        </w:tabs>
        <w:ind w:right="284" w:firstLine="567"/>
        <w:jc w:val="both"/>
        <w:rPr>
          <w:b/>
          <w:sz w:val="24"/>
          <w:szCs w:val="24"/>
        </w:rPr>
      </w:pPr>
      <w:r w:rsidRPr="00087F4F">
        <w:rPr>
          <w:sz w:val="24"/>
          <w:szCs w:val="24"/>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Внеурочная деятельность опирается на содержание среднего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w:t>
      </w:r>
      <w:r w:rsidRPr="00087F4F">
        <w:rPr>
          <w:sz w:val="24"/>
          <w:szCs w:val="24"/>
        </w:rPr>
        <w:lastRenderedPageBreak/>
        <w:t>обучающегося происходит становление личности старшеклассника.</w:t>
      </w:r>
    </w:p>
    <w:p w:rsidR="00410306" w:rsidRDefault="00BD5828" w:rsidP="00BD5828">
      <w:pPr>
        <w:ind w:right="283" w:firstLine="567"/>
        <w:jc w:val="both"/>
        <w:rPr>
          <w:sz w:val="24"/>
        </w:rPr>
      </w:pPr>
      <w:r w:rsidRPr="00BD5828">
        <w:rPr>
          <w:sz w:val="24"/>
        </w:rPr>
        <w:t>При организации внеурочной деятельности используются системные курсы внеурочной деятельности (на них изучение установлено определенное количество часов в неделю в соо</w:t>
      </w:r>
      <w:r w:rsidR="00D75D6A">
        <w:rPr>
          <w:sz w:val="24"/>
        </w:rPr>
        <w:t>тветствии с рабочей программой).</w:t>
      </w:r>
    </w:p>
    <w:p w:rsidR="00410306" w:rsidRDefault="00410306" w:rsidP="00BD5828">
      <w:pPr>
        <w:ind w:right="283" w:firstLine="567"/>
        <w:jc w:val="both"/>
        <w:rPr>
          <w:sz w:val="24"/>
        </w:rPr>
      </w:pPr>
    </w:p>
    <w:p w:rsidR="00BD5828" w:rsidRPr="00BD5828" w:rsidRDefault="00BD5828" w:rsidP="00BD5828">
      <w:pPr>
        <w:ind w:right="34" w:firstLine="567"/>
        <w:jc w:val="both"/>
        <w:rPr>
          <w:b/>
          <w:sz w:val="28"/>
          <w:szCs w:val="24"/>
        </w:rPr>
      </w:pPr>
    </w:p>
    <w:p w:rsidR="0011409B" w:rsidRDefault="0011409B" w:rsidP="0011409B">
      <w:pPr>
        <w:ind w:right="34"/>
        <w:jc w:val="both"/>
        <w:rPr>
          <w:b/>
          <w:sz w:val="24"/>
          <w:szCs w:val="24"/>
        </w:rPr>
      </w:pPr>
      <w:r w:rsidRPr="0011409B">
        <w:rPr>
          <w:b/>
          <w:sz w:val="24"/>
          <w:szCs w:val="24"/>
        </w:rPr>
        <w:t>Годовой план внеурочной деятельности основного общего образования</w:t>
      </w:r>
    </w:p>
    <w:p w:rsidR="00833456" w:rsidRPr="0011409B" w:rsidRDefault="00833456" w:rsidP="0011409B">
      <w:pPr>
        <w:ind w:right="34"/>
        <w:jc w:val="both"/>
        <w:rPr>
          <w:b/>
          <w:sz w:val="24"/>
          <w:szCs w:val="24"/>
        </w:rPr>
      </w:pPr>
    </w:p>
    <w:tbl>
      <w:tblPr>
        <w:tblStyle w:val="af6"/>
        <w:tblW w:w="0" w:type="auto"/>
        <w:tblLook w:val="04A0" w:firstRow="1" w:lastRow="0" w:firstColumn="1" w:lastColumn="0" w:noHBand="0" w:noVBand="1"/>
      </w:tblPr>
      <w:tblGrid>
        <w:gridCol w:w="2783"/>
        <w:gridCol w:w="1082"/>
        <w:gridCol w:w="1082"/>
        <w:gridCol w:w="1155"/>
      </w:tblGrid>
      <w:tr w:rsidR="00410306" w:rsidRPr="0011409B" w:rsidTr="0011409B">
        <w:tc>
          <w:tcPr>
            <w:tcW w:w="2783" w:type="dxa"/>
          </w:tcPr>
          <w:p w:rsidR="00410306" w:rsidRPr="0011409B" w:rsidRDefault="00410306" w:rsidP="0011409B">
            <w:pPr>
              <w:ind w:right="34"/>
              <w:jc w:val="both"/>
              <w:rPr>
                <w:b/>
                <w:sz w:val="24"/>
                <w:szCs w:val="24"/>
              </w:rPr>
            </w:pPr>
            <w:r w:rsidRPr="0011409B">
              <w:rPr>
                <w:b/>
                <w:sz w:val="24"/>
                <w:szCs w:val="24"/>
              </w:rPr>
              <w:t>направления</w:t>
            </w:r>
          </w:p>
        </w:tc>
        <w:tc>
          <w:tcPr>
            <w:tcW w:w="1082" w:type="dxa"/>
          </w:tcPr>
          <w:p w:rsidR="00410306" w:rsidRPr="0011409B" w:rsidRDefault="00410306" w:rsidP="0011409B">
            <w:pPr>
              <w:ind w:right="34"/>
              <w:jc w:val="both"/>
              <w:rPr>
                <w:b/>
                <w:sz w:val="24"/>
                <w:szCs w:val="24"/>
              </w:rPr>
            </w:pPr>
            <w:r>
              <w:rPr>
                <w:b/>
                <w:sz w:val="24"/>
                <w:szCs w:val="24"/>
              </w:rPr>
              <w:t xml:space="preserve">10 </w:t>
            </w:r>
            <w:r w:rsidRPr="0011409B">
              <w:rPr>
                <w:b/>
                <w:sz w:val="24"/>
                <w:szCs w:val="24"/>
              </w:rPr>
              <w:t>кл</w:t>
            </w:r>
          </w:p>
        </w:tc>
        <w:tc>
          <w:tcPr>
            <w:tcW w:w="1082" w:type="dxa"/>
          </w:tcPr>
          <w:p w:rsidR="00410306" w:rsidRPr="0011409B" w:rsidRDefault="00410306" w:rsidP="0011409B">
            <w:pPr>
              <w:ind w:right="34"/>
              <w:jc w:val="both"/>
              <w:rPr>
                <w:b/>
                <w:sz w:val="24"/>
                <w:szCs w:val="24"/>
              </w:rPr>
            </w:pPr>
            <w:r>
              <w:rPr>
                <w:b/>
                <w:sz w:val="24"/>
                <w:szCs w:val="24"/>
              </w:rPr>
              <w:t>11</w:t>
            </w:r>
            <w:r w:rsidRPr="0011409B">
              <w:rPr>
                <w:b/>
                <w:sz w:val="24"/>
                <w:szCs w:val="24"/>
              </w:rPr>
              <w:t>кл</w:t>
            </w:r>
          </w:p>
        </w:tc>
        <w:tc>
          <w:tcPr>
            <w:tcW w:w="1155" w:type="dxa"/>
          </w:tcPr>
          <w:p w:rsidR="00410306" w:rsidRPr="0011409B" w:rsidRDefault="00410306" w:rsidP="0011409B">
            <w:pPr>
              <w:ind w:right="34"/>
              <w:jc w:val="both"/>
              <w:rPr>
                <w:b/>
                <w:sz w:val="24"/>
                <w:szCs w:val="24"/>
              </w:rPr>
            </w:pPr>
            <w:r w:rsidRPr="0011409B">
              <w:rPr>
                <w:b/>
                <w:sz w:val="24"/>
                <w:szCs w:val="24"/>
              </w:rPr>
              <w:t>итого</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Спортивно-оздоровительное </w:t>
            </w:r>
          </w:p>
        </w:tc>
        <w:tc>
          <w:tcPr>
            <w:tcW w:w="1082" w:type="dxa"/>
          </w:tcPr>
          <w:p w:rsidR="00410306" w:rsidRPr="0011409B" w:rsidRDefault="00410306" w:rsidP="0011409B">
            <w:pPr>
              <w:rPr>
                <w:sz w:val="24"/>
                <w:szCs w:val="24"/>
              </w:rPr>
            </w:pPr>
            <w:r w:rsidRPr="0011409B">
              <w:rPr>
                <w:sz w:val="24"/>
                <w:szCs w:val="24"/>
              </w:rPr>
              <w:t>34</w:t>
            </w:r>
          </w:p>
        </w:tc>
        <w:tc>
          <w:tcPr>
            <w:tcW w:w="1082" w:type="dxa"/>
          </w:tcPr>
          <w:p w:rsidR="00410306" w:rsidRPr="0011409B" w:rsidRDefault="00410306" w:rsidP="0011409B">
            <w:pPr>
              <w:rPr>
                <w:sz w:val="24"/>
                <w:szCs w:val="24"/>
              </w:rPr>
            </w:pPr>
            <w:r>
              <w:rPr>
                <w:sz w:val="24"/>
                <w:szCs w:val="24"/>
              </w:rPr>
              <w:t>34</w:t>
            </w:r>
          </w:p>
        </w:tc>
        <w:tc>
          <w:tcPr>
            <w:tcW w:w="1155" w:type="dxa"/>
          </w:tcPr>
          <w:p w:rsidR="00410306" w:rsidRPr="0011409B" w:rsidRDefault="00D75D6A" w:rsidP="0011409B">
            <w:pPr>
              <w:ind w:right="34"/>
              <w:jc w:val="both"/>
              <w:rPr>
                <w:b/>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Духовно-нравственное </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Общекультурное</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Общеинтеллектуальное </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 Социальное </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D75D6A" w:rsidP="0011409B">
            <w:pPr>
              <w:ind w:right="34"/>
              <w:jc w:val="both"/>
              <w:rPr>
                <w:b/>
                <w:sz w:val="24"/>
                <w:szCs w:val="24"/>
              </w:rPr>
            </w:pPr>
            <w:r>
              <w:rPr>
                <w:b/>
                <w:sz w:val="24"/>
                <w:szCs w:val="24"/>
              </w:rPr>
              <w:t xml:space="preserve">Итого </w:t>
            </w:r>
          </w:p>
        </w:tc>
        <w:tc>
          <w:tcPr>
            <w:tcW w:w="1082" w:type="dxa"/>
          </w:tcPr>
          <w:p w:rsidR="00410306" w:rsidRPr="0011409B" w:rsidRDefault="00410306" w:rsidP="0011409B">
            <w:pPr>
              <w:ind w:right="34"/>
              <w:jc w:val="both"/>
              <w:rPr>
                <w:b/>
                <w:sz w:val="24"/>
                <w:szCs w:val="24"/>
              </w:rPr>
            </w:pPr>
            <w:r w:rsidRPr="0011409B">
              <w:rPr>
                <w:b/>
                <w:sz w:val="24"/>
                <w:szCs w:val="24"/>
              </w:rPr>
              <w:t>170</w:t>
            </w:r>
          </w:p>
        </w:tc>
        <w:tc>
          <w:tcPr>
            <w:tcW w:w="1082" w:type="dxa"/>
          </w:tcPr>
          <w:p w:rsidR="00410306" w:rsidRPr="0011409B" w:rsidRDefault="00D75D6A" w:rsidP="0011409B">
            <w:pPr>
              <w:ind w:right="34"/>
              <w:jc w:val="both"/>
              <w:rPr>
                <w:b/>
                <w:sz w:val="24"/>
                <w:szCs w:val="24"/>
              </w:rPr>
            </w:pPr>
            <w:r>
              <w:rPr>
                <w:b/>
                <w:sz w:val="24"/>
                <w:szCs w:val="24"/>
              </w:rPr>
              <w:t>170</w:t>
            </w:r>
          </w:p>
        </w:tc>
        <w:tc>
          <w:tcPr>
            <w:tcW w:w="1155" w:type="dxa"/>
          </w:tcPr>
          <w:p w:rsidR="00410306" w:rsidRPr="0011409B" w:rsidRDefault="00D75D6A" w:rsidP="0011409B">
            <w:pPr>
              <w:ind w:right="34"/>
              <w:jc w:val="both"/>
              <w:rPr>
                <w:b/>
                <w:sz w:val="24"/>
                <w:szCs w:val="24"/>
              </w:rPr>
            </w:pPr>
            <w:r>
              <w:rPr>
                <w:b/>
                <w:sz w:val="24"/>
                <w:szCs w:val="24"/>
              </w:rPr>
              <w:t>340</w:t>
            </w:r>
          </w:p>
        </w:tc>
      </w:tr>
    </w:tbl>
    <w:p w:rsidR="0011409B" w:rsidRPr="0011409B" w:rsidRDefault="0011409B" w:rsidP="0011409B">
      <w:pPr>
        <w:ind w:right="34"/>
        <w:jc w:val="both"/>
        <w:rPr>
          <w:b/>
          <w:sz w:val="24"/>
          <w:szCs w:val="24"/>
        </w:rPr>
      </w:pPr>
      <w:r w:rsidRPr="0011409B">
        <w:rPr>
          <w:b/>
          <w:sz w:val="24"/>
          <w:szCs w:val="24"/>
        </w:rPr>
        <w:t xml:space="preserve">   </w:t>
      </w:r>
    </w:p>
    <w:p w:rsidR="0011409B" w:rsidRPr="0011409B" w:rsidRDefault="0011409B" w:rsidP="0011409B">
      <w:pPr>
        <w:ind w:right="34"/>
        <w:jc w:val="both"/>
        <w:rPr>
          <w:b/>
          <w:sz w:val="24"/>
          <w:szCs w:val="24"/>
        </w:rPr>
      </w:pPr>
      <w:r w:rsidRPr="0011409B">
        <w:rPr>
          <w:b/>
          <w:sz w:val="24"/>
          <w:szCs w:val="24"/>
        </w:rPr>
        <w:t xml:space="preserve"> </w:t>
      </w:r>
    </w:p>
    <w:p w:rsidR="0011409B" w:rsidRDefault="0011409B" w:rsidP="0011409B">
      <w:pPr>
        <w:ind w:right="34"/>
        <w:jc w:val="both"/>
        <w:rPr>
          <w:b/>
          <w:sz w:val="24"/>
          <w:szCs w:val="24"/>
        </w:rPr>
      </w:pPr>
      <w:r>
        <w:rPr>
          <w:b/>
          <w:sz w:val="24"/>
          <w:szCs w:val="24"/>
        </w:rPr>
        <w:t>Недельный план внеурочной деятельности</w:t>
      </w:r>
    </w:p>
    <w:p w:rsidR="0011409B" w:rsidRPr="000C098D" w:rsidRDefault="0011409B" w:rsidP="0011409B">
      <w:pPr>
        <w:ind w:right="34"/>
        <w:jc w:val="both"/>
        <w:rPr>
          <w:b/>
          <w:sz w:val="24"/>
          <w:szCs w:val="24"/>
        </w:rPr>
      </w:pPr>
    </w:p>
    <w:tbl>
      <w:tblPr>
        <w:tblStyle w:val="af6"/>
        <w:tblW w:w="9562" w:type="dxa"/>
        <w:tblLayout w:type="fixed"/>
        <w:tblCellMar>
          <w:left w:w="0" w:type="dxa"/>
          <w:right w:w="0" w:type="dxa"/>
        </w:tblCellMar>
        <w:tblLook w:val="04A0" w:firstRow="1" w:lastRow="0" w:firstColumn="1" w:lastColumn="0" w:noHBand="0" w:noVBand="1"/>
      </w:tblPr>
      <w:tblGrid>
        <w:gridCol w:w="607"/>
        <w:gridCol w:w="3084"/>
        <w:gridCol w:w="3402"/>
        <w:gridCol w:w="1276"/>
        <w:gridCol w:w="1193"/>
      </w:tblGrid>
      <w:tr w:rsidR="00594300" w:rsidRPr="00FA1114" w:rsidTr="00594300">
        <w:trPr>
          <w:trHeight w:val="434"/>
        </w:trPr>
        <w:tc>
          <w:tcPr>
            <w:tcW w:w="607" w:type="dxa"/>
            <w:vMerge w:val="restart"/>
          </w:tcPr>
          <w:p w:rsidR="00D75D6A" w:rsidRPr="00FA1114" w:rsidRDefault="00D75D6A" w:rsidP="0011409B">
            <w:pPr>
              <w:spacing w:line="276" w:lineRule="auto"/>
              <w:jc w:val="both"/>
              <w:rPr>
                <w:sz w:val="24"/>
                <w:szCs w:val="24"/>
              </w:rPr>
            </w:pPr>
            <w:r w:rsidRPr="00FA1114">
              <w:rPr>
                <w:sz w:val="24"/>
                <w:szCs w:val="24"/>
              </w:rPr>
              <w:t>№</w:t>
            </w:r>
          </w:p>
        </w:tc>
        <w:tc>
          <w:tcPr>
            <w:tcW w:w="3084" w:type="dxa"/>
            <w:vMerge w:val="restart"/>
          </w:tcPr>
          <w:p w:rsidR="00D75D6A" w:rsidRPr="00FA1114" w:rsidRDefault="00D75D6A" w:rsidP="0011409B">
            <w:pPr>
              <w:spacing w:line="276" w:lineRule="auto"/>
              <w:ind w:right="248"/>
              <w:jc w:val="both"/>
              <w:rPr>
                <w:sz w:val="24"/>
                <w:szCs w:val="24"/>
              </w:rPr>
            </w:pPr>
            <w:r w:rsidRPr="00FA1114">
              <w:rPr>
                <w:sz w:val="24"/>
                <w:szCs w:val="24"/>
              </w:rPr>
              <w:t>Направление деятельности</w:t>
            </w:r>
          </w:p>
        </w:tc>
        <w:tc>
          <w:tcPr>
            <w:tcW w:w="3402" w:type="dxa"/>
            <w:vMerge w:val="restart"/>
          </w:tcPr>
          <w:p w:rsidR="00D75D6A" w:rsidRPr="00FA1114" w:rsidRDefault="00D75D6A" w:rsidP="0011409B">
            <w:pPr>
              <w:spacing w:line="276" w:lineRule="auto"/>
              <w:ind w:right="15"/>
              <w:jc w:val="both"/>
              <w:rPr>
                <w:sz w:val="24"/>
                <w:szCs w:val="24"/>
              </w:rPr>
            </w:pPr>
            <w:r w:rsidRPr="00FA1114">
              <w:rPr>
                <w:sz w:val="24"/>
                <w:szCs w:val="24"/>
              </w:rPr>
              <w:t xml:space="preserve">Образовательные формы </w:t>
            </w:r>
          </w:p>
        </w:tc>
        <w:tc>
          <w:tcPr>
            <w:tcW w:w="2469" w:type="dxa"/>
            <w:gridSpan w:val="2"/>
          </w:tcPr>
          <w:p w:rsidR="00D75D6A" w:rsidRPr="00FA1114" w:rsidRDefault="00D75D6A" w:rsidP="00D75D6A">
            <w:pPr>
              <w:spacing w:line="276" w:lineRule="auto"/>
              <w:jc w:val="center"/>
              <w:rPr>
                <w:sz w:val="24"/>
                <w:szCs w:val="24"/>
              </w:rPr>
            </w:pPr>
            <w:r>
              <w:rPr>
                <w:sz w:val="24"/>
                <w:szCs w:val="24"/>
              </w:rPr>
              <w:t>период</w:t>
            </w:r>
          </w:p>
        </w:tc>
      </w:tr>
      <w:tr w:rsidR="00594300" w:rsidRPr="00FA1114" w:rsidTr="00594300">
        <w:trPr>
          <w:trHeight w:val="221"/>
        </w:trPr>
        <w:tc>
          <w:tcPr>
            <w:tcW w:w="607" w:type="dxa"/>
            <w:vMerge/>
          </w:tcPr>
          <w:p w:rsidR="00D75D6A" w:rsidRPr="00FA1114" w:rsidRDefault="00D75D6A" w:rsidP="0011409B">
            <w:pPr>
              <w:spacing w:line="276" w:lineRule="auto"/>
              <w:jc w:val="both"/>
              <w:rPr>
                <w:sz w:val="24"/>
                <w:szCs w:val="24"/>
              </w:rPr>
            </w:pPr>
          </w:p>
        </w:tc>
        <w:tc>
          <w:tcPr>
            <w:tcW w:w="3084" w:type="dxa"/>
            <w:vMerge/>
          </w:tcPr>
          <w:p w:rsidR="00D75D6A" w:rsidRPr="00FA1114" w:rsidRDefault="00D75D6A" w:rsidP="0011409B">
            <w:pPr>
              <w:spacing w:line="276" w:lineRule="auto"/>
              <w:ind w:right="248"/>
              <w:jc w:val="both"/>
              <w:rPr>
                <w:sz w:val="24"/>
                <w:szCs w:val="24"/>
              </w:rPr>
            </w:pPr>
          </w:p>
        </w:tc>
        <w:tc>
          <w:tcPr>
            <w:tcW w:w="3402" w:type="dxa"/>
            <w:vMerge/>
          </w:tcPr>
          <w:p w:rsidR="00D75D6A" w:rsidRPr="00FA1114" w:rsidRDefault="00D75D6A" w:rsidP="0011409B">
            <w:pPr>
              <w:spacing w:line="276" w:lineRule="auto"/>
              <w:ind w:right="15"/>
              <w:jc w:val="both"/>
              <w:rPr>
                <w:sz w:val="24"/>
                <w:szCs w:val="24"/>
              </w:rPr>
            </w:pPr>
          </w:p>
        </w:tc>
        <w:tc>
          <w:tcPr>
            <w:tcW w:w="1276" w:type="dxa"/>
          </w:tcPr>
          <w:p w:rsidR="00D75D6A" w:rsidRPr="00FA1114" w:rsidRDefault="00D75D6A" w:rsidP="00D75D6A">
            <w:pPr>
              <w:spacing w:line="276" w:lineRule="auto"/>
              <w:ind w:firstLine="293"/>
              <w:rPr>
                <w:sz w:val="24"/>
                <w:szCs w:val="24"/>
              </w:rPr>
            </w:pPr>
            <w:r>
              <w:rPr>
                <w:sz w:val="24"/>
                <w:szCs w:val="24"/>
              </w:rPr>
              <w:t>10 класс</w:t>
            </w:r>
          </w:p>
        </w:tc>
        <w:tc>
          <w:tcPr>
            <w:tcW w:w="1193" w:type="dxa"/>
          </w:tcPr>
          <w:p w:rsidR="00D75D6A" w:rsidRPr="00FA1114" w:rsidRDefault="00D75D6A" w:rsidP="00D75D6A">
            <w:pPr>
              <w:spacing w:line="276" w:lineRule="auto"/>
              <w:ind w:firstLine="81"/>
              <w:rPr>
                <w:sz w:val="24"/>
                <w:szCs w:val="24"/>
              </w:rPr>
            </w:pPr>
            <w:r>
              <w:rPr>
                <w:sz w:val="24"/>
                <w:szCs w:val="24"/>
              </w:rPr>
              <w:t>11 класс</w:t>
            </w:r>
          </w:p>
        </w:tc>
      </w:tr>
      <w:tr w:rsidR="00594300" w:rsidRPr="00FA1114" w:rsidTr="00594300">
        <w:trPr>
          <w:trHeight w:val="915"/>
        </w:trPr>
        <w:tc>
          <w:tcPr>
            <w:tcW w:w="607" w:type="dxa"/>
          </w:tcPr>
          <w:p w:rsidR="00D75D6A" w:rsidRPr="00FA1114" w:rsidRDefault="00D75D6A" w:rsidP="0011409B">
            <w:pPr>
              <w:spacing w:line="276" w:lineRule="auto"/>
              <w:jc w:val="both"/>
              <w:rPr>
                <w:sz w:val="24"/>
                <w:szCs w:val="24"/>
              </w:rPr>
            </w:pPr>
            <w:r w:rsidRPr="00FA1114">
              <w:rPr>
                <w:sz w:val="24"/>
                <w:szCs w:val="24"/>
              </w:rPr>
              <w:t>1</w:t>
            </w:r>
          </w:p>
        </w:tc>
        <w:tc>
          <w:tcPr>
            <w:tcW w:w="3084" w:type="dxa"/>
          </w:tcPr>
          <w:p w:rsidR="00D75D6A" w:rsidRPr="00FA1114" w:rsidRDefault="00594300" w:rsidP="00594300">
            <w:pPr>
              <w:spacing w:line="276" w:lineRule="auto"/>
              <w:ind w:right="248"/>
              <w:jc w:val="both"/>
              <w:rPr>
                <w:sz w:val="24"/>
                <w:szCs w:val="24"/>
              </w:rPr>
            </w:pPr>
            <w:r>
              <w:rPr>
                <w:sz w:val="24"/>
                <w:szCs w:val="24"/>
              </w:rPr>
              <w:t>Спортивно</w:t>
            </w:r>
            <w:r w:rsidR="00D75D6A" w:rsidRPr="00FA1114">
              <w:rPr>
                <w:sz w:val="24"/>
                <w:szCs w:val="24"/>
              </w:rPr>
              <w:t>-оздоровительное</w:t>
            </w:r>
          </w:p>
        </w:tc>
        <w:tc>
          <w:tcPr>
            <w:tcW w:w="3402" w:type="dxa"/>
          </w:tcPr>
          <w:p w:rsidR="00D75D6A" w:rsidRPr="00FA1114" w:rsidRDefault="00D75D6A" w:rsidP="00594300">
            <w:pPr>
              <w:spacing w:line="276" w:lineRule="auto"/>
              <w:ind w:left="142" w:right="196"/>
              <w:jc w:val="both"/>
              <w:rPr>
                <w:sz w:val="24"/>
                <w:szCs w:val="24"/>
              </w:rPr>
            </w:pPr>
            <w:r>
              <w:rPr>
                <w:sz w:val="24"/>
                <w:szCs w:val="24"/>
              </w:rPr>
              <w:t>Курс внеурочной деятельности</w:t>
            </w:r>
            <w:r w:rsidRPr="00FA1114">
              <w:rPr>
                <w:sz w:val="24"/>
                <w:szCs w:val="24"/>
              </w:rPr>
              <w:t xml:space="preserve"> </w:t>
            </w:r>
            <w:r w:rsidRPr="0011409B">
              <w:rPr>
                <w:sz w:val="24"/>
                <w:szCs w:val="24"/>
              </w:rPr>
              <w:t>«</w:t>
            </w:r>
            <w:r>
              <w:rPr>
                <w:sz w:val="24"/>
                <w:szCs w:val="24"/>
              </w:rPr>
              <w:t>Здорово быть здоровым</w:t>
            </w:r>
            <w:r w:rsidRPr="0011409B">
              <w:rPr>
                <w:sz w:val="24"/>
                <w:szCs w:val="24"/>
              </w:rPr>
              <w:t>».</w:t>
            </w:r>
          </w:p>
        </w:tc>
        <w:tc>
          <w:tcPr>
            <w:tcW w:w="1276" w:type="dxa"/>
          </w:tcPr>
          <w:p w:rsidR="00594300" w:rsidRDefault="00594300" w:rsidP="00D75D6A">
            <w:pPr>
              <w:spacing w:line="276" w:lineRule="auto"/>
              <w:ind w:firstLine="432"/>
              <w:rPr>
                <w:sz w:val="24"/>
                <w:szCs w:val="24"/>
              </w:rPr>
            </w:pPr>
          </w:p>
          <w:p w:rsidR="00D75D6A" w:rsidRPr="00FA1114" w:rsidRDefault="00D75D6A" w:rsidP="00D75D6A">
            <w:pPr>
              <w:spacing w:line="276" w:lineRule="auto"/>
              <w:ind w:firstLine="432"/>
              <w:rPr>
                <w:sz w:val="24"/>
                <w:szCs w:val="24"/>
              </w:rPr>
            </w:pPr>
            <w:r>
              <w:rPr>
                <w:sz w:val="24"/>
                <w:szCs w:val="24"/>
              </w:rPr>
              <w:t>1</w:t>
            </w:r>
          </w:p>
        </w:tc>
        <w:tc>
          <w:tcPr>
            <w:tcW w:w="1193" w:type="dxa"/>
          </w:tcPr>
          <w:p w:rsidR="00594300" w:rsidRDefault="00594300" w:rsidP="00D75D6A">
            <w:pPr>
              <w:spacing w:line="276" w:lineRule="auto"/>
              <w:ind w:firstLine="283"/>
              <w:rPr>
                <w:sz w:val="24"/>
                <w:szCs w:val="24"/>
              </w:rPr>
            </w:pPr>
          </w:p>
          <w:p w:rsidR="00D75D6A" w:rsidRPr="00FA1114" w:rsidRDefault="00D75D6A" w:rsidP="00D75D6A">
            <w:pPr>
              <w:spacing w:line="276" w:lineRule="auto"/>
              <w:ind w:firstLine="283"/>
              <w:rPr>
                <w:sz w:val="24"/>
                <w:szCs w:val="24"/>
              </w:rPr>
            </w:pPr>
            <w:r>
              <w:rPr>
                <w:sz w:val="24"/>
                <w:szCs w:val="24"/>
              </w:rPr>
              <w:t>1</w:t>
            </w:r>
          </w:p>
        </w:tc>
      </w:tr>
      <w:tr w:rsidR="00D75D6A" w:rsidRPr="00FA1114" w:rsidTr="00594300">
        <w:trPr>
          <w:trHeight w:val="938"/>
        </w:trPr>
        <w:tc>
          <w:tcPr>
            <w:tcW w:w="607" w:type="dxa"/>
          </w:tcPr>
          <w:p w:rsidR="00D75D6A" w:rsidRPr="00FA1114" w:rsidRDefault="00D75D6A" w:rsidP="0011409B">
            <w:pPr>
              <w:spacing w:line="276" w:lineRule="auto"/>
              <w:jc w:val="both"/>
              <w:rPr>
                <w:sz w:val="24"/>
                <w:szCs w:val="24"/>
              </w:rPr>
            </w:pPr>
            <w:r w:rsidRPr="00FA1114">
              <w:rPr>
                <w:sz w:val="24"/>
                <w:szCs w:val="24"/>
              </w:rPr>
              <w:t>2</w:t>
            </w:r>
          </w:p>
        </w:tc>
        <w:tc>
          <w:tcPr>
            <w:tcW w:w="3084" w:type="dxa"/>
          </w:tcPr>
          <w:p w:rsidR="00D75D6A" w:rsidRPr="00FA1114" w:rsidRDefault="00D75D6A" w:rsidP="0011409B">
            <w:pPr>
              <w:spacing w:line="276" w:lineRule="auto"/>
              <w:ind w:right="-20"/>
              <w:jc w:val="both"/>
              <w:rPr>
                <w:sz w:val="24"/>
                <w:szCs w:val="24"/>
              </w:rPr>
            </w:pPr>
            <w:r w:rsidRPr="00FA1114">
              <w:rPr>
                <w:sz w:val="24"/>
                <w:szCs w:val="24"/>
              </w:rPr>
              <w:t xml:space="preserve">Общеинтеллектуальное </w:t>
            </w:r>
          </w:p>
        </w:tc>
        <w:tc>
          <w:tcPr>
            <w:tcW w:w="3402" w:type="dxa"/>
          </w:tcPr>
          <w:p w:rsidR="00D75D6A" w:rsidRPr="00FA1114" w:rsidRDefault="00D75D6A" w:rsidP="00594300">
            <w:pPr>
              <w:spacing w:line="276" w:lineRule="auto"/>
              <w:ind w:left="142" w:right="196"/>
              <w:jc w:val="both"/>
              <w:rPr>
                <w:sz w:val="24"/>
                <w:szCs w:val="24"/>
              </w:rPr>
            </w:pPr>
            <w:r>
              <w:rPr>
                <w:sz w:val="24"/>
                <w:szCs w:val="24"/>
              </w:rPr>
              <w:t>Курс внеурочной деятельности</w:t>
            </w:r>
            <w:r w:rsidRPr="00FA1114">
              <w:rPr>
                <w:sz w:val="24"/>
                <w:szCs w:val="24"/>
              </w:rPr>
              <w:t xml:space="preserve"> </w:t>
            </w:r>
            <w:r w:rsidRPr="0011409B">
              <w:rPr>
                <w:sz w:val="24"/>
                <w:szCs w:val="24"/>
              </w:rPr>
              <w:t>«</w:t>
            </w:r>
            <w:r>
              <w:rPr>
                <w:sz w:val="24"/>
                <w:szCs w:val="24"/>
              </w:rPr>
              <w:t>Основы финансовой грамотности</w:t>
            </w:r>
            <w:r w:rsidRPr="0011409B">
              <w:rPr>
                <w:sz w:val="24"/>
                <w:szCs w:val="24"/>
              </w:rPr>
              <w:t>».</w:t>
            </w:r>
          </w:p>
        </w:tc>
        <w:tc>
          <w:tcPr>
            <w:tcW w:w="1276" w:type="dxa"/>
          </w:tcPr>
          <w:p w:rsidR="00594300" w:rsidRDefault="00D75D6A" w:rsidP="00D75D6A">
            <w:pPr>
              <w:spacing w:line="276" w:lineRule="auto"/>
              <w:ind w:left="291" w:right="147"/>
              <w:rPr>
                <w:sz w:val="24"/>
                <w:szCs w:val="24"/>
              </w:rPr>
            </w:pPr>
            <w:r>
              <w:rPr>
                <w:sz w:val="24"/>
                <w:szCs w:val="24"/>
              </w:rPr>
              <w:t xml:space="preserve">  </w:t>
            </w:r>
          </w:p>
          <w:p w:rsidR="00D75D6A" w:rsidRPr="00FA1114" w:rsidRDefault="00594300" w:rsidP="00D75D6A">
            <w:pPr>
              <w:spacing w:line="276" w:lineRule="auto"/>
              <w:ind w:left="291" w:right="147"/>
              <w:rPr>
                <w:sz w:val="24"/>
                <w:szCs w:val="24"/>
              </w:rPr>
            </w:pPr>
            <w:r>
              <w:rPr>
                <w:sz w:val="24"/>
                <w:szCs w:val="24"/>
              </w:rPr>
              <w:t xml:space="preserve">  </w:t>
            </w:r>
            <w:r w:rsidR="00D75D6A">
              <w:rPr>
                <w:sz w:val="24"/>
                <w:szCs w:val="24"/>
              </w:rPr>
              <w:t>1</w:t>
            </w:r>
          </w:p>
        </w:tc>
        <w:tc>
          <w:tcPr>
            <w:tcW w:w="1193" w:type="dxa"/>
          </w:tcPr>
          <w:p w:rsidR="00594300" w:rsidRDefault="00594300" w:rsidP="00D75D6A">
            <w:pPr>
              <w:spacing w:line="276" w:lineRule="auto"/>
              <w:ind w:left="291" w:right="147"/>
              <w:rPr>
                <w:sz w:val="24"/>
                <w:szCs w:val="24"/>
              </w:rPr>
            </w:pPr>
          </w:p>
          <w:p w:rsidR="00D75D6A" w:rsidRPr="00FA1114" w:rsidRDefault="00D75D6A" w:rsidP="00D75D6A">
            <w:pPr>
              <w:spacing w:line="276" w:lineRule="auto"/>
              <w:ind w:left="291" w:right="147"/>
              <w:rPr>
                <w:sz w:val="24"/>
                <w:szCs w:val="24"/>
              </w:rPr>
            </w:pPr>
            <w:r>
              <w:rPr>
                <w:sz w:val="24"/>
                <w:szCs w:val="24"/>
              </w:rPr>
              <w:t>1</w:t>
            </w:r>
          </w:p>
        </w:tc>
      </w:tr>
      <w:tr w:rsidR="00770E9E" w:rsidRPr="00FA1114" w:rsidTr="00594300">
        <w:trPr>
          <w:trHeight w:val="928"/>
        </w:trPr>
        <w:tc>
          <w:tcPr>
            <w:tcW w:w="607" w:type="dxa"/>
          </w:tcPr>
          <w:p w:rsidR="00770E9E" w:rsidRPr="00FA1114" w:rsidRDefault="00770E9E" w:rsidP="0011409B">
            <w:pPr>
              <w:spacing w:line="276" w:lineRule="auto"/>
              <w:jc w:val="both"/>
              <w:rPr>
                <w:sz w:val="24"/>
                <w:szCs w:val="24"/>
              </w:rPr>
            </w:pPr>
            <w:r w:rsidRPr="00FA1114">
              <w:rPr>
                <w:sz w:val="24"/>
                <w:szCs w:val="24"/>
              </w:rPr>
              <w:t>3</w:t>
            </w:r>
          </w:p>
        </w:tc>
        <w:tc>
          <w:tcPr>
            <w:tcW w:w="3084" w:type="dxa"/>
          </w:tcPr>
          <w:p w:rsidR="00770E9E" w:rsidRPr="00FA1114" w:rsidRDefault="00770E9E" w:rsidP="0011409B">
            <w:pPr>
              <w:spacing w:line="276" w:lineRule="auto"/>
              <w:ind w:right="248"/>
              <w:jc w:val="both"/>
              <w:rPr>
                <w:sz w:val="24"/>
                <w:szCs w:val="24"/>
              </w:rPr>
            </w:pPr>
            <w:r w:rsidRPr="00FA1114">
              <w:rPr>
                <w:sz w:val="24"/>
                <w:szCs w:val="24"/>
              </w:rPr>
              <w:t>Духовно - нравственное</w:t>
            </w:r>
          </w:p>
        </w:tc>
        <w:tc>
          <w:tcPr>
            <w:tcW w:w="3402" w:type="dxa"/>
          </w:tcPr>
          <w:p w:rsidR="00770E9E" w:rsidRPr="00FA1114" w:rsidRDefault="00770E9E" w:rsidP="00594300">
            <w:pPr>
              <w:spacing w:line="276" w:lineRule="auto"/>
              <w:ind w:left="142" w:right="196"/>
              <w:jc w:val="both"/>
              <w:rPr>
                <w:sz w:val="24"/>
                <w:szCs w:val="24"/>
              </w:rPr>
            </w:pPr>
            <w:r>
              <w:rPr>
                <w:sz w:val="24"/>
                <w:szCs w:val="24"/>
              </w:rPr>
              <w:t>Курс внеурочной деятельности «Этическая грамотность»</w:t>
            </w:r>
          </w:p>
        </w:tc>
        <w:tc>
          <w:tcPr>
            <w:tcW w:w="1276" w:type="dxa"/>
            <w:vAlign w:val="center"/>
          </w:tcPr>
          <w:p w:rsidR="00770E9E" w:rsidRPr="00FA1114" w:rsidRDefault="00770E9E" w:rsidP="00770E9E">
            <w:pPr>
              <w:spacing w:line="276" w:lineRule="auto"/>
              <w:ind w:right="147" w:firstLine="291"/>
              <w:rPr>
                <w:sz w:val="24"/>
                <w:szCs w:val="24"/>
              </w:rPr>
            </w:pPr>
            <w:r>
              <w:rPr>
                <w:sz w:val="24"/>
                <w:szCs w:val="24"/>
              </w:rPr>
              <w:t xml:space="preserve">  </w:t>
            </w:r>
            <w:r w:rsidRPr="00FA1114">
              <w:rPr>
                <w:sz w:val="24"/>
                <w:szCs w:val="24"/>
              </w:rPr>
              <w:t>1</w:t>
            </w:r>
          </w:p>
        </w:tc>
        <w:tc>
          <w:tcPr>
            <w:tcW w:w="1193" w:type="dxa"/>
            <w:vAlign w:val="center"/>
          </w:tcPr>
          <w:p w:rsidR="00770E9E" w:rsidRPr="00FA1114" w:rsidRDefault="00770E9E" w:rsidP="00770E9E">
            <w:pPr>
              <w:spacing w:line="276" w:lineRule="auto"/>
              <w:ind w:right="147" w:firstLine="291"/>
              <w:rPr>
                <w:sz w:val="24"/>
                <w:szCs w:val="24"/>
              </w:rPr>
            </w:pPr>
            <w:r>
              <w:rPr>
                <w:sz w:val="24"/>
                <w:szCs w:val="24"/>
              </w:rPr>
              <w:t>1</w:t>
            </w:r>
          </w:p>
        </w:tc>
      </w:tr>
      <w:tr w:rsidR="00594300" w:rsidRPr="00FA1114" w:rsidTr="00594300">
        <w:trPr>
          <w:trHeight w:val="921"/>
        </w:trPr>
        <w:tc>
          <w:tcPr>
            <w:tcW w:w="607" w:type="dxa"/>
          </w:tcPr>
          <w:p w:rsidR="00594300" w:rsidRPr="00FA1114" w:rsidRDefault="00594300" w:rsidP="0011409B">
            <w:pPr>
              <w:spacing w:line="276" w:lineRule="auto"/>
              <w:jc w:val="both"/>
              <w:rPr>
                <w:sz w:val="24"/>
                <w:szCs w:val="24"/>
              </w:rPr>
            </w:pPr>
            <w:r w:rsidRPr="00FA1114">
              <w:rPr>
                <w:sz w:val="24"/>
                <w:szCs w:val="24"/>
              </w:rPr>
              <w:t>4</w:t>
            </w:r>
          </w:p>
        </w:tc>
        <w:tc>
          <w:tcPr>
            <w:tcW w:w="3084" w:type="dxa"/>
          </w:tcPr>
          <w:p w:rsidR="00594300" w:rsidRPr="00FA1114" w:rsidRDefault="00594300" w:rsidP="0011409B">
            <w:pPr>
              <w:spacing w:line="276" w:lineRule="auto"/>
              <w:ind w:right="248"/>
              <w:jc w:val="both"/>
              <w:rPr>
                <w:sz w:val="24"/>
                <w:szCs w:val="24"/>
              </w:rPr>
            </w:pPr>
            <w:r w:rsidRPr="00FA1114">
              <w:rPr>
                <w:sz w:val="24"/>
                <w:szCs w:val="24"/>
              </w:rPr>
              <w:t xml:space="preserve">Социальное </w:t>
            </w:r>
          </w:p>
        </w:tc>
        <w:tc>
          <w:tcPr>
            <w:tcW w:w="3402" w:type="dxa"/>
          </w:tcPr>
          <w:p w:rsidR="00594300" w:rsidRPr="00FA1114" w:rsidRDefault="00594300" w:rsidP="00594300">
            <w:pPr>
              <w:spacing w:line="276" w:lineRule="auto"/>
              <w:ind w:left="142" w:right="196"/>
              <w:jc w:val="both"/>
              <w:rPr>
                <w:sz w:val="24"/>
                <w:szCs w:val="24"/>
              </w:rPr>
            </w:pPr>
            <w:r>
              <w:rPr>
                <w:sz w:val="24"/>
                <w:szCs w:val="24"/>
              </w:rPr>
              <w:t>Курс внеурочной деятельности «Я и моя профессия»</w:t>
            </w:r>
          </w:p>
        </w:tc>
        <w:tc>
          <w:tcPr>
            <w:tcW w:w="1276" w:type="dxa"/>
          </w:tcPr>
          <w:p w:rsidR="00594300" w:rsidRDefault="00594300" w:rsidP="0011409B">
            <w:pPr>
              <w:spacing w:line="276" w:lineRule="auto"/>
              <w:jc w:val="both"/>
              <w:rPr>
                <w:sz w:val="24"/>
                <w:szCs w:val="24"/>
              </w:rPr>
            </w:pPr>
            <w:r>
              <w:rPr>
                <w:sz w:val="24"/>
                <w:szCs w:val="24"/>
              </w:rPr>
              <w:t xml:space="preserve">       </w:t>
            </w:r>
          </w:p>
          <w:p w:rsidR="00594300" w:rsidRPr="00FA1114" w:rsidRDefault="00594300" w:rsidP="00594300">
            <w:pPr>
              <w:spacing w:line="276" w:lineRule="auto"/>
              <w:jc w:val="both"/>
              <w:rPr>
                <w:sz w:val="24"/>
                <w:szCs w:val="24"/>
              </w:rPr>
            </w:pPr>
            <w:r>
              <w:rPr>
                <w:sz w:val="24"/>
                <w:szCs w:val="24"/>
              </w:rPr>
              <w:t xml:space="preserve">       1</w:t>
            </w:r>
          </w:p>
        </w:tc>
        <w:tc>
          <w:tcPr>
            <w:tcW w:w="1193" w:type="dxa"/>
          </w:tcPr>
          <w:p w:rsidR="00594300" w:rsidRDefault="00594300" w:rsidP="0011409B">
            <w:pPr>
              <w:spacing w:line="276" w:lineRule="auto"/>
              <w:jc w:val="both"/>
              <w:rPr>
                <w:sz w:val="24"/>
                <w:szCs w:val="24"/>
              </w:rPr>
            </w:pPr>
            <w:r>
              <w:rPr>
                <w:sz w:val="24"/>
                <w:szCs w:val="24"/>
              </w:rPr>
              <w:t xml:space="preserve">    </w:t>
            </w:r>
          </w:p>
          <w:p w:rsidR="00594300" w:rsidRPr="00FA1114" w:rsidRDefault="00594300" w:rsidP="0011409B">
            <w:pPr>
              <w:spacing w:line="276" w:lineRule="auto"/>
              <w:jc w:val="both"/>
              <w:rPr>
                <w:sz w:val="24"/>
                <w:szCs w:val="24"/>
              </w:rPr>
            </w:pPr>
            <w:r>
              <w:rPr>
                <w:sz w:val="24"/>
                <w:szCs w:val="24"/>
              </w:rPr>
              <w:t xml:space="preserve">      1</w:t>
            </w:r>
          </w:p>
        </w:tc>
      </w:tr>
      <w:tr w:rsidR="00594300" w:rsidRPr="00FA1114" w:rsidTr="00594300">
        <w:trPr>
          <w:trHeight w:val="921"/>
        </w:trPr>
        <w:tc>
          <w:tcPr>
            <w:tcW w:w="607" w:type="dxa"/>
          </w:tcPr>
          <w:p w:rsidR="00594300" w:rsidRPr="00FA1114" w:rsidRDefault="00594300" w:rsidP="0011409B">
            <w:pPr>
              <w:spacing w:line="276" w:lineRule="auto"/>
              <w:jc w:val="both"/>
              <w:rPr>
                <w:sz w:val="24"/>
                <w:szCs w:val="24"/>
              </w:rPr>
            </w:pPr>
            <w:r w:rsidRPr="00FA1114">
              <w:rPr>
                <w:sz w:val="24"/>
                <w:szCs w:val="24"/>
              </w:rPr>
              <w:t>5</w:t>
            </w:r>
          </w:p>
        </w:tc>
        <w:tc>
          <w:tcPr>
            <w:tcW w:w="3084" w:type="dxa"/>
          </w:tcPr>
          <w:p w:rsidR="00594300" w:rsidRPr="00FA1114" w:rsidRDefault="00594300" w:rsidP="0011409B">
            <w:pPr>
              <w:spacing w:line="276" w:lineRule="auto"/>
              <w:ind w:right="248"/>
              <w:jc w:val="both"/>
              <w:rPr>
                <w:sz w:val="24"/>
                <w:szCs w:val="24"/>
              </w:rPr>
            </w:pPr>
            <w:r w:rsidRPr="00FA1114">
              <w:rPr>
                <w:sz w:val="24"/>
                <w:szCs w:val="24"/>
              </w:rPr>
              <w:t xml:space="preserve">Общекультурное </w:t>
            </w:r>
          </w:p>
        </w:tc>
        <w:tc>
          <w:tcPr>
            <w:tcW w:w="3402" w:type="dxa"/>
          </w:tcPr>
          <w:p w:rsidR="00594300" w:rsidRPr="00FA1114" w:rsidRDefault="00594300" w:rsidP="00594300">
            <w:pPr>
              <w:spacing w:line="276" w:lineRule="auto"/>
              <w:ind w:left="142" w:right="196"/>
              <w:jc w:val="both"/>
              <w:rPr>
                <w:sz w:val="24"/>
                <w:szCs w:val="24"/>
              </w:rPr>
            </w:pPr>
            <w:r>
              <w:rPr>
                <w:sz w:val="24"/>
                <w:szCs w:val="24"/>
              </w:rPr>
              <w:t>Курс внеурочной деятельности «Я и мое отечество»</w:t>
            </w:r>
          </w:p>
        </w:tc>
        <w:tc>
          <w:tcPr>
            <w:tcW w:w="1276" w:type="dxa"/>
            <w:vAlign w:val="center"/>
          </w:tcPr>
          <w:p w:rsidR="00594300" w:rsidRPr="00FA1114" w:rsidRDefault="00594300" w:rsidP="0011409B">
            <w:pPr>
              <w:spacing w:line="276" w:lineRule="auto"/>
              <w:rPr>
                <w:sz w:val="24"/>
                <w:szCs w:val="24"/>
              </w:rPr>
            </w:pPr>
            <w:r>
              <w:rPr>
                <w:sz w:val="24"/>
                <w:szCs w:val="24"/>
              </w:rPr>
              <w:t xml:space="preserve">        1</w:t>
            </w:r>
          </w:p>
        </w:tc>
        <w:tc>
          <w:tcPr>
            <w:tcW w:w="1193" w:type="dxa"/>
            <w:vAlign w:val="center"/>
          </w:tcPr>
          <w:p w:rsidR="00594300" w:rsidRPr="00FA1114" w:rsidRDefault="00594300" w:rsidP="0011409B">
            <w:pPr>
              <w:spacing w:line="276" w:lineRule="auto"/>
              <w:rPr>
                <w:sz w:val="24"/>
                <w:szCs w:val="24"/>
              </w:rPr>
            </w:pPr>
            <w:r>
              <w:rPr>
                <w:sz w:val="24"/>
                <w:szCs w:val="24"/>
              </w:rPr>
              <w:t xml:space="preserve">      1</w:t>
            </w:r>
          </w:p>
        </w:tc>
      </w:tr>
      <w:tr w:rsidR="00594300" w:rsidRPr="00FA1114" w:rsidTr="00594300">
        <w:trPr>
          <w:trHeight w:val="938"/>
        </w:trPr>
        <w:tc>
          <w:tcPr>
            <w:tcW w:w="7093" w:type="dxa"/>
            <w:gridSpan w:val="3"/>
            <w:vAlign w:val="center"/>
          </w:tcPr>
          <w:p w:rsidR="00594300" w:rsidRPr="00FA1114" w:rsidRDefault="00594300" w:rsidP="0011409B">
            <w:pPr>
              <w:spacing w:line="276" w:lineRule="auto"/>
              <w:ind w:right="248"/>
              <w:rPr>
                <w:sz w:val="24"/>
                <w:szCs w:val="24"/>
              </w:rPr>
            </w:pPr>
            <w:r w:rsidRPr="00FA1114">
              <w:rPr>
                <w:sz w:val="24"/>
                <w:szCs w:val="24"/>
              </w:rPr>
              <w:t>На каждого учащегося:</w:t>
            </w:r>
          </w:p>
        </w:tc>
        <w:tc>
          <w:tcPr>
            <w:tcW w:w="1276" w:type="dxa"/>
            <w:vAlign w:val="center"/>
          </w:tcPr>
          <w:p w:rsidR="00594300" w:rsidRPr="00FA1114" w:rsidRDefault="00594300" w:rsidP="00594300">
            <w:pPr>
              <w:spacing w:line="276" w:lineRule="auto"/>
              <w:ind w:right="142"/>
              <w:jc w:val="center"/>
              <w:rPr>
                <w:sz w:val="24"/>
                <w:szCs w:val="24"/>
              </w:rPr>
            </w:pPr>
            <w:r>
              <w:rPr>
                <w:sz w:val="24"/>
                <w:szCs w:val="24"/>
              </w:rPr>
              <w:t>5</w:t>
            </w:r>
          </w:p>
        </w:tc>
        <w:tc>
          <w:tcPr>
            <w:tcW w:w="1193" w:type="dxa"/>
            <w:vAlign w:val="center"/>
          </w:tcPr>
          <w:p w:rsidR="00594300" w:rsidRPr="00FA1114" w:rsidRDefault="00594300" w:rsidP="00594300">
            <w:pPr>
              <w:spacing w:line="276" w:lineRule="auto"/>
              <w:ind w:right="142"/>
              <w:jc w:val="center"/>
              <w:rPr>
                <w:sz w:val="24"/>
                <w:szCs w:val="24"/>
              </w:rPr>
            </w:pPr>
            <w:r>
              <w:rPr>
                <w:sz w:val="24"/>
                <w:szCs w:val="24"/>
              </w:rPr>
              <w:t>5</w:t>
            </w:r>
          </w:p>
        </w:tc>
      </w:tr>
    </w:tbl>
    <w:p w:rsidR="005421C6" w:rsidRDefault="005421C6" w:rsidP="00E65F6C">
      <w:pPr>
        <w:pStyle w:val="a4"/>
        <w:ind w:left="0" w:right="283" w:firstLine="0"/>
        <w:rPr>
          <w:b/>
        </w:rPr>
      </w:pPr>
    </w:p>
    <w:p w:rsidR="00594300" w:rsidRDefault="00594300" w:rsidP="00E65F6C">
      <w:pPr>
        <w:pStyle w:val="a4"/>
        <w:ind w:left="0" w:right="283" w:firstLine="0"/>
        <w:rPr>
          <w:b/>
        </w:rPr>
      </w:pPr>
    </w:p>
    <w:p w:rsidR="00121086" w:rsidRPr="00121086" w:rsidRDefault="00121086" w:rsidP="002E1037">
      <w:pPr>
        <w:pStyle w:val="2"/>
        <w:numPr>
          <w:ilvl w:val="1"/>
          <w:numId w:val="204"/>
        </w:numPr>
        <w:tabs>
          <w:tab w:val="left" w:pos="1529"/>
        </w:tabs>
        <w:spacing w:line="287" w:lineRule="exact"/>
        <w:jc w:val="both"/>
        <w:rPr>
          <w:i w:val="0"/>
        </w:rPr>
      </w:pPr>
      <w:bookmarkStart w:id="40" w:name="_bookmark13"/>
      <w:bookmarkEnd w:id="40"/>
      <w:r w:rsidRPr="00121086">
        <w:rPr>
          <w:i w:val="0"/>
        </w:rPr>
        <w:t>Система условий реализации основной образовательной</w:t>
      </w:r>
      <w:r w:rsidRPr="00121086">
        <w:rPr>
          <w:i w:val="0"/>
          <w:spacing w:val="-3"/>
        </w:rPr>
        <w:t xml:space="preserve"> </w:t>
      </w:r>
      <w:r w:rsidRPr="00121086">
        <w:rPr>
          <w:i w:val="0"/>
        </w:rPr>
        <w:t>программы</w:t>
      </w:r>
    </w:p>
    <w:p w:rsidR="00121086" w:rsidRDefault="00121086" w:rsidP="00406E1C">
      <w:pPr>
        <w:pStyle w:val="a6"/>
        <w:numPr>
          <w:ilvl w:val="2"/>
          <w:numId w:val="204"/>
        </w:numPr>
        <w:tabs>
          <w:tab w:val="left" w:pos="1716"/>
        </w:tabs>
        <w:spacing w:before="43"/>
        <w:rPr>
          <w:b/>
          <w:sz w:val="24"/>
        </w:rPr>
      </w:pPr>
      <w:r>
        <w:rPr>
          <w:b/>
          <w:sz w:val="24"/>
        </w:rPr>
        <w:t>Кадровое</w:t>
      </w:r>
      <w:r>
        <w:rPr>
          <w:b/>
          <w:spacing w:val="-1"/>
          <w:sz w:val="24"/>
        </w:rPr>
        <w:t xml:space="preserve"> </w:t>
      </w:r>
      <w:r>
        <w:rPr>
          <w:b/>
          <w:sz w:val="24"/>
        </w:rPr>
        <w:t>обеспечение</w:t>
      </w:r>
    </w:p>
    <w:p w:rsidR="00121086" w:rsidRDefault="00121086" w:rsidP="00121086">
      <w:pPr>
        <w:pStyle w:val="a4"/>
        <w:spacing w:before="45" w:line="276" w:lineRule="auto"/>
        <w:ind w:left="0" w:right="141" w:firstLine="567"/>
        <w:jc w:val="both"/>
      </w:pPr>
      <w:r>
        <w:t>Для реализации основной образовательной программы среднего общего образования М</w:t>
      </w:r>
      <w:r w:rsidR="008516C0">
        <w:t>А</w:t>
      </w:r>
      <w:r>
        <w:t xml:space="preserve">ОУ "Школа № </w:t>
      </w:r>
      <w:r w:rsidR="008516C0">
        <w:t>128</w:t>
      </w:r>
      <w:r>
        <w:t>" укомплектована необходимыми педагогическими и административными кадрами, имеющими соответствующую квалификацию для решения задач, определенных настоящей программой, способными к инновационной профессиональной</w:t>
      </w:r>
      <w:r>
        <w:rPr>
          <w:spacing w:val="-2"/>
        </w:rPr>
        <w:t xml:space="preserve"> </w:t>
      </w:r>
      <w:r w:rsidR="008516C0">
        <w:t>деятельности:</w:t>
      </w:r>
    </w:p>
    <w:tbl>
      <w:tblPr>
        <w:tblStyle w:val="TableNormal"/>
        <w:tblW w:w="9713"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334"/>
        <w:gridCol w:w="4784"/>
        <w:gridCol w:w="1918"/>
      </w:tblGrid>
      <w:tr w:rsidR="008516C0" w:rsidTr="008516C0">
        <w:trPr>
          <w:trHeight w:val="887"/>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6" w:lineRule="exact"/>
              <w:rPr>
                <w:rFonts w:eastAsiaTheme="minorHAnsi"/>
                <w:b/>
                <w:sz w:val="24"/>
                <w:lang w:val="en-US" w:eastAsia="en-US"/>
              </w:rPr>
            </w:pPr>
            <w:r>
              <w:rPr>
                <w:b/>
                <w:sz w:val="24"/>
                <w:lang w:val="en-US"/>
              </w:rPr>
              <w:lastRenderedPageBreak/>
              <w:t>№/п</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6" w:lineRule="exact"/>
              <w:ind w:left="513"/>
              <w:rPr>
                <w:rFonts w:eastAsiaTheme="minorHAnsi"/>
                <w:b/>
                <w:sz w:val="24"/>
                <w:lang w:val="en-US" w:eastAsia="en-US"/>
              </w:rPr>
            </w:pPr>
            <w:r>
              <w:rPr>
                <w:b/>
                <w:sz w:val="24"/>
                <w:lang w:val="en-US"/>
              </w:rPr>
              <w:t>Специалисты</w:t>
            </w:r>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rsidP="008516C0">
            <w:pPr>
              <w:pStyle w:val="TableParagraph"/>
              <w:spacing w:line="286" w:lineRule="exact"/>
              <w:ind w:left="1977" w:right="1276"/>
              <w:jc w:val="center"/>
              <w:rPr>
                <w:rFonts w:eastAsiaTheme="minorHAnsi"/>
                <w:b/>
                <w:sz w:val="24"/>
                <w:lang w:eastAsia="en-US"/>
              </w:rPr>
            </w:pPr>
            <w:r>
              <w:rPr>
                <w:b/>
                <w:sz w:val="24"/>
                <w:lang w:val="en-US"/>
              </w:rPr>
              <w:t>Функц</w:t>
            </w:r>
            <w:r>
              <w:rPr>
                <w:b/>
                <w:sz w:val="24"/>
              </w:rPr>
              <w:t>ии</w:t>
            </w:r>
          </w:p>
        </w:tc>
        <w:tc>
          <w:tcPr>
            <w:tcW w:w="1918"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rsidP="008516C0">
            <w:pPr>
              <w:pStyle w:val="TableParagraph"/>
              <w:ind w:left="271" w:right="75" w:hanging="1"/>
              <w:jc w:val="center"/>
              <w:rPr>
                <w:rFonts w:ascii="Calibri" w:eastAsia="Calibri" w:hAnsi="Calibri" w:cs="Calibri"/>
                <w:b/>
                <w:sz w:val="24"/>
              </w:rPr>
            </w:pPr>
            <w:r w:rsidRPr="008516C0">
              <w:rPr>
                <w:b/>
                <w:sz w:val="24"/>
              </w:rPr>
              <w:t>Кол-во специалистов</w:t>
            </w:r>
          </w:p>
          <w:p w:rsidR="008516C0" w:rsidRPr="008516C0" w:rsidRDefault="008516C0">
            <w:pPr>
              <w:pStyle w:val="TableParagraph"/>
              <w:spacing w:line="280" w:lineRule="exact"/>
              <w:ind w:left="164" w:right="155"/>
              <w:jc w:val="center"/>
              <w:rPr>
                <w:rFonts w:eastAsiaTheme="minorHAnsi"/>
                <w:b/>
                <w:sz w:val="24"/>
                <w:lang w:eastAsia="en-US"/>
              </w:rPr>
            </w:pPr>
            <w:r w:rsidRPr="008516C0">
              <w:rPr>
                <w:b/>
                <w:sz w:val="24"/>
              </w:rPr>
              <w:t>старшей школе</w:t>
            </w:r>
          </w:p>
        </w:tc>
      </w:tr>
      <w:tr w:rsidR="008516C0" w:rsidTr="008516C0">
        <w:trPr>
          <w:trHeight w:val="885"/>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1.</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6" w:lineRule="exact"/>
              <w:ind w:left="110"/>
              <w:rPr>
                <w:rFonts w:eastAsiaTheme="minorHAnsi"/>
                <w:sz w:val="24"/>
                <w:lang w:val="en-US" w:eastAsia="en-US"/>
              </w:rPr>
            </w:pPr>
            <w:r>
              <w:rPr>
                <w:sz w:val="24"/>
                <w:lang w:val="en-US"/>
              </w:rPr>
              <w:t>Руководитель школы</w:t>
            </w:r>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160"/>
              <w:rPr>
                <w:rFonts w:ascii="Calibri" w:eastAsia="Calibri" w:hAnsi="Calibri" w:cs="Calibri"/>
                <w:sz w:val="24"/>
              </w:rPr>
            </w:pPr>
            <w:r w:rsidRPr="008516C0">
              <w:rPr>
                <w:sz w:val="24"/>
              </w:rPr>
              <w:t>Обеспечивает системную образовательную и административно-хозяйственную работу</w:t>
            </w:r>
          </w:p>
          <w:p w:rsidR="008516C0" w:rsidRDefault="008516C0">
            <w:pPr>
              <w:pStyle w:val="TableParagraph"/>
              <w:spacing w:line="279" w:lineRule="exact"/>
              <w:rPr>
                <w:rFonts w:eastAsiaTheme="minorHAnsi"/>
                <w:sz w:val="24"/>
                <w:lang w:val="en-US" w:eastAsia="en-US"/>
              </w:rPr>
            </w:pPr>
            <w:r>
              <w:rPr>
                <w:sz w:val="24"/>
                <w:lang w:val="en-US"/>
              </w:rPr>
              <w:t>школы</w:t>
            </w:r>
          </w:p>
        </w:tc>
        <w:tc>
          <w:tcPr>
            <w:tcW w:w="1918"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62" w:lineRule="exact"/>
              <w:ind w:left="7"/>
              <w:jc w:val="center"/>
              <w:rPr>
                <w:rFonts w:eastAsiaTheme="minorHAnsi"/>
                <w:sz w:val="24"/>
                <w:lang w:val="en-US" w:eastAsia="en-US"/>
              </w:rPr>
            </w:pPr>
            <w:r>
              <w:rPr>
                <w:sz w:val="24"/>
                <w:lang w:val="en-US"/>
              </w:rPr>
              <w:t>1</w:t>
            </w:r>
          </w:p>
        </w:tc>
      </w:tr>
      <w:tr w:rsidR="008516C0" w:rsidTr="008516C0">
        <w:trPr>
          <w:trHeight w:val="2068"/>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2.</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rsidP="008516C0">
            <w:pPr>
              <w:pStyle w:val="TableParagraph"/>
              <w:ind w:left="110" w:right="461"/>
              <w:rPr>
                <w:rFonts w:eastAsiaTheme="minorHAnsi"/>
                <w:sz w:val="24"/>
                <w:lang w:val="en-US" w:eastAsia="en-US"/>
              </w:rPr>
            </w:pPr>
            <w:r>
              <w:rPr>
                <w:sz w:val="24"/>
                <w:lang w:val="en-US"/>
              </w:rPr>
              <w:t>Заместитель руководителя</w:t>
            </w:r>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774"/>
              <w:rPr>
                <w:rFonts w:ascii="Calibri" w:eastAsia="Calibri" w:hAnsi="Calibri" w:cs="Calibri"/>
                <w:sz w:val="24"/>
              </w:rPr>
            </w:pPr>
            <w:r w:rsidRPr="008516C0">
              <w:rPr>
                <w:sz w:val="24"/>
              </w:rPr>
              <w:t>Координирует работу преподавателей, воспитателей, разработку учебно-</w:t>
            </w:r>
          </w:p>
          <w:p w:rsidR="008516C0" w:rsidRPr="008516C0" w:rsidRDefault="008516C0">
            <w:pPr>
              <w:pStyle w:val="TableParagraph"/>
              <w:spacing w:line="293" w:lineRule="exact"/>
              <w:rPr>
                <w:sz w:val="24"/>
              </w:rPr>
            </w:pPr>
            <w:r w:rsidRPr="008516C0">
              <w:rPr>
                <w:sz w:val="24"/>
              </w:rPr>
              <w:t>методической и иной</w:t>
            </w:r>
            <w:r w:rsidRPr="008516C0">
              <w:rPr>
                <w:spacing w:val="-16"/>
                <w:sz w:val="24"/>
              </w:rPr>
              <w:t xml:space="preserve"> </w:t>
            </w:r>
            <w:r w:rsidRPr="008516C0">
              <w:rPr>
                <w:sz w:val="24"/>
              </w:rPr>
              <w:t>документации.</w:t>
            </w:r>
          </w:p>
          <w:p w:rsidR="008516C0" w:rsidRDefault="008516C0">
            <w:pPr>
              <w:pStyle w:val="TableParagraph"/>
              <w:ind w:right="326"/>
              <w:rPr>
                <w:sz w:val="24"/>
                <w:lang w:val="en-US"/>
              </w:rPr>
            </w:pPr>
            <w:r w:rsidRPr="008516C0">
              <w:rPr>
                <w:sz w:val="24"/>
              </w:rPr>
              <w:t xml:space="preserve">Обеспечивает совершенствование методов организации образовательного процесса. </w:t>
            </w:r>
            <w:r>
              <w:rPr>
                <w:sz w:val="24"/>
                <w:lang w:val="en-US"/>
              </w:rPr>
              <w:t>Осуществляет контроль за качеством</w:t>
            </w:r>
          </w:p>
          <w:p w:rsidR="008516C0" w:rsidRDefault="008516C0">
            <w:pPr>
              <w:pStyle w:val="TableParagraph"/>
              <w:spacing w:line="280" w:lineRule="exact"/>
              <w:rPr>
                <w:rFonts w:eastAsiaTheme="minorHAnsi"/>
                <w:sz w:val="24"/>
                <w:lang w:val="en-US" w:eastAsia="en-US"/>
              </w:rPr>
            </w:pPr>
            <w:r>
              <w:rPr>
                <w:sz w:val="24"/>
                <w:lang w:val="en-US"/>
              </w:rPr>
              <w:t>образовательного процесса</w:t>
            </w:r>
          </w:p>
        </w:tc>
        <w:tc>
          <w:tcPr>
            <w:tcW w:w="1918"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spacing w:line="261" w:lineRule="exact"/>
              <w:ind w:left="7"/>
              <w:jc w:val="center"/>
              <w:rPr>
                <w:rFonts w:eastAsiaTheme="minorHAnsi"/>
                <w:sz w:val="24"/>
                <w:lang w:eastAsia="en-US"/>
              </w:rPr>
            </w:pPr>
            <w:r>
              <w:rPr>
                <w:sz w:val="24"/>
              </w:rPr>
              <w:t>5</w:t>
            </w:r>
          </w:p>
        </w:tc>
      </w:tr>
      <w:tr w:rsidR="008516C0" w:rsidTr="008516C0">
        <w:trPr>
          <w:trHeight w:val="882"/>
        </w:trPr>
        <w:tc>
          <w:tcPr>
            <w:tcW w:w="677" w:type="dxa"/>
            <w:tcBorders>
              <w:top w:val="single" w:sz="4" w:space="0" w:color="000000"/>
              <w:left w:val="single" w:sz="4" w:space="0" w:color="000000"/>
              <w:bottom w:val="single" w:sz="6"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3.</w:t>
            </w:r>
          </w:p>
        </w:tc>
        <w:tc>
          <w:tcPr>
            <w:tcW w:w="2334" w:type="dxa"/>
            <w:tcBorders>
              <w:top w:val="single" w:sz="4" w:space="0" w:color="000000"/>
              <w:left w:val="single" w:sz="4" w:space="0" w:color="000000"/>
              <w:bottom w:val="single" w:sz="6" w:space="0" w:color="000000"/>
              <w:right w:val="single" w:sz="4" w:space="0" w:color="000000"/>
            </w:tcBorders>
            <w:hideMark/>
          </w:tcPr>
          <w:p w:rsidR="008516C0" w:rsidRPr="008516C0" w:rsidRDefault="008516C0" w:rsidP="008516C0">
            <w:pPr>
              <w:pStyle w:val="TableParagraph"/>
              <w:spacing w:line="286" w:lineRule="exact"/>
              <w:ind w:left="110"/>
              <w:rPr>
                <w:rFonts w:eastAsiaTheme="minorHAnsi"/>
                <w:sz w:val="24"/>
                <w:lang w:eastAsia="en-US"/>
              </w:rPr>
            </w:pPr>
            <w:r>
              <w:rPr>
                <w:sz w:val="24"/>
                <w:lang w:val="en-US"/>
              </w:rPr>
              <w:t>Учитель</w:t>
            </w:r>
          </w:p>
        </w:tc>
        <w:tc>
          <w:tcPr>
            <w:tcW w:w="4784" w:type="dxa"/>
            <w:tcBorders>
              <w:top w:val="single" w:sz="4" w:space="0" w:color="000000"/>
              <w:left w:val="single" w:sz="4" w:space="0" w:color="000000"/>
              <w:bottom w:val="single" w:sz="6" w:space="0" w:color="000000"/>
              <w:right w:val="single" w:sz="4" w:space="0" w:color="000000"/>
            </w:tcBorders>
            <w:hideMark/>
          </w:tcPr>
          <w:p w:rsidR="008516C0" w:rsidRPr="008516C0" w:rsidRDefault="008516C0">
            <w:pPr>
              <w:pStyle w:val="TableParagraph"/>
              <w:ind w:right="1011"/>
              <w:rPr>
                <w:rFonts w:ascii="Calibri" w:eastAsia="Calibri" w:hAnsi="Calibri" w:cs="Calibri"/>
                <w:sz w:val="24"/>
              </w:rPr>
            </w:pPr>
            <w:r w:rsidRPr="008516C0">
              <w:rPr>
                <w:sz w:val="24"/>
              </w:rPr>
              <w:t>Организация условий для успешного продвижения ребенка в рамках</w:t>
            </w:r>
          </w:p>
          <w:p w:rsidR="008516C0" w:rsidRDefault="008516C0">
            <w:pPr>
              <w:pStyle w:val="TableParagraph"/>
              <w:spacing w:line="277" w:lineRule="exact"/>
              <w:rPr>
                <w:rFonts w:eastAsiaTheme="minorHAnsi"/>
                <w:sz w:val="24"/>
                <w:lang w:val="en-US" w:eastAsia="en-US"/>
              </w:rPr>
            </w:pPr>
            <w:r>
              <w:rPr>
                <w:sz w:val="24"/>
                <w:lang w:val="en-US"/>
              </w:rPr>
              <w:t>образовательного процесса</w:t>
            </w:r>
          </w:p>
        </w:tc>
        <w:tc>
          <w:tcPr>
            <w:tcW w:w="1918" w:type="dxa"/>
            <w:tcBorders>
              <w:top w:val="single" w:sz="4" w:space="0" w:color="000000"/>
              <w:left w:val="single" w:sz="4" w:space="0" w:color="000000"/>
              <w:bottom w:val="single" w:sz="6" w:space="0" w:color="000000"/>
              <w:right w:val="single" w:sz="4" w:space="0" w:color="000000"/>
            </w:tcBorders>
            <w:hideMark/>
          </w:tcPr>
          <w:p w:rsidR="008516C0" w:rsidRPr="008516C0" w:rsidRDefault="008516C0">
            <w:pPr>
              <w:pStyle w:val="TableParagraph"/>
              <w:spacing w:line="261" w:lineRule="exact"/>
              <w:ind w:left="162" w:right="155"/>
              <w:jc w:val="center"/>
              <w:rPr>
                <w:rFonts w:eastAsiaTheme="minorHAnsi"/>
                <w:sz w:val="24"/>
                <w:lang w:eastAsia="en-US"/>
              </w:rPr>
            </w:pPr>
            <w:r>
              <w:rPr>
                <w:sz w:val="24"/>
              </w:rPr>
              <w:t>22</w:t>
            </w:r>
          </w:p>
        </w:tc>
      </w:tr>
      <w:tr w:rsidR="008516C0" w:rsidTr="008516C0">
        <w:trPr>
          <w:trHeight w:val="1770"/>
        </w:trPr>
        <w:tc>
          <w:tcPr>
            <w:tcW w:w="677" w:type="dxa"/>
            <w:tcBorders>
              <w:top w:val="single" w:sz="6" w:space="0" w:color="000000"/>
              <w:left w:val="single" w:sz="4" w:space="0" w:color="000000"/>
              <w:bottom w:val="single" w:sz="4" w:space="0" w:color="000000"/>
              <w:right w:val="single" w:sz="4" w:space="0" w:color="000000"/>
            </w:tcBorders>
            <w:hideMark/>
          </w:tcPr>
          <w:p w:rsidR="008516C0" w:rsidRDefault="008516C0">
            <w:pPr>
              <w:pStyle w:val="TableParagraph"/>
              <w:spacing w:line="276" w:lineRule="exact"/>
              <w:rPr>
                <w:rFonts w:eastAsiaTheme="minorHAnsi"/>
                <w:sz w:val="24"/>
                <w:lang w:val="en-US" w:eastAsia="en-US"/>
              </w:rPr>
            </w:pPr>
            <w:r>
              <w:rPr>
                <w:sz w:val="24"/>
                <w:lang w:val="en-US"/>
              </w:rPr>
              <w:t>4.</w:t>
            </w:r>
          </w:p>
        </w:tc>
        <w:tc>
          <w:tcPr>
            <w:tcW w:w="2334" w:type="dxa"/>
            <w:tcBorders>
              <w:top w:val="single" w:sz="6" w:space="0" w:color="000000"/>
              <w:left w:val="single" w:sz="4" w:space="0" w:color="000000"/>
              <w:bottom w:val="single" w:sz="4" w:space="0" w:color="000000"/>
              <w:right w:val="single" w:sz="4" w:space="0" w:color="000000"/>
            </w:tcBorders>
            <w:hideMark/>
          </w:tcPr>
          <w:p w:rsidR="008516C0" w:rsidRPr="008516C0" w:rsidRDefault="008516C0">
            <w:pPr>
              <w:pStyle w:val="TableParagraph"/>
              <w:ind w:left="110" w:right="347"/>
              <w:rPr>
                <w:rFonts w:ascii="Calibri" w:eastAsia="Calibri" w:hAnsi="Calibri" w:cs="Calibri"/>
                <w:sz w:val="24"/>
              </w:rPr>
            </w:pPr>
            <w:r w:rsidRPr="008516C0">
              <w:rPr>
                <w:sz w:val="24"/>
              </w:rPr>
              <w:t>Преподаватель- организатор основ безопасности</w:t>
            </w:r>
          </w:p>
          <w:p w:rsidR="008516C0" w:rsidRPr="008516C0" w:rsidRDefault="008516C0">
            <w:pPr>
              <w:pStyle w:val="TableParagraph"/>
              <w:spacing w:line="292" w:lineRule="exact"/>
              <w:ind w:left="110"/>
              <w:rPr>
                <w:rFonts w:eastAsiaTheme="minorHAnsi"/>
                <w:sz w:val="24"/>
                <w:lang w:eastAsia="en-US"/>
              </w:rPr>
            </w:pPr>
            <w:r w:rsidRPr="008516C0">
              <w:rPr>
                <w:sz w:val="24"/>
              </w:rPr>
              <w:t>жизнедеятельности</w:t>
            </w:r>
          </w:p>
        </w:tc>
        <w:tc>
          <w:tcPr>
            <w:tcW w:w="4784" w:type="dxa"/>
            <w:tcBorders>
              <w:top w:val="single" w:sz="6"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819"/>
              <w:rPr>
                <w:rFonts w:ascii="Calibri" w:eastAsia="Calibri" w:hAnsi="Calibri" w:cs="Calibri"/>
                <w:sz w:val="24"/>
              </w:rPr>
            </w:pPr>
            <w:r w:rsidRPr="008516C0">
              <w:rPr>
                <w:sz w:val="24"/>
              </w:rPr>
              <w:t>Осуществляет обучение и воспитание обучающихся, воспитанников с учетом специфики курсов основ безопасности жизнедеятельности и допризывной</w:t>
            </w:r>
          </w:p>
          <w:p w:rsidR="008516C0" w:rsidRPr="008516C0" w:rsidRDefault="008516C0">
            <w:pPr>
              <w:pStyle w:val="TableParagraph"/>
              <w:spacing w:line="292" w:lineRule="exact"/>
              <w:rPr>
                <w:sz w:val="24"/>
              </w:rPr>
            </w:pPr>
            <w:r w:rsidRPr="008516C0">
              <w:rPr>
                <w:sz w:val="24"/>
              </w:rPr>
              <w:t>подготовки; организует, планирует и</w:t>
            </w:r>
          </w:p>
          <w:p w:rsidR="008516C0" w:rsidRPr="008516C0" w:rsidRDefault="008516C0">
            <w:pPr>
              <w:pStyle w:val="TableParagraph"/>
              <w:spacing w:line="280" w:lineRule="exact"/>
              <w:rPr>
                <w:rFonts w:eastAsiaTheme="minorHAnsi"/>
                <w:sz w:val="24"/>
                <w:lang w:eastAsia="en-US"/>
              </w:rPr>
            </w:pPr>
            <w:r w:rsidRPr="008516C0">
              <w:rPr>
                <w:sz w:val="24"/>
              </w:rPr>
              <w:t>проводит военные сборы.</w:t>
            </w:r>
          </w:p>
        </w:tc>
        <w:tc>
          <w:tcPr>
            <w:tcW w:w="1918" w:type="dxa"/>
            <w:tcBorders>
              <w:top w:val="single" w:sz="6" w:space="0" w:color="000000"/>
              <w:left w:val="single" w:sz="4" w:space="0" w:color="000000"/>
              <w:bottom w:val="single" w:sz="4" w:space="0" w:color="000000"/>
              <w:right w:val="single" w:sz="4" w:space="0" w:color="000000"/>
            </w:tcBorders>
            <w:hideMark/>
          </w:tcPr>
          <w:p w:rsidR="008516C0" w:rsidRDefault="008516C0">
            <w:pPr>
              <w:pStyle w:val="TableParagraph"/>
              <w:spacing w:line="259" w:lineRule="exact"/>
              <w:ind w:left="7"/>
              <w:jc w:val="center"/>
              <w:rPr>
                <w:rFonts w:eastAsiaTheme="minorHAnsi"/>
                <w:sz w:val="24"/>
                <w:lang w:val="en-US" w:eastAsia="en-US"/>
              </w:rPr>
            </w:pPr>
            <w:r>
              <w:rPr>
                <w:sz w:val="24"/>
                <w:lang w:val="en-US"/>
              </w:rPr>
              <w:t>1</w:t>
            </w:r>
          </w:p>
        </w:tc>
      </w:tr>
      <w:tr w:rsidR="008516C0" w:rsidTr="002C2195">
        <w:trPr>
          <w:trHeight w:val="1221"/>
        </w:trPr>
        <w:tc>
          <w:tcPr>
            <w:tcW w:w="677" w:type="dxa"/>
            <w:tcBorders>
              <w:top w:val="single" w:sz="4" w:space="0" w:color="000000"/>
              <w:left w:val="single" w:sz="4"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5.</w:t>
            </w:r>
          </w:p>
        </w:tc>
        <w:tc>
          <w:tcPr>
            <w:tcW w:w="2334" w:type="dxa"/>
            <w:tcBorders>
              <w:top w:val="single" w:sz="4" w:space="0" w:color="000000"/>
              <w:left w:val="single" w:sz="4" w:space="0" w:color="000000"/>
              <w:right w:val="single" w:sz="4" w:space="0" w:color="000000"/>
            </w:tcBorders>
            <w:hideMark/>
          </w:tcPr>
          <w:p w:rsidR="008516C0" w:rsidRDefault="008516C0">
            <w:pPr>
              <w:pStyle w:val="TableParagraph"/>
              <w:spacing w:line="286" w:lineRule="exact"/>
              <w:ind w:left="110"/>
              <w:rPr>
                <w:rFonts w:eastAsiaTheme="minorHAnsi"/>
                <w:sz w:val="24"/>
                <w:lang w:val="en-US" w:eastAsia="en-US"/>
              </w:rPr>
            </w:pPr>
            <w:r>
              <w:rPr>
                <w:sz w:val="24"/>
                <w:lang w:val="en-US"/>
              </w:rPr>
              <w:t>Педагог-психолог</w:t>
            </w:r>
          </w:p>
        </w:tc>
        <w:tc>
          <w:tcPr>
            <w:tcW w:w="4784" w:type="dxa"/>
            <w:tcBorders>
              <w:top w:val="single" w:sz="4" w:space="0" w:color="000000"/>
              <w:left w:val="single" w:sz="4" w:space="0" w:color="000000"/>
              <w:right w:val="single" w:sz="4" w:space="0" w:color="000000"/>
            </w:tcBorders>
            <w:hideMark/>
          </w:tcPr>
          <w:p w:rsidR="008516C0" w:rsidRPr="00AF64CE" w:rsidRDefault="008516C0">
            <w:pPr>
              <w:pStyle w:val="TableParagraph"/>
              <w:spacing w:line="286" w:lineRule="exact"/>
              <w:rPr>
                <w:rFonts w:eastAsiaTheme="minorHAnsi"/>
                <w:sz w:val="24"/>
                <w:lang w:eastAsia="en-US"/>
              </w:rPr>
            </w:pPr>
            <w:r w:rsidRPr="00AF64CE">
              <w:rPr>
                <w:sz w:val="24"/>
              </w:rPr>
              <w:t>Осуществляет профессиональную</w:t>
            </w:r>
          </w:p>
          <w:p w:rsidR="008516C0" w:rsidRPr="008516C0" w:rsidRDefault="008516C0">
            <w:pPr>
              <w:pStyle w:val="TableParagraph"/>
              <w:ind w:right="160"/>
              <w:rPr>
                <w:rFonts w:ascii="Calibri" w:eastAsia="Calibri" w:hAnsi="Calibri" w:cs="Calibri"/>
                <w:sz w:val="24"/>
              </w:rPr>
            </w:pPr>
            <w:r w:rsidRPr="008516C0">
              <w:rPr>
                <w:sz w:val="24"/>
              </w:rPr>
              <w:t>деятельность, направленную на сохранение психического, соматического и социального</w:t>
            </w:r>
          </w:p>
          <w:p w:rsidR="008516C0" w:rsidRDefault="008516C0" w:rsidP="002C2195">
            <w:pPr>
              <w:pStyle w:val="TableParagraph"/>
              <w:spacing w:line="279" w:lineRule="exact"/>
              <w:rPr>
                <w:rFonts w:eastAsiaTheme="minorHAnsi"/>
                <w:sz w:val="24"/>
                <w:lang w:val="en-US" w:eastAsia="en-US"/>
              </w:rPr>
            </w:pPr>
            <w:r>
              <w:rPr>
                <w:sz w:val="24"/>
                <w:lang w:val="en-US"/>
              </w:rPr>
              <w:t>благополучия обучающихся.</w:t>
            </w:r>
          </w:p>
        </w:tc>
        <w:tc>
          <w:tcPr>
            <w:tcW w:w="1918" w:type="dxa"/>
            <w:tcBorders>
              <w:top w:val="single" w:sz="4" w:space="0" w:color="000000"/>
              <w:left w:val="single" w:sz="4" w:space="0" w:color="000000"/>
              <w:right w:val="single" w:sz="4" w:space="0" w:color="000000"/>
            </w:tcBorders>
            <w:hideMark/>
          </w:tcPr>
          <w:p w:rsidR="008516C0" w:rsidRPr="008516C0" w:rsidRDefault="008516C0">
            <w:pPr>
              <w:pStyle w:val="TableParagraph"/>
              <w:spacing w:line="286" w:lineRule="exact"/>
              <w:ind w:left="9"/>
              <w:jc w:val="center"/>
              <w:rPr>
                <w:rFonts w:eastAsiaTheme="minorHAnsi"/>
                <w:sz w:val="24"/>
                <w:lang w:eastAsia="en-US"/>
              </w:rPr>
            </w:pPr>
            <w:r>
              <w:rPr>
                <w:rFonts w:eastAsiaTheme="minorHAnsi"/>
                <w:sz w:val="24"/>
                <w:lang w:eastAsia="en-US"/>
              </w:rPr>
              <w:t>1</w:t>
            </w:r>
          </w:p>
        </w:tc>
      </w:tr>
      <w:tr w:rsidR="008516C0" w:rsidTr="008516C0">
        <w:trPr>
          <w:trHeight w:val="2363"/>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rPr>
                <w:rFonts w:eastAsiaTheme="minorHAnsi"/>
                <w:sz w:val="24"/>
                <w:lang w:val="en-US" w:eastAsia="en-US"/>
              </w:rPr>
            </w:pPr>
            <w:r>
              <w:rPr>
                <w:sz w:val="24"/>
                <w:lang w:val="en-US"/>
              </w:rPr>
              <w:t>6.</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ind w:left="110"/>
              <w:rPr>
                <w:rFonts w:eastAsiaTheme="minorHAnsi"/>
                <w:sz w:val="24"/>
                <w:lang w:val="en-US" w:eastAsia="en-US"/>
              </w:rPr>
            </w:pPr>
            <w:r>
              <w:rPr>
                <w:sz w:val="24"/>
                <w:lang w:val="en-US"/>
              </w:rPr>
              <w:t>Библиотекарь</w:t>
            </w:r>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31"/>
              <w:rPr>
                <w:rFonts w:ascii="Calibri" w:eastAsia="Calibri" w:hAnsi="Calibri" w:cs="Calibri"/>
                <w:sz w:val="24"/>
              </w:rPr>
            </w:pPr>
            <w:r w:rsidRPr="008516C0">
              <w:rPr>
                <w:sz w:val="24"/>
              </w:rPr>
              <w:t>Обеспечивает выдачу книг,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w:t>
            </w:r>
          </w:p>
          <w:p w:rsidR="008516C0" w:rsidRPr="008516C0" w:rsidRDefault="008516C0" w:rsidP="008516C0">
            <w:pPr>
              <w:pStyle w:val="TableParagraph"/>
              <w:ind w:right="15"/>
              <w:rPr>
                <w:rFonts w:eastAsiaTheme="minorHAnsi"/>
                <w:sz w:val="24"/>
                <w:lang w:eastAsia="en-US"/>
              </w:rPr>
            </w:pPr>
            <w:r w:rsidRPr="008516C0">
              <w:rPr>
                <w:sz w:val="24"/>
              </w:rPr>
              <w:t>компетентности обучающихся путем обучения поиску, анализу, оценке и обработке</w:t>
            </w:r>
            <w:r>
              <w:rPr>
                <w:sz w:val="24"/>
              </w:rPr>
              <w:t xml:space="preserve"> </w:t>
            </w:r>
            <w:r w:rsidRPr="008516C0">
              <w:rPr>
                <w:sz w:val="24"/>
              </w:rPr>
              <w:t>информации</w:t>
            </w:r>
          </w:p>
        </w:tc>
        <w:tc>
          <w:tcPr>
            <w:tcW w:w="1918"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ind w:right="917"/>
              <w:jc w:val="right"/>
              <w:rPr>
                <w:rFonts w:eastAsiaTheme="minorHAnsi"/>
                <w:sz w:val="24"/>
                <w:lang w:val="en-US" w:eastAsia="en-US"/>
              </w:rPr>
            </w:pPr>
            <w:r>
              <w:rPr>
                <w:sz w:val="24"/>
                <w:lang w:val="en-US"/>
              </w:rPr>
              <w:t>2</w:t>
            </w:r>
          </w:p>
        </w:tc>
      </w:tr>
      <w:tr w:rsidR="008516C0" w:rsidTr="008516C0">
        <w:trPr>
          <w:trHeight w:val="892"/>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rPr>
                <w:rFonts w:eastAsiaTheme="minorHAnsi"/>
                <w:sz w:val="24"/>
                <w:lang w:val="en-US" w:eastAsia="en-US"/>
              </w:rPr>
            </w:pPr>
            <w:r>
              <w:rPr>
                <w:sz w:val="24"/>
                <w:lang w:val="en-US"/>
              </w:rPr>
              <w:t>7.</w:t>
            </w:r>
          </w:p>
        </w:tc>
        <w:tc>
          <w:tcPr>
            <w:tcW w:w="2334" w:type="dxa"/>
            <w:tcBorders>
              <w:top w:val="single" w:sz="4" w:space="0" w:color="000000"/>
              <w:left w:val="single" w:sz="4" w:space="0" w:color="000000"/>
              <w:bottom w:val="single" w:sz="4" w:space="0" w:color="000000"/>
              <w:right w:val="single" w:sz="4" w:space="0" w:color="000000"/>
            </w:tcBorders>
          </w:tcPr>
          <w:p w:rsidR="008516C0" w:rsidRPr="008516C0" w:rsidRDefault="008516C0" w:rsidP="008516C0">
            <w:pPr>
              <w:pStyle w:val="TableParagraph"/>
              <w:ind w:left="110" w:right="177"/>
              <w:rPr>
                <w:rFonts w:eastAsiaTheme="minorHAnsi"/>
                <w:sz w:val="24"/>
                <w:lang w:eastAsia="en-US"/>
              </w:rPr>
            </w:pPr>
            <w:r>
              <w:rPr>
                <w:rFonts w:eastAsiaTheme="minorHAnsi"/>
                <w:sz w:val="24"/>
                <w:lang w:eastAsia="en-US"/>
              </w:rPr>
              <w:t>Социальный педагог</w:t>
            </w:r>
          </w:p>
        </w:tc>
        <w:tc>
          <w:tcPr>
            <w:tcW w:w="4784" w:type="dxa"/>
            <w:tcBorders>
              <w:top w:val="single" w:sz="4" w:space="0" w:color="000000"/>
              <w:left w:val="single" w:sz="4" w:space="0" w:color="000000"/>
              <w:bottom w:val="single" w:sz="4" w:space="0" w:color="000000"/>
              <w:right w:val="single" w:sz="4" w:space="0" w:color="000000"/>
            </w:tcBorders>
          </w:tcPr>
          <w:p w:rsidR="008516C0" w:rsidRPr="008516C0" w:rsidRDefault="008516C0" w:rsidP="008516C0">
            <w:pPr>
              <w:pStyle w:val="TableParagraph"/>
              <w:spacing w:line="286" w:lineRule="exact"/>
              <w:rPr>
                <w:rFonts w:eastAsiaTheme="minorHAnsi"/>
                <w:sz w:val="24"/>
                <w:lang w:eastAsia="en-US"/>
              </w:rPr>
            </w:pPr>
            <w:r w:rsidRPr="008516C0">
              <w:rPr>
                <w:sz w:val="24"/>
              </w:rPr>
              <w:t>Осуществляет профессиональную</w:t>
            </w:r>
          </w:p>
          <w:p w:rsidR="008516C0" w:rsidRPr="008516C0" w:rsidRDefault="008516C0" w:rsidP="008516C0">
            <w:pPr>
              <w:pStyle w:val="TableParagraph"/>
              <w:ind w:right="160"/>
              <w:rPr>
                <w:rFonts w:eastAsiaTheme="minorHAnsi"/>
                <w:sz w:val="24"/>
                <w:lang w:eastAsia="en-US"/>
              </w:rPr>
            </w:pPr>
            <w:r w:rsidRPr="008516C0">
              <w:rPr>
                <w:sz w:val="24"/>
              </w:rPr>
              <w:t>деятельность, направленную на сохранение социального</w:t>
            </w:r>
            <w:r>
              <w:rPr>
                <w:sz w:val="24"/>
              </w:rPr>
              <w:t xml:space="preserve"> </w:t>
            </w:r>
            <w:r w:rsidRPr="008516C0">
              <w:rPr>
                <w:sz w:val="24"/>
              </w:rPr>
              <w:t>благополучия обучающихся.</w:t>
            </w:r>
          </w:p>
        </w:tc>
        <w:tc>
          <w:tcPr>
            <w:tcW w:w="1918" w:type="dxa"/>
            <w:tcBorders>
              <w:top w:val="single" w:sz="4" w:space="0" w:color="000000"/>
              <w:left w:val="single" w:sz="4" w:space="0" w:color="000000"/>
              <w:bottom w:val="single" w:sz="4" w:space="0" w:color="000000"/>
              <w:right w:val="single" w:sz="4" w:space="0" w:color="000000"/>
            </w:tcBorders>
          </w:tcPr>
          <w:p w:rsidR="008516C0" w:rsidRPr="008516C0" w:rsidRDefault="008516C0">
            <w:pPr>
              <w:pStyle w:val="TableParagraph"/>
              <w:spacing w:line="287" w:lineRule="exact"/>
              <w:ind w:right="917"/>
              <w:jc w:val="right"/>
              <w:rPr>
                <w:rFonts w:eastAsiaTheme="minorHAnsi"/>
                <w:sz w:val="24"/>
                <w:lang w:eastAsia="en-US"/>
              </w:rPr>
            </w:pPr>
            <w:r>
              <w:rPr>
                <w:rFonts w:eastAsiaTheme="minorHAnsi"/>
                <w:sz w:val="24"/>
                <w:lang w:eastAsia="en-US"/>
              </w:rPr>
              <w:t>1</w:t>
            </w:r>
          </w:p>
        </w:tc>
      </w:tr>
      <w:tr w:rsidR="008516C0" w:rsidTr="008516C0">
        <w:trPr>
          <w:trHeight w:val="1183"/>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rPr>
                <w:rFonts w:eastAsiaTheme="minorHAnsi"/>
                <w:sz w:val="24"/>
                <w:lang w:val="en-US" w:eastAsia="en-US"/>
              </w:rPr>
            </w:pPr>
            <w:r>
              <w:rPr>
                <w:sz w:val="24"/>
                <w:lang w:val="en-US"/>
              </w:rPr>
              <w:t>8.</w:t>
            </w:r>
          </w:p>
        </w:tc>
        <w:tc>
          <w:tcPr>
            <w:tcW w:w="2334" w:type="dxa"/>
            <w:tcBorders>
              <w:top w:val="single" w:sz="4" w:space="0" w:color="000000"/>
              <w:left w:val="single" w:sz="4" w:space="0" w:color="000000"/>
              <w:bottom w:val="single" w:sz="4" w:space="0" w:color="000000"/>
              <w:right w:val="single" w:sz="4" w:space="0" w:color="000000"/>
            </w:tcBorders>
          </w:tcPr>
          <w:p w:rsidR="008516C0" w:rsidRDefault="008516C0" w:rsidP="002C2195">
            <w:pPr>
              <w:pStyle w:val="TableParagraph"/>
              <w:ind w:left="110" w:right="177"/>
              <w:rPr>
                <w:rFonts w:eastAsiaTheme="minorHAnsi"/>
                <w:sz w:val="24"/>
                <w:lang w:val="en-US" w:eastAsia="en-US"/>
              </w:rPr>
            </w:pPr>
            <w:r>
              <w:rPr>
                <w:sz w:val="24"/>
                <w:lang w:val="en-US"/>
              </w:rPr>
              <w:t>Медицинский персонал</w:t>
            </w:r>
          </w:p>
        </w:tc>
        <w:tc>
          <w:tcPr>
            <w:tcW w:w="4784" w:type="dxa"/>
            <w:tcBorders>
              <w:top w:val="single" w:sz="4" w:space="0" w:color="000000"/>
              <w:left w:val="single" w:sz="4" w:space="0" w:color="000000"/>
              <w:bottom w:val="single" w:sz="4" w:space="0" w:color="000000"/>
              <w:right w:val="single" w:sz="4" w:space="0" w:color="000000"/>
            </w:tcBorders>
          </w:tcPr>
          <w:p w:rsidR="008516C0" w:rsidRPr="008516C0" w:rsidRDefault="008516C0" w:rsidP="002C2195">
            <w:pPr>
              <w:pStyle w:val="TableParagraph"/>
              <w:ind w:right="175"/>
              <w:rPr>
                <w:rFonts w:ascii="Calibri" w:eastAsia="Calibri" w:hAnsi="Calibri" w:cs="Calibri"/>
                <w:sz w:val="24"/>
              </w:rPr>
            </w:pPr>
            <w:r w:rsidRPr="008516C0">
              <w:rPr>
                <w:sz w:val="24"/>
              </w:rPr>
              <w:t>Обеспечивает первую медицинскую помощь и диагностику здоровья обучающихся и выработку рекомендаций по сохранению и укреплению здоровья, организует</w:t>
            </w:r>
          </w:p>
          <w:p w:rsidR="008516C0" w:rsidRDefault="008516C0" w:rsidP="002C2195">
            <w:pPr>
              <w:pStyle w:val="TableParagraph"/>
              <w:spacing w:line="279" w:lineRule="exact"/>
              <w:rPr>
                <w:rFonts w:eastAsiaTheme="minorHAnsi"/>
                <w:sz w:val="24"/>
                <w:lang w:val="en-US" w:eastAsia="en-US"/>
              </w:rPr>
            </w:pPr>
            <w:r>
              <w:rPr>
                <w:sz w:val="24"/>
                <w:lang w:val="en-US"/>
              </w:rPr>
              <w:t>диспансеризацию и вакцинацию школьников</w:t>
            </w:r>
          </w:p>
        </w:tc>
        <w:tc>
          <w:tcPr>
            <w:tcW w:w="1918" w:type="dxa"/>
            <w:tcBorders>
              <w:top w:val="single" w:sz="4" w:space="0" w:color="000000"/>
              <w:left w:val="single" w:sz="4" w:space="0" w:color="000000"/>
              <w:bottom w:val="single" w:sz="4" w:space="0" w:color="000000"/>
              <w:right w:val="single" w:sz="4" w:space="0" w:color="000000"/>
            </w:tcBorders>
          </w:tcPr>
          <w:p w:rsidR="008516C0" w:rsidRDefault="008516C0" w:rsidP="002C2195">
            <w:pPr>
              <w:pStyle w:val="TableParagraph"/>
              <w:spacing w:line="287" w:lineRule="exact"/>
              <w:ind w:right="917"/>
              <w:jc w:val="right"/>
              <w:rPr>
                <w:rFonts w:eastAsiaTheme="minorHAnsi"/>
                <w:sz w:val="24"/>
                <w:lang w:val="en-US" w:eastAsia="en-US"/>
              </w:rPr>
            </w:pPr>
            <w:r>
              <w:rPr>
                <w:sz w:val="24"/>
                <w:lang w:val="en-US"/>
              </w:rPr>
              <w:t>2</w:t>
            </w:r>
          </w:p>
        </w:tc>
      </w:tr>
      <w:tr w:rsidR="008516C0" w:rsidTr="008516C0">
        <w:trPr>
          <w:trHeight w:val="1183"/>
        </w:trPr>
        <w:tc>
          <w:tcPr>
            <w:tcW w:w="677" w:type="dxa"/>
            <w:tcBorders>
              <w:top w:val="single" w:sz="4" w:space="0" w:color="000000"/>
              <w:left w:val="single" w:sz="4" w:space="0" w:color="000000"/>
              <w:bottom w:val="single" w:sz="4" w:space="0" w:color="000000"/>
              <w:right w:val="single" w:sz="4" w:space="0" w:color="000000"/>
            </w:tcBorders>
          </w:tcPr>
          <w:p w:rsidR="008516C0" w:rsidRPr="008516C0" w:rsidRDefault="008516C0">
            <w:pPr>
              <w:pStyle w:val="TableParagraph"/>
              <w:spacing w:line="287" w:lineRule="exact"/>
              <w:rPr>
                <w:sz w:val="24"/>
              </w:rPr>
            </w:pPr>
            <w:r>
              <w:rPr>
                <w:sz w:val="24"/>
              </w:rPr>
              <w:t>9</w:t>
            </w:r>
          </w:p>
        </w:tc>
        <w:tc>
          <w:tcPr>
            <w:tcW w:w="2334" w:type="dxa"/>
            <w:tcBorders>
              <w:top w:val="single" w:sz="4" w:space="0" w:color="000000"/>
              <w:left w:val="single" w:sz="4" w:space="0" w:color="000000"/>
              <w:bottom w:val="single" w:sz="4" w:space="0" w:color="000000"/>
              <w:right w:val="single" w:sz="4" w:space="0" w:color="000000"/>
            </w:tcBorders>
          </w:tcPr>
          <w:p w:rsidR="008516C0" w:rsidRDefault="008516C0" w:rsidP="002C2195">
            <w:pPr>
              <w:pStyle w:val="TableParagraph"/>
              <w:ind w:left="110" w:right="35"/>
              <w:jc w:val="both"/>
              <w:rPr>
                <w:rFonts w:eastAsiaTheme="minorHAnsi"/>
                <w:sz w:val="24"/>
                <w:lang w:val="en-US" w:eastAsia="en-US"/>
              </w:rPr>
            </w:pPr>
            <w:r>
              <w:rPr>
                <w:sz w:val="24"/>
                <w:lang w:val="en-US"/>
              </w:rPr>
              <w:t>Информационно- технологический персонал</w:t>
            </w:r>
          </w:p>
        </w:tc>
        <w:tc>
          <w:tcPr>
            <w:tcW w:w="4784" w:type="dxa"/>
            <w:tcBorders>
              <w:top w:val="single" w:sz="4" w:space="0" w:color="000000"/>
              <w:left w:val="single" w:sz="4" w:space="0" w:color="000000"/>
              <w:bottom w:val="single" w:sz="4" w:space="0" w:color="000000"/>
              <w:right w:val="single" w:sz="4" w:space="0" w:color="000000"/>
            </w:tcBorders>
          </w:tcPr>
          <w:p w:rsidR="008516C0" w:rsidRPr="008516C0" w:rsidRDefault="008516C0" w:rsidP="002C2195">
            <w:pPr>
              <w:pStyle w:val="TableParagraph"/>
              <w:spacing w:line="287" w:lineRule="exact"/>
              <w:rPr>
                <w:rFonts w:ascii="Calibri" w:eastAsia="Calibri" w:hAnsi="Calibri" w:cs="Calibri"/>
                <w:sz w:val="24"/>
              </w:rPr>
            </w:pPr>
            <w:r w:rsidRPr="008516C0">
              <w:rPr>
                <w:sz w:val="24"/>
              </w:rPr>
              <w:t>Обеспечивает функционирование</w:t>
            </w:r>
          </w:p>
          <w:p w:rsidR="008516C0" w:rsidRPr="008516C0" w:rsidRDefault="008516C0" w:rsidP="002C2195">
            <w:pPr>
              <w:pStyle w:val="TableParagraph"/>
              <w:ind w:right="83"/>
              <w:rPr>
                <w:rFonts w:eastAsiaTheme="minorHAnsi"/>
                <w:sz w:val="24"/>
                <w:lang w:eastAsia="en-US"/>
              </w:rPr>
            </w:pPr>
            <w:r>
              <w:rPr>
                <w:sz w:val="24"/>
              </w:rPr>
              <w:t xml:space="preserve">информационной структуры </w:t>
            </w:r>
          </w:p>
        </w:tc>
        <w:tc>
          <w:tcPr>
            <w:tcW w:w="1918" w:type="dxa"/>
            <w:tcBorders>
              <w:top w:val="single" w:sz="4" w:space="0" w:color="000000"/>
              <w:left w:val="single" w:sz="4" w:space="0" w:color="000000"/>
              <w:bottom w:val="single" w:sz="4" w:space="0" w:color="000000"/>
              <w:right w:val="single" w:sz="4" w:space="0" w:color="000000"/>
            </w:tcBorders>
          </w:tcPr>
          <w:p w:rsidR="008516C0" w:rsidRPr="008516C0" w:rsidRDefault="008516C0" w:rsidP="002C2195">
            <w:pPr>
              <w:pStyle w:val="TableParagraph"/>
              <w:jc w:val="center"/>
              <w:rPr>
                <w:rFonts w:eastAsiaTheme="minorHAnsi"/>
                <w:sz w:val="24"/>
                <w:lang w:eastAsia="en-US"/>
              </w:rPr>
            </w:pPr>
            <w:r>
              <w:rPr>
                <w:rFonts w:eastAsiaTheme="minorHAnsi"/>
                <w:sz w:val="24"/>
                <w:lang w:eastAsia="en-US"/>
              </w:rPr>
              <w:t>1</w:t>
            </w:r>
          </w:p>
        </w:tc>
      </w:tr>
    </w:tbl>
    <w:p w:rsidR="008516C0" w:rsidRDefault="008516C0" w:rsidP="00121086">
      <w:pPr>
        <w:pStyle w:val="a4"/>
        <w:spacing w:before="45" w:line="276" w:lineRule="auto"/>
        <w:ind w:left="0" w:right="141" w:firstLine="567"/>
        <w:jc w:val="both"/>
      </w:pPr>
    </w:p>
    <w:p w:rsidR="008516C0" w:rsidRDefault="008516C0" w:rsidP="008516C0">
      <w:pPr>
        <w:pStyle w:val="a4"/>
        <w:spacing w:line="276" w:lineRule="auto"/>
        <w:ind w:left="0" w:right="545" w:firstLine="567"/>
      </w:pPr>
      <w:r>
        <w:lastRenderedPageBreak/>
        <w:t>Высшее педагогическое образование имеют 96</w:t>
      </w:r>
      <w:r w:rsidR="00EF6C9D">
        <w:t>% работников.</w:t>
      </w:r>
      <w:r>
        <w:t xml:space="preserve"> </w:t>
      </w:r>
    </w:p>
    <w:p w:rsidR="008516C0" w:rsidRDefault="008516C0" w:rsidP="008516C0">
      <w:pPr>
        <w:tabs>
          <w:tab w:val="left" w:pos="2030"/>
          <w:tab w:val="left" w:pos="4395"/>
          <w:tab w:val="left" w:pos="5513"/>
          <w:tab w:val="left" w:pos="7722"/>
        </w:tabs>
        <w:ind w:right="283"/>
        <w:jc w:val="both"/>
        <w:rPr>
          <w:color w:val="000000"/>
          <w:sz w:val="24"/>
          <w:szCs w:val="24"/>
        </w:rPr>
      </w:pPr>
      <w:r w:rsidRPr="008516C0">
        <w:rPr>
          <w:color w:val="000000"/>
          <w:sz w:val="24"/>
          <w:szCs w:val="24"/>
        </w:rPr>
        <w:t xml:space="preserve">Все учителя, осуществляющие образовательный процесс на уровне среднего общего образования, в течение трех последних лет прошли курсы повышения квалификации. </w:t>
      </w:r>
      <w:r>
        <w:rPr>
          <w:color w:val="000000"/>
          <w:sz w:val="24"/>
          <w:szCs w:val="24"/>
        </w:rPr>
        <w:t xml:space="preserve">Большинство педагогов </w:t>
      </w:r>
      <w:r w:rsidRPr="008516C0">
        <w:rPr>
          <w:color w:val="000000"/>
          <w:sz w:val="24"/>
          <w:szCs w:val="24"/>
        </w:rPr>
        <w:t>владеют современными образовательными технологиями. Педагоги имеют успешный опыт разработки и внедрения инновационных проектов, умеют осуществлять мониторинг экспериментальной деятельности и рефлексивный анализ её хода и результатов.</w:t>
      </w:r>
    </w:p>
    <w:p w:rsidR="00EF6C9D" w:rsidRPr="00EF6C9D" w:rsidRDefault="00EF6C9D" w:rsidP="00EF6C9D">
      <w:pPr>
        <w:tabs>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Педагоги МАОУ «Школа № 128 » имеют необходимый уровень подготовки для реализации ООП </w:t>
      </w:r>
      <w:r>
        <w:rPr>
          <w:color w:val="000000"/>
          <w:sz w:val="24"/>
          <w:szCs w:val="24"/>
        </w:rPr>
        <w:t>С</w:t>
      </w:r>
      <w:r w:rsidRPr="00EF6C9D">
        <w:rPr>
          <w:color w:val="000000"/>
          <w:sz w:val="24"/>
          <w:szCs w:val="24"/>
        </w:rPr>
        <w:t>ОО, что включает следующее:</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учителя владеют представлениями о возрастных особенностях обучающихся;</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 учителя могут строить образовательную деятельность в рамках учебного предмета в соответствии с особенностями </w:t>
      </w:r>
      <w:r>
        <w:rPr>
          <w:color w:val="000000"/>
          <w:sz w:val="24"/>
          <w:szCs w:val="24"/>
        </w:rPr>
        <w:t>развития</w:t>
      </w:r>
      <w:r w:rsidRPr="00EF6C9D">
        <w:rPr>
          <w:color w:val="000000"/>
          <w:sz w:val="24"/>
          <w:szCs w:val="24"/>
        </w:rPr>
        <w:t xml:space="preserve"> конкретных УУД;</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w:t>
      </w:r>
      <w:r>
        <w:rPr>
          <w:color w:val="000000"/>
          <w:sz w:val="24"/>
          <w:szCs w:val="24"/>
        </w:rPr>
        <w:t xml:space="preserve"> </w:t>
      </w:r>
      <w:r w:rsidRPr="00EF6C9D">
        <w:rPr>
          <w:color w:val="000000"/>
          <w:sz w:val="24"/>
          <w:szCs w:val="24"/>
        </w:rPr>
        <w:t>учителя</w:t>
      </w:r>
      <w:r>
        <w:rPr>
          <w:color w:val="000000"/>
          <w:sz w:val="24"/>
          <w:szCs w:val="24"/>
        </w:rPr>
        <w:t xml:space="preserve"> </w:t>
      </w:r>
      <w:r w:rsidRPr="00EF6C9D">
        <w:rPr>
          <w:color w:val="000000"/>
          <w:sz w:val="24"/>
          <w:szCs w:val="24"/>
        </w:rPr>
        <w:t>осуществляют</w:t>
      </w:r>
      <w:r>
        <w:rPr>
          <w:color w:val="000000"/>
          <w:sz w:val="24"/>
          <w:szCs w:val="24"/>
        </w:rPr>
        <w:t xml:space="preserve"> </w:t>
      </w:r>
      <w:r w:rsidRPr="00EF6C9D">
        <w:rPr>
          <w:color w:val="000000"/>
          <w:sz w:val="24"/>
          <w:szCs w:val="24"/>
        </w:rPr>
        <w:t>формирование</w:t>
      </w:r>
      <w:r>
        <w:rPr>
          <w:color w:val="000000"/>
          <w:sz w:val="24"/>
          <w:szCs w:val="24"/>
        </w:rPr>
        <w:t xml:space="preserve"> </w:t>
      </w:r>
      <w:r w:rsidRPr="00EF6C9D">
        <w:rPr>
          <w:color w:val="000000"/>
          <w:sz w:val="24"/>
          <w:szCs w:val="24"/>
        </w:rPr>
        <w:t>УУД</w:t>
      </w:r>
      <w:r w:rsidRPr="00EF6C9D">
        <w:rPr>
          <w:color w:val="000000"/>
          <w:sz w:val="24"/>
          <w:szCs w:val="24"/>
        </w:rPr>
        <w:tab/>
        <w:t>в</w:t>
      </w:r>
      <w:r>
        <w:rPr>
          <w:color w:val="000000"/>
          <w:sz w:val="24"/>
          <w:szCs w:val="24"/>
        </w:rPr>
        <w:t xml:space="preserve"> </w:t>
      </w:r>
      <w:r w:rsidRPr="00EF6C9D">
        <w:rPr>
          <w:color w:val="000000"/>
          <w:sz w:val="24"/>
          <w:szCs w:val="24"/>
        </w:rPr>
        <w:t>рамках</w:t>
      </w:r>
      <w:r>
        <w:rPr>
          <w:color w:val="000000"/>
          <w:sz w:val="24"/>
          <w:szCs w:val="24"/>
        </w:rPr>
        <w:t xml:space="preserve"> </w:t>
      </w:r>
      <w:r w:rsidRPr="00EF6C9D">
        <w:rPr>
          <w:color w:val="000000"/>
          <w:sz w:val="24"/>
          <w:szCs w:val="24"/>
        </w:rPr>
        <w:t>проектной, исследовательской деятельностей;</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w:t>
      </w:r>
      <w:r>
        <w:rPr>
          <w:color w:val="000000"/>
          <w:sz w:val="24"/>
          <w:szCs w:val="24"/>
        </w:rPr>
        <w:t xml:space="preserve"> </w:t>
      </w:r>
      <w:r w:rsidRPr="00EF6C9D">
        <w:rPr>
          <w:color w:val="000000"/>
          <w:sz w:val="24"/>
          <w:szCs w:val="24"/>
        </w:rPr>
        <w:t>характер</w:t>
      </w:r>
      <w:r>
        <w:rPr>
          <w:color w:val="000000"/>
          <w:sz w:val="24"/>
          <w:szCs w:val="24"/>
        </w:rPr>
        <w:t xml:space="preserve"> </w:t>
      </w:r>
      <w:r w:rsidRPr="00EF6C9D">
        <w:rPr>
          <w:color w:val="000000"/>
          <w:sz w:val="24"/>
          <w:szCs w:val="24"/>
        </w:rPr>
        <w:t>взаимодействия</w:t>
      </w:r>
      <w:r>
        <w:rPr>
          <w:color w:val="000000"/>
          <w:sz w:val="24"/>
          <w:szCs w:val="24"/>
        </w:rPr>
        <w:t xml:space="preserve"> </w:t>
      </w:r>
      <w:r w:rsidRPr="00EF6C9D">
        <w:rPr>
          <w:color w:val="000000"/>
          <w:sz w:val="24"/>
          <w:szCs w:val="24"/>
        </w:rPr>
        <w:t>педагога</w:t>
      </w:r>
      <w:r w:rsidRPr="00EF6C9D">
        <w:rPr>
          <w:color w:val="000000"/>
          <w:sz w:val="24"/>
          <w:szCs w:val="24"/>
        </w:rPr>
        <w:tab/>
        <w:t>и</w:t>
      </w:r>
      <w:r>
        <w:rPr>
          <w:color w:val="000000"/>
          <w:sz w:val="24"/>
          <w:szCs w:val="24"/>
        </w:rPr>
        <w:t xml:space="preserve"> </w:t>
      </w:r>
      <w:r w:rsidRPr="00EF6C9D">
        <w:rPr>
          <w:color w:val="000000"/>
          <w:sz w:val="24"/>
          <w:szCs w:val="24"/>
        </w:rPr>
        <w:t>обучающегося</w:t>
      </w:r>
      <w:r>
        <w:rPr>
          <w:color w:val="000000"/>
          <w:sz w:val="24"/>
          <w:szCs w:val="24"/>
        </w:rPr>
        <w:t xml:space="preserve"> </w:t>
      </w:r>
      <w:r w:rsidRPr="00EF6C9D">
        <w:rPr>
          <w:color w:val="000000"/>
          <w:sz w:val="24"/>
          <w:szCs w:val="24"/>
        </w:rPr>
        <w:t>не</w:t>
      </w:r>
      <w:r>
        <w:rPr>
          <w:color w:val="000000"/>
          <w:sz w:val="24"/>
          <w:szCs w:val="24"/>
        </w:rPr>
        <w:t xml:space="preserve"> </w:t>
      </w:r>
      <w:r w:rsidRPr="00EF6C9D">
        <w:rPr>
          <w:color w:val="000000"/>
          <w:sz w:val="24"/>
          <w:szCs w:val="24"/>
        </w:rPr>
        <w:t>противоречит представлениям об условиях формирования УУД;</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учителя владеют навыками формирующего оценивания;</w:t>
      </w:r>
    </w:p>
    <w:p w:rsid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учителя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F6C9D" w:rsidRPr="00EF6C9D" w:rsidRDefault="00EF6C9D" w:rsidP="00EF6C9D">
      <w:pPr>
        <w:tabs>
          <w:tab w:val="left" w:pos="2030"/>
          <w:tab w:val="left" w:pos="4395"/>
          <w:tab w:val="left" w:pos="5513"/>
          <w:tab w:val="left" w:pos="7722"/>
        </w:tabs>
        <w:ind w:right="283" w:firstLine="567"/>
        <w:jc w:val="both"/>
        <w:rPr>
          <w:color w:val="000000"/>
          <w:sz w:val="24"/>
          <w:szCs w:val="24"/>
        </w:rPr>
      </w:pPr>
      <w:r>
        <w:rPr>
          <w:color w:val="000000"/>
          <w:sz w:val="24"/>
          <w:szCs w:val="24"/>
        </w:rPr>
        <w:t>Тем не менее, а</w:t>
      </w:r>
      <w:r w:rsidR="008516C0">
        <w:rPr>
          <w:color w:val="000000"/>
          <w:spacing w:val="1"/>
          <w:sz w:val="24"/>
          <w:szCs w:val="24"/>
        </w:rPr>
        <w:t>д</w:t>
      </w:r>
      <w:r w:rsidR="008516C0">
        <w:rPr>
          <w:color w:val="000000"/>
          <w:sz w:val="24"/>
          <w:szCs w:val="24"/>
        </w:rPr>
        <w:t>ми</w:t>
      </w:r>
      <w:r w:rsidR="008516C0">
        <w:rPr>
          <w:color w:val="000000"/>
          <w:spacing w:val="-1"/>
          <w:sz w:val="24"/>
          <w:szCs w:val="24"/>
        </w:rPr>
        <w:t>н</w:t>
      </w:r>
      <w:r w:rsidR="008516C0">
        <w:rPr>
          <w:color w:val="000000"/>
          <w:sz w:val="24"/>
          <w:szCs w:val="24"/>
        </w:rPr>
        <w:t>и</w:t>
      </w:r>
      <w:r w:rsidR="008516C0">
        <w:rPr>
          <w:color w:val="000000"/>
          <w:w w:val="101"/>
          <w:sz w:val="24"/>
          <w:szCs w:val="24"/>
        </w:rPr>
        <w:t>с</w:t>
      </w:r>
      <w:r w:rsidR="008516C0">
        <w:rPr>
          <w:color w:val="000000"/>
          <w:spacing w:val="-3"/>
          <w:sz w:val="24"/>
          <w:szCs w:val="24"/>
        </w:rPr>
        <w:t>т</w:t>
      </w:r>
      <w:r w:rsidR="008516C0">
        <w:rPr>
          <w:color w:val="000000"/>
          <w:sz w:val="24"/>
          <w:szCs w:val="24"/>
        </w:rPr>
        <w:t>р</w:t>
      </w:r>
      <w:r w:rsidR="008516C0">
        <w:rPr>
          <w:color w:val="000000"/>
          <w:w w:val="101"/>
          <w:sz w:val="24"/>
          <w:szCs w:val="24"/>
        </w:rPr>
        <w:t>а</w:t>
      </w:r>
      <w:r w:rsidR="008516C0">
        <w:rPr>
          <w:color w:val="000000"/>
          <w:sz w:val="24"/>
          <w:szCs w:val="24"/>
        </w:rPr>
        <w:t>ци</w:t>
      </w:r>
      <w:r w:rsidR="008516C0">
        <w:rPr>
          <w:color w:val="000000"/>
          <w:w w:val="101"/>
          <w:sz w:val="24"/>
          <w:szCs w:val="24"/>
        </w:rPr>
        <w:t>я</w:t>
      </w:r>
      <w:r w:rsidR="008516C0">
        <w:rPr>
          <w:color w:val="000000"/>
          <w:spacing w:val="159"/>
          <w:sz w:val="24"/>
          <w:szCs w:val="24"/>
        </w:rPr>
        <w:t xml:space="preserve"> </w:t>
      </w:r>
      <w:r w:rsidR="008516C0">
        <w:rPr>
          <w:color w:val="000000"/>
          <w:sz w:val="24"/>
          <w:szCs w:val="24"/>
        </w:rPr>
        <w:t>школы</w:t>
      </w:r>
      <w:r>
        <w:rPr>
          <w:color w:val="000000"/>
          <w:spacing w:val="161"/>
          <w:sz w:val="24"/>
          <w:szCs w:val="24"/>
        </w:rPr>
        <w:t xml:space="preserve"> </w:t>
      </w:r>
      <w:r w:rsidR="008516C0">
        <w:rPr>
          <w:color w:val="000000"/>
          <w:spacing w:val="-3"/>
          <w:sz w:val="24"/>
          <w:szCs w:val="24"/>
        </w:rPr>
        <w:t>у</w:t>
      </w:r>
      <w:r w:rsidR="008516C0">
        <w:rPr>
          <w:color w:val="000000"/>
          <w:sz w:val="24"/>
          <w:szCs w:val="24"/>
        </w:rPr>
        <w:t>д</w:t>
      </w:r>
      <w:r w:rsidR="008516C0">
        <w:rPr>
          <w:color w:val="000000"/>
          <w:w w:val="101"/>
          <w:sz w:val="24"/>
          <w:szCs w:val="24"/>
        </w:rPr>
        <w:t>е</w:t>
      </w:r>
      <w:r w:rsidR="008516C0">
        <w:rPr>
          <w:color w:val="000000"/>
          <w:sz w:val="24"/>
          <w:szCs w:val="24"/>
        </w:rPr>
        <w:t>л</w:t>
      </w:r>
      <w:r w:rsidR="008516C0">
        <w:rPr>
          <w:color w:val="000000"/>
          <w:w w:val="101"/>
          <w:sz w:val="24"/>
          <w:szCs w:val="24"/>
        </w:rPr>
        <w:t>яе</w:t>
      </w:r>
      <w:r w:rsidR="008516C0">
        <w:rPr>
          <w:color w:val="000000"/>
          <w:sz w:val="24"/>
          <w:szCs w:val="24"/>
        </w:rPr>
        <w:t>т б</w:t>
      </w:r>
      <w:r w:rsidR="008516C0">
        <w:rPr>
          <w:color w:val="000000"/>
          <w:spacing w:val="1"/>
          <w:sz w:val="24"/>
          <w:szCs w:val="24"/>
        </w:rPr>
        <w:t>о</w:t>
      </w:r>
      <w:r w:rsidR="008516C0">
        <w:rPr>
          <w:color w:val="000000"/>
          <w:sz w:val="24"/>
          <w:szCs w:val="24"/>
        </w:rPr>
        <w:t>льшо</w:t>
      </w:r>
      <w:r w:rsidR="008516C0">
        <w:rPr>
          <w:color w:val="000000"/>
          <w:w w:val="101"/>
          <w:sz w:val="24"/>
          <w:szCs w:val="24"/>
        </w:rPr>
        <w:t>е</w:t>
      </w:r>
      <w:r w:rsidR="008516C0">
        <w:rPr>
          <w:color w:val="000000"/>
          <w:spacing w:val="126"/>
          <w:sz w:val="24"/>
          <w:szCs w:val="24"/>
        </w:rPr>
        <w:t xml:space="preserve"> </w:t>
      </w:r>
      <w:r w:rsidR="008516C0">
        <w:rPr>
          <w:color w:val="000000"/>
          <w:spacing w:val="-1"/>
          <w:sz w:val="24"/>
          <w:szCs w:val="24"/>
        </w:rPr>
        <w:t>в</w:t>
      </w:r>
      <w:r w:rsidR="008516C0">
        <w:rPr>
          <w:color w:val="000000"/>
          <w:sz w:val="24"/>
          <w:szCs w:val="24"/>
        </w:rPr>
        <w:t>ним</w:t>
      </w:r>
      <w:r w:rsidR="008516C0">
        <w:rPr>
          <w:color w:val="000000"/>
          <w:w w:val="101"/>
          <w:sz w:val="24"/>
          <w:szCs w:val="24"/>
        </w:rPr>
        <w:t>а</w:t>
      </w:r>
      <w:r w:rsidR="008516C0">
        <w:rPr>
          <w:color w:val="000000"/>
          <w:spacing w:val="-2"/>
          <w:sz w:val="24"/>
          <w:szCs w:val="24"/>
        </w:rPr>
        <w:t>н</w:t>
      </w:r>
      <w:r w:rsidR="008516C0">
        <w:rPr>
          <w:color w:val="000000"/>
          <w:sz w:val="24"/>
          <w:szCs w:val="24"/>
        </w:rPr>
        <w:t>и</w:t>
      </w:r>
      <w:r w:rsidR="008516C0">
        <w:rPr>
          <w:color w:val="000000"/>
          <w:w w:val="101"/>
          <w:sz w:val="24"/>
          <w:szCs w:val="24"/>
        </w:rPr>
        <w:t>е</w:t>
      </w:r>
      <w:r w:rsidR="008516C0">
        <w:rPr>
          <w:color w:val="000000"/>
          <w:spacing w:val="124"/>
          <w:sz w:val="24"/>
          <w:szCs w:val="24"/>
        </w:rPr>
        <w:t xml:space="preserve"> </w:t>
      </w:r>
      <w:r w:rsidR="008516C0">
        <w:rPr>
          <w:color w:val="000000"/>
          <w:w w:val="101"/>
          <w:sz w:val="24"/>
          <w:szCs w:val="24"/>
        </w:rPr>
        <w:t>с</w:t>
      </w:r>
      <w:r w:rsidR="008516C0">
        <w:rPr>
          <w:color w:val="000000"/>
          <w:sz w:val="24"/>
          <w:szCs w:val="24"/>
        </w:rPr>
        <w:t>озд</w:t>
      </w:r>
      <w:r w:rsidR="008516C0">
        <w:rPr>
          <w:color w:val="000000"/>
          <w:spacing w:val="-1"/>
          <w:w w:val="101"/>
          <w:sz w:val="24"/>
          <w:szCs w:val="24"/>
        </w:rPr>
        <w:t>а</w:t>
      </w:r>
      <w:r w:rsidR="008516C0">
        <w:rPr>
          <w:color w:val="000000"/>
          <w:sz w:val="24"/>
          <w:szCs w:val="24"/>
        </w:rPr>
        <w:t>нию</w:t>
      </w:r>
      <w:r w:rsidR="008516C0">
        <w:rPr>
          <w:color w:val="000000"/>
          <w:spacing w:val="123"/>
          <w:sz w:val="24"/>
          <w:szCs w:val="24"/>
        </w:rPr>
        <w:t xml:space="preserve"> </w:t>
      </w:r>
      <w:r w:rsidR="008516C0">
        <w:rPr>
          <w:color w:val="000000"/>
          <w:spacing w:val="1"/>
          <w:sz w:val="24"/>
          <w:szCs w:val="24"/>
        </w:rPr>
        <w:t>б</w:t>
      </w:r>
      <w:r w:rsidR="008516C0">
        <w:rPr>
          <w:color w:val="000000"/>
          <w:sz w:val="24"/>
          <w:szCs w:val="24"/>
        </w:rPr>
        <w:t>л</w:t>
      </w:r>
      <w:r w:rsidR="008516C0">
        <w:rPr>
          <w:color w:val="000000"/>
          <w:w w:val="101"/>
          <w:sz w:val="24"/>
          <w:szCs w:val="24"/>
        </w:rPr>
        <w:t>а</w:t>
      </w:r>
      <w:r w:rsidR="008516C0">
        <w:rPr>
          <w:color w:val="000000"/>
          <w:spacing w:val="-1"/>
          <w:sz w:val="24"/>
          <w:szCs w:val="24"/>
        </w:rPr>
        <w:t>г</w:t>
      </w:r>
      <w:r w:rsidR="008516C0">
        <w:rPr>
          <w:color w:val="000000"/>
          <w:sz w:val="24"/>
          <w:szCs w:val="24"/>
        </w:rPr>
        <w:t>опри</w:t>
      </w:r>
      <w:r w:rsidR="008516C0">
        <w:rPr>
          <w:color w:val="000000"/>
          <w:w w:val="101"/>
          <w:sz w:val="24"/>
          <w:szCs w:val="24"/>
        </w:rPr>
        <w:t>я</w:t>
      </w:r>
      <w:r w:rsidR="008516C0">
        <w:rPr>
          <w:color w:val="000000"/>
          <w:sz w:val="24"/>
          <w:szCs w:val="24"/>
        </w:rPr>
        <w:t>тных</w:t>
      </w:r>
      <w:r w:rsidR="008516C0">
        <w:rPr>
          <w:color w:val="000000"/>
          <w:spacing w:val="125"/>
          <w:sz w:val="24"/>
          <w:szCs w:val="24"/>
        </w:rPr>
        <w:t xml:space="preserve"> </w:t>
      </w:r>
      <w:r w:rsidR="008516C0">
        <w:rPr>
          <w:color w:val="000000"/>
          <w:spacing w:val="-1"/>
          <w:sz w:val="24"/>
          <w:szCs w:val="24"/>
        </w:rPr>
        <w:t>у</w:t>
      </w:r>
      <w:r w:rsidR="008516C0">
        <w:rPr>
          <w:color w:val="000000"/>
          <w:w w:val="101"/>
          <w:sz w:val="24"/>
          <w:szCs w:val="24"/>
        </w:rPr>
        <w:t>с</w:t>
      </w:r>
      <w:r w:rsidR="008516C0">
        <w:rPr>
          <w:color w:val="000000"/>
          <w:sz w:val="24"/>
          <w:szCs w:val="24"/>
        </w:rPr>
        <w:t>ловий</w:t>
      </w:r>
      <w:r w:rsidR="008516C0">
        <w:rPr>
          <w:color w:val="000000"/>
          <w:spacing w:val="125"/>
          <w:sz w:val="24"/>
          <w:szCs w:val="24"/>
        </w:rPr>
        <w:t xml:space="preserve"> </w:t>
      </w:r>
      <w:r w:rsidR="008516C0">
        <w:rPr>
          <w:color w:val="000000"/>
          <w:spacing w:val="1"/>
          <w:sz w:val="24"/>
          <w:szCs w:val="24"/>
        </w:rPr>
        <w:t>д</w:t>
      </w:r>
      <w:r w:rsidR="008516C0">
        <w:rPr>
          <w:color w:val="000000"/>
          <w:sz w:val="24"/>
          <w:szCs w:val="24"/>
        </w:rPr>
        <w:t>л</w:t>
      </w:r>
      <w:r w:rsidR="008516C0">
        <w:rPr>
          <w:color w:val="000000"/>
          <w:w w:val="101"/>
          <w:sz w:val="24"/>
          <w:szCs w:val="24"/>
        </w:rPr>
        <w:t>я</w:t>
      </w:r>
      <w:r w:rsidR="008516C0">
        <w:rPr>
          <w:color w:val="000000"/>
          <w:spacing w:val="123"/>
          <w:sz w:val="24"/>
          <w:szCs w:val="24"/>
        </w:rPr>
        <w:t xml:space="preserve"> </w:t>
      </w:r>
      <w:r w:rsidR="008516C0">
        <w:rPr>
          <w:color w:val="000000"/>
          <w:spacing w:val="1"/>
          <w:sz w:val="24"/>
          <w:szCs w:val="24"/>
        </w:rPr>
        <w:t>п</w:t>
      </w:r>
      <w:r w:rsidR="008516C0">
        <w:rPr>
          <w:color w:val="000000"/>
          <w:sz w:val="24"/>
          <w:szCs w:val="24"/>
        </w:rPr>
        <w:t>одд</w:t>
      </w:r>
      <w:r w:rsidR="008516C0">
        <w:rPr>
          <w:color w:val="000000"/>
          <w:w w:val="101"/>
          <w:sz w:val="24"/>
          <w:szCs w:val="24"/>
        </w:rPr>
        <w:t>е</w:t>
      </w:r>
      <w:r w:rsidR="008516C0">
        <w:rPr>
          <w:color w:val="000000"/>
          <w:sz w:val="24"/>
          <w:szCs w:val="24"/>
        </w:rPr>
        <w:t>рж</w:t>
      </w:r>
      <w:r w:rsidR="008516C0">
        <w:rPr>
          <w:color w:val="000000"/>
          <w:spacing w:val="-1"/>
          <w:sz w:val="24"/>
          <w:szCs w:val="24"/>
        </w:rPr>
        <w:t>к</w:t>
      </w:r>
      <w:r w:rsidR="008516C0">
        <w:rPr>
          <w:color w:val="000000"/>
          <w:sz w:val="24"/>
          <w:szCs w:val="24"/>
        </w:rPr>
        <w:t>и</w:t>
      </w:r>
      <w:r w:rsidR="008516C0">
        <w:rPr>
          <w:color w:val="000000"/>
          <w:spacing w:val="123"/>
          <w:sz w:val="24"/>
          <w:szCs w:val="24"/>
        </w:rPr>
        <w:t xml:space="preserve"> </w:t>
      </w:r>
      <w:r w:rsidR="008516C0">
        <w:rPr>
          <w:color w:val="000000"/>
          <w:sz w:val="24"/>
          <w:szCs w:val="24"/>
        </w:rPr>
        <w:t>и пр</w:t>
      </w:r>
      <w:r w:rsidR="008516C0">
        <w:rPr>
          <w:color w:val="000000"/>
          <w:spacing w:val="1"/>
          <w:sz w:val="24"/>
          <w:szCs w:val="24"/>
        </w:rPr>
        <w:t>о</w:t>
      </w:r>
      <w:r w:rsidR="008516C0">
        <w:rPr>
          <w:color w:val="000000"/>
          <w:sz w:val="24"/>
          <w:szCs w:val="24"/>
        </w:rPr>
        <w:t>ф</w:t>
      </w:r>
      <w:r w:rsidR="008516C0">
        <w:rPr>
          <w:color w:val="000000"/>
          <w:spacing w:val="-1"/>
          <w:w w:val="101"/>
          <w:sz w:val="24"/>
          <w:szCs w:val="24"/>
        </w:rPr>
        <w:t>е</w:t>
      </w:r>
      <w:r w:rsidR="008516C0">
        <w:rPr>
          <w:color w:val="000000"/>
          <w:w w:val="101"/>
          <w:sz w:val="24"/>
          <w:szCs w:val="24"/>
        </w:rPr>
        <w:t>сс</w:t>
      </w:r>
      <w:r w:rsidR="008516C0">
        <w:rPr>
          <w:color w:val="000000"/>
          <w:spacing w:val="-1"/>
          <w:sz w:val="24"/>
          <w:szCs w:val="24"/>
        </w:rPr>
        <w:t>ио</w:t>
      </w:r>
      <w:r w:rsidR="008516C0">
        <w:rPr>
          <w:color w:val="000000"/>
          <w:sz w:val="24"/>
          <w:szCs w:val="24"/>
        </w:rPr>
        <w:t>н</w:t>
      </w:r>
      <w:r w:rsidR="008516C0">
        <w:rPr>
          <w:color w:val="000000"/>
          <w:w w:val="101"/>
          <w:sz w:val="24"/>
          <w:szCs w:val="24"/>
        </w:rPr>
        <w:t>а</w:t>
      </w:r>
      <w:r w:rsidR="008516C0">
        <w:rPr>
          <w:color w:val="000000"/>
          <w:sz w:val="24"/>
          <w:szCs w:val="24"/>
        </w:rPr>
        <w:t>л</w:t>
      </w:r>
      <w:r w:rsidR="008516C0">
        <w:rPr>
          <w:color w:val="000000"/>
          <w:spacing w:val="-1"/>
          <w:sz w:val="24"/>
          <w:szCs w:val="24"/>
        </w:rPr>
        <w:t>ьн</w:t>
      </w:r>
      <w:r w:rsidR="008516C0">
        <w:rPr>
          <w:color w:val="000000"/>
          <w:sz w:val="24"/>
          <w:szCs w:val="24"/>
        </w:rPr>
        <w:t>о</w:t>
      </w:r>
      <w:r w:rsidR="008516C0">
        <w:rPr>
          <w:color w:val="000000"/>
          <w:spacing w:val="-1"/>
          <w:sz w:val="24"/>
          <w:szCs w:val="24"/>
        </w:rPr>
        <w:t>г</w:t>
      </w:r>
      <w:r w:rsidR="008516C0">
        <w:rPr>
          <w:color w:val="000000"/>
          <w:sz w:val="24"/>
          <w:szCs w:val="24"/>
        </w:rPr>
        <w:t>о</w:t>
      </w:r>
      <w:r w:rsidR="008516C0">
        <w:rPr>
          <w:color w:val="000000"/>
          <w:spacing w:val="1"/>
          <w:sz w:val="24"/>
          <w:szCs w:val="24"/>
        </w:rPr>
        <w:t xml:space="preserve"> </w:t>
      </w:r>
      <w:r w:rsidR="008516C0">
        <w:rPr>
          <w:color w:val="000000"/>
          <w:sz w:val="24"/>
          <w:szCs w:val="24"/>
        </w:rPr>
        <w:t>ро</w:t>
      </w:r>
      <w:r w:rsidR="008516C0">
        <w:rPr>
          <w:color w:val="000000"/>
          <w:w w:val="101"/>
          <w:sz w:val="24"/>
          <w:szCs w:val="24"/>
        </w:rPr>
        <w:t>с</w:t>
      </w:r>
      <w:r w:rsidR="008516C0">
        <w:rPr>
          <w:color w:val="000000"/>
          <w:sz w:val="24"/>
          <w:szCs w:val="24"/>
        </w:rPr>
        <w:t>т</w:t>
      </w:r>
      <w:r w:rsidR="008516C0">
        <w:rPr>
          <w:color w:val="000000"/>
          <w:w w:val="101"/>
          <w:sz w:val="24"/>
          <w:szCs w:val="24"/>
        </w:rPr>
        <w:t>а</w:t>
      </w:r>
      <w:r w:rsidR="008516C0">
        <w:rPr>
          <w:color w:val="000000"/>
          <w:spacing w:val="-1"/>
          <w:sz w:val="24"/>
          <w:szCs w:val="24"/>
        </w:rPr>
        <w:t xml:space="preserve"> </w:t>
      </w:r>
      <w:r w:rsidR="008516C0">
        <w:rPr>
          <w:color w:val="000000"/>
          <w:sz w:val="24"/>
          <w:szCs w:val="24"/>
        </w:rPr>
        <w:t>п</w:t>
      </w:r>
      <w:r w:rsidR="008516C0">
        <w:rPr>
          <w:color w:val="000000"/>
          <w:w w:val="101"/>
          <w:sz w:val="24"/>
          <w:szCs w:val="24"/>
        </w:rPr>
        <w:t>е</w:t>
      </w:r>
      <w:r w:rsidR="008516C0">
        <w:rPr>
          <w:color w:val="000000"/>
          <w:sz w:val="24"/>
          <w:szCs w:val="24"/>
        </w:rPr>
        <w:t>д</w:t>
      </w:r>
      <w:r w:rsidR="008516C0">
        <w:rPr>
          <w:color w:val="000000"/>
          <w:w w:val="101"/>
          <w:sz w:val="24"/>
          <w:szCs w:val="24"/>
        </w:rPr>
        <w:t>а</w:t>
      </w:r>
      <w:r w:rsidR="008516C0">
        <w:rPr>
          <w:color w:val="000000"/>
          <w:spacing w:val="-2"/>
          <w:sz w:val="24"/>
          <w:szCs w:val="24"/>
        </w:rPr>
        <w:t>г</w:t>
      </w:r>
      <w:r w:rsidR="008516C0">
        <w:rPr>
          <w:color w:val="000000"/>
          <w:sz w:val="24"/>
          <w:szCs w:val="24"/>
        </w:rPr>
        <w:t>о</w:t>
      </w:r>
      <w:r w:rsidR="008516C0">
        <w:rPr>
          <w:color w:val="000000"/>
          <w:spacing w:val="-1"/>
          <w:sz w:val="24"/>
          <w:szCs w:val="24"/>
        </w:rPr>
        <w:t>г</w:t>
      </w:r>
      <w:r w:rsidR="008516C0">
        <w:rPr>
          <w:color w:val="000000"/>
          <w:sz w:val="24"/>
          <w:szCs w:val="24"/>
        </w:rPr>
        <w:t>ов.</w:t>
      </w:r>
      <w:r>
        <w:rPr>
          <w:color w:val="000000"/>
          <w:sz w:val="24"/>
          <w:szCs w:val="24"/>
        </w:rPr>
        <w:t xml:space="preserve"> </w:t>
      </w:r>
      <w:r w:rsidRPr="00EF6C9D">
        <w:rPr>
          <w:color w:val="000000"/>
          <w:sz w:val="24"/>
          <w:szCs w:val="24"/>
        </w:rPr>
        <w:t>Непрерывное профессиональное развитие педагогов осуществляется через такие формы</w:t>
      </w:r>
      <w:r>
        <w:rPr>
          <w:color w:val="000000"/>
          <w:sz w:val="24"/>
          <w:szCs w:val="24"/>
        </w:rPr>
        <w:t xml:space="preserve"> </w:t>
      </w:r>
      <w:r w:rsidRPr="00EF6C9D">
        <w:rPr>
          <w:color w:val="000000"/>
          <w:sz w:val="24"/>
          <w:szCs w:val="24"/>
        </w:rPr>
        <w:t>как:</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обучение на курсах повышения квалификации в ГБОУ ДПО «Нижегородский институт</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развития образования»;</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курсы профессиональной переподготовки;</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участие в обучающих семинарах, вебинарах по отдельным направлениям реализации образовательной программы;</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дистанционное образование;</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участие в работе городских методических объединений, районных методических объединений;</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 xml:space="preserve">участие в конкурсах профессионального мастерства (на </w:t>
      </w:r>
      <w:r>
        <w:rPr>
          <w:color w:val="000000"/>
          <w:sz w:val="24"/>
          <w:szCs w:val="24"/>
        </w:rPr>
        <w:t xml:space="preserve">районном уровне «Учитель года», </w:t>
      </w:r>
      <w:r w:rsidRPr="00EF6C9D">
        <w:rPr>
          <w:color w:val="000000"/>
          <w:sz w:val="24"/>
          <w:szCs w:val="24"/>
        </w:rPr>
        <w:t>«Классный руководитель», региональные конкурсы учителей и др.)</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самообразование;</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публикация методических материалов, участие в работе педагогических конференций;</w:t>
      </w:r>
    </w:p>
    <w:p w:rsidR="00EF6C9D" w:rsidRPr="00EB1905" w:rsidRDefault="00EF6C9D" w:rsidP="00EF6C9D">
      <w:pPr>
        <w:tabs>
          <w:tab w:val="left" w:pos="2030"/>
          <w:tab w:val="left" w:pos="4395"/>
          <w:tab w:val="left" w:pos="5513"/>
          <w:tab w:val="left" w:pos="7722"/>
        </w:tabs>
        <w:ind w:right="283" w:firstLine="567"/>
        <w:jc w:val="both"/>
        <w:rPr>
          <w:color w:val="000000"/>
          <w:sz w:val="24"/>
          <w:szCs w:val="24"/>
        </w:rPr>
      </w:pPr>
      <w:r w:rsidRPr="00EB1905">
        <w:rPr>
          <w:color w:val="000000"/>
          <w:sz w:val="24"/>
          <w:szCs w:val="24"/>
        </w:rPr>
        <w:t>Повышение профессиональной компетентности педагогов также осуществляется через систему школьных педагогических и методических советов, семинаров и практикумов</w:t>
      </w:r>
      <w:r w:rsidR="00EB1905" w:rsidRPr="00EB1905">
        <w:rPr>
          <w:color w:val="000000"/>
          <w:sz w:val="24"/>
          <w:szCs w:val="24"/>
        </w:rPr>
        <w:t xml:space="preserve">, в ходе которых они получают </w:t>
      </w:r>
      <w:r w:rsidR="00EB1905" w:rsidRPr="00EB1905">
        <w:rPr>
          <w:sz w:val="24"/>
          <w:szCs w:val="24"/>
        </w:rPr>
        <w:t>постоянную научно-теоретическую, методическую и информационную поддержку.</w:t>
      </w:r>
      <w:r w:rsidR="00EB1905">
        <w:rPr>
          <w:sz w:val="24"/>
          <w:szCs w:val="24"/>
        </w:rPr>
        <w:t xml:space="preserve"> Данные мероприятия способствуют </w:t>
      </w:r>
      <w:r w:rsidR="00EB1905" w:rsidRPr="00EB1905">
        <w:rPr>
          <w:sz w:val="24"/>
        </w:rPr>
        <w:t>выявлению, развитию и использованию потенциальных возможностей педагогических работников.</w:t>
      </w:r>
    </w:p>
    <w:p w:rsidR="008516C0" w:rsidRDefault="00EF6C9D" w:rsidP="00EF6C9D">
      <w:pPr>
        <w:tabs>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Аттестация остаётся одним из важных эффективных направлений повышения профессионального мастерства педагогов. Администрация школы создаёт условия для успешной аттестации учителей и учит учителей использовать её результаты для своего профессионального роста. </w:t>
      </w:r>
      <w:r w:rsidR="008516C0" w:rsidRPr="008516C0">
        <w:rPr>
          <w:color w:val="000000"/>
          <w:sz w:val="24"/>
          <w:szCs w:val="24"/>
        </w:rPr>
        <w:t xml:space="preserve">Проведение аттестации педагогических работников </w:t>
      </w:r>
      <w:r w:rsidRPr="008516C0">
        <w:rPr>
          <w:color w:val="000000"/>
          <w:sz w:val="24"/>
          <w:szCs w:val="24"/>
        </w:rPr>
        <w:t xml:space="preserve">осуществляется </w:t>
      </w:r>
      <w:r>
        <w:rPr>
          <w:color w:val="000000"/>
          <w:sz w:val="24"/>
          <w:szCs w:val="24"/>
        </w:rPr>
        <w:t>один раз в пять лет.</w:t>
      </w:r>
    </w:p>
    <w:p w:rsidR="00EF6C9D" w:rsidRDefault="00EF6C9D" w:rsidP="00EB1905">
      <w:pPr>
        <w:pStyle w:val="a4"/>
        <w:spacing w:line="276" w:lineRule="auto"/>
        <w:ind w:left="0" w:right="545" w:firstLine="567"/>
        <w:jc w:val="both"/>
      </w:pPr>
      <w:r>
        <w:t>Высшую и первую квалификационную категорию имеют 94,5% педагогов старшей школы.</w:t>
      </w:r>
    </w:p>
    <w:p w:rsidR="00121086" w:rsidRDefault="00121086" w:rsidP="00121086">
      <w:pPr>
        <w:pStyle w:val="a4"/>
        <w:spacing w:before="45" w:line="276" w:lineRule="auto"/>
        <w:ind w:left="0" w:right="141" w:firstLine="567"/>
        <w:jc w:val="both"/>
      </w:pPr>
    </w:p>
    <w:p w:rsidR="00EB1905" w:rsidRPr="00EB1905" w:rsidRDefault="00EB1905" w:rsidP="00795037">
      <w:pPr>
        <w:pStyle w:val="a4"/>
        <w:spacing w:before="45" w:line="276" w:lineRule="auto"/>
        <w:ind w:left="567" w:right="425" w:firstLine="0"/>
        <w:jc w:val="both"/>
        <w:rPr>
          <w:b/>
        </w:rPr>
      </w:pPr>
      <w:r w:rsidRPr="00EB1905">
        <w:rPr>
          <w:b/>
        </w:rPr>
        <w:t>3.4.2.</w:t>
      </w:r>
      <w:r w:rsidRPr="00EB1905">
        <w:rPr>
          <w:b/>
        </w:rPr>
        <w:tab/>
        <w:t>Психолого-педагогические условия реализации основной образовательной программы</w:t>
      </w:r>
      <w:r w:rsidR="002E1037">
        <w:rPr>
          <w:b/>
        </w:rPr>
        <w:t xml:space="preserve"> среднего общего образования</w:t>
      </w:r>
    </w:p>
    <w:p w:rsidR="00121086" w:rsidRDefault="00121086" w:rsidP="00121086">
      <w:pPr>
        <w:pStyle w:val="a4"/>
        <w:spacing w:before="45" w:line="276" w:lineRule="auto"/>
        <w:ind w:left="0" w:right="141" w:firstLine="567"/>
        <w:jc w:val="both"/>
      </w:pPr>
    </w:p>
    <w:p w:rsidR="00795037" w:rsidRPr="00795037" w:rsidRDefault="00795037" w:rsidP="00795037">
      <w:pPr>
        <w:ind w:right="425" w:firstLine="709"/>
        <w:jc w:val="both"/>
        <w:rPr>
          <w:sz w:val="24"/>
        </w:rPr>
      </w:pPr>
      <w:r w:rsidRPr="00795037">
        <w:rPr>
          <w:sz w:val="24"/>
        </w:rPr>
        <w:t xml:space="preserve">В Учреждении уделяется большое внимание психолого-педагогическому сопровождению образовательной деятельности. Психолого-педагогические условия – </w:t>
      </w:r>
      <w:r w:rsidRPr="00795037">
        <w:rPr>
          <w:sz w:val="24"/>
        </w:rPr>
        <w:lastRenderedPageBreak/>
        <w:t>совокупность требований к содержанию, способам и формам общего образования, соответствующих возрастным возможностям</w:t>
      </w:r>
      <w:r>
        <w:rPr>
          <w:sz w:val="24"/>
        </w:rPr>
        <w:t xml:space="preserve"> </w:t>
      </w:r>
      <w:r w:rsidRPr="00795037">
        <w:rPr>
          <w:sz w:val="24"/>
        </w:rPr>
        <w:t>обучающихся, целям и задачам определенного уровня образования.</w:t>
      </w:r>
    </w:p>
    <w:p w:rsidR="00795037" w:rsidRDefault="00795037" w:rsidP="00795037">
      <w:pPr>
        <w:ind w:right="425" w:firstLine="567"/>
        <w:jc w:val="both"/>
        <w:rPr>
          <w:sz w:val="24"/>
        </w:rPr>
      </w:pPr>
      <w:r w:rsidRPr="00795037">
        <w:rPr>
          <w:sz w:val="24"/>
        </w:rPr>
        <w:t>Психолого-педагогическое сопровождение включает в себя взаимосвязанные направления по работе с обучающимися с разными способностями, склонностями и интересами, с обучающимися, испытывающими трудности в освоении основных общеобразовательных программ среднего образования, развитии и социальной адаптации, а также с</w:t>
      </w:r>
      <w:r>
        <w:rPr>
          <w:sz w:val="24"/>
        </w:rPr>
        <w:t xml:space="preserve"> </w:t>
      </w:r>
      <w:r w:rsidRPr="00795037">
        <w:rPr>
          <w:sz w:val="24"/>
        </w:rPr>
        <w:t>детьми-инвалидами.</w:t>
      </w:r>
    </w:p>
    <w:p w:rsidR="00795037" w:rsidRPr="00795037" w:rsidRDefault="00795037" w:rsidP="00795037">
      <w:pPr>
        <w:ind w:right="425" w:firstLine="567"/>
        <w:jc w:val="both"/>
        <w:rPr>
          <w:sz w:val="24"/>
        </w:rPr>
      </w:pPr>
      <w:r w:rsidRPr="00795037">
        <w:rPr>
          <w:sz w:val="24"/>
        </w:rPr>
        <w:t>Во время учебной и внеурочной деятельности педагогическ</w:t>
      </w:r>
      <w:r>
        <w:rPr>
          <w:sz w:val="24"/>
        </w:rPr>
        <w:t>ие работники создают психолого-</w:t>
      </w:r>
      <w:r w:rsidRPr="00795037">
        <w:rPr>
          <w:sz w:val="24"/>
        </w:rPr>
        <w:t>педагогические условия, при которых обучающиеся, могут полноценно и посильно реализовывать свои образовательные потребности, осваивать общеобразовательные программы на достаточном или повышенном уровне.</w:t>
      </w:r>
    </w:p>
    <w:p w:rsidR="00795037" w:rsidRPr="00795037" w:rsidRDefault="00795037" w:rsidP="00795037">
      <w:pPr>
        <w:ind w:right="425" w:firstLine="567"/>
        <w:jc w:val="both"/>
        <w:rPr>
          <w:sz w:val="24"/>
        </w:rPr>
      </w:pPr>
      <w:r w:rsidRPr="00795037">
        <w:rPr>
          <w:sz w:val="24"/>
        </w:rPr>
        <w:t>Психолого-педагогические условия реализации ООП СОО обеспечивают:</w:t>
      </w:r>
    </w:p>
    <w:p w:rsidR="00795037" w:rsidRPr="00795037" w:rsidRDefault="00795037" w:rsidP="00795037">
      <w:pPr>
        <w:ind w:right="425" w:firstLine="567"/>
        <w:jc w:val="both"/>
        <w:rPr>
          <w:sz w:val="24"/>
        </w:rPr>
      </w:pPr>
      <w:r w:rsidRPr="00795037">
        <w:rPr>
          <w:sz w:val="24"/>
        </w:rPr>
        <w:t>-преемственность содержания и форм организации образовательной деятельности при получении среднего общего образования;</w:t>
      </w:r>
    </w:p>
    <w:p w:rsidR="00795037" w:rsidRPr="00795037" w:rsidRDefault="00795037" w:rsidP="00795037">
      <w:pPr>
        <w:ind w:right="425" w:firstLine="567"/>
        <w:jc w:val="both"/>
        <w:rPr>
          <w:sz w:val="24"/>
        </w:rPr>
      </w:pPr>
      <w:r w:rsidRPr="00795037">
        <w:rPr>
          <w:sz w:val="24"/>
        </w:rPr>
        <w:t>-учет специфики возрастного психофизического развития обучающихся, в том числе особенности перехода из младшего школьного возраста в</w:t>
      </w:r>
      <w:r w:rsidR="009D0B57">
        <w:rPr>
          <w:sz w:val="24"/>
        </w:rPr>
        <w:t xml:space="preserve"> </w:t>
      </w:r>
      <w:r w:rsidRPr="00795037">
        <w:rPr>
          <w:sz w:val="24"/>
        </w:rPr>
        <w:t>подростковый;</w:t>
      </w:r>
    </w:p>
    <w:p w:rsidR="00795037" w:rsidRPr="00795037" w:rsidRDefault="00795037" w:rsidP="00795037">
      <w:pPr>
        <w:ind w:right="425" w:firstLine="567"/>
        <w:jc w:val="both"/>
        <w:rPr>
          <w:sz w:val="24"/>
        </w:rPr>
      </w:pPr>
      <w:r w:rsidRPr="00795037">
        <w:rPr>
          <w:sz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795037" w:rsidRPr="00795037" w:rsidRDefault="00795037" w:rsidP="00795037">
      <w:pPr>
        <w:ind w:right="425" w:firstLine="567"/>
        <w:jc w:val="both"/>
        <w:rPr>
          <w:sz w:val="24"/>
        </w:rPr>
      </w:pPr>
      <w:r w:rsidRPr="00795037">
        <w:rPr>
          <w:sz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детей с ограниченными возможностями здоровья; психолого-педагогическая поддержка участников ГИА; формирование коммуникативных навыков в разновозрастной среде и среде сверстников; поддержка ученического самоуправления);</w:t>
      </w:r>
    </w:p>
    <w:p w:rsidR="00795037" w:rsidRPr="00795037" w:rsidRDefault="00795037" w:rsidP="00795037">
      <w:pPr>
        <w:ind w:right="425" w:firstLine="567"/>
        <w:jc w:val="both"/>
        <w:rPr>
          <w:sz w:val="24"/>
        </w:rPr>
      </w:pPr>
      <w:r w:rsidRPr="00795037">
        <w:rPr>
          <w:sz w:val="24"/>
        </w:rPr>
        <w:t>-диверсификацию уровней психолого-педагогического сопровождения (индивидуальный, групповой, уровень класса, уровень Учреждения);</w:t>
      </w:r>
    </w:p>
    <w:p w:rsidR="00795037" w:rsidRDefault="00795037" w:rsidP="00795037">
      <w:pPr>
        <w:ind w:right="425" w:firstLine="567"/>
        <w:jc w:val="both"/>
        <w:rPr>
          <w:sz w:val="24"/>
        </w:rPr>
      </w:pPr>
      <w:r w:rsidRPr="00795037">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w:t>
      </w:r>
      <w:r>
        <w:rPr>
          <w:sz w:val="24"/>
        </w:rPr>
        <w:t>бота, просвещение, экспертиза).</w:t>
      </w:r>
    </w:p>
    <w:p w:rsidR="00795037" w:rsidRPr="00795037" w:rsidRDefault="00795037" w:rsidP="00795037">
      <w:pPr>
        <w:ind w:right="425" w:firstLine="567"/>
        <w:jc w:val="both"/>
        <w:rPr>
          <w:sz w:val="24"/>
        </w:rPr>
      </w:pPr>
      <w:r w:rsidRPr="00795037">
        <w:rPr>
          <w:sz w:val="24"/>
        </w:rPr>
        <w:t>Цель психолого-педагогического сопровождения - повышение качества образования, формирование и поддержание благоприятного психологического климата в М</w:t>
      </w:r>
      <w:r>
        <w:rPr>
          <w:sz w:val="24"/>
        </w:rPr>
        <w:t>А</w:t>
      </w:r>
      <w:r w:rsidRPr="00795037">
        <w:rPr>
          <w:sz w:val="24"/>
        </w:rPr>
        <w:t>ОУ «Школа №</w:t>
      </w:r>
      <w:r>
        <w:rPr>
          <w:sz w:val="24"/>
        </w:rPr>
        <w:t xml:space="preserve"> </w:t>
      </w:r>
      <w:r w:rsidRPr="00795037">
        <w:rPr>
          <w:sz w:val="24"/>
        </w:rPr>
        <w:t>62» за счет комплексного психологического обеспечения образовательной деятельности.</w:t>
      </w:r>
    </w:p>
    <w:p w:rsidR="00795037" w:rsidRPr="00795037" w:rsidRDefault="00795037" w:rsidP="00795037">
      <w:pPr>
        <w:ind w:right="425" w:firstLine="567"/>
        <w:jc w:val="both"/>
        <w:rPr>
          <w:sz w:val="24"/>
        </w:rPr>
      </w:pPr>
      <w:r w:rsidRPr="00795037">
        <w:rPr>
          <w:sz w:val="24"/>
        </w:rPr>
        <w:t>Задачи психолого-педагогического сопровождения:</w:t>
      </w:r>
    </w:p>
    <w:p w:rsidR="00795037" w:rsidRPr="00795037" w:rsidRDefault="00795037" w:rsidP="00795037">
      <w:pPr>
        <w:ind w:right="425" w:firstLine="567"/>
        <w:jc w:val="both"/>
        <w:rPr>
          <w:sz w:val="24"/>
        </w:rPr>
      </w:pPr>
      <w:r w:rsidRPr="00795037">
        <w:rPr>
          <w:sz w:val="24"/>
        </w:rPr>
        <w:t>-предупреждение возникновения проблем развития</w:t>
      </w:r>
      <w:r>
        <w:rPr>
          <w:sz w:val="24"/>
        </w:rPr>
        <w:t xml:space="preserve"> </w:t>
      </w:r>
      <w:r w:rsidRPr="00795037">
        <w:rPr>
          <w:sz w:val="24"/>
        </w:rPr>
        <w:t>обучающихся;</w:t>
      </w:r>
    </w:p>
    <w:p w:rsidR="00795037" w:rsidRPr="00795037" w:rsidRDefault="00795037" w:rsidP="00795037">
      <w:pPr>
        <w:ind w:right="425" w:firstLine="567"/>
        <w:jc w:val="both"/>
        <w:rPr>
          <w:sz w:val="24"/>
        </w:rPr>
      </w:pPr>
      <w:r w:rsidRPr="00795037">
        <w:rPr>
          <w:sz w:val="24"/>
        </w:rPr>
        <w:t>-помощь (содействие) обучающимся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w:t>
      </w:r>
      <w:r>
        <w:rPr>
          <w:sz w:val="24"/>
        </w:rPr>
        <w:t xml:space="preserve"> </w:t>
      </w:r>
      <w:r w:rsidRPr="00795037">
        <w:rPr>
          <w:sz w:val="24"/>
        </w:rPr>
        <w:t>родителями;</w:t>
      </w:r>
    </w:p>
    <w:p w:rsidR="00795037" w:rsidRPr="00795037" w:rsidRDefault="00795037" w:rsidP="00795037">
      <w:pPr>
        <w:ind w:right="425" w:firstLine="567"/>
        <w:jc w:val="both"/>
        <w:rPr>
          <w:sz w:val="24"/>
        </w:rPr>
      </w:pPr>
      <w:r w:rsidRPr="00795037">
        <w:rPr>
          <w:sz w:val="24"/>
        </w:rPr>
        <w:t>-психологическое обеспечение образовательных</w:t>
      </w:r>
      <w:r>
        <w:rPr>
          <w:sz w:val="24"/>
        </w:rPr>
        <w:t xml:space="preserve"> </w:t>
      </w:r>
      <w:r w:rsidRPr="00795037">
        <w:rPr>
          <w:sz w:val="24"/>
        </w:rPr>
        <w:t>программ;</w:t>
      </w:r>
    </w:p>
    <w:p w:rsidR="00795037" w:rsidRPr="00795037" w:rsidRDefault="00795037" w:rsidP="00795037">
      <w:pPr>
        <w:ind w:right="425" w:firstLine="567"/>
        <w:jc w:val="both"/>
        <w:rPr>
          <w:sz w:val="24"/>
        </w:rPr>
      </w:pPr>
      <w:r w:rsidRPr="00795037">
        <w:rPr>
          <w:sz w:val="24"/>
        </w:rPr>
        <w:t>-развитие психолого-педагогической компетентности (психологической культуры) обучающихся, родителей,</w:t>
      </w:r>
      <w:r>
        <w:rPr>
          <w:sz w:val="24"/>
        </w:rPr>
        <w:t xml:space="preserve"> </w:t>
      </w:r>
      <w:r w:rsidRPr="00795037">
        <w:rPr>
          <w:sz w:val="24"/>
        </w:rPr>
        <w:t>педагогов.</w:t>
      </w:r>
    </w:p>
    <w:p w:rsidR="00795037" w:rsidRPr="00795037" w:rsidRDefault="00795037" w:rsidP="00795037">
      <w:pPr>
        <w:ind w:right="425" w:firstLine="567"/>
        <w:jc w:val="both"/>
        <w:rPr>
          <w:sz w:val="24"/>
        </w:rPr>
      </w:pPr>
      <w:r w:rsidRPr="00795037">
        <w:rPr>
          <w:sz w:val="24"/>
        </w:rPr>
        <w:t>Психолого-педагогические сопровождение включает в себя взаимосвязанные формы деятельности. Данные формы отражают его основное содержание.</w:t>
      </w:r>
    </w:p>
    <w:p w:rsidR="00795037" w:rsidRPr="00795037" w:rsidRDefault="00795037" w:rsidP="00795037">
      <w:pPr>
        <w:ind w:right="425" w:firstLine="567"/>
        <w:jc w:val="both"/>
        <w:rPr>
          <w:sz w:val="24"/>
        </w:rPr>
      </w:pPr>
      <w:r w:rsidRPr="00795037">
        <w:rPr>
          <w:sz w:val="24"/>
        </w:rPr>
        <w:t>Психодиагностика.</w:t>
      </w:r>
    </w:p>
    <w:p w:rsidR="00795037" w:rsidRPr="00795037" w:rsidRDefault="00795037" w:rsidP="00795037">
      <w:pPr>
        <w:ind w:right="425"/>
        <w:jc w:val="both"/>
        <w:rPr>
          <w:sz w:val="24"/>
        </w:rPr>
      </w:pPr>
      <w:r w:rsidRPr="00795037">
        <w:rPr>
          <w:sz w:val="24"/>
        </w:rPr>
        <w:t>Этот вид деятельности не является основным в работе, он необходим как инструментарий для подтверждения или опровержения тех или иных гипотез, для составления психологического портрета школьника, для определения п</w:t>
      </w:r>
      <w:r>
        <w:rPr>
          <w:sz w:val="24"/>
        </w:rPr>
        <w:t xml:space="preserve">утей и форм </w:t>
      </w:r>
      <w:r w:rsidRPr="00795037">
        <w:rPr>
          <w:sz w:val="24"/>
        </w:rPr>
        <w:t>оказания помощи. По</w:t>
      </w:r>
      <w:r>
        <w:rPr>
          <w:sz w:val="24"/>
        </w:rPr>
        <w:t xml:space="preserve"> результатам диагностики </w:t>
      </w:r>
      <w:r w:rsidRPr="00795037">
        <w:rPr>
          <w:sz w:val="24"/>
        </w:rPr>
        <w:t>даются рекомендации по работе с классом или отдельными</w:t>
      </w:r>
      <w:r>
        <w:rPr>
          <w:sz w:val="24"/>
        </w:rPr>
        <w:t xml:space="preserve"> </w:t>
      </w:r>
      <w:r w:rsidRPr="00795037">
        <w:rPr>
          <w:sz w:val="24"/>
        </w:rPr>
        <w:t>обучающимися.</w:t>
      </w:r>
    </w:p>
    <w:p w:rsidR="00795037" w:rsidRDefault="00795037" w:rsidP="00795037">
      <w:pPr>
        <w:ind w:right="425" w:firstLine="567"/>
        <w:jc w:val="both"/>
        <w:rPr>
          <w:sz w:val="24"/>
        </w:rPr>
      </w:pPr>
      <w:r w:rsidRPr="00795037">
        <w:rPr>
          <w:sz w:val="24"/>
        </w:rPr>
        <w:t>Психологическое просвещение и</w:t>
      </w:r>
      <w:r>
        <w:rPr>
          <w:sz w:val="24"/>
        </w:rPr>
        <w:t xml:space="preserve"> </w:t>
      </w:r>
      <w:r w:rsidRPr="00795037">
        <w:rPr>
          <w:sz w:val="24"/>
        </w:rPr>
        <w:t xml:space="preserve">профилактика. </w:t>
      </w:r>
    </w:p>
    <w:p w:rsidR="00795037" w:rsidRPr="00795037" w:rsidRDefault="00795037" w:rsidP="00795037">
      <w:pPr>
        <w:ind w:right="425"/>
        <w:jc w:val="both"/>
        <w:rPr>
          <w:sz w:val="24"/>
        </w:rPr>
      </w:pPr>
      <w:r>
        <w:rPr>
          <w:sz w:val="24"/>
        </w:rPr>
        <w:t>Психологическое</w:t>
      </w:r>
      <w:r>
        <w:rPr>
          <w:sz w:val="24"/>
        </w:rPr>
        <w:tab/>
        <w:t>просвещение</w:t>
      </w:r>
      <w:r>
        <w:rPr>
          <w:sz w:val="24"/>
        </w:rPr>
        <w:tab/>
        <w:t xml:space="preserve">– раздел </w:t>
      </w:r>
      <w:r w:rsidRPr="00795037">
        <w:rPr>
          <w:sz w:val="24"/>
        </w:rPr>
        <w:t>профилактической</w:t>
      </w:r>
      <w:r w:rsidRPr="00795037">
        <w:rPr>
          <w:sz w:val="24"/>
        </w:rPr>
        <w:tab/>
        <w:t>деятельности</w:t>
      </w:r>
      <w:r w:rsidRPr="00795037">
        <w:rPr>
          <w:sz w:val="24"/>
        </w:rPr>
        <w:tab/>
        <w:t xml:space="preserve">педагога-психолога, направленный на формирование у участников образовательных отношений </w:t>
      </w:r>
      <w:r w:rsidRPr="00795037">
        <w:rPr>
          <w:sz w:val="24"/>
        </w:rPr>
        <w:lastRenderedPageBreak/>
        <w:t>положительных установок к психологической помощи, расширение кругозора в области психологического знания. Психологическое просвещение – основной способ и одновременно одна из активных форм реализации задач психопрофилактической работы психолога независимо от того, в какой из сфер социальной деятельности она работает.</w:t>
      </w:r>
    </w:p>
    <w:p w:rsidR="00795037" w:rsidRPr="00795037" w:rsidRDefault="00795037" w:rsidP="00795037">
      <w:pPr>
        <w:ind w:right="425" w:firstLine="567"/>
        <w:jc w:val="both"/>
        <w:rPr>
          <w:sz w:val="24"/>
        </w:rPr>
      </w:pPr>
      <w:r w:rsidRPr="00795037">
        <w:rPr>
          <w:sz w:val="24"/>
        </w:rPr>
        <w:t>Просвещение обучающихся.</w:t>
      </w:r>
    </w:p>
    <w:p w:rsidR="00795037" w:rsidRPr="00795037" w:rsidRDefault="00795037" w:rsidP="00795037">
      <w:pPr>
        <w:ind w:right="425"/>
        <w:jc w:val="both"/>
        <w:rPr>
          <w:sz w:val="24"/>
        </w:rPr>
      </w:pPr>
      <w:r w:rsidRPr="00795037">
        <w:rPr>
          <w:sz w:val="24"/>
        </w:rPr>
        <w:t>Просвещение обучающихся – один из основных видов деятельности педагога-психолога, так как наличие психологических знаний, адекватных возрасту, снижает риск нежелательного поведения, может уберечь от ошибочных действий, помочь обучающимся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классные часы.</w:t>
      </w:r>
    </w:p>
    <w:p w:rsidR="00795037" w:rsidRPr="00795037" w:rsidRDefault="00795037" w:rsidP="00795037">
      <w:pPr>
        <w:ind w:right="425" w:firstLine="567"/>
        <w:jc w:val="both"/>
        <w:rPr>
          <w:sz w:val="24"/>
        </w:rPr>
      </w:pPr>
      <w:r w:rsidRPr="00795037">
        <w:rPr>
          <w:sz w:val="24"/>
        </w:rPr>
        <w:t>Просвещение педагогов.</w:t>
      </w:r>
    </w:p>
    <w:p w:rsidR="00795037" w:rsidRPr="00795037" w:rsidRDefault="00795037" w:rsidP="00795037">
      <w:pPr>
        <w:ind w:right="425"/>
        <w:jc w:val="both"/>
        <w:rPr>
          <w:sz w:val="24"/>
        </w:rPr>
      </w:pPr>
      <w:r w:rsidRPr="00795037">
        <w:rPr>
          <w:sz w:val="24"/>
        </w:rPr>
        <w:t>Под психологическим просвещением педагогов понимается повышение психологической культуры педагогических работников Учреждения, формирование запроса на психологические услуги и обеспечение информацие</w:t>
      </w:r>
      <w:r>
        <w:rPr>
          <w:sz w:val="24"/>
        </w:rPr>
        <w:t xml:space="preserve">й по психологическим проблемам. </w:t>
      </w:r>
      <w:r w:rsidRPr="00795037">
        <w:rPr>
          <w:sz w:val="24"/>
        </w:rPr>
        <w:t>Психологическое просвещение коллектива направлено на создание условий, в рамках которых педагоги могли бы получить профессионально значимые и личностно-ориентированные знания в области психологии, позволяющие</w:t>
      </w:r>
      <w:r>
        <w:rPr>
          <w:sz w:val="24"/>
        </w:rPr>
        <w:t xml:space="preserve"> </w:t>
      </w:r>
      <w:r w:rsidRPr="00795037">
        <w:rPr>
          <w:sz w:val="24"/>
        </w:rPr>
        <w:t>педагогам:</w:t>
      </w:r>
    </w:p>
    <w:p w:rsidR="00795037" w:rsidRPr="00795037" w:rsidRDefault="00795037" w:rsidP="00795037">
      <w:pPr>
        <w:ind w:right="425" w:firstLine="567"/>
        <w:jc w:val="both"/>
        <w:rPr>
          <w:sz w:val="24"/>
        </w:rPr>
      </w:pPr>
      <w:r w:rsidRPr="00795037">
        <w:rPr>
          <w:sz w:val="24"/>
        </w:rPr>
        <w:t>-</w:t>
      </w:r>
      <w:r>
        <w:rPr>
          <w:sz w:val="24"/>
        </w:rPr>
        <w:t xml:space="preserve"> </w:t>
      </w:r>
      <w:r w:rsidRPr="00795037">
        <w:rPr>
          <w:sz w:val="24"/>
        </w:rPr>
        <w:t>организовать эффективный процесс обучения, как с содержательной, так и с методической точки</w:t>
      </w:r>
      <w:r>
        <w:rPr>
          <w:sz w:val="24"/>
        </w:rPr>
        <w:t xml:space="preserve"> </w:t>
      </w:r>
      <w:r w:rsidRPr="00795037">
        <w:rPr>
          <w:sz w:val="24"/>
        </w:rPr>
        <w:t>зрения;</w:t>
      </w:r>
    </w:p>
    <w:p w:rsidR="00795037" w:rsidRPr="00795037" w:rsidRDefault="00795037" w:rsidP="00795037">
      <w:pPr>
        <w:ind w:right="425" w:firstLine="567"/>
        <w:jc w:val="both"/>
        <w:rPr>
          <w:sz w:val="24"/>
        </w:rPr>
      </w:pPr>
      <w:r w:rsidRPr="00795037">
        <w:rPr>
          <w:sz w:val="24"/>
        </w:rPr>
        <w:t>-</w:t>
      </w:r>
      <w:r>
        <w:rPr>
          <w:sz w:val="24"/>
        </w:rPr>
        <w:t xml:space="preserve"> </w:t>
      </w:r>
      <w:r w:rsidRPr="00795037">
        <w:rPr>
          <w:sz w:val="24"/>
        </w:rPr>
        <w:t>выстроить взаимоотношения с обучающимися и</w:t>
      </w:r>
      <w:r>
        <w:rPr>
          <w:sz w:val="24"/>
        </w:rPr>
        <w:t xml:space="preserve"> </w:t>
      </w:r>
      <w:r w:rsidRPr="00795037">
        <w:rPr>
          <w:sz w:val="24"/>
        </w:rPr>
        <w:t>коллективом;</w:t>
      </w:r>
    </w:p>
    <w:p w:rsidR="00795037" w:rsidRPr="00795037" w:rsidRDefault="00795037" w:rsidP="00795037">
      <w:pPr>
        <w:ind w:right="425" w:firstLine="567"/>
        <w:jc w:val="both"/>
        <w:rPr>
          <w:sz w:val="24"/>
        </w:rPr>
      </w:pPr>
      <w:r w:rsidRPr="00795037">
        <w:rPr>
          <w:sz w:val="24"/>
        </w:rPr>
        <w:t>-</w:t>
      </w:r>
      <w:r>
        <w:rPr>
          <w:sz w:val="24"/>
        </w:rPr>
        <w:t xml:space="preserve"> </w:t>
      </w:r>
      <w:r w:rsidRPr="00795037">
        <w:rPr>
          <w:sz w:val="24"/>
        </w:rPr>
        <w:t>осознать и осмыслить себя в профессии и общении с другими участниками образовательных отношений внутри образовательной</w:t>
      </w:r>
      <w:r>
        <w:rPr>
          <w:sz w:val="24"/>
        </w:rPr>
        <w:t xml:space="preserve"> </w:t>
      </w:r>
      <w:r w:rsidRPr="00795037">
        <w:rPr>
          <w:sz w:val="24"/>
        </w:rPr>
        <w:t>среды.</w:t>
      </w:r>
    </w:p>
    <w:p w:rsidR="00795037" w:rsidRPr="00795037" w:rsidRDefault="00795037" w:rsidP="00795037">
      <w:pPr>
        <w:ind w:right="425" w:firstLine="567"/>
        <w:jc w:val="both"/>
        <w:rPr>
          <w:sz w:val="24"/>
        </w:rPr>
      </w:pPr>
      <w:r w:rsidRPr="00795037">
        <w:rPr>
          <w:sz w:val="24"/>
        </w:rPr>
        <w:t>Основными формами работы являются – психологические семинары-практикумы, тематические педагогические советы, конференции, тренинги для педагогов.</w:t>
      </w:r>
    </w:p>
    <w:p w:rsidR="00795037" w:rsidRPr="00795037" w:rsidRDefault="00795037" w:rsidP="00795037">
      <w:pPr>
        <w:ind w:right="425" w:firstLine="567"/>
        <w:jc w:val="both"/>
        <w:rPr>
          <w:sz w:val="24"/>
        </w:rPr>
      </w:pPr>
      <w:r w:rsidRPr="00795037">
        <w:rPr>
          <w:sz w:val="24"/>
        </w:rPr>
        <w:t>Просвещение родителей.</w:t>
      </w:r>
    </w:p>
    <w:p w:rsidR="00795037" w:rsidRPr="00795037" w:rsidRDefault="00795037" w:rsidP="00795037">
      <w:pPr>
        <w:ind w:right="425"/>
        <w:jc w:val="both"/>
        <w:rPr>
          <w:sz w:val="24"/>
        </w:rPr>
      </w:pPr>
      <w:r w:rsidRPr="00795037">
        <w:rPr>
          <w:sz w:val="24"/>
        </w:rPr>
        <w:t>Цель просвещения родителей – создание социально-психологических условий для привлечения семьи к сопровождению ребенка в процессе обучения. Педагог-психолог знакомит их  с актуальными проблемами обучающихся, способствуя более глубокому пониманию взрослыми динамики детского развития. Формы работы: тематические родительские собрания, тренинги для родителей.</w:t>
      </w:r>
    </w:p>
    <w:p w:rsidR="00795037" w:rsidRPr="00795037" w:rsidRDefault="00795037" w:rsidP="00795037">
      <w:pPr>
        <w:ind w:right="425" w:firstLine="426"/>
        <w:jc w:val="both"/>
        <w:rPr>
          <w:sz w:val="24"/>
        </w:rPr>
      </w:pPr>
      <w:r w:rsidRPr="00795037">
        <w:rPr>
          <w:sz w:val="24"/>
        </w:rPr>
        <w:t>Психопрофилактика.</w:t>
      </w:r>
    </w:p>
    <w:p w:rsidR="00795037" w:rsidRPr="00795037" w:rsidRDefault="00795037" w:rsidP="00795037">
      <w:pPr>
        <w:ind w:right="425"/>
        <w:jc w:val="both"/>
        <w:rPr>
          <w:sz w:val="24"/>
        </w:rPr>
      </w:pPr>
      <w:r w:rsidRPr="00795037">
        <w:rPr>
          <w:sz w:val="24"/>
        </w:rPr>
        <w:t xml:space="preserve">Основная задача работы по данному виду деятельности – развитие личной ответственности обучающихся за свои поступки и здоровье, что предполагает формирование широкого спектра личностных и социальных навыков (принятия решения, сопротивления давлению сверстников и СМИ, контроля своего поведения, преодоления стресса и тревоги, эффективного общения). </w:t>
      </w:r>
    </w:p>
    <w:p w:rsidR="00795037" w:rsidRPr="00795037" w:rsidRDefault="00795037" w:rsidP="00795037">
      <w:pPr>
        <w:ind w:right="425" w:firstLine="709"/>
        <w:jc w:val="both"/>
        <w:rPr>
          <w:sz w:val="24"/>
        </w:rPr>
      </w:pPr>
      <w:r w:rsidRPr="00795037">
        <w:rPr>
          <w:sz w:val="24"/>
        </w:rPr>
        <w:t>Коррекционная работа.</w:t>
      </w:r>
    </w:p>
    <w:p w:rsidR="00795037" w:rsidRPr="00795037" w:rsidRDefault="00795037" w:rsidP="00795037">
      <w:pPr>
        <w:ind w:right="425"/>
        <w:jc w:val="both"/>
        <w:rPr>
          <w:sz w:val="24"/>
        </w:rPr>
      </w:pPr>
      <w:r w:rsidRPr="00795037">
        <w:rPr>
          <w:sz w:val="24"/>
        </w:rPr>
        <w:t>Психокоррекция направлена на решение к</w:t>
      </w:r>
      <w:r>
        <w:rPr>
          <w:sz w:val="24"/>
        </w:rPr>
        <w:t>онкретных проблем обучения, по</w:t>
      </w:r>
      <w:r w:rsidRPr="00795037">
        <w:rPr>
          <w:sz w:val="24"/>
        </w:rPr>
        <w:t xml:space="preserve">ведения или психологического самочувствия. Выбор конкретной формы определяется результатами </w:t>
      </w:r>
      <w:r>
        <w:rPr>
          <w:sz w:val="24"/>
        </w:rPr>
        <w:t>психодиагики</w:t>
      </w:r>
      <w:r w:rsidRPr="00795037">
        <w:rPr>
          <w:sz w:val="24"/>
        </w:rPr>
        <w:t xml:space="preserve">. Психокоррекционная работа осуществляется в форме групповой и индивидуальной деятельности. Выбор конкретной формы работы зависит от характера проблемы, возраста </w:t>
      </w:r>
      <w:r>
        <w:rPr>
          <w:sz w:val="24"/>
        </w:rPr>
        <w:t>ученика</w:t>
      </w:r>
      <w:r w:rsidRPr="00795037">
        <w:rPr>
          <w:sz w:val="24"/>
        </w:rPr>
        <w:t>, его пожеланий.</w:t>
      </w:r>
    </w:p>
    <w:p w:rsidR="00795037" w:rsidRPr="00795037" w:rsidRDefault="00795037" w:rsidP="00795037">
      <w:pPr>
        <w:ind w:right="425" w:firstLine="567"/>
        <w:jc w:val="both"/>
        <w:rPr>
          <w:sz w:val="24"/>
        </w:rPr>
      </w:pPr>
      <w:r w:rsidRPr="00795037">
        <w:rPr>
          <w:sz w:val="24"/>
        </w:rPr>
        <w:t>Психологическое консультирование.</w:t>
      </w:r>
    </w:p>
    <w:p w:rsidR="00795037" w:rsidRPr="00795037" w:rsidRDefault="00795037" w:rsidP="00795037">
      <w:pPr>
        <w:ind w:right="425"/>
        <w:jc w:val="both"/>
        <w:rPr>
          <w:sz w:val="24"/>
        </w:rPr>
      </w:pPr>
      <w:r w:rsidRPr="00795037">
        <w:rPr>
          <w:sz w:val="24"/>
        </w:rPr>
        <w:t>Психологическое консультирование предусматривает деятельность по:</w:t>
      </w:r>
    </w:p>
    <w:p w:rsidR="00795037" w:rsidRPr="00795037" w:rsidRDefault="00795037" w:rsidP="00795037">
      <w:pPr>
        <w:ind w:right="425" w:firstLine="567"/>
        <w:jc w:val="both"/>
        <w:rPr>
          <w:sz w:val="24"/>
        </w:rPr>
      </w:pPr>
      <w:r w:rsidRPr="00795037">
        <w:rPr>
          <w:sz w:val="24"/>
        </w:rPr>
        <w:t>-</w:t>
      </w:r>
      <w:r w:rsidRPr="00795037">
        <w:rPr>
          <w:sz w:val="24"/>
        </w:rPr>
        <w:tab/>
        <w:t>консультированию администрации организации, осуществляющей образовательную деятельность по вопросам управления педагогическим коллективом, администрации и педагогов, по вопросам развития, обучения, воспитания и образования</w:t>
      </w:r>
      <w:r>
        <w:rPr>
          <w:sz w:val="24"/>
        </w:rPr>
        <w:t xml:space="preserve"> </w:t>
      </w:r>
      <w:r w:rsidRPr="00795037">
        <w:rPr>
          <w:sz w:val="24"/>
        </w:rPr>
        <w:t>детей;</w:t>
      </w:r>
    </w:p>
    <w:p w:rsidR="00795037" w:rsidRPr="00795037" w:rsidRDefault="00795037" w:rsidP="00795037">
      <w:pPr>
        <w:ind w:right="425" w:firstLine="567"/>
        <w:jc w:val="both"/>
        <w:rPr>
          <w:sz w:val="24"/>
        </w:rPr>
      </w:pPr>
      <w:r w:rsidRPr="00795037">
        <w:rPr>
          <w:sz w:val="24"/>
        </w:rPr>
        <w:t>-</w:t>
      </w:r>
      <w:r w:rsidRPr="00795037">
        <w:rPr>
          <w:sz w:val="24"/>
        </w:rPr>
        <w:tab/>
        <w:t>консультированию родителей и членов семей детей по вопросам воспитания, семейных и межличностных</w:t>
      </w:r>
      <w:r>
        <w:rPr>
          <w:sz w:val="24"/>
        </w:rPr>
        <w:t xml:space="preserve"> </w:t>
      </w:r>
      <w:r w:rsidRPr="00795037">
        <w:rPr>
          <w:sz w:val="24"/>
        </w:rPr>
        <w:t>взаимодействий</w:t>
      </w:r>
      <w:r>
        <w:rPr>
          <w:sz w:val="24"/>
        </w:rPr>
        <w:t>.</w:t>
      </w:r>
    </w:p>
    <w:p w:rsidR="00795037" w:rsidRPr="00795037" w:rsidRDefault="00795037" w:rsidP="00795037">
      <w:pPr>
        <w:ind w:right="425" w:firstLine="567"/>
        <w:jc w:val="both"/>
        <w:rPr>
          <w:sz w:val="24"/>
        </w:rPr>
      </w:pPr>
      <w:r>
        <w:rPr>
          <w:sz w:val="24"/>
        </w:rPr>
        <w:t xml:space="preserve">- </w:t>
      </w:r>
      <w:r w:rsidRPr="00795037">
        <w:rPr>
          <w:sz w:val="24"/>
        </w:rPr>
        <w:t>Консультирование обучающихся.</w:t>
      </w:r>
    </w:p>
    <w:p w:rsidR="00795037" w:rsidRPr="00795037" w:rsidRDefault="00795037" w:rsidP="00795037">
      <w:pPr>
        <w:ind w:right="425" w:firstLine="567"/>
        <w:jc w:val="both"/>
        <w:rPr>
          <w:sz w:val="24"/>
        </w:rPr>
      </w:pPr>
      <w:r w:rsidRPr="00795037">
        <w:rPr>
          <w:sz w:val="24"/>
        </w:rPr>
        <w:t>Одним из основных механизмов создания благоприятных психолого-педагогических условий является оптимально выстроенное взаимодействие специалистов Учреждения, обеспечивающее системное сопровождение обучающихся с разными</w:t>
      </w:r>
      <w:r>
        <w:rPr>
          <w:sz w:val="24"/>
        </w:rPr>
        <w:t xml:space="preserve"> образовательными потребностями.</w:t>
      </w:r>
    </w:p>
    <w:p w:rsidR="00795037" w:rsidRPr="00795037" w:rsidRDefault="00795037" w:rsidP="00795037">
      <w:pPr>
        <w:ind w:right="425"/>
        <w:jc w:val="both"/>
        <w:rPr>
          <w:sz w:val="24"/>
        </w:rPr>
      </w:pPr>
      <w:r w:rsidRPr="00795037">
        <w:rPr>
          <w:sz w:val="24"/>
        </w:rPr>
        <w:lastRenderedPageBreak/>
        <w:t>На уровне класса проводятся:</w:t>
      </w:r>
    </w:p>
    <w:p w:rsidR="00795037" w:rsidRPr="00795037" w:rsidRDefault="00795037" w:rsidP="00075379">
      <w:pPr>
        <w:ind w:right="425" w:firstLine="567"/>
        <w:jc w:val="both"/>
        <w:rPr>
          <w:sz w:val="24"/>
        </w:rPr>
      </w:pPr>
      <w:r w:rsidRPr="00795037">
        <w:rPr>
          <w:sz w:val="24"/>
        </w:rPr>
        <w:t>-</w:t>
      </w:r>
      <w:r w:rsidRPr="00795037">
        <w:rPr>
          <w:sz w:val="24"/>
        </w:rPr>
        <w:tab/>
        <w:t>мониторинг возможностей и способностей</w:t>
      </w:r>
      <w:r w:rsidR="00075379">
        <w:rPr>
          <w:sz w:val="24"/>
        </w:rPr>
        <w:t xml:space="preserve"> </w:t>
      </w:r>
      <w:r w:rsidRPr="00795037">
        <w:rPr>
          <w:sz w:val="24"/>
        </w:rPr>
        <w:t>обучающихся;</w:t>
      </w:r>
    </w:p>
    <w:p w:rsidR="00795037" w:rsidRPr="00795037" w:rsidRDefault="00075379" w:rsidP="00075379">
      <w:pPr>
        <w:ind w:right="425" w:firstLine="567"/>
        <w:jc w:val="both"/>
        <w:rPr>
          <w:sz w:val="24"/>
        </w:rPr>
      </w:pPr>
      <w:r>
        <w:rPr>
          <w:sz w:val="24"/>
        </w:rPr>
        <w:t>-</w:t>
      </w:r>
      <w:r>
        <w:rPr>
          <w:sz w:val="24"/>
        </w:rPr>
        <w:tab/>
        <w:t>просветительская</w:t>
      </w:r>
      <w:r>
        <w:rPr>
          <w:sz w:val="24"/>
        </w:rPr>
        <w:tab/>
        <w:t xml:space="preserve">работа, </w:t>
      </w:r>
      <w:r w:rsidR="00795037" w:rsidRPr="00795037">
        <w:rPr>
          <w:sz w:val="24"/>
        </w:rPr>
        <w:t>направленная</w:t>
      </w:r>
      <w:r>
        <w:rPr>
          <w:sz w:val="24"/>
        </w:rPr>
        <w:t xml:space="preserve"> </w:t>
      </w:r>
      <w:r w:rsidR="00795037" w:rsidRPr="00795037">
        <w:rPr>
          <w:sz w:val="24"/>
        </w:rPr>
        <w:t>на</w:t>
      </w:r>
      <w:r>
        <w:rPr>
          <w:sz w:val="24"/>
        </w:rPr>
        <w:t xml:space="preserve"> </w:t>
      </w:r>
      <w:r w:rsidR="00795037" w:rsidRPr="00795037">
        <w:rPr>
          <w:sz w:val="24"/>
        </w:rPr>
        <w:t>осознанное</w:t>
      </w:r>
      <w:r>
        <w:rPr>
          <w:sz w:val="24"/>
        </w:rPr>
        <w:t xml:space="preserve"> </w:t>
      </w:r>
      <w:r w:rsidR="00795037" w:rsidRPr="00795037">
        <w:rPr>
          <w:sz w:val="24"/>
        </w:rPr>
        <w:t>профессиональное самоопределение</w:t>
      </w:r>
      <w:r>
        <w:rPr>
          <w:sz w:val="24"/>
        </w:rPr>
        <w:t xml:space="preserve"> </w:t>
      </w:r>
      <w:r w:rsidR="00795037" w:rsidRPr="00795037">
        <w:rPr>
          <w:sz w:val="24"/>
        </w:rPr>
        <w:t>обучающихся;</w:t>
      </w:r>
    </w:p>
    <w:p w:rsidR="00795037" w:rsidRPr="00795037" w:rsidRDefault="00795037" w:rsidP="00075379">
      <w:pPr>
        <w:ind w:right="425" w:firstLine="567"/>
        <w:jc w:val="both"/>
        <w:rPr>
          <w:sz w:val="24"/>
        </w:rPr>
      </w:pPr>
      <w:r w:rsidRPr="00795037">
        <w:rPr>
          <w:sz w:val="24"/>
        </w:rPr>
        <w:t>-</w:t>
      </w:r>
      <w:r w:rsidRPr="00795037">
        <w:rPr>
          <w:sz w:val="24"/>
        </w:rPr>
        <w:tab/>
        <w:t>профилактическая работа по обеспечению адаптации обучающихся к новым условиям</w:t>
      </w:r>
    </w:p>
    <w:p w:rsidR="00795037" w:rsidRPr="00795037" w:rsidRDefault="00795037" w:rsidP="00075379">
      <w:pPr>
        <w:ind w:right="425"/>
        <w:jc w:val="both"/>
        <w:rPr>
          <w:sz w:val="24"/>
        </w:rPr>
      </w:pPr>
      <w:r w:rsidRPr="00795037">
        <w:rPr>
          <w:sz w:val="24"/>
        </w:rPr>
        <w:t>обучения.</w:t>
      </w:r>
    </w:p>
    <w:p w:rsidR="00795037" w:rsidRPr="00795037" w:rsidRDefault="00795037" w:rsidP="00795037">
      <w:pPr>
        <w:ind w:right="425"/>
        <w:jc w:val="both"/>
        <w:rPr>
          <w:sz w:val="24"/>
        </w:rPr>
      </w:pPr>
      <w:r w:rsidRPr="00795037">
        <w:rPr>
          <w:sz w:val="24"/>
        </w:rPr>
        <w:t>На уровне организации реализуются:</w:t>
      </w:r>
    </w:p>
    <w:p w:rsidR="00795037" w:rsidRPr="00795037" w:rsidRDefault="00795037" w:rsidP="00075379">
      <w:pPr>
        <w:tabs>
          <w:tab w:val="left" w:pos="851"/>
          <w:tab w:val="left" w:pos="1134"/>
        </w:tabs>
        <w:ind w:right="425" w:firstLine="709"/>
        <w:jc w:val="both"/>
        <w:rPr>
          <w:sz w:val="24"/>
        </w:rPr>
      </w:pPr>
      <w:r w:rsidRPr="00795037">
        <w:rPr>
          <w:sz w:val="24"/>
        </w:rPr>
        <w:t>-</w:t>
      </w:r>
      <w:r w:rsidRPr="00795037">
        <w:rPr>
          <w:sz w:val="24"/>
        </w:rPr>
        <w:tab/>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их родителям (законным представителям),  педагогическим работникам, вопросов, связанных с особенностями образовательной деятельности и психолого- педагогического сопровождения детей с трудностями адаптации и детей с ограниченными возможностямиздоровья;</w:t>
      </w:r>
    </w:p>
    <w:p w:rsidR="00795037" w:rsidRPr="00795037" w:rsidRDefault="00795037" w:rsidP="00075379">
      <w:pPr>
        <w:tabs>
          <w:tab w:val="left" w:pos="851"/>
          <w:tab w:val="left" w:pos="1134"/>
        </w:tabs>
        <w:ind w:right="425" w:firstLine="709"/>
        <w:jc w:val="both"/>
        <w:rPr>
          <w:sz w:val="24"/>
        </w:rPr>
      </w:pPr>
      <w:r w:rsidRPr="00795037">
        <w:rPr>
          <w:sz w:val="24"/>
        </w:rPr>
        <w:t>-</w:t>
      </w:r>
      <w:r w:rsidRPr="00795037">
        <w:rPr>
          <w:sz w:val="24"/>
        </w:rPr>
        <w:tab/>
        <w:t>проведение тематических выступлений для педагогов и родителей по разъяснению индивидуально-типологических особенностей различных категорий</w:t>
      </w:r>
      <w:r w:rsidR="00075379">
        <w:rPr>
          <w:sz w:val="24"/>
        </w:rPr>
        <w:t xml:space="preserve"> </w:t>
      </w:r>
      <w:r w:rsidRPr="00795037">
        <w:rPr>
          <w:sz w:val="24"/>
        </w:rPr>
        <w:t>детей</w:t>
      </w:r>
      <w:r w:rsidR="00075379">
        <w:rPr>
          <w:sz w:val="24"/>
        </w:rPr>
        <w:t xml:space="preserve"> </w:t>
      </w:r>
      <w:r w:rsidRPr="00795037">
        <w:rPr>
          <w:sz w:val="24"/>
        </w:rPr>
        <w:t>«группы риска».</w:t>
      </w:r>
    </w:p>
    <w:p w:rsidR="00795037" w:rsidRDefault="00795037" w:rsidP="00795037">
      <w:pPr>
        <w:ind w:right="425"/>
        <w:jc w:val="both"/>
        <w:rPr>
          <w:sz w:val="24"/>
        </w:rPr>
      </w:pPr>
    </w:p>
    <w:p w:rsidR="00075379" w:rsidRDefault="00075379" w:rsidP="00795037">
      <w:pPr>
        <w:ind w:right="425"/>
        <w:jc w:val="both"/>
        <w:rPr>
          <w:sz w:val="24"/>
        </w:rPr>
      </w:pPr>
    </w:p>
    <w:p w:rsidR="00075379" w:rsidRPr="00075379" w:rsidRDefault="009D0B57" w:rsidP="009D0B57">
      <w:pPr>
        <w:pStyle w:val="2"/>
        <w:tabs>
          <w:tab w:val="left" w:pos="1716"/>
        </w:tabs>
        <w:spacing w:line="276" w:lineRule="auto"/>
        <w:ind w:left="1100" w:right="554"/>
        <w:jc w:val="both"/>
        <w:rPr>
          <w:i w:val="0"/>
        </w:rPr>
      </w:pPr>
      <w:r>
        <w:rPr>
          <w:i w:val="0"/>
        </w:rPr>
        <w:t xml:space="preserve">3.4.3. </w:t>
      </w:r>
      <w:r w:rsidR="00075379" w:rsidRPr="00075379">
        <w:rPr>
          <w:i w:val="0"/>
        </w:rPr>
        <w:t>Финансовое обеспечение реализации образовательной программы среднего общего образования</w:t>
      </w:r>
    </w:p>
    <w:p w:rsidR="00075379" w:rsidRDefault="00075379" w:rsidP="00795037">
      <w:pPr>
        <w:ind w:right="425"/>
        <w:jc w:val="both"/>
        <w:rPr>
          <w:sz w:val="24"/>
        </w:rPr>
      </w:pPr>
    </w:p>
    <w:p w:rsidR="00075379" w:rsidRPr="00075379" w:rsidRDefault="00075379" w:rsidP="00075379">
      <w:pPr>
        <w:ind w:right="425" w:firstLine="567"/>
        <w:jc w:val="both"/>
        <w:rPr>
          <w:sz w:val="24"/>
        </w:rPr>
      </w:pPr>
      <w:r w:rsidRPr="00075379">
        <w:rPr>
          <w:sz w:val="24"/>
        </w:rPr>
        <w:t>Финансовые условия реализации ООП СОО опираются на исполнение расходных обязательств, обеспечивающих государственные гарантии прав на получение бесплатного среднего общего образования. Объем действующих расходных обязательств отражается в муниципальном задании М</w:t>
      </w:r>
      <w:r>
        <w:rPr>
          <w:sz w:val="24"/>
        </w:rPr>
        <w:t>А</w:t>
      </w:r>
      <w:r w:rsidRPr="00075379">
        <w:rPr>
          <w:sz w:val="24"/>
        </w:rPr>
        <w:t>ОУ</w:t>
      </w:r>
      <w:r>
        <w:rPr>
          <w:sz w:val="24"/>
        </w:rPr>
        <w:t xml:space="preserve"> </w:t>
      </w:r>
      <w:r w:rsidRPr="00075379">
        <w:rPr>
          <w:sz w:val="24"/>
        </w:rPr>
        <w:t>«Школа №</w:t>
      </w:r>
      <w:r>
        <w:rPr>
          <w:sz w:val="24"/>
        </w:rPr>
        <w:t xml:space="preserve"> 128</w:t>
      </w:r>
      <w:r w:rsidRPr="00075379">
        <w:rPr>
          <w:sz w:val="24"/>
        </w:rPr>
        <w:t>». Муниципальное задание устанавливает показатели, характеризующие качество и объем услуги, а также порядок ее оказания.</w:t>
      </w:r>
    </w:p>
    <w:p w:rsidR="00075379" w:rsidRPr="00075379" w:rsidRDefault="00075379" w:rsidP="00075379">
      <w:pPr>
        <w:ind w:right="425" w:firstLine="567"/>
        <w:jc w:val="both"/>
        <w:rPr>
          <w:sz w:val="24"/>
        </w:rPr>
      </w:pPr>
      <w:r w:rsidRPr="00075379">
        <w:rPr>
          <w:sz w:val="24"/>
        </w:rPr>
        <w:t>Норматив затрат на реализацию ООП СОО – гарантированный минимально допустимый объем финансовых средств в год в расчете на одного обучающегося, необходимый для реализации ООП СОО, включая:</w:t>
      </w:r>
    </w:p>
    <w:p w:rsidR="00075379" w:rsidRPr="00075379" w:rsidRDefault="00075379" w:rsidP="00075379">
      <w:pPr>
        <w:ind w:right="425" w:firstLine="567"/>
        <w:jc w:val="both"/>
        <w:rPr>
          <w:sz w:val="24"/>
        </w:rPr>
      </w:pPr>
      <w:r w:rsidRPr="00075379">
        <w:rPr>
          <w:sz w:val="24"/>
        </w:rPr>
        <w:t>-расходы на оплату труда работников, реализующих ООП СОО;</w:t>
      </w:r>
    </w:p>
    <w:p w:rsidR="00075379" w:rsidRDefault="00075379" w:rsidP="00075379">
      <w:pPr>
        <w:ind w:right="425" w:firstLine="567"/>
        <w:jc w:val="both"/>
        <w:rPr>
          <w:sz w:val="24"/>
        </w:rPr>
      </w:pPr>
      <w:r w:rsidRPr="00075379">
        <w:rPr>
          <w:sz w:val="24"/>
        </w:rPr>
        <w:t xml:space="preserve">-расходы на приобретение учебников и учебных пособий, средств обучения, </w:t>
      </w:r>
    </w:p>
    <w:p w:rsidR="00075379" w:rsidRDefault="00075379" w:rsidP="00075379">
      <w:pPr>
        <w:ind w:right="425" w:firstLine="567"/>
        <w:jc w:val="both"/>
        <w:rPr>
          <w:sz w:val="24"/>
        </w:rPr>
      </w:pPr>
      <w:r w:rsidRPr="00075379">
        <w:rPr>
          <w:sz w:val="24"/>
        </w:rPr>
        <w:t>-прочие расходы.</w:t>
      </w:r>
    </w:p>
    <w:p w:rsidR="00075379" w:rsidRPr="00075379" w:rsidRDefault="00075379" w:rsidP="00075379">
      <w:pPr>
        <w:ind w:right="425" w:firstLine="567"/>
        <w:jc w:val="both"/>
        <w:rPr>
          <w:sz w:val="24"/>
        </w:rPr>
      </w:pPr>
      <w:r w:rsidRPr="00075379">
        <w:rPr>
          <w:sz w:val="24"/>
        </w:rPr>
        <w:t>Для обеспечения требований Стандарта на основе проведённого анализа материально- технических условий реализации основной образовательной программы среднего общего образования образовательное учреждение:</w:t>
      </w:r>
    </w:p>
    <w:p w:rsidR="00075379" w:rsidRPr="00075379" w:rsidRDefault="00075379" w:rsidP="00075379">
      <w:pPr>
        <w:ind w:right="425" w:firstLine="567"/>
        <w:jc w:val="both"/>
        <w:rPr>
          <w:sz w:val="24"/>
        </w:rPr>
      </w:pPr>
      <w:r w:rsidRPr="00075379">
        <w:rPr>
          <w:sz w:val="24"/>
        </w:rPr>
        <w:t>-</w:t>
      </w:r>
      <w:r w:rsidRPr="00075379">
        <w:rPr>
          <w:sz w:val="24"/>
        </w:rPr>
        <w:tab/>
        <w:t>проводит экономический расчёт стоимости обеспечения требований Стандарта по каждой позиции;</w:t>
      </w:r>
    </w:p>
    <w:p w:rsidR="00075379" w:rsidRPr="00075379" w:rsidRDefault="00075379" w:rsidP="00075379">
      <w:pPr>
        <w:ind w:right="425" w:firstLine="567"/>
        <w:jc w:val="both"/>
        <w:rPr>
          <w:sz w:val="24"/>
        </w:rPr>
      </w:pPr>
      <w:r w:rsidRPr="00075379">
        <w:rPr>
          <w:sz w:val="24"/>
        </w:rPr>
        <w:t>-</w:t>
      </w:r>
      <w:r w:rsidRPr="00075379">
        <w:rPr>
          <w:sz w:val="24"/>
        </w:rPr>
        <w:tab/>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075379" w:rsidRDefault="00075379" w:rsidP="00075379">
      <w:pPr>
        <w:ind w:right="425" w:firstLine="567"/>
        <w:jc w:val="both"/>
        <w:rPr>
          <w:sz w:val="24"/>
        </w:rPr>
      </w:pPr>
      <w:r w:rsidRPr="00075379">
        <w:rPr>
          <w:sz w:val="24"/>
        </w:rPr>
        <w:t>-</w:t>
      </w:r>
      <w:r w:rsidRPr="00075379">
        <w:rPr>
          <w:sz w:val="24"/>
        </w:rPr>
        <w:tab/>
        <w:t>определяет величину затрат на обеспечение требований к условиям реализации ООП;</w:t>
      </w:r>
    </w:p>
    <w:p w:rsidR="009D0B57" w:rsidRDefault="009D0B57" w:rsidP="00075379">
      <w:pPr>
        <w:ind w:right="425" w:firstLine="567"/>
        <w:jc w:val="both"/>
        <w:rPr>
          <w:sz w:val="24"/>
        </w:rPr>
      </w:pPr>
      <w:r>
        <w:rPr>
          <w:sz w:val="24"/>
        </w:rPr>
        <w:t>-</w:t>
      </w:r>
      <w:r>
        <w:t xml:space="preserve"> </w:t>
      </w:r>
      <w:r w:rsidRPr="009D0B57">
        <w:rPr>
          <w:sz w:val="24"/>
        </w:rPr>
        <w:t xml:space="preserve">определяет объёмы финансирования, обеспечивающие реализацию внеурочной деятельности обучающихся, включённой в основную </w:t>
      </w:r>
      <w:r>
        <w:rPr>
          <w:sz w:val="24"/>
        </w:rPr>
        <w:t>образовательную программу школы.</w:t>
      </w:r>
    </w:p>
    <w:p w:rsidR="00075379" w:rsidRPr="00075379" w:rsidRDefault="00075379" w:rsidP="00075379">
      <w:pPr>
        <w:ind w:right="425" w:firstLine="567"/>
        <w:jc w:val="both"/>
        <w:rPr>
          <w:sz w:val="24"/>
        </w:rPr>
      </w:pPr>
      <w:r w:rsidRPr="00075379">
        <w:rPr>
          <w:sz w:val="24"/>
        </w:rPr>
        <w:t>В МАОУ «Школа № 128» установлена система оплаты труда и стимулирования работников в соответствии с Положением об оплате труда работников, которая предусматривает:</w:t>
      </w:r>
    </w:p>
    <w:p w:rsidR="00075379" w:rsidRPr="00075379" w:rsidRDefault="00075379" w:rsidP="00075379">
      <w:pPr>
        <w:ind w:right="425" w:firstLine="567"/>
        <w:jc w:val="both"/>
        <w:rPr>
          <w:sz w:val="24"/>
        </w:rPr>
      </w:pPr>
      <w:r w:rsidRPr="00075379">
        <w:rPr>
          <w:sz w:val="24"/>
        </w:rPr>
        <w:t>- 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075379" w:rsidRPr="00075379" w:rsidRDefault="00075379" w:rsidP="00075379">
      <w:pPr>
        <w:ind w:right="425" w:firstLine="567"/>
        <w:jc w:val="both"/>
        <w:rPr>
          <w:sz w:val="24"/>
        </w:rPr>
      </w:pPr>
      <w:r w:rsidRPr="00075379">
        <w:rPr>
          <w:sz w:val="24"/>
        </w:rPr>
        <w:t>- повышение стимулирующих функций оплаты труда, нацеливающих работников на достижение высоких результатов (показателей качества работы);</w:t>
      </w:r>
    </w:p>
    <w:p w:rsidR="00075379" w:rsidRPr="00075379" w:rsidRDefault="00075379" w:rsidP="00075379">
      <w:pPr>
        <w:ind w:right="425" w:firstLine="567"/>
        <w:jc w:val="both"/>
        <w:rPr>
          <w:sz w:val="24"/>
        </w:rPr>
      </w:pPr>
      <w:r w:rsidRPr="00075379">
        <w:rPr>
          <w:sz w:val="24"/>
        </w:rPr>
        <w:t>- 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075379" w:rsidRPr="00075379" w:rsidRDefault="00075379" w:rsidP="00075379">
      <w:pPr>
        <w:ind w:right="425" w:firstLine="567"/>
        <w:jc w:val="both"/>
        <w:rPr>
          <w:sz w:val="24"/>
        </w:rPr>
      </w:pPr>
      <w:r w:rsidRPr="00075379">
        <w:rPr>
          <w:sz w:val="24"/>
        </w:rPr>
        <w:t>- разделение фонда оплаты труда и зарплаты работников ОО на базовую и стимулирующую части, установление стимулирующей части;</w:t>
      </w:r>
    </w:p>
    <w:p w:rsidR="00075379" w:rsidRPr="00075379" w:rsidRDefault="00075379" w:rsidP="00075379">
      <w:pPr>
        <w:ind w:right="425" w:firstLine="567"/>
        <w:jc w:val="both"/>
        <w:rPr>
          <w:sz w:val="24"/>
        </w:rPr>
      </w:pPr>
      <w:r w:rsidRPr="00075379">
        <w:rPr>
          <w:sz w:val="24"/>
        </w:rPr>
        <w:lastRenderedPageBreak/>
        <w:t>- механизмы учета в оплате труда всех видов деятельности учителей (кабинетная нагрузка,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075379" w:rsidRDefault="00075379" w:rsidP="00075379">
      <w:pPr>
        <w:ind w:right="425" w:firstLine="567"/>
        <w:jc w:val="both"/>
        <w:rPr>
          <w:sz w:val="24"/>
        </w:rPr>
      </w:pPr>
      <w:r w:rsidRPr="00075379">
        <w:rPr>
          <w:sz w:val="24"/>
        </w:rPr>
        <w:t>- участие комиссии в распределении стимулирующей части фонда оплаты труда.</w:t>
      </w:r>
    </w:p>
    <w:p w:rsidR="009D0B57" w:rsidRDefault="009D0B57" w:rsidP="00075379">
      <w:pPr>
        <w:ind w:right="425" w:firstLine="567"/>
        <w:jc w:val="both"/>
        <w:rPr>
          <w:sz w:val="24"/>
        </w:rPr>
      </w:pPr>
    </w:p>
    <w:p w:rsidR="009D0B57" w:rsidRPr="009D0B57" w:rsidRDefault="009D0B57" w:rsidP="009D0B57">
      <w:pPr>
        <w:pStyle w:val="1"/>
        <w:spacing w:before="5"/>
        <w:ind w:right="283"/>
        <w:jc w:val="both"/>
      </w:pPr>
      <w:r>
        <w:t xml:space="preserve">3.4.5. Материально-технические условия </w:t>
      </w:r>
      <w:r w:rsidRPr="009D0B57">
        <w:t>реализации образовательной программы основного среднего образования</w:t>
      </w:r>
    </w:p>
    <w:p w:rsidR="009D0B57" w:rsidRDefault="009D0B57" w:rsidP="00075379">
      <w:pPr>
        <w:ind w:right="425" w:firstLine="567"/>
        <w:jc w:val="both"/>
        <w:rPr>
          <w:sz w:val="24"/>
        </w:rPr>
      </w:pPr>
    </w:p>
    <w:p w:rsidR="009D0B57" w:rsidRPr="009D0B57" w:rsidRDefault="009D0B57" w:rsidP="009D0B57">
      <w:pPr>
        <w:ind w:right="425" w:firstLine="567"/>
        <w:jc w:val="both"/>
        <w:rPr>
          <w:sz w:val="24"/>
        </w:rPr>
      </w:pPr>
      <w:r w:rsidRPr="009D0B57">
        <w:rPr>
          <w:sz w:val="24"/>
        </w:rPr>
        <w:t>В МАОУ «Школа № 128» созданы материально-технические условия, позволяющие обеспечивать:</w:t>
      </w:r>
    </w:p>
    <w:p w:rsidR="009D0B57" w:rsidRPr="009D0B57" w:rsidRDefault="009D0B57" w:rsidP="009D0B57">
      <w:pPr>
        <w:ind w:right="425" w:firstLine="567"/>
        <w:jc w:val="both"/>
        <w:rPr>
          <w:sz w:val="24"/>
        </w:rPr>
      </w:pPr>
      <w:r w:rsidRPr="009D0B57">
        <w:rPr>
          <w:sz w:val="24"/>
        </w:rPr>
        <w:t>- возможность</w:t>
      </w:r>
      <w:r w:rsidRPr="009D0B57">
        <w:rPr>
          <w:sz w:val="24"/>
        </w:rPr>
        <w:tab/>
        <w:t>достижения</w:t>
      </w:r>
      <w:r w:rsidRPr="009D0B57">
        <w:rPr>
          <w:sz w:val="24"/>
        </w:rPr>
        <w:tab/>
        <w:t>обучающимися</w:t>
      </w:r>
      <w:r w:rsidRPr="009D0B57">
        <w:rPr>
          <w:sz w:val="24"/>
        </w:rPr>
        <w:tab/>
        <w:t>установленных</w:t>
      </w:r>
      <w:r w:rsidRPr="009D0B57">
        <w:rPr>
          <w:sz w:val="24"/>
        </w:rPr>
        <w:tab/>
        <w:t>требований</w:t>
      </w:r>
      <w:r w:rsidRPr="009D0B57">
        <w:rPr>
          <w:sz w:val="24"/>
        </w:rPr>
        <w:tab/>
        <w:t xml:space="preserve">к результатам освоения ООП </w:t>
      </w:r>
      <w:r>
        <w:rPr>
          <w:sz w:val="24"/>
        </w:rPr>
        <w:t>С</w:t>
      </w:r>
      <w:r w:rsidRPr="009D0B57">
        <w:rPr>
          <w:sz w:val="24"/>
        </w:rPr>
        <w:t>ОО;</w:t>
      </w:r>
    </w:p>
    <w:p w:rsidR="009D0B57" w:rsidRPr="009D0B57" w:rsidRDefault="009D0B57" w:rsidP="009D0B57">
      <w:pPr>
        <w:ind w:right="425" w:firstLine="567"/>
        <w:jc w:val="both"/>
        <w:rPr>
          <w:sz w:val="24"/>
        </w:rPr>
      </w:pPr>
      <w:r>
        <w:rPr>
          <w:sz w:val="24"/>
        </w:rPr>
        <w:t xml:space="preserve">- соблюдение </w:t>
      </w:r>
      <w:r w:rsidRPr="009D0B57">
        <w:rPr>
          <w:sz w:val="24"/>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МАОУ «Школа № 128», его территории, отдельным помещениям, средствам обучения, учебному оборудованию);</w:t>
      </w:r>
    </w:p>
    <w:p w:rsidR="009D0B57" w:rsidRPr="009D0B57" w:rsidRDefault="009D0B57" w:rsidP="009D0B57">
      <w:pPr>
        <w:ind w:right="425" w:firstLine="567"/>
        <w:jc w:val="both"/>
        <w:rPr>
          <w:sz w:val="24"/>
        </w:rPr>
      </w:pPr>
      <w:r w:rsidRPr="009D0B57">
        <w:rPr>
          <w:sz w:val="24"/>
        </w:rPr>
        <w:t xml:space="preserve">- </w:t>
      </w:r>
      <w:r>
        <w:rPr>
          <w:sz w:val="24"/>
        </w:rPr>
        <w:t xml:space="preserve"> соблюдение требований </w:t>
      </w:r>
      <w:r w:rsidRPr="009D0B57">
        <w:rPr>
          <w:sz w:val="24"/>
        </w:rPr>
        <w:t>к санитарно-бытовым условиям (оборудование гардеробов, санузлов, мест личной гигиены);</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к социально-бытовым условиям (оборудование в учебных кабинетах и рабочих мест учителя и каждого обучающегося; учительской с рабочей зоной и местами для отдыха; комнат психологической разгрузки;</w:t>
      </w:r>
    </w:p>
    <w:p w:rsidR="009D0B57" w:rsidRPr="009D0B57" w:rsidRDefault="009D0B57" w:rsidP="009D0B57">
      <w:pPr>
        <w:ind w:right="425" w:firstLine="567"/>
        <w:jc w:val="both"/>
        <w:rPr>
          <w:sz w:val="24"/>
        </w:rPr>
      </w:pPr>
      <w:r w:rsidRPr="009D0B57">
        <w:rPr>
          <w:sz w:val="24"/>
        </w:rPr>
        <w:t>-</w:t>
      </w:r>
      <w:r>
        <w:rPr>
          <w:sz w:val="24"/>
        </w:rPr>
        <w:t xml:space="preserve"> соблюдение требований к </w:t>
      </w:r>
      <w:r w:rsidRPr="009D0B57">
        <w:rPr>
          <w:sz w:val="24"/>
        </w:rPr>
        <w:t>административны</w:t>
      </w:r>
      <w:r>
        <w:rPr>
          <w:sz w:val="24"/>
        </w:rPr>
        <w:t>м</w:t>
      </w:r>
      <w:r w:rsidRPr="009D0B57">
        <w:rPr>
          <w:sz w:val="24"/>
        </w:rPr>
        <w:tab/>
        <w:t>кабинет</w:t>
      </w:r>
      <w:r>
        <w:rPr>
          <w:sz w:val="24"/>
        </w:rPr>
        <w:t xml:space="preserve">ам </w:t>
      </w:r>
      <w:r w:rsidRPr="009D0B57">
        <w:rPr>
          <w:sz w:val="24"/>
        </w:rPr>
        <w:t>(помещени</w:t>
      </w:r>
      <w:r>
        <w:rPr>
          <w:sz w:val="24"/>
        </w:rPr>
        <w:t>ям</w:t>
      </w:r>
      <w:r w:rsidRPr="009D0B57">
        <w:rPr>
          <w:sz w:val="24"/>
        </w:rPr>
        <w:t>);</w:t>
      </w:r>
      <w:r>
        <w:rPr>
          <w:sz w:val="24"/>
        </w:rPr>
        <w:t xml:space="preserve"> </w:t>
      </w:r>
      <w:r w:rsidRPr="009D0B57">
        <w:rPr>
          <w:sz w:val="24"/>
        </w:rPr>
        <w:t>помещени</w:t>
      </w:r>
      <w:r>
        <w:rPr>
          <w:sz w:val="24"/>
        </w:rPr>
        <w:t>ям</w:t>
      </w:r>
      <w:r w:rsidRPr="009D0B57">
        <w:rPr>
          <w:sz w:val="24"/>
        </w:rPr>
        <w:tab/>
        <w:t>для</w:t>
      </w:r>
      <w:r>
        <w:rPr>
          <w:sz w:val="24"/>
        </w:rPr>
        <w:t xml:space="preserve"> </w:t>
      </w:r>
      <w:r w:rsidRPr="009D0B57">
        <w:rPr>
          <w:sz w:val="24"/>
        </w:rPr>
        <w:t>питания обучающихся, хранения и приготовления пищи;</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пожарной и электробезопасности;</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охраны здоровья обучающихся и охраны труда работников МАОУ «Школа № 128»;</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к организации безопасной эксплуатации спортивной площадки, спортивного инвентаря и оборудования, используемого в Учреждении;</w:t>
      </w:r>
    </w:p>
    <w:p w:rsidR="009D0B57" w:rsidRPr="009D0B57" w:rsidRDefault="009D0B57" w:rsidP="009D0B57">
      <w:pPr>
        <w:ind w:right="425" w:firstLine="567"/>
        <w:jc w:val="both"/>
        <w:rPr>
          <w:sz w:val="24"/>
        </w:rPr>
      </w:pPr>
      <w:r w:rsidRPr="009D0B57">
        <w:rPr>
          <w:sz w:val="24"/>
        </w:rPr>
        <w:t>-</w:t>
      </w:r>
      <w:r>
        <w:rPr>
          <w:sz w:val="24"/>
        </w:rPr>
        <w:t xml:space="preserve"> </w:t>
      </w:r>
      <w:r w:rsidRPr="009D0B57">
        <w:rPr>
          <w:sz w:val="24"/>
        </w:rPr>
        <w:t>соблюдение своевременных сроков и необходимых объемов текущего и капитального ремонта;</w:t>
      </w:r>
    </w:p>
    <w:p w:rsidR="009D0B57" w:rsidRDefault="009D0B57" w:rsidP="009D0B57">
      <w:pPr>
        <w:ind w:right="425" w:firstLine="567"/>
        <w:jc w:val="both"/>
        <w:rPr>
          <w:sz w:val="24"/>
        </w:rPr>
      </w:pPr>
      <w:r w:rsidRPr="009D0B57">
        <w:rPr>
          <w:sz w:val="24"/>
        </w:rPr>
        <w:t>-</w:t>
      </w:r>
      <w:r>
        <w:rPr>
          <w:sz w:val="24"/>
        </w:rPr>
        <w:t xml:space="preserve"> </w:t>
      </w:r>
      <w:r w:rsidRPr="009D0B57">
        <w:rPr>
          <w:sz w:val="24"/>
        </w:rPr>
        <w:t>архитектурную доступность (возможность для беспрепятственного доступа обучающихся с ОВЗ и инвалидов к объектам инфраструктуры Учреждения).</w:t>
      </w:r>
    </w:p>
    <w:p w:rsidR="00075379" w:rsidRDefault="00075379" w:rsidP="00075379">
      <w:pPr>
        <w:ind w:right="425" w:firstLine="567"/>
        <w:jc w:val="both"/>
        <w:rPr>
          <w:sz w:val="24"/>
        </w:rPr>
      </w:pPr>
    </w:p>
    <w:p w:rsidR="0042607F" w:rsidRPr="0042607F" w:rsidRDefault="0042607F" w:rsidP="0042607F">
      <w:pPr>
        <w:ind w:right="425" w:firstLine="567"/>
        <w:jc w:val="both"/>
        <w:rPr>
          <w:sz w:val="24"/>
        </w:rPr>
      </w:pPr>
      <w:r w:rsidRPr="0042607F">
        <w:rPr>
          <w:sz w:val="24"/>
        </w:rPr>
        <w:t xml:space="preserve">Материально-техническая база </w:t>
      </w:r>
      <w:r>
        <w:rPr>
          <w:sz w:val="24"/>
        </w:rPr>
        <w:t>У</w:t>
      </w:r>
      <w:r w:rsidRPr="0042607F">
        <w:rPr>
          <w:sz w:val="24"/>
        </w:rPr>
        <w:t xml:space="preserve">чреждения приведена в соответствие с задачами по обеспечению реализации </w:t>
      </w:r>
      <w:r>
        <w:rPr>
          <w:sz w:val="24"/>
        </w:rPr>
        <w:t>ООП</w:t>
      </w:r>
      <w:r w:rsidRPr="0042607F">
        <w:rPr>
          <w:sz w:val="24"/>
        </w:rPr>
        <w:t xml:space="preserve"> СОО, необходимого учебно-материального оснащения и созданию соответствующей образовательной и социальной среды.</w:t>
      </w:r>
    </w:p>
    <w:p w:rsidR="0042607F" w:rsidRDefault="0042607F" w:rsidP="0042607F">
      <w:pPr>
        <w:ind w:right="425" w:firstLine="567"/>
        <w:jc w:val="both"/>
        <w:rPr>
          <w:sz w:val="24"/>
        </w:rPr>
      </w:pPr>
      <w:r w:rsidRPr="0042607F">
        <w:rPr>
          <w:sz w:val="24"/>
        </w:rPr>
        <w:t>Для этого разработаны и утверждены паспорта учебных кабинетов, инвентаризационные ведомости.</w:t>
      </w:r>
    </w:p>
    <w:p w:rsidR="00ED132A" w:rsidRDefault="0042607F" w:rsidP="0042607F">
      <w:pPr>
        <w:ind w:right="425" w:firstLine="567"/>
        <w:jc w:val="both"/>
        <w:rPr>
          <w:sz w:val="24"/>
        </w:rPr>
      </w:pPr>
      <w:r w:rsidRPr="0042607F">
        <w:rPr>
          <w:sz w:val="24"/>
        </w:rPr>
        <w:t>В соответст</w:t>
      </w:r>
      <w:r>
        <w:rPr>
          <w:sz w:val="24"/>
        </w:rPr>
        <w:t xml:space="preserve">вии с требованиями ФГОС </w:t>
      </w:r>
      <w:r w:rsidR="00ED132A">
        <w:rPr>
          <w:sz w:val="24"/>
        </w:rPr>
        <w:t>СОО для занятий старшей школы оборудованы:</w:t>
      </w:r>
    </w:p>
    <w:p w:rsidR="0042607F" w:rsidRDefault="0042607F" w:rsidP="0042607F">
      <w:pPr>
        <w:ind w:right="425" w:firstLine="567"/>
        <w:jc w:val="both"/>
        <w:rPr>
          <w:sz w:val="24"/>
        </w:rPr>
      </w:pPr>
      <w:r w:rsidRPr="0042607F">
        <w:rPr>
          <w:sz w:val="24"/>
        </w:rPr>
        <w:t xml:space="preserve"> </w:t>
      </w:r>
      <w:r w:rsidR="00ED132A">
        <w:rPr>
          <w:sz w:val="24"/>
        </w:rPr>
        <w:t xml:space="preserve">- </w:t>
      </w:r>
      <w:r w:rsidRPr="0042607F">
        <w:rPr>
          <w:sz w:val="24"/>
        </w:rPr>
        <w:t>учебные кабинеты с автоматизированными рабочими местами педагогических работников</w:t>
      </w:r>
      <w:r w:rsidR="00ED132A">
        <w:rPr>
          <w:sz w:val="24"/>
        </w:rPr>
        <w:t xml:space="preserve"> – 19,  с выходом в интернет</w:t>
      </w:r>
      <w:r w:rsidRPr="0042607F">
        <w:rPr>
          <w:sz w:val="24"/>
        </w:rPr>
        <w:t>;</w:t>
      </w:r>
      <w:r w:rsidR="00872974">
        <w:rPr>
          <w:sz w:val="24"/>
        </w:rPr>
        <w:t xml:space="preserve"> подробнее об оснащении кабинетов информацию можно найти на сайте школы </w:t>
      </w:r>
      <w:hyperlink r:id="rId20" w:history="1">
        <w:r w:rsidR="00872974" w:rsidRPr="006374A8">
          <w:rPr>
            <w:rStyle w:val="af9"/>
            <w:sz w:val="24"/>
          </w:rPr>
          <w:t>http://school128-nn.ru/?page_id=1590</w:t>
        </w:r>
      </w:hyperlink>
    </w:p>
    <w:p w:rsidR="00ED132A" w:rsidRDefault="00ED132A" w:rsidP="0042607F">
      <w:pPr>
        <w:ind w:right="425" w:firstLine="567"/>
        <w:jc w:val="both"/>
        <w:rPr>
          <w:sz w:val="24"/>
        </w:rPr>
      </w:pPr>
      <w:r>
        <w:rPr>
          <w:sz w:val="24"/>
        </w:rPr>
        <w:t>- 2 кабинета информатики с компьютерами и оргтехникой, в каждом из которых по 8 компьютеров объединены в локальную сеть, выход в интернет;</w:t>
      </w:r>
    </w:p>
    <w:p w:rsidR="00ED132A" w:rsidRDefault="00ED132A" w:rsidP="0042607F">
      <w:pPr>
        <w:ind w:right="425" w:firstLine="567"/>
        <w:jc w:val="both"/>
        <w:rPr>
          <w:sz w:val="24"/>
        </w:rPr>
      </w:pPr>
      <w:r>
        <w:rPr>
          <w:sz w:val="24"/>
        </w:rPr>
        <w:t>-</w:t>
      </w:r>
      <w:r w:rsidRPr="00ED132A">
        <w:t xml:space="preserve"> </w:t>
      </w:r>
      <w:r>
        <w:rPr>
          <w:sz w:val="24"/>
        </w:rPr>
        <w:t>м</w:t>
      </w:r>
      <w:r w:rsidRPr="00ED132A">
        <w:rPr>
          <w:sz w:val="24"/>
        </w:rPr>
        <w:t>едиацентр (АРМ учителя с выходом в Интернет, 8 рабочих мест учащихся выходом в Интернет, медиатека по предметам).</w:t>
      </w:r>
    </w:p>
    <w:p w:rsidR="00ED132A" w:rsidRDefault="00ED132A" w:rsidP="0042607F">
      <w:pPr>
        <w:ind w:right="425" w:firstLine="567"/>
        <w:jc w:val="both"/>
        <w:rPr>
          <w:sz w:val="24"/>
        </w:rPr>
      </w:pPr>
      <w:r>
        <w:rPr>
          <w:sz w:val="24"/>
        </w:rPr>
        <w:t>- лингафонный кабинет;</w:t>
      </w:r>
    </w:p>
    <w:p w:rsidR="009175CA" w:rsidRDefault="009175CA" w:rsidP="0042607F">
      <w:pPr>
        <w:ind w:right="425" w:firstLine="567"/>
        <w:jc w:val="both"/>
        <w:rPr>
          <w:sz w:val="24"/>
        </w:rPr>
      </w:pPr>
      <w:r>
        <w:rPr>
          <w:sz w:val="24"/>
        </w:rPr>
        <w:t>- сенсорная комната, комната психологической разгрузки;</w:t>
      </w:r>
    </w:p>
    <w:p w:rsidR="0042607F" w:rsidRPr="0042607F" w:rsidRDefault="0042607F" w:rsidP="0042607F">
      <w:pPr>
        <w:ind w:right="425" w:firstLine="567"/>
        <w:jc w:val="both"/>
        <w:rPr>
          <w:sz w:val="24"/>
        </w:rPr>
      </w:pPr>
      <w:r w:rsidRPr="0042607F">
        <w:rPr>
          <w:sz w:val="24"/>
        </w:rPr>
        <w:t>-</w:t>
      </w:r>
      <w:r w:rsidRPr="0042607F">
        <w:rPr>
          <w:sz w:val="24"/>
        </w:rPr>
        <w:tab/>
        <w:t>помещения для занятий учебно-исследовательской и проектной деятельностью, моделированием и техническим творчеством;</w:t>
      </w:r>
    </w:p>
    <w:p w:rsidR="0042607F" w:rsidRPr="0042607F" w:rsidRDefault="0042607F" w:rsidP="0042607F">
      <w:pPr>
        <w:ind w:right="425" w:firstLine="567"/>
        <w:jc w:val="both"/>
        <w:rPr>
          <w:sz w:val="24"/>
        </w:rPr>
      </w:pPr>
      <w:r w:rsidRPr="0042607F">
        <w:rPr>
          <w:sz w:val="24"/>
        </w:rPr>
        <w:t>-</w:t>
      </w:r>
      <w:r w:rsidRPr="0042607F">
        <w:rPr>
          <w:sz w:val="24"/>
        </w:rPr>
        <w:tab/>
        <w:t>необходимые для реализации учебной и внеурочной деятельности лаборатории и мастерские;</w:t>
      </w:r>
    </w:p>
    <w:p w:rsidR="0042607F" w:rsidRPr="0042607F" w:rsidRDefault="0042607F" w:rsidP="0042607F">
      <w:pPr>
        <w:ind w:right="425" w:firstLine="567"/>
        <w:jc w:val="both"/>
        <w:rPr>
          <w:sz w:val="24"/>
        </w:rPr>
      </w:pPr>
      <w:r w:rsidRPr="0042607F">
        <w:rPr>
          <w:sz w:val="24"/>
        </w:rPr>
        <w:lastRenderedPageBreak/>
        <w:t>-</w:t>
      </w:r>
      <w:r w:rsidRPr="0042607F">
        <w:rPr>
          <w:sz w:val="24"/>
        </w:rPr>
        <w:tab/>
        <w:t>помещения (кабинеты) для занятий музыкой, изобразительным искусством</w:t>
      </w:r>
      <w:r w:rsidR="00872974">
        <w:rPr>
          <w:sz w:val="24"/>
        </w:rPr>
        <w:t xml:space="preserve"> (у</w:t>
      </w:r>
      <w:r w:rsidR="00872974" w:rsidRPr="00872974">
        <w:rPr>
          <w:sz w:val="24"/>
        </w:rPr>
        <w:t>комплектован, мольбертами, имеется ноутбук, мультимедийный проектор, экран, муляжи, натурный фонд, демонстрационные плакаты</w:t>
      </w:r>
      <w:r w:rsidR="00872974">
        <w:rPr>
          <w:sz w:val="24"/>
        </w:rPr>
        <w:t>)</w:t>
      </w:r>
      <w:r w:rsidRPr="0042607F">
        <w:rPr>
          <w:sz w:val="24"/>
        </w:rPr>
        <w:t>;</w:t>
      </w:r>
    </w:p>
    <w:p w:rsidR="0042607F" w:rsidRPr="0042607F" w:rsidRDefault="0042607F" w:rsidP="0042607F">
      <w:pPr>
        <w:ind w:right="425" w:firstLine="567"/>
        <w:jc w:val="both"/>
        <w:rPr>
          <w:sz w:val="24"/>
        </w:rPr>
      </w:pPr>
      <w:r w:rsidRPr="0042607F">
        <w:rPr>
          <w:sz w:val="24"/>
        </w:rPr>
        <w:t>-</w:t>
      </w:r>
      <w:r w:rsidRPr="0042607F">
        <w:rPr>
          <w:sz w:val="24"/>
        </w:rPr>
        <w:tab/>
        <w:t xml:space="preserve">библиотека с </w:t>
      </w:r>
      <w:r w:rsidR="009175CA">
        <w:rPr>
          <w:sz w:val="24"/>
        </w:rPr>
        <w:t>мини-</w:t>
      </w:r>
      <w:r w:rsidRPr="0042607F">
        <w:rPr>
          <w:sz w:val="24"/>
        </w:rPr>
        <w:t>читальным залом и книгохранилищем, обеспечивающими сохранность книжного фонда, медиатекой</w:t>
      </w:r>
      <w:r w:rsidR="00872974">
        <w:rPr>
          <w:sz w:val="24"/>
        </w:rPr>
        <w:t>,  АРМ и выходом в интернет</w:t>
      </w:r>
      <w:r w:rsidRPr="0042607F">
        <w:rPr>
          <w:sz w:val="24"/>
        </w:rPr>
        <w:t>;</w:t>
      </w:r>
    </w:p>
    <w:p w:rsidR="00ED132A" w:rsidRPr="00ED132A" w:rsidRDefault="0042607F" w:rsidP="00ED132A">
      <w:pPr>
        <w:pStyle w:val="12"/>
        <w:tabs>
          <w:tab w:val="left" w:pos="354"/>
        </w:tabs>
        <w:ind w:right="425" w:firstLine="567"/>
        <w:jc w:val="both"/>
        <w:rPr>
          <w:sz w:val="24"/>
          <w:lang w:val="ru-RU"/>
        </w:rPr>
      </w:pPr>
      <w:r w:rsidRPr="00ED132A">
        <w:rPr>
          <w:sz w:val="24"/>
          <w:lang w:val="ru-RU"/>
        </w:rPr>
        <w:t>-</w:t>
      </w:r>
      <w:r w:rsidRPr="00ED132A">
        <w:rPr>
          <w:sz w:val="24"/>
          <w:lang w:val="ru-RU"/>
        </w:rPr>
        <w:tab/>
      </w:r>
      <w:r w:rsidR="00ED132A" w:rsidRPr="00ED132A">
        <w:rPr>
          <w:sz w:val="24"/>
          <w:lang w:val="ru-RU"/>
        </w:rPr>
        <w:t>центр дополнительного образования с мультимедийным и музыкальным оборудованием и усилительной аппаратурой.</w:t>
      </w:r>
    </w:p>
    <w:p w:rsidR="0042607F" w:rsidRDefault="0042607F" w:rsidP="00ED132A">
      <w:pPr>
        <w:ind w:right="425" w:firstLine="567"/>
        <w:jc w:val="both"/>
        <w:rPr>
          <w:sz w:val="24"/>
        </w:rPr>
      </w:pPr>
      <w:r w:rsidRPr="0042607F">
        <w:rPr>
          <w:sz w:val="24"/>
        </w:rPr>
        <w:t>-</w:t>
      </w:r>
      <w:r w:rsidRPr="0042607F">
        <w:rPr>
          <w:sz w:val="24"/>
        </w:rPr>
        <w:tab/>
        <w:t>спортивный зал</w:t>
      </w:r>
      <w:r w:rsidR="009175CA">
        <w:rPr>
          <w:sz w:val="24"/>
        </w:rPr>
        <w:t xml:space="preserve"> (выход в интернет с АРМ учителя в тренерской)</w:t>
      </w:r>
      <w:r w:rsidRPr="0042607F">
        <w:rPr>
          <w:sz w:val="24"/>
        </w:rPr>
        <w:t>, оснащенны</w:t>
      </w:r>
      <w:r w:rsidR="00ED132A">
        <w:rPr>
          <w:sz w:val="24"/>
        </w:rPr>
        <w:t>й</w:t>
      </w:r>
      <w:r w:rsidRPr="0042607F">
        <w:rPr>
          <w:sz w:val="24"/>
        </w:rPr>
        <w:t xml:space="preserve"> игровым, спортивным оборудованием и инвентарем;</w:t>
      </w:r>
      <w:r w:rsidR="009175CA">
        <w:rPr>
          <w:sz w:val="24"/>
        </w:rPr>
        <w:t xml:space="preserve"> </w:t>
      </w:r>
    </w:p>
    <w:p w:rsidR="00ED132A" w:rsidRPr="0042607F" w:rsidRDefault="00ED132A" w:rsidP="00ED132A">
      <w:pPr>
        <w:ind w:right="425" w:firstLine="567"/>
        <w:jc w:val="both"/>
        <w:rPr>
          <w:sz w:val="24"/>
        </w:rPr>
      </w:pPr>
      <w:r>
        <w:rPr>
          <w:sz w:val="24"/>
        </w:rPr>
        <w:t>- игровой зал</w:t>
      </w:r>
      <w:r w:rsidR="009175CA">
        <w:rPr>
          <w:sz w:val="24"/>
        </w:rPr>
        <w:t>;</w:t>
      </w:r>
      <w:r>
        <w:rPr>
          <w:sz w:val="24"/>
        </w:rPr>
        <w:t xml:space="preserve"> </w:t>
      </w:r>
    </w:p>
    <w:p w:rsidR="009175CA" w:rsidRPr="009175CA" w:rsidRDefault="0042607F" w:rsidP="009175CA">
      <w:pPr>
        <w:pStyle w:val="12"/>
        <w:ind w:firstLine="567"/>
        <w:jc w:val="both"/>
        <w:rPr>
          <w:lang w:val="ru-RU"/>
        </w:rPr>
      </w:pPr>
      <w:r w:rsidRPr="00AF64CE">
        <w:rPr>
          <w:sz w:val="24"/>
          <w:lang w:val="ru-RU"/>
        </w:rPr>
        <w:t>-</w:t>
      </w:r>
      <w:r w:rsidRPr="00AF64CE">
        <w:rPr>
          <w:sz w:val="24"/>
          <w:lang w:val="ru-RU"/>
        </w:rPr>
        <w:tab/>
        <w:t>помещения для питания обучающихся, а также для хранения и приготовления пищи, обеспечивающие возможность организации</w:t>
      </w:r>
      <w:r w:rsidR="009175CA" w:rsidRPr="00AF64CE">
        <w:rPr>
          <w:sz w:val="24"/>
          <w:lang w:val="ru-RU"/>
        </w:rPr>
        <w:t xml:space="preserve"> качественного горячего питания. </w:t>
      </w:r>
      <w:r w:rsidR="009175CA" w:rsidRPr="009175CA">
        <w:rPr>
          <w:lang w:val="ru-RU"/>
        </w:rPr>
        <w:t>Школьная столовая имеет 158 посадочных мест. В 2019 году выполнен ремонт пищеблока, заменены оконные блоки.</w:t>
      </w:r>
    </w:p>
    <w:p w:rsidR="0042607F" w:rsidRPr="0042607F" w:rsidRDefault="0042607F" w:rsidP="0042607F">
      <w:pPr>
        <w:ind w:right="425" w:firstLine="567"/>
        <w:jc w:val="both"/>
        <w:rPr>
          <w:sz w:val="24"/>
        </w:rPr>
      </w:pPr>
      <w:r w:rsidRPr="0042607F">
        <w:rPr>
          <w:sz w:val="24"/>
        </w:rPr>
        <w:t>-</w:t>
      </w:r>
      <w:r w:rsidRPr="0042607F">
        <w:rPr>
          <w:sz w:val="24"/>
        </w:rPr>
        <w:tab/>
        <w:t>помещения для медицинского персонала</w:t>
      </w:r>
      <w:r w:rsidR="009175CA">
        <w:rPr>
          <w:sz w:val="24"/>
        </w:rPr>
        <w:t>: медицински</w:t>
      </w:r>
      <w:r w:rsidR="00872974">
        <w:rPr>
          <w:sz w:val="24"/>
        </w:rPr>
        <w:t>й кабинет и процедурная комната, медицинское обслуживание осуществляется двумя медицинскими работниками ГБУЗ НО «ГКБ № 40» на основании «Соглашения о взаимодействии».</w:t>
      </w:r>
    </w:p>
    <w:p w:rsidR="0042607F" w:rsidRDefault="0042607F" w:rsidP="0042607F">
      <w:pPr>
        <w:ind w:right="425" w:firstLine="567"/>
        <w:jc w:val="both"/>
        <w:rPr>
          <w:sz w:val="24"/>
        </w:rPr>
      </w:pPr>
    </w:p>
    <w:p w:rsidR="00872974" w:rsidRDefault="00872974" w:rsidP="009175CA">
      <w:pPr>
        <w:ind w:right="425" w:firstLine="567"/>
        <w:jc w:val="both"/>
        <w:rPr>
          <w:sz w:val="24"/>
        </w:rPr>
      </w:pPr>
      <w:r w:rsidRPr="00872974">
        <w:rPr>
          <w:sz w:val="24"/>
        </w:rPr>
        <w:t xml:space="preserve">Территория </w:t>
      </w:r>
      <w:r>
        <w:rPr>
          <w:sz w:val="24"/>
        </w:rPr>
        <w:t xml:space="preserve">школы </w:t>
      </w:r>
      <w:r w:rsidRPr="00872974">
        <w:rPr>
          <w:sz w:val="24"/>
        </w:rPr>
        <w:t>ограждена забором. На земельном участке выделены следующие зоны: учебно-опытная, физкультурно-спортивная, зона отдыха, хозяйственная.</w:t>
      </w:r>
    </w:p>
    <w:p w:rsidR="009175CA" w:rsidRPr="009175CA" w:rsidRDefault="009175CA" w:rsidP="009175CA">
      <w:pPr>
        <w:ind w:right="425" w:firstLine="567"/>
        <w:jc w:val="both"/>
        <w:rPr>
          <w:sz w:val="24"/>
        </w:rPr>
      </w:pPr>
      <w:r w:rsidRPr="009175CA">
        <w:rPr>
          <w:sz w:val="24"/>
        </w:rPr>
        <w:t xml:space="preserve">На территории школы расположена спортивная площадка, оборудованная: </w:t>
      </w:r>
    </w:p>
    <w:p w:rsidR="009175CA" w:rsidRPr="009175CA" w:rsidRDefault="00872974" w:rsidP="009175CA">
      <w:pPr>
        <w:ind w:right="425" w:firstLine="567"/>
        <w:jc w:val="both"/>
        <w:rPr>
          <w:sz w:val="24"/>
        </w:rPr>
      </w:pPr>
      <w:r>
        <w:rPr>
          <w:sz w:val="24"/>
        </w:rPr>
        <w:t>-</w:t>
      </w:r>
      <w:r w:rsidR="009175CA" w:rsidRPr="009175CA">
        <w:rPr>
          <w:sz w:val="24"/>
        </w:rPr>
        <w:t>легкоатлетическое ядро с футбольным полем и беговой дорожкой 200 метров;</w:t>
      </w:r>
    </w:p>
    <w:p w:rsidR="009175CA" w:rsidRPr="009175CA" w:rsidRDefault="00872974" w:rsidP="009175CA">
      <w:pPr>
        <w:ind w:right="425" w:firstLine="567"/>
        <w:jc w:val="both"/>
        <w:rPr>
          <w:sz w:val="24"/>
        </w:rPr>
      </w:pPr>
      <w:r>
        <w:rPr>
          <w:sz w:val="24"/>
        </w:rPr>
        <w:t>-</w:t>
      </w:r>
      <w:r w:rsidR="009175CA" w:rsidRPr="009175CA">
        <w:rPr>
          <w:sz w:val="24"/>
        </w:rPr>
        <w:t>беговые дорожки 30м, 60 м, 100 м,</w:t>
      </w:r>
    </w:p>
    <w:p w:rsidR="009175CA" w:rsidRPr="009175CA" w:rsidRDefault="00872974" w:rsidP="009175CA">
      <w:pPr>
        <w:ind w:right="425" w:firstLine="567"/>
        <w:jc w:val="both"/>
        <w:rPr>
          <w:sz w:val="24"/>
        </w:rPr>
      </w:pPr>
      <w:r>
        <w:rPr>
          <w:sz w:val="24"/>
        </w:rPr>
        <w:t>-</w:t>
      </w:r>
      <w:r w:rsidR="009175CA" w:rsidRPr="009175CA">
        <w:rPr>
          <w:sz w:val="24"/>
        </w:rPr>
        <w:t>сектор для прыжков в длину</w:t>
      </w:r>
    </w:p>
    <w:p w:rsidR="009175CA" w:rsidRPr="009175CA" w:rsidRDefault="009175CA" w:rsidP="009175CA">
      <w:pPr>
        <w:ind w:right="425" w:firstLine="567"/>
        <w:jc w:val="both"/>
        <w:rPr>
          <w:sz w:val="24"/>
        </w:rPr>
      </w:pPr>
      <w:r>
        <w:rPr>
          <w:sz w:val="24"/>
        </w:rPr>
        <w:t>Для реализации урочной и внеурочной деятельности, программ дополнительного образования используются возможности с</w:t>
      </w:r>
      <w:r w:rsidRPr="009175CA">
        <w:rPr>
          <w:sz w:val="24"/>
        </w:rPr>
        <w:t>портивн</w:t>
      </w:r>
      <w:r>
        <w:rPr>
          <w:sz w:val="24"/>
        </w:rPr>
        <w:t>ого</w:t>
      </w:r>
      <w:r w:rsidRPr="009175CA">
        <w:rPr>
          <w:sz w:val="24"/>
        </w:rPr>
        <w:t xml:space="preserve"> комплекс</w:t>
      </w:r>
      <w:r>
        <w:rPr>
          <w:sz w:val="24"/>
        </w:rPr>
        <w:t>а</w:t>
      </w:r>
      <w:r w:rsidRPr="009175CA">
        <w:rPr>
          <w:sz w:val="24"/>
        </w:rPr>
        <w:t xml:space="preserve"> «Лидер»</w:t>
      </w:r>
      <w:r>
        <w:rPr>
          <w:sz w:val="24"/>
        </w:rPr>
        <w:t xml:space="preserve"> </w:t>
      </w:r>
      <w:r w:rsidRPr="009175CA">
        <w:rPr>
          <w:sz w:val="24"/>
        </w:rPr>
        <w:t>(выход в Интернет и АРМ учителя в тренерской комнате) площадью здания 227,1 кв.м</w:t>
      </w:r>
      <w:r>
        <w:rPr>
          <w:sz w:val="24"/>
        </w:rPr>
        <w:t>.</w:t>
      </w:r>
    </w:p>
    <w:p w:rsidR="009175CA" w:rsidRPr="009175CA" w:rsidRDefault="009175CA" w:rsidP="009175CA">
      <w:pPr>
        <w:ind w:right="425" w:firstLine="567"/>
        <w:jc w:val="both"/>
        <w:rPr>
          <w:sz w:val="24"/>
        </w:rPr>
      </w:pPr>
      <w:r w:rsidRPr="009175CA">
        <w:rPr>
          <w:sz w:val="24"/>
        </w:rPr>
        <w:t xml:space="preserve">На территории СК «Лидер» оборудованы: </w:t>
      </w:r>
    </w:p>
    <w:p w:rsidR="009175CA" w:rsidRPr="009175CA" w:rsidRDefault="009175CA" w:rsidP="009175CA">
      <w:pPr>
        <w:ind w:right="425" w:firstLine="567"/>
        <w:jc w:val="both"/>
        <w:rPr>
          <w:sz w:val="24"/>
        </w:rPr>
      </w:pPr>
      <w:r w:rsidRPr="009175CA">
        <w:rPr>
          <w:sz w:val="24"/>
        </w:rPr>
        <w:t>спортивно-игровой комплекс: брусья — 3 шт., лиана, турник, турник двойной со шведской стенкой, стационарные теннисные столы с сеткой мини-теннис, 4 теннисных стола для помещения, оборудование для большого тенниса</w:t>
      </w:r>
    </w:p>
    <w:p w:rsidR="009175CA" w:rsidRPr="009175CA" w:rsidRDefault="009175CA" w:rsidP="009175CA">
      <w:pPr>
        <w:ind w:right="425" w:firstLine="567"/>
        <w:jc w:val="both"/>
        <w:rPr>
          <w:sz w:val="24"/>
        </w:rPr>
      </w:pPr>
      <w:r w:rsidRPr="009175CA">
        <w:rPr>
          <w:sz w:val="24"/>
        </w:rPr>
        <w:t>мини-футбольное поле со стационарными воротами площадью 1174 кв.м, баскетбольная площадка площадью 525 кв. м со стационарными щитами, площадка для волейбола со съемной сеткой  площадью 327 кв.м</w:t>
      </w:r>
    </w:p>
    <w:p w:rsidR="009175CA" w:rsidRDefault="009175CA" w:rsidP="009175CA">
      <w:pPr>
        <w:ind w:right="425" w:firstLine="567"/>
        <w:jc w:val="both"/>
        <w:rPr>
          <w:sz w:val="24"/>
        </w:rPr>
      </w:pPr>
      <w:r w:rsidRPr="009175CA">
        <w:rPr>
          <w:sz w:val="24"/>
        </w:rPr>
        <w:t>хоккейная площадка площадью 1750 кв.м со стационарными воротами</w:t>
      </w:r>
      <w:r>
        <w:rPr>
          <w:sz w:val="24"/>
        </w:rPr>
        <w:t>.</w:t>
      </w:r>
    </w:p>
    <w:p w:rsidR="009175CA" w:rsidRDefault="009175CA" w:rsidP="0042607F">
      <w:pPr>
        <w:ind w:right="425" w:firstLine="567"/>
        <w:jc w:val="both"/>
        <w:rPr>
          <w:sz w:val="24"/>
        </w:rPr>
      </w:pPr>
    </w:p>
    <w:p w:rsidR="00872974" w:rsidRPr="00872974" w:rsidRDefault="00872974" w:rsidP="00872974">
      <w:pPr>
        <w:ind w:right="425" w:firstLine="567"/>
        <w:jc w:val="both"/>
        <w:rPr>
          <w:sz w:val="24"/>
        </w:rPr>
      </w:pPr>
      <w:r w:rsidRPr="00872974">
        <w:rPr>
          <w:sz w:val="24"/>
        </w:rPr>
        <w:t>Проводится аттестация всех рабочих мест по условиям труда, лабораторно- экспериментальное исследование на соответствие санитарно-гигиеническим требованиям.</w:t>
      </w:r>
    </w:p>
    <w:p w:rsidR="009175CA" w:rsidRDefault="00872974" w:rsidP="00872974">
      <w:pPr>
        <w:ind w:right="425" w:firstLine="567"/>
        <w:jc w:val="both"/>
        <w:rPr>
          <w:sz w:val="24"/>
        </w:rPr>
      </w:pPr>
      <w:r w:rsidRPr="00872974">
        <w:rPr>
          <w:sz w:val="24"/>
        </w:rPr>
        <w:t>Документация по охране труда составлена в соответст</w:t>
      </w:r>
      <w:r w:rsidR="001D1E14">
        <w:rPr>
          <w:sz w:val="24"/>
        </w:rPr>
        <w:t xml:space="preserve">вии с нормативными требованиями. </w:t>
      </w:r>
      <w:r w:rsidRPr="00872974">
        <w:rPr>
          <w:sz w:val="24"/>
        </w:rPr>
        <w:t>Необходимые инструкции, журналы инструктажей имеются.</w:t>
      </w:r>
    </w:p>
    <w:p w:rsidR="001D1E14" w:rsidRDefault="001D1E14" w:rsidP="001D1E14">
      <w:pPr>
        <w:ind w:right="425" w:firstLine="567"/>
        <w:jc w:val="both"/>
        <w:rPr>
          <w:sz w:val="24"/>
        </w:rPr>
      </w:pPr>
      <w:r w:rsidRPr="001D1E14">
        <w:rPr>
          <w:sz w:val="24"/>
        </w:rPr>
        <w:t>Для эффективности безоп</w:t>
      </w:r>
      <w:r>
        <w:rPr>
          <w:sz w:val="24"/>
        </w:rPr>
        <w:t>асности Учреждение оборудовано: с</w:t>
      </w:r>
      <w:r w:rsidRPr="001D1E14">
        <w:rPr>
          <w:sz w:val="24"/>
        </w:rPr>
        <w:t>истемой автоматической подачи сигналов средствами речевого опо</w:t>
      </w:r>
      <w:r>
        <w:rPr>
          <w:sz w:val="24"/>
        </w:rPr>
        <w:t>вещения и управления эвакуацией, с</w:t>
      </w:r>
      <w:r w:rsidRPr="001D1E14">
        <w:rPr>
          <w:sz w:val="24"/>
        </w:rPr>
        <w:t>истемой видеонаблюдения</w:t>
      </w:r>
      <w:r>
        <w:rPr>
          <w:sz w:val="24"/>
        </w:rPr>
        <w:t>, с</w:t>
      </w:r>
      <w:r w:rsidRPr="001D1E14">
        <w:rPr>
          <w:sz w:val="24"/>
        </w:rPr>
        <w:t>ветовыми указателями запасных выходов</w:t>
      </w:r>
      <w:r>
        <w:rPr>
          <w:sz w:val="24"/>
        </w:rPr>
        <w:t>.</w:t>
      </w:r>
    </w:p>
    <w:p w:rsidR="00872974" w:rsidRDefault="00872974" w:rsidP="0042607F">
      <w:pPr>
        <w:ind w:right="425" w:firstLine="567"/>
        <w:jc w:val="both"/>
        <w:rPr>
          <w:sz w:val="24"/>
        </w:rPr>
      </w:pPr>
    </w:p>
    <w:p w:rsidR="001D1E14" w:rsidRDefault="001D1E14" w:rsidP="001D1E14">
      <w:pPr>
        <w:ind w:right="425" w:firstLine="567"/>
        <w:jc w:val="both"/>
        <w:rPr>
          <w:b/>
          <w:sz w:val="24"/>
        </w:rPr>
      </w:pPr>
      <w:r w:rsidRPr="001D1E14">
        <w:rPr>
          <w:b/>
          <w:sz w:val="24"/>
        </w:rPr>
        <w:t>3.4.5.</w:t>
      </w:r>
      <w:r w:rsidRPr="001D1E14">
        <w:rPr>
          <w:b/>
          <w:sz w:val="24"/>
        </w:rPr>
        <w:tab/>
        <w:t>Информационно-методические условия реализации основной образовательной программы</w:t>
      </w:r>
    </w:p>
    <w:p w:rsidR="001D1E14" w:rsidRPr="001D1E14" w:rsidRDefault="001D1E14" w:rsidP="001D1E14">
      <w:pPr>
        <w:ind w:right="425" w:firstLine="567"/>
        <w:jc w:val="both"/>
        <w:rPr>
          <w:b/>
          <w:sz w:val="24"/>
        </w:rPr>
      </w:pPr>
    </w:p>
    <w:p w:rsidR="001D1E14" w:rsidRPr="001D1E14" w:rsidRDefault="001D1E14" w:rsidP="001D1E14">
      <w:pPr>
        <w:ind w:right="425" w:firstLine="567"/>
        <w:jc w:val="both"/>
        <w:rPr>
          <w:sz w:val="24"/>
        </w:rPr>
      </w:pPr>
      <w:r w:rsidRPr="001D1E14">
        <w:rPr>
          <w:sz w:val="24"/>
        </w:rPr>
        <w:t>Информационно-методичес</w:t>
      </w:r>
      <w:r>
        <w:rPr>
          <w:sz w:val="24"/>
        </w:rPr>
        <w:t>кие</w:t>
      </w:r>
      <w:r>
        <w:rPr>
          <w:sz w:val="24"/>
        </w:rPr>
        <w:tab/>
        <w:t>условия</w:t>
      </w:r>
      <w:r>
        <w:rPr>
          <w:sz w:val="24"/>
        </w:rPr>
        <w:tab/>
        <w:t>реализации</w:t>
      </w:r>
      <w:r>
        <w:rPr>
          <w:sz w:val="24"/>
        </w:rPr>
        <w:tab/>
        <w:t xml:space="preserve">основной  </w:t>
      </w:r>
      <w:r w:rsidRPr="001D1E14">
        <w:rPr>
          <w:sz w:val="24"/>
        </w:rPr>
        <w:t>бразовательной программы обеспечиваются информационно-образовательной средой (ИОС).</w:t>
      </w:r>
    </w:p>
    <w:p w:rsidR="001D1E14" w:rsidRDefault="001D1E14" w:rsidP="001D1E14">
      <w:pPr>
        <w:ind w:right="425" w:firstLine="567"/>
        <w:jc w:val="both"/>
        <w:rPr>
          <w:sz w:val="24"/>
        </w:rPr>
      </w:pPr>
      <w:r w:rsidRPr="001D1E14">
        <w:rPr>
          <w:sz w:val="24"/>
        </w:rPr>
        <w:t>Под</w:t>
      </w:r>
      <w:r w:rsidRPr="001D1E14">
        <w:rPr>
          <w:sz w:val="24"/>
        </w:rPr>
        <w:tab/>
        <w:t>информационно-образовательн</w:t>
      </w:r>
      <w:r>
        <w:rPr>
          <w:sz w:val="24"/>
        </w:rPr>
        <w:t>ой</w:t>
      </w:r>
      <w:r>
        <w:rPr>
          <w:sz w:val="24"/>
        </w:rPr>
        <w:tab/>
      </w:r>
      <w:r>
        <w:rPr>
          <w:sz w:val="24"/>
        </w:rPr>
        <w:tab/>
        <w:t>средой</w:t>
      </w:r>
      <w:r>
        <w:rPr>
          <w:sz w:val="24"/>
        </w:rPr>
        <w:tab/>
        <w:t>(или</w:t>
      </w:r>
      <w:r>
        <w:rPr>
          <w:sz w:val="24"/>
        </w:rPr>
        <w:tab/>
        <w:t>ИОС)</w:t>
      </w:r>
      <w:r>
        <w:rPr>
          <w:sz w:val="24"/>
        </w:rPr>
        <w:tab/>
        <w:t xml:space="preserve">понимается </w:t>
      </w:r>
      <w:r w:rsidRPr="001D1E14">
        <w:rPr>
          <w:sz w:val="24"/>
        </w:rPr>
        <w:t>о</w:t>
      </w:r>
      <w:r>
        <w:rPr>
          <w:sz w:val="24"/>
        </w:rPr>
        <w:t>ткрытая педагогическая</w:t>
      </w:r>
      <w:r>
        <w:rPr>
          <w:sz w:val="24"/>
        </w:rPr>
        <w:tab/>
        <w:t>система, сформированная</w:t>
      </w:r>
      <w:r>
        <w:rPr>
          <w:sz w:val="24"/>
        </w:rPr>
        <w:tab/>
        <w:t xml:space="preserve">на основе </w:t>
      </w:r>
      <w:r w:rsidRPr="001D1E14">
        <w:rPr>
          <w:sz w:val="24"/>
        </w:rPr>
        <w:t>раз</w:t>
      </w:r>
      <w:r>
        <w:rPr>
          <w:sz w:val="24"/>
        </w:rPr>
        <w:t xml:space="preserve">нообразных </w:t>
      </w:r>
      <w:r w:rsidRPr="001D1E14">
        <w:rPr>
          <w:sz w:val="24"/>
        </w:rPr>
        <w:t>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w:t>
      </w:r>
      <w:r>
        <w:rPr>
          <w:sz w:val="24"/>
        </w:rPr>
        <w:t xml:space="preserve"> процесса в решении учебно-</w:t>
      </w:r>
      <w:r w:rsidRPr="001D1E14">
        <w:rPr>
          <w:sz w:val="24"/>
        </w:rPr>
        <w:t xml:space="preserve">познавательных и </w:t>
      </w:r>
      <w:r w:rsidRPr="001D1E14">
        <w:rPr>
          <w:sz w:val="24"/>
        </w:rPr>
        <w:lastRenderedPageBreak/>
        <w:t>профессиональных задач с применением информационно- коммуникационных технологий (ИКТ-компетентность), наличие служб поддержки применения ИКТ.</w:t>
      </w:r>
    </w:p>
    <w:p w:rsidR="002C7653" w:rsidRPr="001D1E14" w:rsidRDefault="002C7653" w:rsidP="001D1E14">
      <w:pPr>
        <w:ind w:right="425" w:firstLine="567"/>
        <w:jc w:val="both"/>
        <w:rPr>
          <w:sz w:val="24"/>
        </w:rPr>
      </w:pPr>
      <w:r>
        <w:rPr>
          <w:sz w:val="24"/>
        </w:rPr>
        <w:t xml:space="preserve">ИОС школы включает </w:t>
      </w:r>
      <w:r w:rsidRPr="002C7653">
        <w:rPr>
          <w:sz w:val="24"/>
        </w:rPr>
        <w:t>компьютеры, базы данных, коммуникационные каналы, программные продукты, школьный сайт, сайты учителей, школьн</w:t>
      </w:r>
      <w:r>
        <w:rPr>
          <w:sz w:val="24"/>
        </w:rPr>
        <w:t>ую</w:t>
      </w:r>
      <w:r w:rsidRPr="002C7653">
        <w:rPr>
          <w:sz w:val="24"/>
        </w:rPr>
        <w:t xml:space="preserve"> газет</w:t>
      </w:r>
      <w:r>
        <w:rPr>
          <w:sz w:val="24"/>
        </w:rPr>
        <w:t>у</w:t>
      </w:r>
      <w:r w:rsidRPr="002C7653">
        <w:rPr>
          <w:sz w:val="24"/>
        </w:rPr>
        <w:t xml:space="preserve"> в печатном и  электронном виде, электронный дневник и электронный журнал и др.</w:t>
      </w:r>
    </w:p>
    <w:p w:rsidR="001D1E14" w:rsidRDefault="001D1E14" w:rsidP="001D1E14">
      <w:pPr>
        <w:ind w:right="425" w:firstLine="567"/>
        <w:jc w:val="both"/>
        <w:rPr>
          <w:sz w:val="24"/>
        </w:rPr>
      </w:pPr>
      <w:r w:rsidRPr="001D1E14">
        <w:rPr>
          <w:sz w:val="24"/>
        </w:rPr>
        <w:t>Всего в образовательном учреждении 9</w:t>
      </w:r>
      <w:r>
        <w:rPr>
          <w:sz w:val="24"/>
        </w:rPr>
        <w:t>1</w:t>
      </w:r>
      <w:r w:rsidRPr="001D1E14">
        <w:rPr>
          <w:sz w:val="24"/>
        </w:rPr>
        <w:t xml:space="preserve"> персональны</w:t>
      </w:r>
      <w:r>
        <w:rPr>
          <w:sz w:val="24"/>
        </w:rPr>
        <w:t>й</w:t>
      </w:r>
      <w:r w:rsidRPr="001D1E14">
        <w:rPr>
          <w:sz w:val="24"/>
        </w:rPr>
        <w:t xml:space="preserve"> компьютер. На всех компьютерах установлено лицензионное программное обеспечение, имеются программные обучающие продукты свободного распространения. На всех компьютерах установлена лицензионная операционная система Windows. В школе имеется широкополосный выход в Internet</w:t>
      </w:r>
      <w:r>
        <w:rPr>
          <w:sz w:val="24"/>
        </w:rPr>
        <w:t xml:space="preserve"> (</w:t>
      </w:r>
      <w:r w:rsidR="00686B94" w:rsidRPr="00686B94">
        <w:rPr>
          <w:sz w:val="24"/>
        </w:rPr>
        <w:t>провайдер, обеспечивающий подключение школы к сети Интернет и предоставляющий услуги контент-фильтрации — ПАО «Ростелеком»</w:t>
      </w:r>
      <w:r>
        <w:rPr>
          <w:sz w:val="24"/>
        </w:rPr>
        <w:t>)</w:t>
      </w:r>
      <w:r w:rsidRPr="001D1E14">
        <w:rPr>
          <w:sz w:val="24"/>
        </w:rPr>
        <w:t xml:space="preserve">, </w:t>
      </w:r>
      <w:r>
        <w:rPr>
          <w:sz w:val="24"/>
        </w:rPr>
        <w:t>все АРМ работников шк</w:t>
      </w:r>
      <w:r w:rsidR="00686B94">
        <w:rPr>
          <w:sz w:val="24"/>
        </w:rPr>
        <w:t>олы объединены в локальную сеть, а также имеют выход в Интернет (</w:t>
      </w:r>
      <w:r w:rsidR="00686B94" w:rsidRPr="00686B94">
        <w:rPr>
          <w:sz w:val="24"/>
        </w:rPr>
        <w:t>скорость доступа к ре</w:t>
      </w:r>
      <w:r w:rsidR="00686B94">
        <w:rPr>
          <w:sz w:val="24"/>
        </w:rPr>
        <w:t>сурсам сети Интернет до 100 Мбит/с).</w:t>
      </w:r>
    </w:p>
    <w:p w:rsidR="001D1E14" w:rsidRPr="001D1E14" w:rsidRDefault="001D1E14" w:rsidP="001D1E14">
      <w:pPr>
        <w:ind w:right="425" w:firstLine="567"/>
        <w:jc w:val="both"/>
        <w:rPr>
          <w:sz w:val="24"/>
        </w:rPr>
      </w:pPr>
      <w:r>
        <w:rPr>
          <w:sz w:val="24"/>
        </w:rPr>
        <w:t xml:space="preserve">Для реализации образовательного процесса используется также </w:t>
      </w:r>
      <w:r w:rsidRPr="001D1E14">
        <w:rPr>
          <w:sz w:val="24"/>
        </w:rPr>
        <w:t xml:space="preserve">ноутбуки 59 </w:t>
      </w:r>
      <w:r>
        <w:rPr>
          <w:sz w:val="24"/>
        </w:rPr>
        <w:t xml:space="preserve">ноутбуков </w:t>
      </w:r>
    </w:p>
    <w:p w:rsidR="00686B94" w:rsidRDefault="001D1E14" w:rsidP="001D1E14">
      <w:pPr>
        <w:ind w:right="425"/>
        <w:jc w:val="both"/>
        <w:rPr>
          <w:sz w:val="24"/>
        </w:rPr>
      </w:pPr>
      <w:r>
        <w:rPr>
          <w:sz w:val="24"/>
        </w:rPr>
        <w:t xml:space="preserve">и </w:t>
      </w:r>
      <w:r w:rsidRPr="001D1E14">
        <w:rPr>
          <w:sz w:val="24"/>
        </w:rPr>
        <w:t>периферийное оборудование: интерактивные доски (31), мультимедийные проекторы (40), МФУ (33), документ-камеры (5), сканеры (5), принтеры (42), web-камеры (2), цифровые фотоаппараты (8), кроме того имеются к</w:t>
      </w:r>
      <w:r w:rsidR="00686B94">
        <w:rPr>
          <w:sz w:val="24"/>
        </w:rPr>
        <w:t>сероксы (2), факсы (2), DVD (2).</w:t>
      </w:r>
    </w:p>
    <w:p w:rsidR="00686B94" w:rsidRDefault="00686B94" w:rsidP="002C7653">
      <w:pPr>
        <w:pStyle w:val="a4"/>
        <w:tabs>
          <w:tab w:val="left" w:pos="9639"/>
        </w:tabs>
        <w:ind w:right="425"/>
        <w:jc w:val="both"/>
      </w:pPr>
      <w:r>
        <w:t>ИКТ-оборудование позволяет обеспечить доступ обучающихся и педагогических работников к современным электронным образовательным ресурсам . ИКТ-оборудование широко используется в управлении образовательной деятельностью.</w:t>
      </w:r>
    </w:p>
    <w:p w:rsidR="00872974" w:rsidRDefault="001D1E14" w:rsidP="002C7653">
      <w:pPr>
        <w:ind w:right="425" w:firstLine="567"/>
        <w:jc w:val="both"/>
        <w:rPr>
          <w:sz w:val="24"/>
        </w:rPr>
      </w:pPr>
      <w:r>
        <w:rPr>
          <w:sz w:val="24"/>
        </w:rPr>
        <w:t>Е</w:t>
      </w:r>
      <w:r w:rsidRPr="001D1E14">
        <w:rPr>
          <w:sz w:val="24"/>
        </w:rPr>
        <w:t>диное информационное пространство</w:t>
      </w:r>
      <w:r>
        <w:rPr>
          <w:sz w:val="24"/>
        </w:rPr>
        <w:t xml:space="preserve"> школы организовано через ЦОП «Дневник.ру»</w:t>
      </w:r>
      <w:r w:rsidRPr="001D1E14">
        <w:rPr>
          <w:sz w:val="24"/>
        </w:rPr>
        <w:t xml:space="preserve"> </w:t>
      </w:r>
      <w:r>
        <w:rPr>
          <w:sz w:val="24"/>
        </w:rPr>
        <w:t>и</w:t>
      </w:r>
      <w:r w:rsidRPr="001D1E14">
        <w:rPr>
          <w:sz w:val="24"/>
        </w:rPr>
        <w:t xml:space="preserve"> сайт </w:t>
      </w:r>
      <w:hyperlink r:id="rId21" w:history="1">
        <w:r w:rsidRPr="006374A8">
          <w:rPr>
            <w:rStyle w:val="af9"/>
            <w:sz w:val="24"/>
          </w:rPr>
          <w:t>http://school128-nn.ru</w:t>
        </w:r>
      </w:hyperlink>
      <w:r>
        <w:rPr>
          <w:sz w:val="24"/>
        </w:rPr>
        <w:t>.</w:t>
      </w:r>
      <w:r w:rsidRPr="001D1E14">
        <w:rPr>
          <w:sz w:val="24"/>
        </w:rPr>
        <w:t xml:space="preserve"> </w:t>
      </w:r>
    </w:p>
    <w:p w:rsidR="00686B94" w:rsidRDefault="00686B94" w:rsidP="00686B94">
      <w:pPr>
        <w:ind w:right="425" w:firstLine="567"/>
        <w:jc w:val="both"/>
        <w:rPr>
          <w:sz w:val="24"/>
        </w:rPr>
      </w:pPr>
      <w:r w:rsidRPr="00686B94">
        <w:rPr>
          <w:sz w:val="24"/>
        </w:rPr>
        <w:t>Учебное и программно-методическое обеспечение образовательного процесса постоянно пополняется по всем компонентам учебного плана и соответствует реализуемым образовательным программам. Библиотека имеет абонементную, читальную зоны, имеется помещение книгохранилища. Библиотечный фонд составляет: 5552 книг, 20327 экз. школьных учебников, учебно-методической литературы 759 экз., 875 экземпляров журналов, газет, брошюр</w:t>
      </w:r>
      <w:r>
        <w:rPr>
          <w:sz w:val="24"/>
        </w:rPr>
        <w:t>.</w:t>
      </w:r>
      <w:r w:rsidRPr="00686B94">
        <w:rPr>
          <w:sz w:val="24"/>
        </w:rPr>
        <w:t xml:space="preserve"> Реализация</w:t>
      </w:r>
      <w:r w:rsidRPr="00686B94">
        <w:rPr>
          <w:sz w:val="24"/>
        </w:rPr>
        <w:tab/>
        <w:t>ООП</w:t>
      </w:r>
      <w:r w:rsidRPr="00686B94">
        <w:rPr>
          <w:sz w:val="24"/>
        </w:rPr>
        <w:tab/>
      </w:r>
      <w:r>
        <w:rPr>
          <w:sz w:val="24"/>
        </w:rPr>
        <w:t>СОО</w:t>
      </w:r>
      <w:r>
        <w:rPr>
          <w:sz w:val="24"/>
        </w:rPr>
        <w:tab/>
        <w:t>обеспечивается доступом каждого</w:t>
      </w:r>
      <w:r>
        <w:rPr>
          <w:sz w:val="24"/>
        </w:rPr>
        <w:tab/>
        <w:t>учащегося к библиотечному фонду,     формируемому</w:t>
      </w:r>
      <w:r>
        <w:rPr>
          <w:sz w:val="24"/>
        </w:rPr>
        <w:tab/>
        <w:t xml:space="preserve">по всему перечню </w:t>
      </w:r>
      <w:r w:rsidRPr="00686B94">
        <w:rPr>
          <w:sz w:val="24"/>
        </w:rPr>
        <w:t xml:space="preserve">учебных предметов </w:t>
      </w:r>
      <w:r>
        <w:rPr>
          <w:sz w:val="24"/>
        </w:rPr>
        <w:t>(</w:t>
      </w:r>
      <w:r w:rsidRPr="00686B94">
        <w:rPr>
          <w:sz w:val="24"/>
        </w:rPr>
        <w:t>не менее одного учебника в печатной и (или) электронной форме, достаточного для освоения программы учебного предмета на каждого учащегося по каждому учебному предмету, входящему в обязательную часть учебного</w:t>
      </w:r>
      <w:r>
        <w:rPr>
          <w:sz w:val="24"/>
        </w:rPr>
        <w:t xml:space="preserve"> плана).</w:t>
      </w:r>
      <w:r w:rsidRPr="00686B94">
        <w:rPr>
          <w:sz w:val="24"/>
        </w:rPr>
        <w:t xml:space="preserve"> Все учебники по предметам инвариантной части учебного  плана рекомендованы (допущены) Министерством образования и науки Российской федерации к использованию в образовательном процессе в общеобразовательных учреждениях.</w:t>
      </w:r>
    </w:p>
    <w:p w:rsidR="001D1E14" w:rsidRDefault="00686B94" w:rsidP="00686B94">
      <w:pPr>
        <w:ind w:right="425" w:firstLine="567"/>
        <w:jc w:val="both"/>
        <w:rPr>
          <w:sz w:val="24"/>
        </w:rPr>
      </w:pPr>
      <w:r w:rsidRPr="00686B94">
        <w:rPr>
          <w:sz w:val="24"/>
        </w:rPr>
        <w:t>Обеспеченность школы учебными программами, литературой позволяет проводить образовательный процесс в полном объеме.</w:t>
      </w:r>
    </w:p>
    <w:p w:rsidR="002C7653" w:rsidRDefault="002C7653" w:rsidP="00686B94">
      <w:pPr>
        <w:ind w:right="425" w:firstLine="567"/>
        <w:jc w:val="both"/>
        <w:rPr>
          <w:sz w:val="24"/>
        </w:rPr>
      </w:pPr>
      <w:r w:rsidRPr="002C7653">
        <w:rPr>
          <w:sz w:val="24"/>
        </w:rPr>
        <w:t>В Учреждении формируется интерактивный электронный контент по всем учебным предметам (</w:t>
      </w:r>
      <w:r>
        <w:rPr>
          <w:sz w:val="24"/>
        </w:rPr>
        <w:t xml:space="preserve">электронные учебники, </w:t>
      </w:r>
      <w:r w:rsidRPr="002C7653">
        <w:rPr>
          <w:sz w:val="24"/>
        </w:rPr>
        <w:t>электронные приложения к учебникам; электронные наглядные пособия; тренажеры; практикумы и др. учебные электронные издания).</w:t>
      </w:r>
    </w:p>
    <w:p w:rsidR="002C7653" w:rsidRPr="002C7653" w:rsidRDefault="002C7653" w:rsidP="002C7653">
      <w:pPr>
        <w:ind w:right="425" w:firstLine="567"/>
        <w:jc w:val="both"/>
        <w:rPr>
          <w:sz w:val="24"/>
        </w:rPr>
      </w:pPr>
      <w:r w:rsidRPr="002C7653">
        <w:rPr>
          <w:sz w:val="24"/>
        </w:rPr>
        <w:t xml:space="preserve">Информационная среда обеспечивает эффективную деятельность обучающихся по освоению ООП </w:t>
      </w:r>
      <w:r>
        <w:rPr>
          <w:sz w:val="24"/>
        </w:rPr>
        <w:t>С</w:t>
      </w:r>
      <w:r w:rsidRPr="002C7653">
        <w:rPr>
          <w:sz w:val="24"/>
        </w:rPr>
        <w:t xml:space="preserve">ОО и эффективную образовательную деятельность педагогических работников по реализации ООП </w:t>
      </w:r>
      <w:r>
        <w:rPr>
          <w:sz w:val="24"/>
        </w:rPr>
        <w:t>С</w:t>
      </w:r>
      <w:r w:rsidRPr="002C7653">
        <w:rPr>
          <w:sz w:val="24"/>
        </w:rPr>
        <w:t>ОО, в том числе возможность:</w:t>
      </w:r>
    </w:p>
    <w:p w:rsidR="002C7653" w:rsidRPr="002C7653" w:rsidRDefault="002C7653" w:rsidP="002C7653">
      <w:pPr>
        <w:ind w:right="425" w:firstLine="567"/>
        <w:jc w:val="both"/>
        <w:rPr>
          <w:sz w:val="24"/>
        </w:rPr>
      </w:pPr>
      <w:r w:rsidRPr="002C7653">
        <w:rPr>
          <w:sz w:val="24"/>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2C7653" w:rsidRPr="002C7653" w:rsidRDefault="002C7653" w:rsidP="002C7653">
      <w:pPr>
        <w:ind w:right="425" w:firstLine="567"/>
        <w:jc w:val="both"/>
        <w:rPr>
          <w:sz w:val="24"/>
        </w:rPr>
      </w:pPr>
      <w:r w:rsidRPr="002C7653">
        <w:rPr>
          <w:sz w:val="24"/>
        </w:rPr>
        <w:t>- планирования образовательной деятельности и ее ресурсного обеспечения;</w:t>
      </w:r>
    </w:p>
    <w:p w:rsidR="002C7653" w:rsidRPr="002C7653" w:rsidRDefault="002C7653" w:rsidP="002C7653">
      <w:pPr>
        <w:ind w:right="425" w:firstLine="567"/>
        <w:jc w:val="both"/>
        <w:rPr>
          <w:sz w:val="24"/>
        </w:rPr>
      </w:pPr>
      <w:r w:rsidRPr="002C7653">
        <w:rPr>
          <w:sz w:val="24"/>
        </w:rPr>
        <w:t>- размещения и сохранения, используемых</w:t>
      </w:r>
      <w:r w:rsidRPr="002C7653">
        <w:rPr>
          <w:sz w:val="24"/>
        </w:rPr>
        <w:tab/>
        <w:t>участниками образовательных отношений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w:t>
      </w:r>
    </w:p>
    <w:p w:rsidR="002C7653" w:rsidRPr="002C7653" w:rsidRDefault="002C7653" w:rsidP="002C7653">
      <w:pPr>
        <w:ind w:right="425" w:firstLine="567"/>
        <w:jc w:val="both"/>
        <w:rPr>
          <w:sz w:val="24"/>
        </w:rPr>
      </w:pPr>
      <w:r w:rsidRPr="002C7653">
        <w:rPr>
          <w:sz w:val="24"/>
        </w:rPr>
        <w:t>- доступа к размещаемой информации; мониторинга хода и результатов учебного процесса,</w:t>
      </w:r>
      <w:r w:rsidRPr="002C7653">
        <w:rPr>
          <w:sz w:val="24"/>
        </w:rPr>
        <w:tab/>
        <w:t>фиксацию</w:t>
      </w:r>
      <w:r w:rsidRPr="002C7653">
        <w:rPr>
          <w:sz w:val="24"/>
        </w:rPr>
        <w:tab/>
        <w:t>результатов</w:t>
      </w:r>
      <w:r w:rsidRPr="002C7653">
        <w:rPr>
          <w:sz w:val="24"/>
        </w:rPr>
        <w:tab/>
        <w:t>деятельности</w:t>
      </w:r>
      <w:r w:rsidRPr="002C7653">
        <w:rPr>
          <w:sz w:val="24"/>
        </w:rPr>
        <w:tab/>
        <w:t>обучающихся</w:t>
      </w:r>
      <w:r w:rsidRPr="002C7653">
        <w:rPr>
          <w:sz w:val="24"/>
        </w:rPr>
        <w:tab/>
        <w:t>и</w:t>
      </w:r>
      <w:r w:rsidRPr="002C7653">
        <w:rPr>
          <w:sz w:val="24"/>
        </w:rPr>
        <w:tab/>
        <w:t>педагогических работников;</w:t>
      </w:r>
    </w:p>
    <w:p w:rsidR="002C7653" w:rsidRPr="002C7653" w:rsidRDefault="002C7653" w:rsidP="002C7653">
      <w:pPr>
        <w:ind w:right="425" w:firstLine="567"/>
        <w:jc w:val="both"/>
        <w:rPr>
          <w:sz w:val="24"/>
        </w:rPr>
      </w:pPr>
      <w:r w:rsidRPr="002C7653">
        <w:rPr>
          <w:sz w:val="24"/>
        </w:rPr>
        <w:t>- мониторинга здоровья обучающихся;</w:t>
      </w:r>
    </w:p>
    <w:p w:rsidR="002C7653" w:rsidRPr="002C7653" w:rsidRDefault="002C7653" w:rsidP="002C7653">
      <w:pPr>
        <w:ind w:right="425" w:firstLine="567"/>
        <w:jc w:val="both"/>
        <w:rPr>
          <w:sz w:val="24"/>
        </w:rPr>
      </w:pPr>
      <w:r w:rsidRPr="002C7653">
        <w:rPr>
          <w:sz w:val="24"/>
        </w:rPr>
        <w:lastRenderedPageBreak/>
        <w:t>- дистанционного взаимодействия обучающихся, педагогических работников, руководителей</w:t>
      </w:r>
      <w:r w:rsidRPr="002C7653">
        <w:rPr>
          <w:sz w:val="24"/>
        </w:rPr>
        <w:tab/>
        <w:t>МАОУ</w:t>
      </w:r>
      <w:r>
        <w:rPr>
          <w:sz w:val="24"/>
        </w:rPr>
        <w:t xml:space="preserve"> «Школа № </w:t>
      </w:r>
      <w:r w:rsidRPr="002C7653">
        <w:rPr>
          <w:sz w:val="24"/>
        </w:rPr>
        <w:t>128», родителей (законн</w:t>
      </w:r>
      <w:r>
        <w:rPr>
          <w:sz w:val="24"/>
        </w:rPr>
        <w:t xml:space="preserve">ых представителей) обучающихся, </w:t>
      </w:r>
      <w:r w:rsidRPr="002C7653">
        <w:rPr>
          <w:sz w:val="24"/>
        </w:rPr>
        <w:t>методических</w:t>
      </w:r>
      <w:r>
        <w:rPr>
          <w:sz w:val="24"/>
        </w:rPr>
        <w:t xml:space="preserve">  объединений   учителей,  общественности, </w:t>
      </w:r>
      <w:r w:rsidRPr="002C7653">
        <w:rPr>
          <w:sz w:val="24"/>
        </w:rPr>
        <w:t>органов, осуществляющих управление в сфере образования;</w:t>
      </w:r>
    </w:p>
    <w:p w:rsidR="002C7653" w:rsidRPr="002C7653" w:rsidRDefault="002C7653" w:rsidP="002C7653">
      <w:pPr>
        <w:ind w:right="425" w:firstLine="567"/>
        <w:jc w:val="both"/>
        <w:rPr>
          <w:sz w:val="24"/>
        </w:rPr>
      </w:pPr>
      <w:r w:rsidRPr="002C7653">
        <w:rPr>
          <w:sz w:val="24"/>
        </w:rPr>
        <w:t>- сетевого взаимодействия МАОУ «Школа № 128» с образовательными организациями органами, осуществляющими управление в сфере образования;</w:t>
      </w:r>
    </w:p>
    <w:p w:rsidR="002C7653" w:rsidRPr="002C7653" w:rsidRDefault="002C7653" w:rsidP="002C7653">
      <w:pPr>
        <w:ind w:right="425" w:firstLine="567"/>
        <w:jc w:val="both"/>
        <w:rPr>
          <w:sz w:val="24"/>
        </w:rPr>
      </w:pPr>
      <w:r w:rsidRPr="002C7653">
        <w:rPr>
          <w:sz w:val="24"/>
        </w:rPr>
        <w:t>- ограничения доступа к информации, несовместимой с задачами духовно-нравственного развития и воспитания обучающихся;</w:t>
      </w:r>
    </w:p>
    <w:p w:rsidR="002C7653" w:rsidRPr="002C7653" w:rsidRDefault="002C7653" w:rsidP="002C7653">
      <w:pPr>
        <w:ind w:right="425" w:firstLine="567"/>
        <w:jc w:val="both"/>
        <w:rPr>
          <w:sz w:val="24"/>
        </w:rPr>
      </w:pPr>
      <w:r w:rsidRPr="002C7653">
        <w:rPr>
          <w:sz w:val="24"/>
        </w:rPr>
        <w:t>- учета контингента обучающихся, педагогических работников;</w:t>
      </w:r>
    </w:p>
    <w:p w:rsidR="002C7653" w:rsidRPr="002C7653" w:rsidRDefault="002C7653" w:rsidP="002C7653">
      <w:pPr>
        <w:ind w:right="425" w:firstLine="567"/>
        <w:jc w:val="both"/>
        <w:rPr>
          <w:sz w:val="24"/>
        </w:rPr>
      </w:pPr>
      <w:r w:rsidRPr="002C7653">
        <w:rPr>
          <w:sz w:val="24"/>
        </w:rPr>
        <w:t>-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w:t>
      </w:r>
    </w:p>
    <w:p w:rsidR="002C7653" w:rsidRPr="002C7653" w:rsidRDefault="002C7653" w:rsidP="002C7653">
      <w:pPr>
        <w:ind w:right="425" w:firstLine="567"/>
        <w:jc w:val="both"/>
        <w:rPr>
          <w:sz w:val="24"/>
        </w:rPr>
      </w:pPr>
      <w:r w:rsidRPr="002C7653">
        <w:rPr>
          <w:sz w:val="24"/>
        </w:rPr>
        <w:t>- организации работы в режиме как индивидуального, так и коллективного доступа кинформационно-образовательным ресурсам;</w:t>
      </w:r>
    </w:p>
    <w:p w:rsidR="002C7653" w:rsidRPr="002C7653" w:rsidRDefault="002C7653" w:rsidP="002C7653">
      <w:pPr>
        <w:ind w:right="425" w:firstLine="567"/>
        <w:jc w:val="both"/>
        <w:rPr>
          <w:sz w:val="24"/>
        </w:rPr>
      </w:pPr>
      <w:r w:rsidRPr="002C7653">
        <w:rPr>
          <w:sz w:val="24"/>
        </w:rPr>
        <w:t>- взаимодействия МАОУ «</w:t>
      </w:r>
      <w:r>
        <w:rPr>
          <w:sz w:val="24"/>
        </w:rPr>
        <w:t>Ш</w:t>
      </w:r>
      <w:r w:rsidRPr="002C7653">
        <w:rPr>
          <w:sz w:val="24"/>
        </w:rPr>
        <w:t>кола № 128» с другими организациями социальной сферы, организациями дополнительного образования детей, объектами здравоохранения, спорта, досуга, службами занятости населения, обеспечения безопасности жизнедеятельности;</w:t>
      </w:r>
    </w:p>
    <w:p w:rsidR="002C7653" w:rsidRDefault="002C7653" w:rsidP="002C7653">
      <w:pPr>
        <w:ind w:right="425" w:firstLine="567"/>
        <w:jc w:val="both"/>
        <w:rPr>
          <w:sz w:val="24"/>
        </w:rPr>
      </w:pPr>
      <w:r w:rsidRPr="002C7653">
        <w:rPr>
          <w:sz w:val="24"/>
        </w:rPr>
        <w:t>- 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w:t>
      </w:r>
      <w:r>
        <w:rPr>
          <w:sz w:val="24"/>
        </w:rPr>
        <w:t xml:space="preserve"> в трудной жизненной</w:t>
      </w:r>
      <w:r>
        <w:rPr>
          <w:sz w:val="24"/>
        </w:rPr>
        <w:tab/>
        <w:t xml:space="preserve">ситуации, а </w:t>
      </w:r>
      <w:r w:rsidRPr="002C7653">
        <w:rPr>
          <w:sz w:val="24"/>
        </w:rPr>
        <w:t>также с ограниченными возможностями здоровья.</w:t>
      </w:r>
    </w:p>
    <w:p w:rsidR="002C2195" w:rsidRDefault="002C2195" w:rsidP="002C7653">
      <w:pPr>
        <w:ind w:right="425" w:firstLine="567"/>
        <w:jc w:val="both"/>
        <w:rPr>
          <w:sz w:val="24"/>
        </w:rPr>
      </w:pPr>
    </w:p>
    <w:p w:rsidR="002C2195" w:rsidRDefault="002C2195" w:rsidP="002C2195">
      <w:pPr>
        <w:tabs>
          <w:tab w:val="left" w:pos="1714"/>
        </w:tabs>
        <w:ind w:left="426" w:right="544" w:firstLine="425"/>
        <w:jc w:val="both"/>
        <w:outlineLvl w:val="1"/>
        <w:rPr>
          <w:rFonts w:eastAsia="Calibri"/>
          <w:b/>
          <w:bCs/>
          <w:sz w:val="24"/>
          <w:szCs w:val="24"/>
          <w:lang w:eastAsia="en-US" w:bidi="ar-SA"/>
        </w:rPr>
      </w:pPr>
      <w:r>
        <w:rPr>
          <w:rFonts w:eastAsia="Calibri"/>
          <w:b/>
          <w:bCs/>
          <w:sz w:val="24"/>
          <w:szCs w:val="24"/>
          <w:lang w:eastAsia="en-US" w:bidi="ar-SA"/>
        </w:rPr>
        <w:t>3.4.6. Обоснование необходимых изменений в имеющихся условиях в соответствии с основной образовательной программой среднего общего образования МАОУ "Школа № 128"</w:t>
      </w:r>
    </w:p>
    <w:p w:rsidR="002C2195" w:rsidRDefault="002C2195" w:rsidP="002C2195">
      <w:pPr>
        <w:tabs>
          <w:tab w:val="left" w:pos="1714"/>
        </w:tabs>
        <w:ind w:left="426" w:right="544" w:firstLine="425"/>
        <w:jc w:val="both"/>
        <w:outlineLvl w:val="1"/>
        <w:rPr>
          <w:rFonts w:eastAsia="Calibri"/>
          <w:b/>
          <w:bCs/>
          <w:sz w:val="24"/>
          <w:szCs w:val="24"/>
          <w:lang w:eastAsia="en-US" w:bidi="ar-SA"/>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122"/>
        <w:gridCol w:w="3580"/>
        <w:gridCol w:w="247"/>
        <w:gridCol w:w="2552"/>
      </w:tblGrid>
      <w:tr w:rsidR="002C2195" w:rsidTr="002C2195">
        <w:trPr>
          <w:trHeight w:val="591"/>
        </w:trPr>
        <w:tc>
          <w:tcPr>
            <w:tcW w:w="3279"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92" w:lineRule="exact"/>
              <w:ind w:left="756"/>
              <w:rPr>
                <w:rFonts w:eastAsia="Calibri"/>
                <w:b/>
                <w:sz w:val="24"/>
                <w:szCs w:val="24"/>
                <w:lang w:val="en-US" w:eastAsia="en-US" w:bidi="ar-SA"/>
              </w:rPr>
            </w:pPr>
            <w:r>
              <w:rPr>
                <w:rFonts w:eastAsia="Calibri"/>
                <w:b/>
                <w:sz w:val="24"/>
                <w:szCs w:val="24"/>
                <w:lang w:val="en-US" w:eastAsia="en-US" w:bidi="ar-SA"/>
              </w:rPr>
              <w:t>Сильные стороны</w:t>
            </w:r>
          </w:p>
        </w:tc>
        <w:tc>
          <w:tcPr>
            <w:tcW w:w="3702" w:type="dxa"/>
            <w:gridSpan w:val="2"/>
            <w:tcBorders>
              <w:top w:val="single" w:sz="4" w:space="0" w:color="000000"/>
              <w:left w:val="single" w:sz="4" w:space="0" w:color="000000"/>
              <w:bottom w:val="single" w:sz="4" w:space="0" w:color="000000"/>
              <w:right w:val="single" w:sz="4" w:space="0" w:color="000000"/>
            </w:tcBorders>
            <w:hideMark/>
          </w:tcPr>
          <w:p w:rsidR="002C2195" w:rsidRDefault="002C2195">
            <w:pPr>
              <w:spacing w:line="292" w:lineRule="exact"/>
              <w:ind w:left="1043"/>
              <w:rPr>
                <w:rFonts w:eastAsia="Calibri"/>
                <w:b/>
                <w:sz w:val="24"/>
                <w:szCs w:val="24"/>
                <w:lang w:val="en-US" w:eastAsia="en-US" w:bidi="ar-SA"/>
              </w:rPr>
            </w:pPr>
            <w:r>
              <w:rPr>
                <w:rFonts w:eastAsia="Calibri"/>
                <w:b/>
                <w:sz w:val="24"/>
                <w:szCs w:val="24"/>
                <w:lang w:val="en-US" w:eastAsia="en-US" w:bidi="ar-SA"/>
              </w:rPr>
              <w:t>Слабые стороны</w:t>
            </w:r>
          </w:p>
        </w:tc>
        <w:tc>
          <w:tcPr>
            <w:tcW w:w="2799" w:type="dxa"/>
            <w:gridSpan w:val="2"/>
            <w:tcBorders>
              <w:top w:val="single" w:sz="4" w:space="0" w:color="000000"/>
              <w:left w:val="single" w:sz="4" w:space="0" w:color="000000"/>
              <w:bottom w:val="single" w:sz="4" w:space="0" w:color="000000"/>
              <w:right w:val="single" w:sz="4" w:space="0" w:color="000000"/>
            </w:tcBorders>
            <w:hideMark/>
          </w:tcPr>
          <w:p w:rsidR="002C2195" w:rsidRDefault="002C2195">
            <w:pPr>
              <w:spacing w:line="292" w:lineRule="exact"/>
              <w:ind w:left="668"/>
              <w:rPr>
                <w:rFonts w:eastAsia="Calibri"/>
                <w:b/>
                <w:sz w:val="24"/>
                <w:szCs w:val="24"/>
                <w:lang w:val="en-US" w:eastAsia="en-US" w:bidi="ar-SA"/>
              </w:rPr>
            </w:pPr>
            <w:r>
              <w:rPr>
                <w:rFonts w:eastAsia="Calibri"/>
                <w:b/>
                <w:sz w:val="24"/>
                <w:szCs w:val="24"/>
                <w:lang w:val="en-US" w:eastAsia="en-US" w:bidi="ar-SA"/>
              </w:rPr>
              <w:t>Необходимые</w:t>
            </w:r>
          </w:p>
          <w:p w:rsidR="002C2195" w:rsidRDefault="002C2195">
            <w:pPr>
              <w:spacing w:line="273" w:lineRule="exact"/>
              <w:ind w:left="716"/>
              <w:rPr>
                <w:rFonts w:eastAsia="Calibri"/>
                <w:b/>
                <w:sz w:val="24"/>
                <w:szCs w:val="24"/>
                <w:lang w:val="en-US" w:eastAsia="en-US" w:bidi="ar-SA"/>
              </w:rPr>
            </w:pPr>
            <w:r>
              <w:rPr>
                <w:rFonts w:eastAsia="Calibri"/>
                <w:b/>
                <w:sz w:val="24"/>
                <w:szCs w:val="24"/>
                <w:lang w:val="en-US" w:eastAsia="en-US" w:bidi="ar-SA"/>
              </w:rPr>
              <w:t>мероприятия</w:t>
            </w:r>
          </w:p>
        </w:tc>
      </w:tr>
      <w:tr w:rsidR="002C2195" w:rsidTr="002C2195">
        <w:trPr>
          <w:trHeight w:val="297"/>
        </w:trPr>
        <w:tc>
          <w:tcPr>
            <w:tcW w:w="9780" w:type="dxa"/>
            <w:gridSpan w:val="5"/>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73" w:lineRule="exact"/>
              <w:ind w:left="2869" w:right="2864"/>
              <w:jc w:val="center"/>
              <w:rPr>
                <w:rFonts w:eastAsia="Calibri"/>
                <w:b/>
                <w:sz w:val="24"/>
                <w:szCs w:val="24"/>
                <w:lang w:val="en-US" w:eastAsia="en-US" w:bidi="ar-SA"/>
              </w:rPr>
            </w:pPr>
            <w:r>
              <w:rPr>
                <w:rFonts w:eastAsia="Calibri"/>
                <w:b/>
                <w:sz w:val="24"/>
                <w:szCs w:val="24"/>
                <w:lang w:val="en-US" w:eastAsia="en-US" w:bidi="ar-SA"/>
              </w:rPr>
              <w:t>Реализация образовательных программ</w:t>
            </w:r>
          </w:p>
        </w:tc>
      </w:tr>
      <w:tr w:rsidR="002C2195" w:rsidTr="002C2195">
        <w:trPr>
          <w:trHeight w:val="5489"/>
        </w:trPr>
        <w:tc>
          <w:tcPr>
            <w:tcW w:w="3401" w:type="dxa"/>
            <w:gridSpan w:val="2"/>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92" w:lineRule="exact"/>
              <w:ind w:left="107"/>
              <w:rPr>
                <w:rFonts w:eastAsia="Calibri"/>
                <w:sz w:val="24"/>
                <w:szCs w:val="24"/>
                <w:lang w:eastAsia="en-US" w:bidi="ar-SA"/>
              </w:rPr>
            </w:pPr>
            <w:r w:rsidRPr="002C2195">
              <w:rPr>
                <w:rFonts w:eastAsia="Calibri"/>
                <w:sz w:val="24"/>
                <w:szCs w:val="24"/>
                <w:lang w:eastAsia="en-US" w:bidi="ar-SA"/>
              </w:rPr>
              <w:t>- созданы основы новой</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образовательной среды,</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включающей новое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содержание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образования, новые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технологии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обучения, воспитания 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развития, способствующие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развитию творческой</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активности, познавательного</w:t>
            </w:r>
          </w:p>
          <w:p w:rsidR="002C2195" w:rsidRPr="002C2195" w:rsidRDefault="002C2195">
            <w:pPr>
              <w:spacing w:line="272" w:lineRule="exact"/>
              <w:ind w:left="107"/>
              <w:rPr>
                <w:rFonts w:eastAsia="Calibri"/>
                <w:sz w:val="24"/>
                <w:szCs w:val="24"/>
                <w:lang w:eastAsia="en-US" w:bidi="ar-SA"/>
              </w:rPr>
            </w:pPr>
            <w:r w:rsidRPr="002C2195">
              <w:rPr>
                <w:rFonts w:eastAsia="Calibri"/>
                <w:sz w:val="24"/>
                <w:szCs w:val="24"/>
                <w:lang w:eastAsia="en-US" w:bidi="ar-SA"/>
              </w:rPr>
              <w:t>интереса, самореализации,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учебной самостоятельности;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 повышена эффективность</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образовательного процесса за</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счет научно обоснованного</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методического обеспечения;</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доступность качественного</w:t>
            </w:r>
          </w:p>
          <w:p w:rsidR="002C2195" w:rsidRPr="002C2195" w:rsidRDefault="002C2195">
            <w:pPr>
              <w:spacing w:line="251" w:lineRule="exact"/>
              <w:ind w:left="107"/>
              <w:rPr>
                <w:rFonts w:eastAsia="Calibri"/>
                <w:sz w:val="24"/>
                <w:szCs w:val="24"/>
                <w:lang w:eastAsia="en-US" w:bidi="ar-SA"/>
              </w:rPr>
            </w:pPr>
            <w:r w:rsidRPr="002C2195">
              <w:rPr>
                <w:rFonts w:eastAsia="Calibri"/>
                <w:sz w:val="24"/>
                <w:szCs w:val="24"/>
                <w:lang w:eastAsia="en-US" w:bidi="ar-SA"/>
              </w:rPr>
              <w:t>образования</w:t>
            </w:r>
          </w:p>
        </w:tc>
        <w:tc>
          <w:tcPr>
            <w:tcW w:w="3827" w:type="dxa"/>
            <w:gridSpan w:val="2"/>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92" w:lineRule="exact"/>
              <w:ind w:left="108"/>
              <w:rPr>
                <w:rFonts w:eastAsia="Calibri"/>
                <w:sz w:val="24"/>
                <w:szCs w:val="24"/>
                <w:lang w:eastAsia="en-US" w:bidi="ar-SA"/>
              </w:rPr>
            </w:pPr>
            <w:r w:rsidRPr="002C2195">
              <w:rPr>
                <w:rFonts w:eastAsia="Calibri"/>
                <w:sz w:val="24"/>
                <w:szCs w:val="24"/>
                <w:lang w:eastAsia="en-US" w:bidi="ar-SA"/>
              </w:rPr>
              <w:t>- недостаточность</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образовательных</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возможностей традиционной</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общеобразовательной школы в</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разрешении противоречия между</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социальными ожиданиями,</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образовательными запросами и</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результатами образовательного</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процесса.</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 недостаточно высокий уровень</w:t>
            </w:r>
          </w:p>
          <w:p w:rsidR="002C2195" w:rsidRPr="002C2195" w:rsidRDefault="002C2195">
            <w:pPr>
              <w:spacing w:line="272" w:lineRule="exact"/>
              <w:ind w:left="108"/>
              <w:rPr>
                <w:rFonts w:eastAsia="Calibri"/>
                <w:sz w:val="24"/>
                <w:szCs w:val="24"/>
                <w:lang w:eastAsia="en-US" w:bidi="ar-SA"/>
              </w:rPr>
            </w:pPr>
            <w:r w:rsidRPr="002C2195">
              <w:rPr>
                <w:rFonts w:eastAsia="Calibri"/>
                <w:sz w:val="24"/>
                <w:szCs w:val="24"/>
                <w:lang w:eastAsia="en-US" w:bidi="ar-SA"/>
              </w:rPr>
              <w:t>мотивации участников</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образовательных отношений на</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достижение нового качественного</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уровня образовательного</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процесса;</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 настороженное отношение части</w:t>
            </w:r>
          </w:p>
          <w:p w:rsidR="002C2195" w:rsidRPr="002C2195" w:rsidRDefault="002C2195">
            <w:pPr>
              <w:spacing w:line="271"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родителей к расширению объема</w:t>
            </w:r>
          </w:p>
          <w:p w:rsidR="002C2195" w:rsidRPr="002C2195" w:rsidRDefault="002C2195">
            <w:pPr>
              <w:spacing w:line="251"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самостоятельной работы ребенка</w:t>
            </w:r>
          </w:p>
          <w:p w:rsidR="002C2195" w:rsidRPr="002C2195" w:rsidRDefault="002C2195">
            <w:pPr>
              <w:spacing w:line="283"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для достижения индивидуальных</w:t>
            </w:r>
          </w:p>
          <w:p w:rsidR="002C2195" w:rsidRPr="002C2195" w:rsidRDefault="002C2195">
            <w:pPr>
              <w:spacing w:line="266"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результатов, расширению</w:t>
            </w:r>
          </w:p>
          <w:p w:rsidR="002C2195" w:rsidRPr="002C2195" w:rsidRDefault="002C2195">
            <w:pPr>
              <w:spacing w:line="266"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lastRenderedPageBreak/>
              <w:t>электронной среды обучения.</w:t>
            </w:r>
          </w:p>
          <w:p w:rsidR="002C2195" w:rsidRPr="002C2195" w:rsidRDefault="002C2195">
            <w:pPr>
              <w:spacing w:line="258" w:lineRule="exact"/>
              <w:ind w:left="108"/>
              <w:rPr>
                <w:rFonts w:eastAsia="Calibri"/>
                <w:sz w:val="24"/>
                <w:szCs w:val="24"/>
                <w:lang w:eastAsia="en-US" w:bidi="ar-SA"/>
              </w:rPr>
            </w:pPr>
            <w:r w:rsidRPr="002C2195">
              <w:rPr>
                <w:rFonts w:eastAsia="Calibri"/>
                <w:color w:val="000000" w:themeColor="text1"/>
                <w:sz w:val="24"/>
                <w:szCs w:val="24"/>
                <w:lang w:eastAsia="en-US" w:bidi="ar-SA"/>
              </w:rPr>
              <w:t>- ВСОКО не в полном объеме</w:t>
            </w:r>
            <w:r w:rsidRPr="002C2195">
              <w:rPr>
                <w:color w:val="000000" w:themeColor="text1"/>
                <w:sz w:val="24"/>
                <w:lang w:eastAsia="en-US"/>
              </w:rPr>
              <w:t xml:space="preserve"> охватывает образовательную деятельность школы</w:t>
            </w: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92" w:lineRule="exact"/>
              <w:ind w:left="110"/>
              <w:rPr>
                <w:rFonts w:eastAsia="Calibri"/>
                <w:sz w:val="24"/>
                <w:szCs w:val="24"/>
                <w:lang w:eastAsia="en-US" w:bidi="ar-SA"/>
              </w:rPr>
            </w:pPr>
            <w:r w:rsidRPr="002C2195">
              <w:rPr>
                <w:rFonts w:eastAsia="Calibri"/>
                <w:sz w:val="24"/>
                <w:szCs w:val="24"/>
                <w:lang w:eastAsia="en-US" w:bidi="ar-SA"/>
              </w:rPr>
              <w:lastRenderedPageBreak/>
              <w:t>- расширение</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деятельности ОУ по</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реализации программы</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развития</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 проведение</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просветительской</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работы с родителями</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(законными</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представителями)</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учащихся,</w:t>
            </w:r>
          </w:p>
          <w:p w:rsidR="002C2195" w:rsidRPr="002C2195" w:rsidRDefault="002C2195">
            <w:pPr>
              <w:spacing w:line="272" w:lineRule="exact"/>
              <w:ind w:left="110"/>
              <w:rPr>
                <w:rFonts w:eastAsia="Calibri"/>
                <w:sz w:val="24"/>
                <w:szCs w:val="24"/>
                <w:lang w:eastAsia="en-US" w:bidi="ar-SA"/>
              </w:rPr>
            </w:pPr>
            <w:r w:rsidRPr="002C2195">
              <w:rPr>
                <w:rFonts w:eastAsia="Calibri"/>
                <w:sz w:val="24"/>
                <w:szCs w:val="24"/>
                <w:lang w:eastAsia="en-US" w:bidi="ar-SA"/>
              </w:rPr>
              <w:t>- использование</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возможностей социума</w:t>
            </w:r>
          </w:p>
          <w:p w:rsidR="002C2195" w:rsidRDefault="002C2195">
            <w:pPr>
              <w:spacing w:line="271" w:lineRule="exact"/>
              <w:ind w:left="110"/>
              <w:rPr>
                <w:rFonts w:eastAsia="Calibri"/>
                <w:sz w:val="24"/>
                <w:szCs w:val="24"/>
                <w:lang w:val="en-US" w:eastAsia="en-US" w:bidi="ar-SA"/>
              </w:rPr>
            </w:pPr>
            <w:r>
              <w:rPr>
                <w:rFonts w:eastAsia="Calibri"/>
                <w:sz w:val="24"/>
                <w:szCs w:val="24"/>
                <w:lang w:val="en-US" w:eastAsia="en-US" w:bidi="ar-SA"/>
              </w:rPr>
              <w:t>в реализации ООП</w:t>
            </w:r>
          </w:p>
        </w:tc>
      </w:tr>
      <w:tr w:rsidR="002C2195" w:rsidTr="002C2195">
        <w:trPr>
          <w:trHeight w:val="1448"/>
        </w:trPr>
        <w:tc>
          <w:tcPr>
            <w:tcW w:w="3401" w:type="dxa"/>
            <w:gridSpan w:val="2"/>
            <w:tcBorders>
              <w:top w:val="single" w:sz="4" w:space="0" w:color="000000"/>
              <w:left w:val="single" w:sz="4" w:space="0" w:color="000000"/>
              <w:bottom w:val="single" w:sz="4" w:space="0" w:color="000000"/>
              <w:right w:val="single" w:sz="4" w:space="0" w:color="000000"/>
            </w:tcBorders>
          </w:tcPr>
          <w:p w:rsidR="002C2195" w:rsidRPr="002C2195" w:rsidRDefault="002C2195">
            <w:pPr>
              <w:spacing w:line="289" w:lineRule="exact"/>
              <w:ind w:left="107"/>
              <w:rPr>
                <w:rFonts w:eastAsia="Calibri"/>
                <w:sz w:val="24"/>
                <w:szCs w:val="24"/>
                <w:lang w:eastAsia="en-US" w:bidi="ar-SA"/>
              </w:rPr>
            </w:pPr>
            <w:r w:rsidRPr="002C2195">
              <w:rPr>
                <w:rFonts w:eastAsia="Calibri"/>
                <w:sz w:val="24"/>
                <w:szCs w:val="24"/>
                <w:lang w:eastAsia="en-US" w:bidi="ar-SA"/>
              </w:rPr>
              <w:lastRenderedPageBreak/>
              <w:t>- созданы условия для</w:t>
            </w:r>
          </w:p>
          <w:p w:rsidR="002C2195" w:rsidRPr="002C2195" w:rsidRDefault="002C2195">
            <w:pPr>
              <w:spacing w:line="273" w:lineRule="exact"/>
              <w:ind w:left="107"/>
              <w:rPr>
                <w:rFonts w:eastAsia="Calibri"/>
                <w:sz w:val="24"/>
                <w:szCs w:val="24"/>
                <w:lang w:eastAsia="en-US" w:bidi="ar-SA"/>
              </w:rPr>
            </w:pPr>
            <w:r w:rsidRPr="002C2195">
              <w:rPr>
                <w:rFonts w:eastAsia="Calibri"/>
                <w:sz w:val="24"/>
                <w:szCs w:val="24"/>
                <w:lang w:eastAsia="en-US" w:bidi="ar-SA"/>
              </w:rPr>
              <w:t>успешной социализации</w:t>
            </w:r>
          </w:p>
          <w:p w:rsidR="002C2195" w:rsidRPr="002C2195" w:rsidRDefault="002C2195">
            <w:pPr>
              <w:spacing w:line="273" w:lineRule="exact"/>
              <w:ind w:left="107"/>
              <w:rPr>
                <w:rFonts w:eastAsia="Calibri"/>
                <w:sz w:val="24"/>
                <w:szCs w:val="24"/>
                <w:lang w:eastAsia="en-US" w:bidi="ar-SA"/>
              </w:rPr>
            </w:pPr>
            <w:r w:rsidRPr="002C2195">
              <w:rPr>
                <w:rFonts w:eastAsia="Calibri"/>
                <w:sz w:val="24"/>
                <w:szCs w:val="24"/>
                <w:lang w:eastAsia="en-US" w:bidi="ar-SA"/>
              </w:rPr>
              <w:t>учащихся</w:t>
            </w:r>
          </w:p>
          <w:p w:rsidR="002C2195" w:rsidRPr="002C2195" w:rsidRDefault="002C2195">
            <w:pPr>
              <w:pStyle w:val="TableParagraph"/>
              <w:spacing w:line="289" w:lineRule="exact"/>
              <w:rPr>
                <w:sz w:val="24"/>
                <w:lang w:eastAsia="en-US"/>
              </w:rPr>
            </w:pPr>
            <w:r w:rsidRPr="002C2195">
              <w:rPr>
                <w:rFonts w:eastAsia="Calibri"/>
                <w:sz w:val="24"/>
                <w:szCs w:val="24"/>
                <w:lang w:eastAsia="en-US" w:bidi="ar-SA"/>
              </w:rPr>
              <w:t>- развитая система</w:t>
            </w:r>
            <w:r w:rsidRPr="002C2195">
              <w:rPr>
                <w:sz w:val="24"/>
                <w:lang w:eastAsia="en-US"/>
              </w:rPr>
              <w:t xml:space="preserve"> социального партнерства</w:t>
            </w:r>
          </w:p>
          <w:p w:rsidR="002C2195" w:rsidRPr="002C2195" w:rsidRDefault="002C2195">
            <w:pPr>
              <w:pStyle w:val="TableParagraph"/>
              <w:spacing w:line="265" w:lineRule="exact"/>
              <w:rPr>
                <w:sz w:val="24"/>
                <w:lang w:eastAsia="en-US"/>
              </w:rPr>
            </w:pPr>
            <w:r w:rsidRPr="002C2195">
              <w:rPr>
                <w:sz w:val="24"/>
                <w:lang w:eastAsia="en-US"/>
              </w:rPr>
              <w:t>способствует ресурсному</w:t>
            </w:r>
          </w:p>
          <w:p w:rsidR="002C2195" w:rsidRPr="002C2195" w:rsidRDefault="002C2195">
            <w:pPr>
              <w:pStyle w:val="TableParagraph"/>
              <w:spacing w:line="265" w:lineRule="exact"/>
              <w:rPr>
                <w:sz w:val="24"/>
                <w:lang w:eastAsia="en-US"/>
              </w:rPr>
            </w:pPr>
            <w:r w:rsidRPr="002C2195">
              <w:rPr>
                <w:sz w:val="24"/>
                <w:lang w:eastAsia="en-US"/>
              </w:rPr>
              <w:t>обеспечению</w:t>
            </w:r>
          </w:p>
          <w:p w:rsidR="002C2195" w:rsidRPr="002C2195" w:rsidRDefault="002C2195">
            <w:pPr>
              <w:pStyle w:val="TableParagraph"/>
              <w:spacing w:line="265" w:lineRule="exact"/>
              <w:rPr>
                <w:sz w:val="24"/>
                <w:lang w:eastAsia="en-US"/>
              </w:rPr>
            </w:pPr>
            <w:r w:rsidRPr="002C2195">
              <w:rPr>
                <w:sz w:val="24"/>
                <w:lang w:eastAsia="en-US"/>
              </w:rPr>
              <w:t>образовательного</w:t>
            </w:r>
          </w:p>
          <w:p w:rsidR="002C2195" w:rsidRPr="002C2195" w:rsidRDefault="002C2195">
            <w:pPr>
              <w:pStyle w:val="TableParagraph"/>
              <w:spacing w:line="265" w:lineRule="exact"/>
              <w:rPr>
                <w:sz w:val="24"/>
                <w:lang w:eastAsia="en-US"/>
              </w:rPr>
            </w:pPr>
            <w:r w:rsidRPr="002C2195">
              <w:rPr>
                <w:sz w:val="24"/>
                <w:lang w:eastAsia="en-US"/>
              </w:rPr>
              <w:t>процесса школы;</w:t>
            </w:r>
          </w:p>
          <w:p w:rsidR="002C2195" w:rsidRPr="002C2195" w:rsidRDefault="002C2195">
            <w:pPr>
              <w:pStyle w:val="TableParagraph"/>
              <w:spacing w:line="265" w:lineRule="exact"/>
              <w:rPr>
                <w:sz w:val="24"/>
                <w:lang w:eastAsia="en-US"/>
              </w:rPr>
            </w:pPr>
            <w:r w:rsidRPr="002C2195">
              <w:rPr>
                <w:sz w:val="24"/>
                <w:lang w:eastAsia="en-US"/>
              </w:rPr>
              <w:t>- сформирована система</w:t>
            </w:r>
          </w:p>
          <w:p w:rsidR="002C2195" w:rsidRPr="002C2195" w:rsidRDefault="002C2195">
            <w:pPr>
              <w:pStyle w:val="TableParagraph"/>
              <w:spacing w:line="265" w:lineRule="exact"/>
              <w:rPr>
                <w:sz w:val="24"/>
                <w:lang w:eastAsia="en-US"/>
              </w:rPr>
            </w:pPr>
            <w:r w:rsidRPr="002C2195">
              <w:rPr>
                <w:sz w:val="24"/>
                <w:lang w:eastAsia="en-US"/>
              </w:rPr>
              <w:t>управления школой на основе</w:t>
            </w:r>
          </w:p>
          <w:p w:rsidR="002C2195" w:rsidRPr="002C2195" w:rsidRDefault="002C2195">
            <w:pPr>
              <w:pStyle w:val="TableParagraph"/>
              <w:spacing w:line="265" w:lineRule="exact"/>
              <w:rPr>
                <w:sz w:val="24"/>
                <w:lang w:eastAsia="en-US"/>
              </w:rPr>
            </w:pPr>
            <w:r w:rsidRPr="002C2195">
              <w:rPr>
                <w:sz w:val="24"/>
                <w:lang w:eastAsia="en-US"/>
              </w:rPr>
              <w:t>горизонтальных связей,</w:t>
            </w:r>
          </w:p>
          <w:p w:rsidR="002C2195" w:rsidRPr="002C2195" w:rsidRDefault="002C2195">
            <w:pPr>
              <w:pStyle w:val="TableParagraph"/>
              <w:spacing w:line="265" w:lineRule="exact"/>
              <w:rPr>
                <w:sz w:val="24"/>
                <w:lang w:eastAsia="en-US"/>
              </w:rPr>
            </w:pPr>
            <w:r w:rsidRPr="002C2195">
              <w:rPr>
                <w:sz w:val="24"/>
                <w:lang w:eastAsia="en-US"/>
              </w:rPr>
              <w:t>технологии сотрудничества,</w:t>
            </w:r>
          </w:p>
          <w:p w:rsidR="002C2195" w:rsidRPr="002C2195" w:rsidRDefault="002C2195">
            <w:pPr>
              <w:pStyle w:val="TableParagraph"/>
              <w:spacing w:line="265" w:lineRule="exact"/>
              <w:rPr>
                <w:sz w:val="24"/>
                <w:lang w:eastAsia="en-US"/>
              </w:rPr>
            </w:pPr>
            <w:r w:rsidRPr="002C2195">
              <w:rPr>
                <w:sz w:val="24"/>
                <w:lang w:eastAsia="en-US"/>
              </w:rPr>
              <w:t>общей ответственности за</w:t>
            </w:r>
          </w:p>
          <w:p w:rsidR="002C2195" w:rsidRPr="002C2195" w:rsidRDefault="002C2195">
            <w:pPr>
              <w:pStyle w:val="TableParagraph"/>
              <w:spacing w:line="265" w:lineRule="exact"/>
              <w:rPr>
                <w:sz w:val="24"/>
                <w:lang w:eastAsia="en-US"/>
              </w:rPr>
            </w:pPr>
            <w:r w:rsidRPr="002C2195">
              <w:rPr>
                <w:sz w:val="24"/>
                <w:lang w:eastAsia="en-US"/>
              </w:rPr>
              <w:t>результат</w:t>
            </w:r>
          </w:p>
          <w:p w:rsidR="002C2195" w:rsidRPr="002C2195" w:rsidRDefault="002C2195">
            <w:pPr>
              <w:pStyle w:val="TableParagraph"/>
              <w:spacing w:line="265" w:lineRule="exact"/>
              <w:rPr>
                <w:sz w:val="24"/>
                <w:lang w:eastAsia="en-US"/>
              </w:rPr>
            </w:pPr>
            <w:r w:rsidRPr="002C2195">
              <w:rPr>
                <w:sz w:val="24"/>
                <w:lang w:eastAsia="en-US"/>
              </w:rPr>
              <w:t>- образовательные услуги</w:t>
            </w:r>
          </w:p>
          <w:p w:rsidR="002C2195" w:rsidRPr="002C2195" w:rsidRDefault="002C2195">
            <w:pPr>
              <w:pStyle w:val="TableParagraph"/>
              <w:spacing w:line="266" w:lineRule="exact"/>
              <w:rPr>
                <w:sz w:val="24"/>
                <w:lang w:eastAsia="en-US"/>
              </w:rPr>
            </w:pPr>
            <w:r w:rsidRPr="002C2195">
              <w:rPr>
                <w:sz w:val="24"/>
                <w:lang w:eastAsia="en-US"/>
              </w:rPr>
              <w:t>школы востребованы в</w:t>
            </w:r>
          </w:p>
          <w:p w:rsidR="002C2195" w:rsidRPr="002C2195" w:rsidRDefault="002C2195">
            <w:pPr>
              <w:pStyle w:val="TableParagraph"/>
              <w:spacing w:line="265" w:lineRule="exact"/>
              <w:rPr>
                <w:sz w:val="24"/>
                <w:lang w:eastAsia="en-US"/>
              </w:rPr>
            </w:pPr>
            <w:r w:rsidRPr="002C2195">
              <w:rPr>
                <w:sz w:val="24"/>
                <w:lang w:eastAsia="en-US"/>
              </w:rPr>
              <w:t>микрорайоне;</w:t>
            </w:r>
          </w:p>
          <w:p w:rsidR="002C2195" w:rsidRPr="002C2195" w:rsidRDefault="002C2195">
            <w:pPr>
              <w:pStyle w:val="TableParagraph"/>
              <w:spacing w:line="265" w:lineRule="exact"/>
              <w:rPr>
                <w:sz w:val="24"/>
                <w:lang w:eastAsia="en-US"/>
              </w:rPr>
            </w:pPr>
            <w:r w:rsidRPr="002C2195">
              <w:rPr>
                <w:sz w:val="24"/>
                <w:lang w:eastAsia="en-US"/>
              </w:rPr>
              <w:t>- функционирует</w:t>
            </w:r>
          </w:p>
          <w:p w:rsidR="002C2195" w:rsidRPr="002C2195" w:rsidRDefault="002C2195">
            <w:pPr>
              <w:pStyle w:val="TableParagraph"/>
              <w:spacing w:line="266" w:lineRule="exact"/>
              <w:rPr>
                <w:sz w:val="24"/>
                <w:lang w:eastAsia="en-US"/>
              </w:rPr>
            </w:pPr>
            <w:r w:rsidRPr="002C2195">
              <w:rPr>
                <w:sz w:val="24"/>
                <w:lang w:eastAsia="en-US"/>
              </w:rPr>
              <w:t>внутренняя система оценки</w:t>
            </w:r>
          </w:p>
          <w:p w:rsidR="002C2195" w:rsidRPr="002C2195" w:rsidRDefault="002C2195">
            <w:pPr>
              <w:pStyle w:val="TableParagraph"/>
              <w:spacing w:line="265" w:lineRule="exact"/>
              <w:rPr>
                <w:sz w:val="24"/>
                <w:lang w:eastAsia="en-US"/>
              </w:rPr>
            </w:pPr>
            <w:r w:rsidRPr="002C2195">
              <w:rPr>
                <w:sz w:val="24"/>
                <w:lang w:eastAsia="en-US"/>
              </w:rPr>
              <w:t>качества образования</w:t>
            </w:r>
          </w:p>
          <w:p w:rsidR="002C2195" w:rsidRDefault="002C2195">
            <w:pPr>
              <w:spacing w:line="258" w:lineRule="exact"/>
              <w:ind w:left="107"/>
              <w:rPr>
                <w:sz w:val="24"/>
                <w:lang w:val="en-US" w:eastAsia="en-US"/>
              </w:rPr>
            </w:pPr>
            <w:r>
              <w:rPr>
                <w:sz w:val="24"/>
                <w:lang w:val="en-US" w:eastAsia="en-US"/>
              </w:rPr>
              <w:t>(ВСОКО);</w:t>
            </w:r>
          </w:p>
          <w:p w:rsidR="002C2195" w:rsidRDefault="002C2195">
            <w:pPr>
              <w:spacing w:line="258" w:lineRule="exact"/>
              <w:ind w:left="107"/>
              <w:rPr>
                <w:sz w:val="24"/>
                <w:lang w:val="en-US" w:eastAsia="en-US"/>
              </w:rPr>
            </w:pPr>
          </w:p>
          <w:p w:rsidR="002C2195" w:rsidRDefault="002C2195">
            <w:pPr>
              <w:spacing w:line="258" w:lineRule="exact"/>
              <w:ind w:left="107"/>
              <w:rPr>
                <w:sz w:val="24"/>
                <w:lang w:val="en-US" w:eastAsia="en-US"/>
              </w:rPr>
            </w:pPr>
          </w:p>
          <w:p w:rsidR="002C2195" w:rsidRDefault="002C2195">
            <w:pPr>
              <w:spacing w:line="258" w:lineRule="exact"/>
              <w:ind w:left="107"/>
              <w:rPr>
                <w:sz w:val="24"/>
                <w:lang w:val="en-US" w:eastAsia="en-US"/>
              </w:rPr>
            </w:pPr>
          </w:p>
          <w:p w:rsidR="002C2195" w:rsidRDefault="002C2195">
            <w:pPr>
              <w:spacing w:line="258" w:lineRule="exact"/>
              <w:ind w:left="107"/>
              <w:rPr>
                <w:sz w:val="24"/>
                <w:lang w:val="en-US" w:eastAsia="en-US"/>
              </w:rPr>
            </w:pPr>
          </w:p>
          <w:p w:rsidR="002C2195" w:rsidRDefault="002C2195">
            <w:pPr>
              <w:spacing w:line="258" w:lineRule="exact"/>
              <w:ind w:left="107"/>
              <w:rPr>
                <w:rFonts w:eastAsia="Calibri"/>
                <w:sz w:val="24"/>
                <w:szCs w:val="24"/>
                <w:lang w:val="en-US" w:eastAsia="en-US" w:bidi="ar-SA"/>
              </w:rPr>
            </w:pPr>
          </w:p>
        </w:tc>
        <w:tc>
          <w:tcPr>
            <w:tcW w:w="6626" w:type="dxa"/>
            <w:gridSpan w:val="2"/>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rFonts w:eastAsia="Calibri"/>
                <w:sz w:val="24"/>
                <w:szCs w:val="24"/>
                <w:lang w:val="en-US" w:eastAsia="en-US" w:bidi="ar-SA"/>
              </w:rPr>
            </w:pP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89" w:lineRule="exact"/>
              <w:ind w:left="110"/>
              <w:rPr>
                <w:rFonts w:eastAsia="Calibri"/>
                <w:sz w:val="24"/>
                <w:szCs w:val="24"/>
                <w:lang w:eastAsia="en-US" w:bidi="ar-SA"/>
              </w:rPr>
            </w:pPr>
            <w:r w:rsidRPr="002C2195">
              <w:rPr>
                <w:rFonts w:eastAsia="Calibri"/>
                <w:sz w:val="24"/>
                <w:szCs w:val="24"/>
                <w:lang w:eastAsia="en-US" w:bidi="ar-SA"/>
              </w:rPr>
              <w:t>- вовлечение</w:t>
            </w:r>
          </w:p>
          <w:p w:rsidR="002C2195" w:rsidRPr="002C2195" w:rsidRDefault="002C2195">
            <w:pPr>
              <w:spacing w:line="273" w:lineRule="exact"/>
              <w:ind w:left="110"/>
              <w:rPr>
                <w:rFonts w:eastAsia="Calibri"/>
                <w:sz w:val="24"/>
                <w:szCs w:val="24"/>
                <w:lang w:eastAsia="en-US" w:bidi="ar-SA"/>
              </w:rPr>
            </w:pPr>
            <w:r w:rsidRPr="002C2195">
              <w:rPr>
                <w:rFonts w:eastAsia="Calibri"/>
                <w:sz w:val="24"/>
                <w:szCs w:val="24"/>
                <w:lang w:eastAsia="en-US" w:bidi="ar-SA"/>
              </w:rPr>
              <w:t>родительской</w:t>
            </w:r>
          </w:p>
          <w:p w:rsidR="002C2195" w:rsidRPr="002C2195" w:rsidRDefault="002C2195">
            <w:pPr>
              <w:spacing w:line="273" w:lineRule="exact"/>
              <w:ind w:left="110"/>
              <w:rPr>
                <w:rFonts w:eastAsia="Calibri"/>
                <w:sz w:val="24"/>
                <w:szCs w:val="24"/>
                <w:lang w:eastAsia="en-US" w:bidi="ar-SA"/>
              </w:rPr>
            </w:pPr>
            <w:r w:rsidRPr="002C2195">
              <w:rPr>
                <w:rFonts w:eastAsia="Calibri"/>
                <w:sz w:val="24"/>
                <w:szCs w:val="24"/>
                <w:lang w:eastAsia="en-US" w:bidi="ar-SA"/>
              </w:rPr>
              <w:t>общественности,</w:t>
            </w:r>
          </w:p>
          <w:p w:rsidR="002C2195" w:rsidRPr="002C2195" w:rsidRDefault="002C2195">
            <w:pPr>
              <w:pStyle w:val="TableParagraph"/>
              <w:spacing w:line="289" w:lineRule="exact"/>
              <w:ind w:left="110"/>
              <w:rPr>
                <w:sz w:val="24"/>
                <w:lang w:eastAsia="en-US"/>
              </w:rPr>
            </w:pPr>
            <w:r w:rsidRPr="002C2195">
              <w:rPr>
                <w:rFonts w:eastAsia="Calibri"/>
                <w:sz w:val="24"/>
                <w:szCs w:val="24"/>
                <w:lang w:eastAsia="en-US" w:bidi="ar-SA"/>
              </w:rPr>
              <w:t>социальных партнеров в</w:t>
            </w:r>
            <w:r w:rsidRPr="002C2195">
              <w:rPr>
                <w:sz w:val="24"/>
                <w:lang w:eastAsia="en-US"/>
              </w:rPr>
              <w:t xml:space="preserve"> процесс реализации</w:t>
            </w:r>
          </w:p>
          <w:p w:rsidR="002C2195" w:rsidRDefault="002C2195">
            <w:pPr>
              <w:pStyle w:val="TableParagraph"/>
              <w:spacing w:line="265" w:lineRule="exact"/>
              <w:ind w:left="110"/>
              <w:rPr>
                <w:sz w:val="24"/>
                <w:lang w:val="en-US" w:eastAsia="en-US"/>
              </w:rPr>
            </w:pPr>
            <w:r>
              <w:rPr>
                <w:sz w:val="24"/>
                <w:lang w:val="en-US" w:eastAsia="en-US"/>
              </w:rPr>
              <w:t>ООП</w:t>
            </w:r>
          </w:p>
          <w:p w:rsidR="002C2195" w:rsidRDefault="002C2195">
            <w:pPr>
              <w:pStyle w:val="TableParagraph"/>
              <w:spacing w:line="265" w:lineRule="exact"/>
              <w:ind w:left="110"/>
              <w:rPr>
                <w:sz w:val="24"/>
                <w:lang w:val="en-US" w:eastAsia="en-US"/>
              </w:rPr>
            </w:pPr>
            <w:r>
              <w:rPr>
                <w:sz w:val="24"/>
                <w:lang w:val="en-US" w:eastAsia="en-US"/>
              </w:rPr>
              <w:t>- совершенствование</w:t>
            </w:r>
          </w:p>
          <w:p w:rsidR="002C2195" w:rsidRDefault="002C2195">
            <w:pPr>
              <w:spacing w:line="258" w:lineRule="exact"/>
              <w:ind w:left="110"/>
              <w:rPr>
                <w:rFonts w:eastAsia="Calibri"/>
                <w:sz w:val="24"/>
                <w:szCs w:val="24"/>
                <w:lang w:val="en-US" w:eastAsia="en-US" w:bidi="ar-SA"/>
              </w:rPr>
            </w:pPr>
            <w:r>
              <w:rPr>
                <w:sz w:val="24"/>
                <w:lang w:val="en-US" w:eastAsia="en-US"/>
              </w:rPr>
              <w:t>ВСОКО</w:t>
            </w:r>
          </w:p>
        </w:tc>
      </w:tr>
    </w:tbl>
    <w:tbl>
      <w:tblPr>
        <w:tblStyle w:val="TableNormal11"/>
        <w:tblW w:w="9780"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848"/>
        <w:gridCol w:w="2552"/>
      </w:tblGrid>
      <w:tr w:rsidR="002C2195" w:rsidTr="002C2195">
        <w:trPr>
          <w:trHeight w:val="292"/>
        </w:trPr>
        <w:tc>
          <w:tcPr>
            <w:tcW w:w="9780" w:type="dxa"/>
            <w:gridSpan w:val="3"/>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72" w:lineRule="exact"/>
              <w:ind w:left="686"/>
              <w:rPr>
                <w:b/>
                <w:sz w:val="24"/>
                <w:lang w:eastAsia="en-US"/>
              </w:rPr>
            </w:pPr>
            <w:r w:rsidRPr="002C2195">
              <w:rPr>
                <w:b/>
                <w:sz w:val="24"/>
                <w:lang w:eastAsia="en-US"/>
              </w:rPr>
              <w:t>Материально-техническая база образовательного учреждения и финансирование</w:t>
            </w:r>
          </w:p>
        </w:tc>
      </w:tr>
      <w:tr w:rsidR="002C2195" w:rsidTr="002C2195">
        <w:trPr>
          <w:trHeight w:val="6071"/>
        </w:trPr>
        <w:tc>
          <w:tcPr>
            <w:tcW w:w="3380"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rPr>
                <w:sz w:val="24"/>
                <w:lang w:eastAsia="en-US"/>
              </w:rPr>
            </w:pPr>
            <w:r w:rsidRPr="002C2195">
              <w:rPr>
                <w:sz w:val="24"/>
                <w:lang w:eastAsia="en-US"/>
              </w:rPr>
              <w:t>- 100% кабинетов школы</w:t>
            </w:r>
          </w:p>
          <w:p w:rsidR="002C2195" w:rsidRPr="002C2195" w:rsidRDefault="002C2195">
            <w:pPr>
              <w:pStyle w:val="TableParagraph"/>
              <w:spacing w:line="265" w:lineRule="exact"/>
              <w:rPr>
                <w:sz w:val="24"/>
                <w:lang w:eastAsia="en-US"/>
              </w:rPr>
            </w:pPr>
            <w:r w:rsidRPr="002C2195">
              <w:rPr>
                <w:sz w:val="24"/>
                <w:lang w:eastAsia="en-US"/>
              </w:rPr>
              <w:t>оснащены компьютерным</w:t>
            </w:r>
          </w:p>
          <w:p w:rsidR="002C2195" w:rsidRPr="002C2195" w:rsidRDefault="002C2195">
            <w:pPr>
              <w:pStyle w:val="TableParagraph"/>
              <w:spacing w:line="265" w:lineRule="exact"/>
              <w:rPr>
                <w:sz w:val="24"/>
                <w:lang w:eastAsia="en-US"/>
              </w:rPr>
            </w:pPr>
            <w:r w:rsidRPr="002C2195">
              <w:rPr>
                <w:sz w:val="24"/>
                <w:lang w:eastAsia="en-US"/>
              </w:rPr>
              <w:t>оборудованием с доступом к</w:t>
            </w:r>
          </w:p>
          <w:p w:rsidR="002C2195" w:rsidRPr="002C2195" w:rsidRDefault="002C2195">
            <w:pPr>
              <w:pStyle w:val="TableParagraph"/>
              <w:spacing w:line="266" w:lineRule="exact"/>
              <w:rPr>
                <w:sz w:val="24"/>
                <w:lang w:eastAsia="en-US"/>
              </w:rPr>
            </w:pPr>
            <w:r w:rsidRPr="002C2195">
              <w:rPr>
                <w:sz w:val="24"/>
                <w:lang w:eastAsia="en-US"/>
              </w:rPr>
              <w:t>высокоскоростной сети</w:t>
            </w:r>
          </w:p>
          <w:p w:rsidR="002C2195" w:rsidRPr="002C2195" w:rsidRDefault="002C2195">
            <w:pPr>
              <w:pStyle w:val="TableParagraph"/>
              <w:spacing w:line="265" w:lineRule="exact"/>
              <w:rPr>
                <w:sz w:val="24"/>
                <w:lang w:eastAsia="en-US"/>
              </w:rPr>
            </w:pPr>
            <w:r w:rsidRPr="002C2195">
              <w:rPr>
                <w:sz w:val="24"/>
                <w:lang w:eastAsia="en-US"/>
              </w:rPr>
              <w:t>Интернет.</w:t>
            </w:r>
          </w:p>
          <w:p w:rsidR="002C2195" w:rsidRPr="002C2195" w:rsidRDefault="002C2195">
            <w:pPr>
              <w:pStyle w:val="TableParagraph"/>
              <w:spacing w:line="265" w:lineRule="exact"/>
              <w:rPr>
                <w:sz w:val="24"/>
                <w:lang w:eastAsia="en-US"/>
              </w:rPr>
            </w:pPr>
            <w:r w:rsidRPr="002C2195">
              <w:rPr>
                <w:sz w:val="24"/>
                <w:lang w:eastAsia="en-US"/>
              </w:rPr>
              <w:t>- стабильное</w:t>
            </w:r>
          </w:p>
          <w:p w:rsidR="002C2195" w:rsidRPr="002C2195" w:rsidRDefault="002C2195">
            <w:pPr>
              <w:pStyle w:val="TableParagraph"/>
              <w:spacing w:line="265" w:lineRule="exact"/>
              <w:rPr>
                <w:sz w:val="24"/>
                <w:lang w:eastAsia="en-US"/>
              </w:rPr>
            </w:pPr>
            <w:r w:rsidRPr="002C2195">
              <w:rPr>
                <w:sz w:val="24"/>
                <w:lang w:eastAsia="en-US"/>
              </w:rPr>
              <w:t>бюджетное финансирование</w:t>
            </w:r>
          </w:p>
          <w:p w:rsidR="002C2195" w:rsidRPr="002C2195" w:rsidRDefault="002C2195">
            <w:pPr>
              <w:pStyle w:val="TableParagraph"/>
              <w:spacing w:line="265" w:lineRule="exact"/>
              <w:rPr>
                <w:sz w:val="24"/>
                <w:lang w:eastAsia="en-US"/>
              </w:rPr>
            </w:pPr>
            <w:r w:rsidRPr="002C2195">
              <w:rPr>
                <w:sz w:val="24"/>
                <w:lang w:eastAsia="en-US"/>
              </w:rPr>
              <w:t>на основе утвержденной</w:t>
            </w:r>
          </w:p>
          <w:p w:rsidR="002C2195" w:rsidRPr="002C2195" w:rsidRDefault="002C2195">
            <w:pPr>
              <w:pStyle w:val="TableParagraph"/>
              <w:spacing w:line="265" w:lineRule="exact"/>
              <w:rPr>
                <w:sz w:val="24"/>
                <w:lang w:eastAsia="en-US"/>
              </w:rPr>
            </w:pPr>
            <w:r w:rsidRPr="002C2195">
              <w:rPr>
                <w:sz w:val="24"/>
                <w:lang w:eastAsia="en-US"/>
              </w:rPr>
              <w:t>сметы доходов и расходов на</w:t>
            </w:r>
          </w:p>
          <w:p w:rsidR="002C2195" w:rsidRPr="002C2195" w:rsidRDefault="002C2195">
            <w:pPr>
              <w:pStyle w:val="TableParagraph"/>
              <w:spacing w:line="265" w:lineRule="exact"/>
              <w:rPr>
                <w:sz w:val="24"/>
                <w:lang w:eastAsia="en-US"/>
              </w:rPr>
            </w:pPr>
            <w:r w:rsidRPr="002C2195">
              <w:rPr>
                <w:sz w:val="24"/>
                <w:lang w:eastAsia="en-US"/>
              </w:rPr>
              <w:t>календарный год</w:t>
            </w:r>
          </w:p>
          <w:p w:rsidR="002C2195" w:rsidRPr="002C2195" w:rsidRDefault="002C2195">
            <w:pPr>
              <w:pStyle w:val="TableParagraph"/>
              <w:spacing w:line="265" w:lineRule="exact"/>
              <w:rPr>
                <w:sz w:val="24"/>
                <w:lang w:eastAsia="en-US"/>
              </w:rPr>
            </w:pPr>
            <w:r w:rsidRPr="002C2195">
              <w:rPr>
                <w:sz w:val="24"/>
                <w:lang w:eastAsia="en-US"/>
              </w:rPr>
              <w:t>- наличие внебюджетных</w:t>
            </w:r>
          </w:p>
          <w:p w:rsidR="002C2195" w:rsidRPr="002C2195" w:rsidRDefault="002C2195">
            <w:pPr>
              <w:pStyle w:val="TableParagraph"/>
              <w:spacing w:line="265" w:lineRule="exact"/>
              <w:rPr>
                <w:sz w:val="24"/>
                <w:lang w:eastAsia="en-US"/>
              </w:rPr>
            </w:pPr>
            <w:r w:rsidRPr="002C2195">
              <w:rPr>
                <w:sz w:val="24"/>
                <w:lang w:eastAsia="en-US"/>
              </w:rPr>
              <w:t>средств (оказание платных</w:t>
            </w:r>
          </w:p>
          <w:p w:rsidR="002C2195" w:rsidRPr="002C2195" w:rsidRDefault="002C2195">
            <w:pPr>
              <w:pStyle w:val="TableParagraph"/>
              <w:spacing w:line="265" w:lineRule="exact"/>
              <w:rPr>
                <w:sz w:val="24"/>
                <w:lang w:eastAsia="en-US"/>
              </w:rPr>
            </w:pPr>
            <w:r w:rsidRPr="002C2195">
              <w:rPr>
                <w:sz w:val="24"/>
                <w:lang w:eastAsia="en-US"/>
              </w:rPr>
              <w:t>дополнительных</w:t>
            </w:r>
          </w:p>
          <w:p w:rsidR="002C2195" w:rsidRPr="002C2195" w:rsidRDefault="002C2195">
            <w:pPr>
              <w:pStyle w:val="TableParagraph"/>
              <w:spacing w:line="265" w:lineRule="exact"/>
              <w:rPr>
                <w:sz w:val="24"/>
                <w:lang w:eastAsia="en-US"/>
              </w:rPr>
            </w:pPr>
            <w:r w:rsidRPr="002C2195">
              <w:rPr>
                <w:sz w:val="24"/>
                <w:lang w:eastAsia="en-US"/>
              </w:rPr>
              <w:t>образовательных услуг) даёт</w:t>
            </w:r>
          </w:p>
          <w:p w:rsidR="002C2195" w:rsidRPr="002C2195" w:rsidRDefault="002C2195">
            <w:pPr>
              <w:pStyle w:val="TableParagraph"/>
              <w:spacing w:line="265" w:lineRule="exact"/>
              <w:rPr>
                <w:sz w:val="24"/>
                <w:lang w:eastAsia="en-US"/>
              </w:rPr>
            </w:pPr>
            <w:r w:rsidRPr="002C2195">
              <w:rPr>
                <w:sz w:val="24"/>
                <w:lang w:eastAsia="en-US"/>
              </w:rPr>
              <w:t>возможность</w:t>
            </w:r>
          </w:p>
          <w:p w:rsidR="002C2195" w:rsidRPr="002C2195" w:rsidRDefault="002C2195">
            <w:pPr>
              <w:pStyle w:val="TableParagraph"/>
              <w:spacing w:line="265" w:lineRule="exact"/>
              <w:rPr>
                <w:sz w:val="24"/>
                <w:lang w:eastAsia="en-US"/>
              </w:rPr>
            </w:pPr>
            <w:r w:rsidRPr="002C2195">
              <w:rPr>
                <w:sz w:val="24"/>
                <w:lang w:eastAsia="en-US"/>
              </w:rPr>
              <w:t>совершенствовать</w:t>
            </w:r>
          </w:p>
          <w:p w:rsidR="002C2195" w:rsidRPr="002C2195" w:rsidRDefault="002C2195">
            <w:pPr>
              <w:pStyle w:val="TableParagraph"/>
              <w:spacing w:line="265" w:lineRule="exact"/>
              <w:rPr>
                <w:sz w:val="24"/>
                <w:lang w:eastAsia="en-US"/>
              </w:rPr>
            </w:pPr>
            <w:r w:rsidRPr="002C2195">
              <w:rPr>
                <w:sz w:val="24"/>
                <w:lang w:eastAsia="en-US"/>
              </w:rPr>
              <w:t>материально - техническую</w:t>
            </w:r>
          </w:p>
          <w:p w:rsidR="002C2195" w:rsidRPr="002C2195" w:rsidRDefault="002C2195">
            <w:pPr>
              <w:pStyle w:val="TableParagraph"/>
              <w:spacing w:line="266" w:lineRule="exact"/>
              <w:rPr>
                <w:sz w:val="24"/>
                <w:lang w:eastAsia="en-US"/>
              </w:rPr>
            </w:pPr>
            <w:r w:rsidRPr="002C2195">
              <w:rPr>
                <w:sz w:val="24"/>
                <w:lang w:eastAsia="en-US"/>
              </w:rPr>
              <w:t>базу, повышать</w:t>
            </w:r>
          </w:p>
          <w:p w:rsidR="002C2195" w:rsidRPr="002C2195" w:rsidRDefault="002C2195">
            <w:pPr>
              <w:pStyle w:val="TableParagraph"/>
              <w:spacing w:line="265" w:lineRule="exact"/>
              <w:rPr>
                <w:sz w:val="24"/>
                <w:lang w:eastAsia="en-US"/>
              </w:rPr>
            </w:pPr>
            <w:r w:rsidRPr="002C2195">
              <w:rPr>
                <w:sz w:val="24"/>
                <w:lang w:eastAsia="en-US"/>
              </w:rPr>
              <w:t>профессиональную</w:t>
            </w:r>
          </w:p>
          <w:p w:rsidR="002C2195" w:rsidRPr="002C2195" w:rsidRDefault="002C2195">
            <w:pPr>
              <w:pStyle w:val="TableParagraph"/>
              <w:spacing w:line="265" w:lineRule="exact"/>
              <w:rPr>
                <w:sz w:val="24"/>
                <w:lang w:eastAsia="en-US"/>
              </w:rPr>
            </w:pPr>
            <w:r w:rsidRPr="002C2195">
              <w:rPr>
                <w:sz w:val="24"/>
                <w:lang w:eastAsia="en-US"/>
              </w:rPr>
              <w:t>квалификацию</w:t>
            </w:r>
          </w:p>
          <w:p w:rsidR="002C2195" w:rsidRDefault="002C2195">
            <w:pPr>
              <w:pStyle w:val="TableParagraph"/>
              <w:spacing w:line="265" w:lineRule="exact"/>
              <w:rPr>
                <w:sz w:val="24"/>
                <w:lang w:val="en-US" w:eastAsia="en-US"/>
              </w:rPr>
            </w:pPr>
            <w:r>
              <w:rPr>
                <w:sz w:val="24"/>
                <w:lang w:val="en-US" w:eastAsia="en-US"/>
              </w:rPr>
              <w:t>педагогического</w:t>
            </w:r>
          </w:p>
          <w:p w:rsidR="002C2195" w:rsidRDefault="002C2195">
            <w:pPr>
              <w:pStyle w:val="TableParagraph"/>
              <w:spacing w:line="251" w:lineRule="exact"/>
              <w:rPr>
                <w:sz w:val="24"/>
                <w:lang w:val="en-US" w:eastAsia="en-US"/>
              </w:rPr>
            </w:pPr>
            <w:r>
              <w:rPr>
                <w:sz w:val="24"/>
                <w:lang w:val="en-US" w:eastAsia="en-US"/>
              </w:rPr>
              <w:t>персонала.</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08"/>
              <w:rPr>
                <w:sz w:val="24"/>
                <w:lang w:eastAsia="en-US"/>
              </w:rPr>
            </w:pPr>
            <w:r w:rsidRPr="002C2195">
              <w:rPr>
                <w:sz w:val="24"/>
                <w:lang w:eastAsia="en-US"/>
              </w:rPr>
              <w:t>- 10% компьютерного</w:t>
            </w:r>
          </w:p>
          <w:p w:rsidR="002C2195" w:rsidRPr="002C2195" w:rsidRDefault="002C2195">
            <w:pPr>
              <w:pStyle w:val="TableParagraph"/>
              <w:spacing w:line="265" w:lineRule="exact"/>
              <w:ind w:left="108"/>
              <w:rPr>
                <w:sz w:val="24"/>
                <w:lang w:eastAsia="en-US"/>
              </w:rPr>
            </w:pPr>
            <w:r w:rsidRPr="002C2195">
              <w:rPr>
                <w:sz w:val="24"/>
                <w:lang w:eastAsia="en-US"/>
              </w:rPr>
              <w:t>оборудования требует</w:t>
            </w:r>
          </w:p>
          <w:p w:rsidR="002C2195" w:rsidRPr="002C2195" w:rsidRDefault="002C2195">
            <w:pPr>
              <w:pStyle w:val="TableParagraph"/>
              <w:spacing w:line="265" w:lineRule="exact"/>
              <w:ind w:left="108"/>
              <w:rPr>
                <w:sz w:val="24"/>
                <w:lang w:eastAsia="en-US"/>
              </w:rPr>
            </w:pPr>
            <w:r w:rsidRPr="002C2195">
              <w:rPr>
                <w:sz w:val="24"/>
                <w:lang w:eastAsia="en-US"/>
              </w:rPr>
              <w:t>обновления</w:t>
            </w:r>
          </w:p>
          <w:p w:rsidR="002C2195" w:rsidRPr="002C2195" w:rsidRDefault="002C2195">
            <w:pPr>
              <w:pStyle w:val="TableParagraph"/>
              <w:spacing w:line="266" w:lineRule="exact"/>
              <w:ind w:left="108"/>
              <w:rPr>
                <w:sz w:val="24"/>
                <w:lang w:eastAsia="en-US"/>
              </w:rPr>
            </w:pPr>
            <w:r w:rsidRPr="002C2195">
              <w:rPr>
                <w:sz w:val="24"/>
                <w:lang w:eastAsia="en-US"/>
              </w:rPr>
              <w:t>- недостаточное оснащение</w:t>
            </w:r>
          </w:p>
          <w:p w:rsidR="002C2195" w:rsidRPr="002C2195" w:rsidRDefault="002C2195">
            <w:pPr>
              <w:pStyle w:val="TableParagraph"/>
              <w:spacing w:line="265" w:lineRule="exact"/>
              <w:ind w:left="108"/>
              <w:rPr>
                <w:sz w:val="24"/>
                <w:lang w:eastAsia="en-US"/>
              </w:rPr>
            </w:pPr>
            <w:r w:rsidRPr="002C2195">
              <w:rPr>
                <w:sz w:val="24"/>
                <w:lang w:eastAsia="en-US"/>
              </w:rPr>
              <w:t>учебным и учебно-лабораторным</w:t>
            </w:r>
          </w:p>
          <w:p w:rsidR="002C2195" w:rsidRPr="002C2195" w:rsidRDefault="002C2195">
            <w:pPr>
              <w:pStyle w:val="TableParagraph"/>
              <w:spacing w:line="265" w:lineRule="exact"/>
              <w:ind w:left="108"/>
              <w:rPr>
                <w:sz w:val="24"/>
                <w:lang w:eastAsia="en-US"/>
              </w:rPr>
            </w:pPr>
            <w:r w:rsidRPr="002C2195">
              <w:rPr>
                <w:sz w:val="24"/>
                <w:lang w:eastAsia="en-US"/>
              </w:rPr>
              <w:t>оборудованием, необходимым</w:t>
            </w:r>
          </w:p>
          <w:p w:rsidR="002C2195" w:rsidRPr="002C2195" w:rsidRDefault="002C2195">
            <w:pPr>
              <w:pStyle w:val="TableParagraph"/>
              <w:spacing w:line="265" w:lineRule="exact"/>
              <w:ind w:left="108"/>
              <w:rPr>
                <w:sz w:val="24"/>
                <w:lang w:eastAsia="en-US"/>
              </w:rPr>
            </w:pPr>
            <w:r w:rsidRPr="002C2195">
              <w:rPr>
                <w:sz w:val="24"/>
                <w:lang w:eastAsia="en-US"/>
              </w:rPr>
              <w:t>для организации проектной</w:t>
            </w:r>
          </w:p>
          <w:p w:rsidR="002C2195" w:rsidRPr="002C2195" w:rsidRDefault="002C2195">
            <w:pPr>
              <w:pStyle w:val="TableParagraph"/>
              <w:spacing w:line="265" w:lineRule="exact"/>
              <w:ind w:left="108"/>
              <w:rPr>
                <w:sz w:val="24"/>
                <w:lang w:eastAsia="en-US"/>
              </w:rPr>
            </w:pPr>
            <w:r w:rsidRPr="002C2195">
              <w:rPr>
                <w:sz w:val="24"/>
                <w:lang w:eastAsia="en-US"/>
              </w:rPr>
              <w:t>деятельности, моделирования и</w:t>
            </w:r>
          </w:p>
          <w:p w:rsidR="002C2195" w:rsidRPr="002C2195" w:rsidRDefault="002C2195">
            <w:pPr>
              <w:pStyle w:val="TableParagraph"/>
              <w:spacing w:line="265" w:lineRule="exact"/>
              <w:ind w:left="108"/>
              <w:rPr>
                <w:sz w:val="24"/>
                <w:lang w:eastAsia="en-US"/>
              </w:rPr>
            </w:pPr>
            <w:r w:rsidRPr="002C2195">
              <w:rPr>
                <w:sz w:val="24"/>
                <w:lang w:eastAsia="en-US"/>
              </w:rPr>
              <w:t>технического творчества</w:t>
            </w:r>
          </w:p>
          <w:p w:rsidR="002C2195" w:rsidRPr="002C2195" w:rsidRDefault="002C2195">
            <w:pPr>
              <w:pStyle w:val="TableParagraph"/>
              <w:spacing w:line="265" w:lineRule="exact"/>
              <w:ind w:left="108"/>
              <w:rPr>
                <w:sz w:val="24"/>
                <w:lang w:eastAsia="en-US"/>
              </w:rPr>
            </w:pPr>
            <w:r w:rsidRPr="002C2195">
              <w:rPr>
                <w:sz w:val="24"/>
                <w:lang w:eastAsia="en-US"/>
              </w:rPr>
              <w:t>обучающихся и т.д.</w:t>
            </w: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10"/>
              <w:rPr>
                <w:sz w:val="24"/>
                <w:lang w:eastAsia="en-US"/>
              </w:rPr>
            </w:pPr>
            <w:r w:rsidRPr="002C2195">
              <w:rPr>
                <w:sz w:val="24"/>
                <w:lang w:eastAsia="en-US"/>
              </w:rPr>
              <w:t>- обновление</w:t>
            </w:r>
          </w:p>
          <w:p w:rsidR="002C2195" w:rsidRPr="002C2195" w:rsidRDefault="002C2195">
            <w:pPr>
              <w:pStyle w:val="TableParagraph"/>
              <w:spacing w:line="265" w:lineRule="exact"/>
              <w:ind w:left="110"/>
              <w:rPr>
                <w:sz w:val="24"/>
                <w:lang w:eastAsia="en-US"/>
              </w:rPr>
            </w:pPr>
            <w:r w:rsidRPr="002C2195">
              <w:rPr>
                <w:sz w:val="24"/>
                <w:lang w:eastAsia="en-US"/>
              </w:rPr>
              <w:t>Материально-</w:t>
            </w:r>
          </w:p>
          <w:p w:rsidR="002C2195" w:rsidRPr="002C2195" w:rsidRDefault="002C2195">
            <w:pPr>
              <w:pStyle w:val="TableParagraph"/>
              <w:spacing w:line="265" w:lineRule="exact"/>
              <w:ind w:left="110"/>
              <w:rPr>
                <w:sz w:val="24"/>
                <w:lang w:eastAsia="en-US"/>
              </w:rPr>
            </w:pPr>
            <w:r w:rsidRPr="002C2195">
              <w:rPr>
                <w:sz w:val="24"/>
                <w:lang w:eastAsia="en-US"/>
              </w:rPr>
              <w:t>технической</w:t>
            </w:r>
          </w:p>
          <w:p w:rsidR="002C2195" w:rsidRPr="002C2195" w:rsidRDefault="002C2195">
            <w:pPr>
              <w:pStyle w:val="TableParagraph"/>
              <w:spacing w:line="266" w:lineRule="exact"/>
              <w:ind w:left="110"/>
              <w:rPr>
                <w:sz w:val="24"/>
                <w:lang w:eastAsia="en-US"/>
              </w:rPr>
            </w:pPr>
            <w:r w:rsidRPr="002C2195">
              <w:rPr>
                <w:sz w:val="24"/>
                <w:lang w:eastAsia="en-US"/>
              </w:rPr>
              <w:t>базы ОУ по мере</w:t>
            </w:r>
          </w:p>
          <w:p w:rsidR="002C2195" w:rsidRPr="002C2195" w:rsidRDefault="002C2195">
            <w:pPr>
              <w:pStyle w:val="TableParagraph"/>
              <w:spacing w:line="265" w:lineRule="exact"/>
              <w:ind w:left="110"/>
              <w:rPr>
                <w:sz w:val="24"/>
                <w:lang w:eastAsia="en-US"/>
              </w:rPr>
            </w:pPr>
            <w:r w:rsidRPr="002C2195">
              <w:rPr>
                <w:sz w:val="24"/>
                <w:lang w:eastAsia="en-US"/>
              </w:rPr>
              <w:t>необходимости в</w:t>
            </w:r>
          </w:p>
          <w:p w:rsidR="002C2195" w:rsidRPr="002C2195" w:rsidRDefault="002C2195">
            <w:pPr>
              <w:pStyle w:val="TableParagraph"/>
              <w:spacing w:line="265" w:lineRule="exact"/>
              <w:ind w:left="110"/>
              <w:rPr>
                <w:sz w:val="24"/>
                <w:lang w:eastAsia="en-US"/>
              </w:rPr>
            </w:pPr>
            <w:r w:rsidRPr="002C2195">
              <w:rPr>
                <w:sz w:val="24"/>
                <w:lang w:eastAsia="en-US"/>
              </w:rPr>
              <w:t>соответствии с ФГОС СОО</w:t>
            </w:r>
          </w:p>
          <w:p w:rsidR="002C2195" w:rsidRPr="002C2195" w:rsidRDefault="002C2195">
            <w:pPr>
              <w:pStyle w:val="TableParagraph"/>
              <w:spacing w:line="265" w:lineRule="exact"/>
              <w:ind w:left="110"/>
              <w:rPr>
                <w:sz w:val="24"/>
                <w:lang w:eastAsia="en-US"/>
              </w:rPr>
            </w:pPr>
            <w:r w:rsidRPr="002C2195">
              <w:rPr>
                <w:sz w:val="24"/>
                <w:lang w:eastAsia="en-US"/>
              </w:rPr>
              <w:t>- комплектование</w:t>
            </w:r>
          </w:p>
          <w:p w:rsidR="002C2195" w:rsidRPr="002C2195" w:rsidRDefault="002C2195">
            <w:pPr>
              <w:pStyle w:val="TableParagraph"/>
              <w:spacing w:line="265" w:lineRule="exact"/>
              <w:ind w:left="110"/>
              <w:rPr>
                <w:sz w:val="24"/>
                <w:lang w:eastAsia="en-US"/>
              </w:rPr>
            </w:pPr>
            <w:r w:rsidRPr="002C2195">
              <w:rPr>
                <w:sz w:val="24"/>
                <w:lang w:eastAsia="en-US"/>
              </w:rPr>
              <w:t>библиотеки УМК по всем</w:t>
            </w:r>
          </w:p>
          <w:p w:rsidR="002C2195" w:rsidRPr="002C2195" w:rsidRDefault="002C2195">
            <w:pPr>
              <w:pStyle w:val="TableParagraph"/>
              <w:spacing w:line="265" w:lineRule="exact"/>
              <w:ind w:left="110"/>
              <w:rPr>
                <w:sz w:val="24"/>
                <w:lang w:eastAsia="en-US"/>
              </w:rPr>
            </w:pPr>
            <w:r w:rsidRPr="002C2195">
              <w:rPr>
                <w:sz w:val="24"/>
                <w:lang w:eastAsia="en-US"/>
              </w:rPr>
              <w:t>учебным предметам</w:t>
            </w:r>
          </w:p>
          <w:p w:rsidR="002C2195" w:rsidRPr="002C2195" w:rsidRDefault="002C2195">
            <w:pPr>
              <w:pStyle w:val="TableParagraph"/>
              <w:spacing w:line="265" w:lineRule="exact"/>
              <w:ind w:left="110"/>
              <w:rPr>
                <w:sz w:val="24"/>
                <w:lang w:eastAsia="en-US"/>
              </w:rPr>
            </w:pPr>
            <w:r w:rsidRPr="002C2195">
              <w:rPr>
                <w:sz w:val="24"/>
                <w:lang w:eastAsia="en-US"/>
              </w:rPr>
              <w:t>учебного плана ООП в</w:t>
            </w:r>
          </w:p>
          <w:p w:rsidR="002C2195" w:rsidRPr="002C2195" w:rsidRDefault="002C2195">
            <w:pPr>
              <w:pStyle w:val="TableParagraph"/>
              <w:spacing w:line="265" w:lineRule="exact"/>
              <w:ind w:left="110"/>
              <w:rPr>
                <w:sz w:val="24"/>
                <w:lang w:eastAsia="en-US"/>
              </w:rPr>
            </w:pPr>
            <w:r w:rsidRPr="002C2195">
              <w:rPr>
                <w:sz w:val="24"/>
                <w:lang w:eastAsia="en-US"/>
              </w:rPr>
              <w:t>соответствии с</w:t>
            </w:r>
          </w:p>
          <w:p w:rsidR="002C2195" w:rsidRPr="002C2195" w:rsidRDefault="002C2195">
            <w:pPr>
              <w:pStyle w:val="TableParagraph"/>
              <w:spacing w:line="265" w:lineRule="exact"/>
              <w:ind w:left="110"/>
              <w:rPr>
                <w:sz w:val="24"/>
                <w:lang w:eastAsia="en-US"/>
              </w:rPr>
            </w:pPr>
            <w:r w:rsidRPr="002C2195">
              <w:rPr>
                <w:sz w:val="24"/>
                <w:lang w:eastAsia="en-US"/>
              </w:rPr>
              <w:t>Федеральным перечнем.</w:t>
            </w:r>
          </w:p>
          <w:p w:rsidR="002C2195" w:rsidRPr="002C2195" w:rsidRDefault="002C2195">
            <w:pPr>
              <w:pStyle w:val="TableParagraph"/>
              <w:spacing w:line="265" w:lineRule="exact"/>
              <w:ind w:left="110"/>
              <w:rPr>
                <w:sz w:val="24"/>
                <w:lang w:eastAsia="en-US"/>
              </w:rPr>
            </w:pPr>
            <w:r w:rsidRPr="002C2195">
              <w:rPr>
                <w:sz w:val="24"/>
                <w:lang w:eastAsia="en-US"/>
              </w:rPr>
              <w:t>- привлечение</w:t>
            </w:r>
          </w:p>
          <w:p w:rsidR="002C2195" w:rsidRPr="002C2195" w:rsidRDefault="002C2195">
            <w:pPr>
              <w:pStyle w:val="TableParagraph"/>
              <w:spacing w:line="265" w:lineRule="exact"/>
              <w:ind w:left="110"/>
              <w:rPr>
                <w:sz w:val="24"/>
                <w:lang w:eastAsia="en-US"/>
              </w:rPr>
            </w:pPr>
            <w:r w:rsidRPr="002C2195">
              <w:rPr>
                <w:sz w:val="24"/>
                <w:lang w:eastAsia="en-US"/>
              </w:rPr>
              <w:t>добровольных</w:t>
            </w:r>
          </w:p>
          <w:p w:rsidR="002C2195" w:rsidRPr="002C2195" w:rsidRDefault="002C2195">
            <w:pPr>
              <w:pStyle w:val="TableParagraph"/>
              <w:spacing w:line="265" w:lineRule="exact"/>
              <w:ind w:left="110"/>
              <w:rPr>
                <w:sz w:val="24"/>
                <w:lang w:eastAsia="en-US"/>
              </w:rPr>
            </w:pPr>
            <w:r w:rsidRPr="002C2195">
              <w:rPr>
                <w:sz w:val="24"/>
                <w:lang w:eastAsia="en-US"/>
              </w:rPr>
              <w:t>пожертвований и</w:t>
            </w:r>
          </w:p>
          <w:p w:rsidR="002C2195" w:rsidRPr="002C2195" w:rsidRDefault="002C2195">
            <w:pPr>
              <w:pStyle w:val="TableParagraph"/>
              <w:spacing w:line="265" w:lineRule="exact"/>
              <w:ind w:left="110"/>
              <w:rPr>
                <w:sz w:val="24"/>
                <w:lang w:eastAsia="en-US"/>
              </w:rPr>
            </w:pPr>
            <w:r w:rsidRPr="002C2195">
              <w:rPr>
                <w:sz w:val="24"/>
                <w:lang w:eastAsia="en-US"/>
              </w:rPr>
              <w:t>целевых взносов</w:t>
            </w:r>
          </w:p>
          <w:p w:rsidR="002C2195" w:rsidRPr="002C2195" w:rsidRDefault="002C2195">
            <w:pPr>
              <w:pStyle w:val="TableParagraph"/>
              <w:spacing w:line="265" w:lineRule="exact"/>
              <w:ind w:left="110"/>
              <w:rPr>
                <w:sz w:val="24"/>
                <w:lang w:eastAsia="en-US"/>
              </w:rPr>
            </w:pPr>
            <w:r w:rsidRPr="002C2195">
              <w:rPr>
                <w:sz w:val="24"/>
                <w:lang w:eastAsia="en-US"/>
              </w:rPr>
              <w:t>физических и (или)</w:t>
            </w:r>
          </w:p>
          <w:p w:rsidR="002C2195" w:rsidRDefault="002C2195">
            <w:pPr>
              <w:pStyle w:val="TableParagraph"/>
              <w:spacing w:line="266" w:lineRule="exact"/>
              <w:ind w:left="110"/>
              <w:rPr>
                <w:sz w:val="24"/>
                <w:lang w:val="en-US" w:eastAsia="en-US"/>
              </w:rPr>
            </w:pPr>
            <w:r>
              <w:rPr>
                <w:sz w:val="24"/>
                <w:lang w:val="en-US" w:eastAsia="en-US"/>
              </w:rPr>
              <w:t>юридических лиц.</w:t>
            </w:r>
          </w:p>
        </w:tc>
      </w:tr>
      <w:tr w:rsidR="002C2195" w:rsidTr="002C2195">
        <w:trPr>
          <w:trHeight w:val="292"/>
        </w:trPr>
        <w:tc>
          <w:tcPr>
            <w:tcW w:w="9780" w:type="dxa"/>
            <w:gridSpan w:val="3"/>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72" w:lineRule="exact"/>
              <w:ind w:left="2869" w:right="2861"/>
              <w:jc w:val="center"/>
              <w:rPr>
                <w:b/>
                <w:sz w:val="24"/>
                <w:lang w:val="en-US" w:eastAsia="en-US"/>
              </w:rPr>
            </w:pPr>
            <w:r>
              <w:rPr>
                <w:b/>
                <w:sz w:val="24"/>
                <w:lang w:val="en-US" w:eastAsia="en-US"/>
              </w:rPr>
              <w:t>Кадровый состав</w:t>
            </w:r>
          </w:p>
        </w:tc>
      </w:tr>
      <w:tr w:rsidR="002C2195" w:rsidTr="002C2195">
        <w:trPr>
          <w:trHeight w:val="4668"/>
        </w:trPr>
        <w:tc>
          <w:tcPr>
            <w:tcW w:w="3380"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rPr>
                <w:sz w:val="24"/>
                <w:lang w:eastAsia="en-US"/>
              </w:rPr>
            </w:pPr>
            <w:r w:rsidRPr="002C2195">
              <w:rPr>
                <w:sz w:val="24"/>
                <w:lang w:eastAsia="en-US"/>
              </w:rPr>
              <w:lastRenderedPageBreak/>
              <w:t>- школа имеет</w:t>
            </w:r>
          </w:p>
          <w:p w:rsidR="002C2195" w:rsidRPr="002C2195" w:rsidRDefault="002C2195">
            <w:pPr>
              <w:pStyle w:val="TableParagraph"/>
              <w:spacing w:line="265" w:lineRule="exact"/>
              <w:rPr>
                <w:sz w:val="24"/>
                <w:lang w:eastAsia="en-US"/>
              </w:rPr>
            </w:pPr>
            <w:r w:rsidRPr="002C2195">
              <w:rPr>
                <w:sz w:val="24"/>
                <w:lang w:eastAsia="en-US"/>
              </w:rPr>
              <w:t>квалифицированный,</w:t>
            </w:r>
          </w:p>
          <w:p w:rsidR="002C2195" w:rsidRPr="002C2195" w:rsidRDefault="002C2195">
            <w:pPr>
              <w:pStyle w:val="TableParagraph"/>
              <w:spacing w:line="265" w:lineRule="exact"/>
              <w:rPr>
                <w:sz w:val="24"/>
                <w:lang w:eastAsia="en-US"/>
              </w:rPr>
            </w:pPr>
            <w:r w:rsidRPr="002C2195">
              <w:rPr>
                <w:sz w:val="24"/>
                <w:lang w:eastAsia="en-US"/>
              </w:rPr>
              <w:t>обладающий большим</w:t>
            </w:r>
          </w:p>
          <w:p w:rsidR="002C2195" w:rsidRPr="002C2195" w:rsidRDefault="002C2195">
            <w:pPr>
              <w:pStyle w:val="TableParagraph"/>
              <w:spacing w:line="265" w:lineRule="exact"/>
              <w:rPr>
                <w:sz w:val="24"/>
                <w:lang w:eastAsia="en-US"/>
              </w:rPr>
            </w:pPr>
            <w:r w:rsidRPr="002C2195">
              <w:rPr>
                <w:sz w:val="24"/>
                <w:lang w:eastAsia="en-US"/>
              </w:rPr>
              <w:t>творческим потенциалом</w:t>
            </w:r>
          </w:p>
          <w:p w:rsidR="002C2195" w:rsidRPr="002C2195" w:rsidRDefault="002C2195">
            <w:pPr>
              <w:pStyle w:val="TableParagraph"/>
              <w:spacing w:line="266" w:lineRule="exact"/>
              <w:rPr>
                <w:sz w:val="24"/>
                <w:lang w:eastAsia="en-US"/>
              </w:rPr>
            </w:pPr>
            <w:r w:rsidRPr="002C2195">
              <w:rPr>
                <w:sz w:val="24"/>
                <w:lang w:eastAsia="en-US"/>
              </w:rPr>
              <w:t>коллектив педагогов, в</w:t>
            </w:r>
          </w:p>
          <w:p w:rsidR="002C2195" w:rsidRPr="002C2195" w:rsidRDefault="002C2195">
            <w:pPr>
              <w:pStyle w:val="TableParagraph"/>
              <w:ind w:right="1034"/>
              <w:rPr>
                <w:sz w:val="24"/>
                <w:lang w:eastAsia="en-US"/>
              </w:rPr>
            </w:pPr>
            <w:r w:rsidRPr="002C2195">
              <w:rPr>
                <w:sz w:val="24"/>
                <w:lang w:eastAsia="en-US"/>
              </w:rPr>
              <w:t>который органично вливаются молодые</w:t>
            </w:r>
          </w:p>
          <w:p w:rsidR="002C2195" w:rsidRDefault="002C2195">
            <w:pPr>
              <w:pStyle w:val="TableParagraph"/>
              <w:spacing w:line="251" w:lineRule="exact"/>
              <w:rPr>
                <w:sz w:val="24"/>
                <w:lang w:val="en-US" w:eastAsia="en-US"/>
              </w:rPr>
            </w:pPr>
            <w:r>
              <w:rPr>
                <w:sz w:val="24"/>
                <w:lang w:val="en-US" w:eastAsia="en-US"/>
              </w:rPr>
              <w:t>специалисты;</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08"/>
              <w:rPr>
                <w:sz w:val="24"/>
                <w:lang w:eastAsia="en-US"/>
              </w:rPr>
            </w:pPr>
            <w:r w:rsidRPr="002C2195">
              <w:rPr>
                <w:sz w:val="24"/>
                <w:lang w:eastAsia="en-US"/>
              </w:rPr>
              <w:t>- преобладание традиционного</w:t>
            </w:r>
          </w:p>
          <w:p w:rsidR="002C2195" w:rsidRPr="002C2195" w:rsidRDefault="002C2195">
            <w:pPr>
              <w:pStyle w:val="TableParagraph"/>
              <w:spacing w:line="265" w:lineRule="exact"/>
              <w:ind w:left="108"/>
              <w:rPr>
                <w:sz w:val="24"/>
                <w:lang w:eastAsia="en-US"/>
              </w:rPr>
            </w:pPr>
            <w:r w:rsidRPr="002C2195">
              <w:rPr>
                <w:sz w:val="24"/>
                <w:lang w:eastAsia="en-US"/>
              </w:rPr>
              <w:t>опыта организации</w:t>
            </w:r>
          </w:p>
          <w:p w:rsidR="002C2195" w:rsidRPr="002C2195" w:rsidRDefault="002C2195">
            <w:pPr>
              <w:pStyle w:val="TableParagraph"/>
              <w:spacing w:line="265" w:lineRule="exact"/>
              <w:ind w:left="108"/>
              <w:rPr>
                <w:sz w:val="24"/>
                <w:lang w:eastAsia="en-US"/>
              </w:rPr>
            </w:pPr>
            <w:r w:rsidRPr="002C2195">
              <w:rPr>
                <w:sz w:val="24"/>
                <w:lang w:eastAsia="en-US"/>
              </w:rPr>
              <w:t>образовательного процесса</w:t>
            </w:r>
          </w:p>
          <w:p w:rsidR="002C2195" w:rsidRPr="002C2195" w:rsidRDefault="002C2195">
            <w:pPr>
              <w:pStyle w:val="TableParagraph"/>
              <w:spacing w:line="265" w:lineRule="exact"/>
              <w:ind w:left="108"/>
              <w:rPr>
                <w:sz w:val="24"/>
                <w:lang w:eastAsia="en-US"/>
              </w:rPr>
            </w:pPr>
            <w:r w:rsidRPr="002C2195">
              <w:rPr>
                <w:sz w:val="24"/>
                <w:lang w:eastAsia="en-US"/>
              </w:rPr>
              <w:t>сдерживает переход на новые</w:t>
            </w:r>
          </w:p>
          <w:p w:rsidR="002C2195" w:rsidRPr="002C2195" w:rsidRDefault="002C2195">
            <w:pPr>
              <w:pStyle w:val="TableParagraph"/>
              <w:spacing w:line="266" w:lineRule="exact"/>
              <w:ind w:left="108"/>
              <w:rPr>
                <w:sz w:val="24"/>
                <w:lang w:eastAsia="en-US"/>
              </w:rPr>
            </w:pPr>
            <w:r w:rsidRPr="002C2195">
              <w:rPr>
                <w:sz w:val="24"/>
                <w:lang w:eastAsia="en-US"/>
              </w:rPr>
              <w:t>стандарты образования</w:t>
            </w:r>
          </w:p>
          <w:p w:rsidR="002C2195" w:rsidRPr="002C2195" w:rsidRDefault="002C2195">
            <w:pPr>
              <w:pStyle w:val="TableParagraph"/>
              <w:ind w:left="108" w:right="189"/>
              <w:rPr>
                <w:sz w:val="24"/>
                <w:lang w:eastAsia="en-US"/>
              </w:rPr>
            </w:pPr>
            <w:r w:rsidRPr="002C2195">
              <w:rPr>
                <w:sz w:val="24"/>
                <w:lang w:eastAsia="en-US"/>
              </w:rPr>
              <w:t>(организацию образовательного процесса в рамках учебного дня в трех образовательных средах:</w:t>
            </w:r>
          </w:p>
          <w:p w:rsidR="002C2195" w:rsidRPr="002C2195" w:rsidRDefault="002C2195">
            <w:pPr>
              <w:pStyle w:val="TableParagraph"/>
              <w:ind w:left="108" w:right="1300"/>
              <w:rPr>
                <w:sz w:val="24"/>
                <w:lang w:eastAsia="en-US"/>
              </w:rPr>
            </w:pPr>
            <w:r w:rsidRPr="002C2195">
              <w:rPr>
                <w:sz w:val="24"/>
                <w:lang w:eastAsia="en-US"/>
              </w:rPr>
              <w:t>урочной, внеурочной и внешкольной);</w:t>
            </w:r>
          </w:p>
          <w:p w:rsidR="002C2195" w:rsidRPr="002C2195" w:rsidRDefault="002C2195">
            <w:pPr>
              <w:pStyle w:val="TableParagraph"/>
              <w:spacing w:line="293" w:lineRule="exact"/>
              <w:ind w:left="108"/>
              <w:rPr>
                <w:sz w:val="24"/>
                <w:lang w:eastAsia="en-US"/>
              </w:rPr>
            </w:pPr>
            <w:r w:rsidRPr="002C2195">
              <w:rPr>
                <w:sz w:val="24"/>
                <w:lang w:eastAsia="en-US"/>
              </w:rPr>
              <w:t>- недостаточно широкое</w:t>
            </w:r>
          </w:p>
          <w:p w:rsidR="002C2195" w:rsidRPr="002C2195" w:rsidRDefault="002C2195">
            <w:pPr>
              <w:pStyle w:val="TableParagraph"/>
              <w:ind w:left="108" w:right="526"/>
              <w:rPr>
                <w:sz w:val="24"/>
                <w:lang w:eastAsia="en-US"/>
              </w:rPr>
            </w:pPr>
            <w:r w:rsidRPr="002C2195">
              <w:rPr>
                <w:sz w:val="24"/>
                <w:lang w:eastAsia="en-US"/>
              </w:rPr>
              <w:t>и активное применение новых моделей повышения квалификации педагогов сдерживает процесс</w:t>
            </w:r>
          </w:p>
          <w:p w:rsidR="002C2195" w:rsidRDefault="002C2195">
            <w:pPr>
              <w:pStyle w:val="TableParagraph"/>
              <w:spacing w:line="292" w:lineRule="exact"/>
              <w:ind w:left="108"/>
              <w:rPr>
                <w:sz w:val="24"/>
                <w:lang w:val="en-US" w:eastAsia="en-US"/>
              </w:rPr>
            </w:pPr>
            <w:r>
              <w:rPr>
                <w:sz w:val="24"/>
                <w:lang w:val="en-US" w:eastAsia="en-US"/>
              </w:rPr>
              <w:t>формирования востребованных</w:t>
            </w:r>
          </w:p>
          <w:p w:rsidR="002C2195" w:rsidRDefault="002C2195">
            <w:pPr>
              <w:pStyle w:val="TableParagraph"/>
              <w:spacing w:line="251" w:lineRule="exact"/>
              <w:ind w:left="108"/>
              <w:rPr>
                <w:sz w:val="24"/>
                <w:lang w:val="en-US" w:eastAsia="en-US"/>
              </w:rPr>
            </w:pPr>
            <w:r>
              <w:rPr>
                <w:sz w:val="24"/>
                <w:lang w:val="en-US" w:eastAsia="en-US"/>
              </w:rPr>
              <w:t>образовательных услуг.</w:t>
            </w: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10"/>
              <w:rPr>
                <w:sz w:val="24"/>
                <w:lang w:eastAsia="en-US"/>
              </w:rPr>
            </w:pPr>
            <w:r w:rsidRPr="002C2195">
              <w:rPr>
                <w:sz w:val="24"/>
                <w:lang w:eastAsia="en-US"/>
              </w:rPr>
              <w:t>- создание условий для</w:t>
            </w:r>
          </w:p>
          <w:p w:rsidR="002C2195" w:rsidRPr="002C2195" w:rsidRDefault="002C2195">
            <w:pPr>
              <w:pStyle w:val="TableParagraph"/>
              <w:spacing w:line="265" w:lineRule="exact"/>
              <w:ind w:left="110"/>
              <w:rPr>
                <w:sz w:val="24"/>
                <w:lang w:eastAsia="en-US"/>
              </w:rPr>
            </w:pPr>
            <w:r w:rsidRPr="002C2195">
              <w:rPr>
                <w:sz w:val="24"/>
                <w:lang w:eastAsia="en-US"/>
              </w:rPr>
              <w:t>непрерывного</w:t>
            </w:r>
          </w:p>
          <w:p w:rsidR="002C2195" w:rsidRPr="002C2195" w:rsidRDefault="002C2195">
            <w:pPr>
              <w:pStyle w:val="TableParagraph"/>
              <w:spacing w:line="265" w:lineRule="exact"/>
              <w:ind w:left="110"/>
              <w:rPr>
                <w:sz w:val="24"/>
                <w:lang w:eastAsia="en-US"/>
              </w:rPr>
            </w:pPr>
            <w:r w:rsidRPr="002C2195">
              <w:rPr>
                <w:sz w:val="24"/>
                <w:lang w:eastAsia="en-US"/>
              </w:rPr>
              <w:t>профессионального</w:t>
            </w:r>
          </w:p>
          <w:p w:rsidR="002C2195" w:rsidRPr="002C2195" w:rsidRDefault="002C2195">
            <w:pPr>
              <w:pStyle w:val="TableParagraph"/>
              <w:spacing w:line="265" w:lineRule="exact"/>
              <w:ind w:left="110"/>
              <w:rPr>
                <w:sz w:val="24"/>
                <w:lang w:eastAsia="en-US"/>
              </w:rPr>
            </w:pPr>
            <w:r w:rsidRPr="002C2195">
              <w:rPr>
                <w:sz w:val="24"/>
                <w:lang w:eastAsia="en-US"/>
              </w:rPr>
              <w:t>развития педагогических</w:t>
            </w:r>
          </w:p>
          <w:p w:rsidR="002C2195" w:rsidRPr="002C2195" w:rsidRDefault="002C2195">
            <w:pPr>
              <w:pStyle w:val="TableParagraph"/>
              <w:spacing w:line="266" w:lineRule="exact"/>
              <w:ind w:left="110"/>
              <w:rPr>
                <w:sz w:val="24"/>
                <w:lang w:eastAsia="en-US"/>
              </w:rPr>
            </w:pPr>
            <w:r w:rsidRPr="002C2195">
              <w:rPr>
                <w:sz w:val="24"/>
                <w:lang w:eastAsia="en-US"/>
              </w:rPr>
              <w:t>работников.</w:t>
            </w:r>
          </w:p>
          <w:p w:rsidR="002C2195" w:rsidRPr="002C2195" w:rsidRDefault="002C2195">
            <w:pPr>
              <w:pStyle w:val="TableParagraph"/>
              <w:spacing w:line="251" w:lineRule="exact"/>
              <w:ind w:left="110"/>
              <w:rPr>
                <w:sz w:val="24"/>
                <w:lang w:eastAsia="en-US"/>
              </w:rPr>
            </w:pPr>
            <w:r w:rsidRPr="002C2195">
              <w:rPr>
                <w:sz w:val="24"/>
                <w:lang w:eastAsia="en-US"/>
              </w:rPr>
              <w:t>- увеличение числа педагогов, имеющих высшую и первую квалификационную категории.</w:t>
            </w:r>
          </w:p>
        </w:tc>
      </w:tr>
    </w:tbl>
    <w:p w:rsidR="002C2195" w:rsidRDefault="002C2195" w:rsidP="002C2195">
      <w:pPr>
        <w:tabs>
          <w:tab w:val="left" w:pos="1714"/>
        </w:tabs>
        <w:ind w:left="426" w:right="544" w:firstLine="425"/>
        <w:jc w:val="both"/>
        <w:outlineLvl w:val="1"/>
        <w:rPr>
          <w:rFonts w:eastAsia="Calibri"/>
          <w:b/>
          <w:bCs/>
          <w:sz w:val="24"/>
          <w:szCs w:val="24"/>
          <w:lang w:eastAsia="en-US" w:bidi="ar-SA"/>
        </w:rPr>
      </w:pPr>
    </w:p>
    <w:p w:rsidR="002C2195" w:rsidRDefault="002C2195" w:rsidP="002C2195">
      <w:pPr>
        <w:pStyle w:val="2"/>
        <w:tabs>
          <w:tab w:val="left" w:pos="1435"/>
        </w:tabs>
        <w:spacing w:line="292" w:lineRule="exact"/>
        <w:ind w:left="819"/>
        <w:jc w:val="both"/>
        <w:rPr>
          <w:i w:val="0"/>
        </w:rPr>
      </w:pPr>
    </w:p>
    <w:p w:rsidR="002C2195" w:rsidRDefault="002C2195" w:rsidP="002C2195">
      <w:pPr>
        <w:pStyle w:val="2"/>
        <w:tabs>
          <w:tab w:val="left" w:pos="1435"/>
        </w:tabs>
        <w:spacing w:line="292" w:lineRule="exact"/>
        <w:ind w:left="819"/>
        <w:jc w:val="both"/>
        <w:rPr>
          <w:i w:val="0"/>
        </w:rPr>
      </w:pPr>
      <w:r>
        <w:rPr>
          <w:i w:val="0"/>
        </w:rPr>
        <w:t>3.5. Механизмы достижения целевых ориентиров в системе</w:t>
      </w:r>
      <w:r>
        <w:rPr>
          <w:i w:val="0"/>
          <w:spacing w:val="-8"/>
        </w:rPr>
        <w:t xml:space="preserve"> </w:t>
      </w:r>
      <w:r>
        <w:rPr>
          <w:i w:val="0"/>
        </w:rPr>
        <w:t>условий</w:t>
      </w:r>
    </w:p>
    <w:p w:rsidR="002C2195" w:rsidRDefault="002C2195" w:rsidP="002C2195">
      <w:pPr>
        <w:pStyle w:val="a4"/>
        <w:tabs>
          <w:tab w:val="left" w:pos="9781"/>
        </w:tabs>
        <w:ind w:left="391" w:right="283"/>
        <w:jc w:val="both"/>
      </w:pPr>
      <w: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СОО, механизмы достижения целевых ориентиров направлены на решение следующих задач:</w:t>
      </w:r>
    </w:p>
    <w:p w:rsidR="002C2195" w:rsidRDefault="002C2195" w:rsidP="00406E1C">
      <w:pPr>
        <w:pStyle w:val="a6"/>
        <w:numPr>
          <w:ilvl w:val="0"/>
          <w:numId w:val="205"/>
        </w:numPr>
        <w:tabs>
          <w:tab w:val="left" w:pos="1102"/>
          <w:tab w:val="left" w:pos="9781"/>
        </w:tabs>
        <w:ind w:left="391" w:right="284" w:firstLine="427"/>
        <w:rPr>
          <w:sz w:val="24"/>
        </w:rPr>
      </w:pPr>
      <w:r>
        <w:rPr>
          <w:sz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2C2195" w:rsidRDefault="002C2195" w:rsidP="00406E1C">
      <w:pPr>
        <w:pStyle w:val="a6"/>
        <w:numPr>
          <w:ilvl w:val="0"/>
          <w:numId w:val="205"/>
        </w:numPr>
        <w:tabs>
          <w:tab w:val="left" w:pos="1102"/>
          <w:tab w:val="left" w:pos="9781"/>
        </w:tabs>
        <w:ind w:left="391" w:right="284" w:firstLine="427"/>
        <w:rPr>
          <w:sz w:val="24"/>
        </w:rPr>
      </w:pPr>
      <w:r>
        <w:rPr>
          <w:sz w:val="24"/>
        </w:rPr>
        <w:t>совершенствование системы стимулирования работников школы и оценки качества их труда;</w:t>
      </w:r>
    </w:p>
    <w:p w:rsidR="002C2195" w:rsidRDefault="002C2195" w:rsidP="00406E1C">
      <w:pPr>
        <w:pStyle w:val="a6"/>
        <w:numPr>
          <w:ilvl w:val="0"/>
          <w:numId w:val="205"/>
        </w:numPr>
        <w:tabs>
          <w:tab w:val="left" w:pos="1102"/>
          <w:tab w:val="left" w:pos="9781"/>
        </w:tabs>
        <w:ind w:right="284" w:firstLine="427"/>
        <w:rPr>
          <w:sz w:val="24"/>
        </w:rPr>
      </w:pPr>
      <w:r>
        <w:rPr>
          <w:sz w:val="24"/>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w:t>
      </w:r>
      <w:r>
        <w:rPr>
          <w:spacing w:val="-15"/>
          <w:sz w:val="24"/>
        </w:rPr>
        <w:t xml:space="preserve"> </w:t>
      </w:r>
      <w:r>
        <w:rPr>
          <w:sz w:val="24"/>
        </w:rPr>
        <w:t>СанПиН;</w:t>
      </w:r>
    </w:p>
    <w:p w:rsidR="002C2195" w:rsidRDefault="002C2195" w:rsidP="00406E1C">
      <w:pPr>
        <w:pStyle w:val="a6"/>
        <w:numPr>
          <w:ilvl w:val="0"/>
          <w:numId w:val="205"/>
        </w:numPr>
        <w:tabs>
          <w:tab w:val="left" w:pos="1102"/>
          <w:tab w:val="left" w:pos="9781"/>
        </w:tabs>
        <w:ind w:right="284" w:firstLine="427"/>
        <w:rPr>
          <w:sz w:val="24"/>
        </w:rPr>
      </w:pPr>
      <w:r>
        <w:rPr>
          <w:sz w:val="24"/>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 СОО;</w:t>
      </w:r>
    </w:p>
    <w:p w:rsidR="002C2195" w:rsidRDefault="002C2195" w:rsidP="00406E1C">
      <w:pPr>
        <w:pStyle w:val="a6"/>
        <w:numPr>
          <w:ilvl w:val="0"/>
          <w:numId w:val="205"/>
        </w:numPr>
        <w:tabs>
          <w:tab w:val="left" w:pos="1102"/>
          <w:tab w:val="left" w:pos="9781"/>
        </w:tabs>
        <w:ind w:left="1101" w:right="284" w:hanging="282"/>
        <w:rPr>
          <w:sz w:val="24"/>
        </w:rPr>
      </w:pPr>
      <w:r>
        <w:rPr>
          <w:sz w:val="24"/>
        </w:rPr>
        <w:t>дальнейшее совершенствование и развитие информационной образовательной</w:t>
      </w:r>
      <w:r>
        <w:rPr>
          <w:spacing w:val="-7"/>
          <w:sz w:val="24"/>
        </w:rPr>
        <w:t xml:space="preserve"> </w:t>
      </w:r>
      <w:r>
        <w:rPr>
          <w:sz w:val="24"/>
        </w:rPr>
        <w:t>среды;</w:t>
      </w:r>
    </w:p>
    <w:p w:rsidR="002C2195" w:rsidRDefault="002C2195" w:rsidP="00406E1C">
      <w:pPr>
        <w:pStyle w:val="a6"/>
        <w:numPr>
          <w:ilvl w:val="0"/>
          <w:numId w:val="205"/>
        </w:numPr>
        <w:tabs>
          <w:tab w:val="left" w:pos="1102"/>
          <w:tab w:val="left" w:pos="9781"/>
        </w:tabs>
        <w:ind w:left="1101" w:right="284" w:hanging="282"/>
        <w:rPr>
          <w:sz w:val="24"/>
        </w:rPr>
      </w:pPr>
      <w:r>
        <w:rPr>
          <w:sz w:val="24"/>
        </w:rPr>
        <w:t>повышение энергоэффективности при эксплуатации</w:t>
      </w:r>
      <w:r>
        <w:rPr>
          <w:spacing w:val="-1"/>
          <w:sz w:val="24"/>
        </w:rPr>
        <w:t xml:space="preserve"> </w:t>
      </w:r>
      <w:r>
        <w:rPr>
          <w:sz w:val="24"/>
        </w:rPr>
        <w:t>здания;</w:t>
      </w:r>
    </w:p>
    <w:p w:rsidR="002C2195" w:rsidRDefault="002C2195" w:rsidP="00406E1C">
      <w:pPr>
        <w:pStyle w:val="a6"/>
        <w:numPr>
          <w:ilvl w:val="0"/>
          <w:numId w:val="205"/>
        </w:numPr>
        <w:tabs>
          <w:tab w:val="left" w:pos="1102"/>
          <w:tab w:val="left" w:pos="9781"/>
        </w:tabs>
        <w:ind w:left="1101" w:right="284" w:hanging="282"/>
        <w:rPr>
          <w:sz w:val="24"/>
        </w:rPr>
      </w:pPr>
      <w:r>
        <w:rPr>
          <w:sz w:val="24"/>
        </w:rPr>
        <w:t>создание и развитие системы мониторинга качества образования</w:t>
      </w:r>
      <w:r>
        <w:rPr>
          <w:spacing w:val="-9"/>
          <w:sz w:val="24"/>
        </w:rPr>
        <w:t xml:space="preserve"> </w:t>
      </w:r>
      <w:r>
        <w:rPr>
          <w:sz w:val="24"/>
        </w:rPr>
        <w:t>Школы;</w:t>
      </w:r>
    </w:p>
    <w:p w:rsidR="002C2195" w:rsidRDefault="002C2195" w:rsidP="00406E1C">
      <w:pPr>
        <w:pStyle w:val="a6"/>
        <w:numPr>
          <w:ilvl w:val="0"/>
          <w:numId w:val="205"/>
        </w:numPr>
        <w:tabs>
          <w:tab w:val="left" w:pos="1102"/>
          <w:tab w:val="left" w:pos="9781"/>
        </w:tabs>
        <w:ind w:right="284" w:firstLine="427"/>
        <w:rPr>
          <w:sz w:val="24"/>
        </w:rPr>
      </w:pPr>
      <w:r>
        <w:rPr>
          <w:sz w:val="24"/>
        </w:rPr>
        <w:t>создание условий для личностного развития обучающихся через обновление программ воспитания и дополнительного</w:t>
      </w:r>
      <w:r>
        <w:rPr>
          <w:spacing w:val="-1"/>
          <w:sz w:val="24"/>
        </w:rPr>
        <w:t xml:space="preserve"> </w:t>
      </w:r>
      <w:r>
        <w:rPr>
          <w:sz w:val="24"/>
        </w:rPr>
        <w:t>образования;</w:t>
      </w:r>
    </w:p>
    <w:p w:rsidR="002C2195" w:rsidRDefault="002C2195" w:rsidP="00406E1C">
      <w:pPr>
        <w:pStyle w:val="a6"/>
        <w:numPr>
          <w:ilvl w:val="0"/>
          <w:numId w:val="205"/>
        </w:numPr>
        <w:tabs>
          <w:tab w:val="left" w:pos="1102"/>
          <w:tab w:val="left" w:pos="2612"/>
          <w:tab w:val="left" w:pos="4760"/>
          <w:tab w:val="left" w:pos="6232"/>
          <w:tab w:val="left" w:pos="7868"/>
          <w:tab w:val="left" w:pos="8760"/>
          <w:tab w:val="left" w:pos="9781"/>
        </w:tabs>
        <w:ind w:right="284" w:firstLine="427"/>
        <w:rPr>
          <w:sz w:val="24"/>
        </w:rPr>
      </w:pPr>
      <w:r>
        <w:rPr>
          <w:sz w:val="24"/>
        </w:rPr>
        <w:t>повышение</w:t>
      </w:r>
      <w:r>
        <w:rPr>
          <w:sz w:val="24"/>
        </w:rPr>
        <w:tab/>
        <w:t>информационной</w:t>
      </w:r>
      <w:r>
        <w:rPr>
          <w:sz w:val="24"/>
        </w:rPr>
        <w:tab/>
        <w:t>открытости</w:t>
      </w:r>
      <w:r>
        <w:rPr>
          <w:sz w:val="24"/>
        </w:rPr>
        <w:tab/>
        <w:t>образования</w:t>
      </w:r>
      <w:r>
        <w:rPr>
          <w:sz w:val="24"/>
        </w:rPr>
        <w:tab/>
        <w:t>через</w:t>
      </w:r>
      <w:r>
        <w:rPr>
          <w:sz w:val="24"/>
        </w:rPr>
        <w:tab/>
      </w:r>
      <w:r>
        <w:rPr>
          <w:spacing w:val="-3"/>
          <w:sz w:val="24"/>
        </w:rPr>
        <w:t xml:space="preserve">использование </w:t>
      </w:r>
      <w:r>
        <w:rPr>
          <w:sz w:val="24"/>
        </w:rPr>
        <w:t>электронных журналов и дневников, сайта школы, личных сайтов</w:t>
      </w:r>
      <w:r>
        <w:rPr>
          <w:spacing w:val="-11"/>
          <w:sz w:val="24"/>
        </w:rPr>
        <w:t xml:space="preserve"> </w:t>
      </w:r>
      <w:r>
        <w:rPr>
          <w:sz w:val="24"/>
        </w:rPr>
        <w:t>учителей.</w:t>
      </w:r>
    </w:p>
    <w:p w:rsidR="002C2195" w:rsidRDefault="002C2195" w:rsidP="00406E1C">
      <w:pPr>
        <w:pStyle w:val="a6"/>
        <w:numPr>
          <w:ilvl w:val="0"/>
          <w:numId w:val="205"/>
        </w:numPr>
        <w:tabs>
          <w:tab w:val="left" w:pos="1102"/>
          <w:tab w:val="left" w:pos="9781"/>
        </w:tabs>
        <w:ind w:left="1101" w:right="284" w:hanging="282"/>
        <w:rPr>
          <w:sz w:val="24"/>
        </w:rPr>
      </w:pPr>
      <w:r>
        <w:rPr>
          <w:sz w:val="24"/>
        </w:rPr>
        <w:t>методической помощи</w:t>
      </w:r>
      <w:r>
        <w:rPr>
          <w:spacing w:val="-4"/>
          <w:sz w:val="24"/>
        </w:rPr>
        <w:t xml:space="preserve"> </w:t>
      </w:r>
      <w:r>
        <w:rPr>
          <w:sz w:val="24"/>
        </w:rPr>
        <w:t>родителя.</w:t>
      </w:r>
    </w:p>
    <w:p w:rsidR="002C2195" w:rsidRDefault="002C2195" w:rsidP="002C2195">
      <w:pPr>
        <w:tabs>
          <w:tab w:val="left" w:pos="9781"/>
        </w:tabs>
        <w:ind w:left="392" w:right="284" w:firstLine="427"/>
        <w:jc w:val="both"/>
        <w:rPr>
          <w:sz w:val="24"/>
        </w:rPr>
      </w:pPr>
      <w:r>
        <w:rPr>
          <w:b/>
          <w:sz w:val="24"/>
        </w:rPr>
        <w:t xml:space="preserve">Внутренняя система оценки качества образования </w:t>
      </w:r>
      <w:r>
        <w:rPr>
          <w:sz w:val="24"/>
        </w:rPr>
        <w:t>обеспечивает контроль за состоянием системы условий реализации основных образовательных программ.</w:t>
      </w:r>
    </w:p>
    <w:p w:rsidR="002C2195" w:rsidRDefault="002C2195" w:rsidP="002C2195">
      <w:pPr>
        <w:jc w:val="both"/>
        <w:rPr>
          <w:sz w:val="24"/>
        </w:rPr>
      </w:pPr>
    </w:p>
    <w:p w:rsidR="002C2195" w:rsidRDefault="002C2195" w:rsidP="002C2195">
      <w:pPr>
        <w:jc w:val="both"/>
        <w:rPr>
          <w:sz w:val="24"/>
        </w:rPr>
      </w:pPr>
    </w:p>
    <w:p w:rsidR="002C2195" w:rsidRDefault="002C2195" w:rsidP="002C2195">
      <w:pPr>
        <w:pStyle w:val="2"/>
        <w:tabs>
          <w:tab w:val="left" w:pos="1541"/>
        </w:tabs>
        <w:spacing w:before="34" w:line="276" w:lineRule="auto"/>
        <w:ind w:left="0" w:right="546" w:firstLine="567"/>
        <w:rPr>
          <w:i w:val="0"/>
        </w:rPr>
      </w:pPr>
      <w:r>
        <w:rPr>
          <w:i w:val="0"/>
        </w:rPr>
        <w:t>3.6. Сетевой график (дорожная карта) по формированию необходимой системы условий по обеспечению введения ФГОС</w:t>
      </w:r>
      <w:r>
        <w:rPr>
          <w:i w:val="0"/>
          <w:spacing w:val="3"/>
        </w:rPr>
        <w:t xml:space="preserve"> </w:t>
      </w:r>
      <w:r>
        <w:rPr>
          <w:i w:val="0"/>
        </w:rPr>
        <w:t>СОО</w:t>
      </w:r>
    </w:p>
    <w:p w:rsidR="002C2195" w:rsidRDefault="002C2195" w:rsidP="002C2195">
      <w:pPr>
        <w:pStyle w:val="2"/>
        <w:tabs>
          <w:tab w:val="left" w:pos="1541"/>
        </w:tabs>
        <w:spacing w:before="34" w:line="276" w:lineRule="auto"/>
        <w:ind w:left="0" w:right="546" w:firstLine="567"/>
        <w:rPr>
          <w:i w:val="0"/>
        </w:rPr>
      </w:pPr>
    </w:p>
    <w:tbl>
      <w:tblPr>
        <w:tblStyle w:val="TableNormal13"/>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2693"/>
        <w:gridCol w:w="1527"/>
        <w:gridCol w:w="2017"/>
        <w:gridCol w:w="1710"/>
      </w:tblGrid>
      <w:tr w:rsidR="002C2195" w:rsidTr="002C2195">
        <w:trPr>
          <w:trHeight w:val="745"/>
        </w:trPr>
        <w:tc>
          <w:tcPr>
            <w:tcW w:w="1736" w:type="dxa"/>
            <w:tcBorders>
              <w:top w:val="single" w:sz="4" w:space="0" w:color="000000"/>
              <w:left w:val="single" w:sz="4" w:space="0" w:color="000000"/>
              <w:bottom w:val="single" w:sz="4" w:space="0" w:color="000000"/>
              <w:right w:val="single" w:sz="4" w:space="0" w:color="000000"/>
            </w:tcBorders>
            <w:hideMark/>
          </w:tcPr>
          <w:p w:rsidR="002C2195" w:rsidRDefault="002C2195">
            <w:pPr>
              <w:ind w:left="4" w:right="42"/>
              <w:rPr>
                <w:lang w:val="en-US" w:eastAsia="en-US"/>
              </w:rPr>
            </w:pPr>
            <w:r>
              <w:rPr>
                <w:lang w:val="en-US" w:eastAsia="en-US"/>
              </w:rPr>
              <w:lastRenderedPageBreak/>
              <w:t>Наименование мероприятия</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4" w:lineRule="exact"/>
              <w:ind w:left="3"/>
              <w:jc w:val="center"/>
              <w:rPr>
                <w:lang w:val="en-US" w:eastAsia="en-US"/>
              </w:rPr>
            </w:pPr>
            <w:r>
              <w:rPr>
                <w:lang w:val="en-US" w:eastAsia="en-US"/>
              </w:rPr>
              <w:t>содержание</w:t>
            </w:r>
          </w:p>
        </w:tc>
        <w:tc>
          <w:tcPr>
            <w:tcW w:w="1527" w:type="dxa"/>
            <w:tcBorders>
              <w:top w:val="single" w:sz="4" w:space="0" w:color="000000"/>
              <w:left w:val="single" w:sz="4" w:space="0" w:color="000000"/>
              <w:bottom w:val="single" w:sz="4" w:space="0" w:color="000000"/>
              <w:right w:val="single" w:sz="4" w:space="0" w:color="000000"/>
            </w:tcBorders>
            <w:hideMark/>
          </w:tcPr>
          <w:p w:rsidR="002C2195" w:rsidRDefault="002C2195">
            <w:pPr>
              <w:ind w:left="9" w:right="404"/>
              <w:rPr>
                <w:lang w:val="en-US" w:eastAsia="en-US"/>
              </w:rPr>
            </w:pPr>
            <w:r>
              <w:rPr>
                <w:lang w:val="en-US" w:eastAsia="en-US"/>
              </w:rPr>
              <w:t>сроки</w:t>
            </w:r>
          </w:p>
        </w:tc>
        <w:tc>
          <w:tcPr>
            <w:tcW w:w="2017" w:type="dxa"/>
            <w:tcBorders>
              <w:top w:val="single" w:sz="4" w:space="0" w:color="000000"/>
              <w:left w:val="single" w:sz="4" w:space="0" w:color="000000"/>
              <w:bottom w:val="single" w:sz="4" w:space="0" w:color="000000"/>
              <w:right w:val="single" w:sz="4" w:space="0" w:color="000000"/>
            </w:tcBorders>
            <w:hideMark/>
          </w:tcPr>
          <w:p w:rsidR="002C2195" w:rsidRDefault="002C2195">
            <w:pPr>
              <w:ind w:left="9" w:right="404"/>
              <w:rPr>
                <w:lang w:val="en-US" w:eastAsia="en-US"/>
              </w:rPr>
            </w:pPr>
            <w:r>
              <w:rPr>
                <w:lang w:val="en-US" w:eastAsia="en-US"/>
              </w:rPr>
              <w:t>Ожидаемые результаты</w:t>
            </w:r>
          </w:p>
        </w:tc>
        <w:tc>
          <w:tcPr>
            <w:tcW w:w="1710"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4" w:lineRule="exact"/>
              <w:ind w:left="11"/>
              <w:rPr>
                <w:lang w:val="en-US" w:eastAsia="en-US"/>
              </w:rPr>
            </w:pPr>
            <w:r>
              <w:rPr>
                <w:lang w:val="en-US" w:eastAsia="en-US"/>
              </w:rPr>
              <w:t>Ответственные</w:t>
            </w:r>
          </w:p>
        </w:tc>
      </w:tr>
      <w:tr w:rsidR="002C2195" w:rsidTr="002C2195">
        <w:trPr>
          <w:trHeight w:val="3920"/>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4" w:right="52"/>
              <w:rPr>
                <w:lang w:eastAsia="en-US"/>
              </w:rPr>
            </w:pPr>
            <w:r w:rsidRPr="002C2195">
              <w:rPr>
                <w:lang w:eastAsia="en-US"/>
              </w:rPr>
              <w:t>Обеспечение повышения квалификации педагогических</w:t>
            </w:r>
          </w:p>
          <w:p w:rsidR="002C2195" w:rsidRPr="002C2195" w:rsidRDefault="002C2195">
            <w:pPr>
              <w:spacing w:line="252" w:lineRule="exact"/>
              <w:ind w:left="4"/>
              <w:rPr>
                <w:lang w:eastAsia="en-US"/>
              </w:rPr>
            </w:pPr>
            <w:r w:rsidRPr="002C2195">
              <w:rPr>
                <w:lang w:eastAsia="en-US"/>
              </w:rPr>
              <w:t>работников</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3"/>
              <w:rPr>
                <w:lang w:eastAsia="en-US"/>
              </w:rPr>
            </w:pPr>
            <w:r w:rsidRPr="002C2195">
              <w:rPr>
                <w:lang w:eastAsia="en-US"/>
              </w:rPr>
              <w:t>Анализ реализации целей, задач и результатов программы</w:t>
            </w:r>
          </w:p>
          <w:p w:rsidR="002C2195" w:rsidRPr="002C2195" w:rsidRDefault="002C2195">
            <w:pPr>
              <w:ind w:left="3" w:right="39"/>
              <w:rPr>
                <w:lang w:eastAsia="en-US"/>
              </w:rPr>
            </w:pPr>
            <w:r w:rsidRPr="002C2195">
              <w:rPr>
                <w:spacing w:val="-1"/>
                <w:lang w:eastAsia="en-US"/>
              </w:rPr>
              <w:t>Повышения квалификаци</w:t>
            </w:r>
            <w:r w:rsidRPr="002C2195">
              <w:rPr>
                <w:lang w:eastAsia="en-US"/>
              </w:rPr>
              <w:t>и членов педагогического коллектива.</w:t>
            </w:r>
          </w:p>
          <w:p w:rsidR="002C2195" w:rsidRPr="002C2195" w:rsidRDefault="002C2195">
            <w:pPr>
              <w:ind w:left="3" w:right="39"/>
              <w:rPr>
                <w:lang w:eastAsia="en-US"/>
              </w:rPr>
            </w:pPr>
            <w:r w:rsidRPr="002C2195">
              <w:rPr>
                <w:lang w:eastAsia="en-US"/>
              </w:rPr>
              <w:t>Определение</w:t>
            </w:r>
            <w:r w:rsidRPr="002C2195">
              <w:rPr>
                <w:spacing w:val="-11"/>
                <w:lang w:eastAsia="en-US"/>
              </w:rPr>
              <w:t xml:space="preserve"> </w:t>
            </w:r>
            <w:r w:rsidRPr="002C2195">
              <w:rPr>
                <w:lang w:eastAsia="en-US"/>
              </w:rPr>
              <w:t>перспектив дальнейшего развития школы, соответствующих критериям</w:t>
            </w:r>
          </w:p>
          <w:p w:rsidR="002C2195" w:rsidRPr="002C2195" w:rsidRDefault="002C2195">
            <w:pPr>
              <w:ind w:left="3"/>
              <w:rPr>
                <w:lang w:eastAsia="en-US"/>
              </w:rPr>
            </w:pPr>
            <w:r w:rsidRPr="002C2195">
              <w:rPr>
                <w:lang w:eastAsia="en-US"/>
              </w:rPr>
              <w:t>оценки качества образования,</w:t>
            </w:r>
          </w:p>
          <w:p w:rsidR="002C2195" w:rsidRPr="002C2195" w:rsidRDefault="002C2195">
            <w:pPr>
              <w:ind w:left="3" w:right="114"/>
              <w:rPr>
                <w:lang w:eastAsia="en-US"/>
              </w:rPr>
            </w:pPr>
            <w:r w:rsidRPr="002C2195">
              <w:rPr>
                <w:lang w:eastAsia="en-US"/>
              </w:rPr>
              <w:t>методологии обновления содержания, целей и структуры образования</w:t>
            </w:r>
          </w:p>
        </w:tc>
        <w:tc>
          <w:tcPr>
            <w:tcW w:w="1527"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9" w:lineRule="exact"/>
              <w:ind w:left="9"/>
              <w:rPr>
                <w:lang w:val="en-US" w:eastAsia="en-US"/>
              </w:rPr>
            </w:pPr>
            <w:r>
              <w:rPr>
                <w:lang w:val="en-US" w:eastAsia="en-US"/>
              </w:rPr>
              <w:t>2020-2021</w:t>
            </w:r>
          </w:p>
        </w:tc>
        <w:tc>
          <w:tcPr>
            <w:tcW w:w="2017"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49" w:lineRule="exact"/>
              <w:ind w:left="9"/>
              <w:rPr>
                <w:lang w:eastAsia="en-US"/>
              </w:rPr>
            </w:pPr>
            <w:r w:rsidRPr="002C2195">
              <w:rPr>
                <w:lang w:eastAsia="en-US"/>
              </w:rPr>
              <w:t>100%</w:t>
            </w:r>
          </w:p>
          <w:p w:rsidR="002C2195" w:rsidRPr="002C2195" w:rsidRDefault="002C2195">
            <w:pPr>
              <w:spacing w:before="1"/>
              <w:ind w:left="9" w:right="35"/>
              <w:rPr>
                <w:lang w:eastAsia="en-US"/>
              </w:rPr>
            </w:pPr>
            <w:r w:rsidRPr="002C2195">
              <w:rPr>
                <w:lang w:eastAsia="en-US"/>
              </w:rPr>
              <w:t xml:space="preserve">педагогических работников прошли курсовую подготовку по </w:t>
            </w:r>
            <w:r w:rsidRPr="002C2195">
              <w:rPr>
                <w:spacing w:val="-1"/>
                <w:lang w:eastAsia="en-US"/>
              </w:rPr>
              <w:t>вопросам реализ</w:t>
            </w:r>
            <w:r w:rsidRPr="002C2195">
              <w:rPr>
                <w:lang w:eastAsia="en-US"/>
              </w:rPr>
              <w:t>ации</w:t>
            </w:r>
          </w:p>
          <w:p w:rsidR="002C2195" w:rsidRPr="002C2195" w:rsidRDefault="002C2195">
            <w:pPr>
              <w:spacing w:before="1" w:line="251" w:lineRule="exact"/>
              <w:ind w:left="9"/>
              <w:rPr>
                <w:lang w:eastAsia="en-US"/>
              </w:rPr>
            </w:pPr>
            <w:r w:rsidRPr="002C2195">
              <w:rPr>
                <w:lang w:eastAsia="en-US"/>
              </w:rPr>
              <w:t>ФГОС СОО и</w:t>
            </w:r>
          </w:p>
          <w:p w:rsidR="002C2195" w:rsidRPr="002C2195" w:rsidRDefault="002C2195">
            <w:pPr>
              <w:tabs>
                <w:tab w:val="left" w:pos="1426"/>
              </w:tabs>
              <w:ind w:left="9" w:right="21"/>
              <w:rPr>
                <w:lang w:eastAsia="en-US"/>
              </w:rPr>
            </w:pPr>
            <w:r w:rsidRPr="002C2195">
              <w:rPr>
                <w:lang w:eastAsia="en-US"/>
              </w:rPr>
              <w:t>повышения ИКТ-компетенции, 50% привлечены к участию</w:t>
            </w:r>
            <w:r w:rsidRPr="002C2195">
              <w:rPr>
                <w:lang w:eastAsia="en-US"/>
              </w:rPr>
              <w:tab/>
            </w:r>
            <w:r w:rsidRPr="002C2195">
              <w:rPr>
                <w:spacing w:val="-18"/>
                <w:lang w:eastAsia="en-US"/>
              </w:rPr>
              <w:t xml:space="preserve">в </w:t>
            </w:r>
            <w:r w:rsidRPr="002C2195">
              <w:rPr>
                <w:lang w:eastAsia="en-US"/>
              </w:rPr>
              <w:t>конкурсах педагогического</w:t>
            </w:r>
            <w:r w:rsidRPr="002C2195">
              <w:rPr>
                <w:spacing w:val="-4"/>
                <w:lang w:eastAsia="en-US"/>
              </w:rPr>
              <w:t xml:space="preserve"> </w:t>
            </w:r>
            <w:r w:rsidRPr="002C2195">
              <w:rPr>
                <w:lang w:eastAsia="en-US"/>
              </w:rPr>
              <w:t>мастерства</w:t>
            </w:r>
          </w:p>
        </w:tc>
        <w:tc>
          <w:tcPr>
            <w:tcW w:w="1710"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9" w:lineRule="exact"/>
              <w:ind w:left="11"/>
              <w:rPr>
                <w:lang w:val="en-US" w:eastAsia="en-US"/>
              </w:rPr>
            </w:pPr>
            <w:r>
              <w:rPr>
                <w:lang w:val="en-US" w:eastAsia="en-US"/>
              </w:rPr>
              <w:t>Директор</w:t>
            </w:r>
          </w:p>
          <w:p w:rsidR="002C2195" w:rsidRDefault="002C2195">
            <w:pPr>
              <w:spacing w:before="3" w:line="235" w:lineRule="auto"/>
              <w:ind w:left="11"/>
              <w:rPr>
                <w:lang w:val="en-US" w:eastAsia="en-US"/>
              </w:rPr>
            </w:pPr>
            <w:r>
              <w:rPr>
                <w:lang w:val="en-US" w:eastAsia="en-US"/>
              </w:rPr>
              <w:t>Заместители директора</w:t>
            </w:r>
          </w:p>
        </w:tc>
      </w:tr>
      <w:tr w:rsidR="002C2195" w:rsidTr="002C2195">
        <w:trPr>
          <w:trHeight w:val="3506"/>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4" w:right="84"/>
              <w:rPr>
                <w:lang w:eastAsia="en-US"/>
              </w:rPr>
            </w:pPr>
            <w:r w:rsidRPr="002C2195">
              <w:rPr>
                <w:lang w:eastAsia="en-US"/>
              </w:rPr>
              <w:t>Организация и проведение педсоветов,</w:t>
            </w:r>
          </w:p>
          <w:p w:rsidR="002C2195" w:rsidRPr="002C2195" w:rsidRDefault="002C2195">
            <w:pPr>
              <w:spacing w:line="235" w:lineRule="auto"/>
              <w:ind w:left="4" w:right="12"/>
              <w:rPr>
                <w:lang w:eastAsia="en-US"/>
              </w:rPr>
            </w:pPr>
            <w:r w:rsidRPr="002C2195">
              <w:rPr>
                <w:lang w:eastAsia="en-US"/>
              </w:rPr>
              <w:t>методических  совещаний, семинаров и т.п. по вопросам реализации ФГОС СОО</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tabs>
                <w:tab w:val="left" w:pos="1420"/>
              </w:tabs>
              <w:ind w:left="3" w:right="95"/>
              <w:rPr>
                <w:lang w:eastAsia="en-US"/>
              </w:rPr>
            </w:pPr>
            <w:r w:rsidRPr="002C2195">
              <w:rPr>
                <w:lang w:eastAsia="en-US"/>
              </w:rPr>
              <w:t>Мониторинг и диагностика проблем, возникающих в ходе реализации</w:t>
            </w:r>
            <w:r w:rsidRPr="002C2195">
              <w:rPr>
                <w:lang w:eastAsia="en-US"/>
              </w:rPr>
              <w:tab/>
              <w:t xml:space="preserve">ФГОС </w:t>
            </w:r>
            <w:r w:rsidRPr="002C2195">
              <w:rPr>
                <w:spacing w:val="-1"/>
                <w:lang w:eastAsia="en-US"/>
              </w:rPr>
              <w:t>СОО, корректировка деят</w:t>
            </w:r>
            <w:r w:rsidRPr="002C2195">
              <w:rPr>
                <w:lang w:eastAsia="en-US"/>
              </w:rPr>
              <w:t>ельности Учреждения по вопросам реализации ФГОС.</w:t>
            </w:r>
          </w:p>
          <w:p w:rsidR="002C2195" w:rsidRPr="002C2195" w:rsidRDefault="002C2195">
            <w:pPr>
              <w:spacing w:line="251" w:lineRule="exact"/>
              <w:rPr>
                <w:lang w:eastAsia="en-US"/>
              </w:rPr>
            </w:pPr>
            <w:r w:rsidRPr="002C2195">
              <w:rPr>
                <w:lang w:eastAsia="en-US"/>
              </w:rPr>
              <w:t>Анализ реализации ФГОС</w:t>
            </w:r>
          </w:p>
          <w:p w:rsidR="002C2195" w:rsidRPr="002C2195" w:rsidRDefault="002C2195">
            <w:pPr>
              <w:ind w:left="3" w:right="56"/>
              <w:rPr>
                <w:lang w:eastAsia="en-US"/>
              </w:rPr>
            </w:pPr>
            <w:r w:rsidRPr="002C2195">
              <w:rPr>
                <w:lang w:eastAsia="en-US"/>
              </w:rPr>
              <w:t>СОО. Определение Перспектив дальнейшего развития.</w:t>
            </w:r>
          </w:p>
        </w:tc>
        <w:tc>
          <w:tcPr>
            <w:tcW w:w="1527" w:type="dxa"/>
            <w:tcBorders>
              <w:top w:val="single" w:sz="4" w:space="0" w:color="000000"/>
              <w:left w:val="single" w:sz="4" w:space="0" w:color="000000"/>
              <w:bottom w:val="single" w:sz="4" w:space="0" w:color="000000"/>
              <w:right w:val="single" w:sz="4" w:space="0" w:color="000000"/>
            </w:tcBorders>
            <w:hideMark/>
          </w:tcPr>
          <w:p w:rsidR="002C2195" w:rsidRDefault="002C2195">
            <w:pPr>
              <w:ind w:left="9" w:right="222"/>
              <w:rPr>
                <w:lang w:val="en-US" w:eastAsia="en-US"/>
              </w:rPr>
            </w:pPr>
            <w:r>
              <w:rPr>
                <w:lang w:val="en-US" w:eastAsia="en-US"/>
              </w:rPr>
              <w:t>2020-2022</w:t>
            </w:r>
          </w:p>
        </w:tc>
        <w:tc>
          <w:tcPr>
            <w:tcW w:w="2017"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9" w:right="222"/>
              <w:rPr>
                <w:lang w:eastAsia="en-US"/>
              </w:rPr>
            </w:pPr>
            <w:r w:rsidRPr="002C2195">
              <w:rPr>
                <w:lang w:eastAsia="en-US"/>
              </w:rPr>
              <w:t>Разрешение вопросов, возникающих в ходе реализации ФГОС</w:t>
            </w:r>
          </w:p>
          <w:p w:rsidR="002C2195" w:rsidRDefault="002C2195">
            <w:pPr>
              <w:ind w:left="9"/>
              <w:rPr>
                <w:lang w:val="en-US" w:eastAsia="en-US"/>
              </w:rPr>
            </w:pPr>
            <w:r>
              <w:rPr>
                <w:lang w:val="en-US" w:eastAsia="en-US"/>
              </w:rPr>
              <w:t>СОО</w:t>
            </w:r>
          </w:p>
        </w:tc>
        <w:tc>
          <w:tcPr>
            <w:tcW w:w="1710"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11" w:right="4"/>
              <w:rPr>
                <w:lang w:eastAsia="en-US"/>
              </w:rPr>
            </w:pPr>
            <w:r w:rsidRPr="002C2195">
              <w:rPr>
                <w:lang w:eastAsia="en-US"/>
              </w:rPr>
              <w:t xml:space="preserve">Директор, заместит ели директора, руководители </w:t>
            </w:r>
            <w:r w:rsidRPr="002C2195">
              <w:rPr>
                <w:spacing w:val="-1"/>
                <w:lang w:eastAsia="en-US"/>
              </w:rPr>
              <w:t>школьных методич</w:t>
            </w:r>
            <w:r w:rsidRPr="002C2195">
              <w:rPr>
                <w:lang w:eastAsia="en-US"/>
              </w:rPr>
              <w:t>еских объединений</w:t>
            </w:r>
          </w:p>
        </w:tc>
      </w:tr>
    </w:tbl>
    <w:tbl>
      <w:tblPr>
        <w:tblStyle w:val="TableNormal14"/>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2693"/>
        <w:gridCol w:w="1560"/>
        <w:gridCol w:w="1984"/>
        <w:gridCol w:w="1665"/>
      </w:tblGrid>
      <w:tr w:rsidR="002C2195" w:rsidTr="002C2195">
        <w:trPr>
          <w:trHeight w:val="3389"/>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4" w:right="-11"/>
              <w:rPr>
                <w:lang w:eastAsia="en-US"/>
              </w:rPr>
            </w:pPr>
            <w:r w:rsidRPr="002C2195">
              <w:rPr>
                <w:lang w:eastAsia="en-US"/>
              </w:rPr>
              <w:t>Обновление нормативных правовых актов, определяющих (устанавливающих)</w:t>
            </w:r>
          </w:p>
          <w:p w:rsidR="002C2195" w:rsidRPr="002C2195" w:rsidRDefault="002C2195">
            <w:pPr>
              <w:pStyle w:val="TableParagraph"/>
              <w:ind w:left="4" w:right="88"/>
              <w:rPr>
                <w:lang w:eastAsia="en-US"/>
              </w:rPr>
            </w:pPr>
            <w:r w:rsidRPr="002C2195">
              <w:rPr>
                <w:lang w:eastAsia="en-US"/>
              </w:rPr>
              <w:t>стимулирование</w:t>
            </w:r>
          </w:p>
          <w:p w:rsidR="002C2195" w:rsidRPr="002C2195" w:rsidRDefault="002C2195">
            <w:pPr>
              <w:pStyle w:val="TableParagraph"/>
              <w:ind w:left="4" w:right="202"/>
              <w:rPr>
                <w:lang w:eastAsia="en-US"/>
              </w:rPr>
            </w:pPr>
            <w:r w:rsidRPr="002C2195">
              <w:rPr>
                <w:lang w:eastAsia="en-US"/>
              </w:rPr>
              <w:t>труда в ОУ в условиях реализации ФГОС СОО</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3" w:right="-3"/>
              <w:rPr>
                <w:lang w:eastAsia="en-US"/>
              </w:rPr>
            </w:pPr>
            <w:r w:rsidRPr="002C2195">
              <w:rPr>
                <w:lang w:eastAsia="en-US"/>
              </w:rPr>
              <w:t>Совершенствование критериев оценки эффективной деятельности педагогов в ходе реализации учебной и внеурочной деятельности в рамках реализации ФГОС СОО</w:t>
            </w: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ind w:left="9" w:right="10"/>
              <w:rPr>
                <w:lang w:val="en-US" w:eastAsia="en-US"/>
              </w:rPr>
            </w:pPr>
            <w:r>
              <w:rPr>
                <w:lang w:val="en-US" w:eastAsia="en-US"/>
              </w:rPr>
              <w:t>2020-2021</w:t>
            </w:r>
          </w:p>
        </w:tc>
        <w:tc>
          <w:tcPr>
            <w:tcW w:w="1984"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9" w:right="10"/>
              <w:rPr>
                <w:lang w:eastAsia="en-US"/>
              </w:rPr>
            </w:pPr>
            <w:r w:rsidRPr="002C2195">
              <w:rPr>
                <w:lang w:eastAsia="en-US"/>
              </w:rPr>
              <w:t>Сформированы критерии оценки эффективной деятельности педагогов в</w:t>
            </w:r>
          </w:p>
          <w:p w:rsidR="002C2195" w:rsidRPr="002C2195" w:rsidRDefault="002C2195">
            <w:pPr>
              <w:pStyle w:val="TableParagraph"/>
              <w:ind w:left="9" w:right="-31"/>
              <w:rPr>
                <w:lang w:eastAsia="en-US"/>
              </w:rPr>
            </w:pPr>
            <w:r w:rsidRPr="002C2195">
              <w:rPr>
                <w:lang w:eastAsia="en-US"/>
              </w:rPr>
              <w:t>ходе реализации учебной</w:t>
            </w:r>
          </w:p>
          <w:p w:rsidR="002C2195" w:rsidRPr="002C2195" w:rsidRDefault="002C2195">
            <w:pPr>
              <w:pStyle w:val="TableParagraph"/>
              <w:ind w:left="9" w:right="222"/>
              <w:rPr>
                <w:lang w:eastAsia="en-US"/>
              </w:rPr>
            </w:pPr>
            <w:r w:rsidRPr="002C2195">
              <w:rPr>
                <w:lang w:eastAsia="en-US"/>
              </w:rPr>
              <w:t>и внеурочной деятельности в рамках реализации ФГОС СОО</w:t>
            </w:r>
          </w:p>
        </w:tc>
        <w:tc>
          <w:tcPr>
            <w:tcW w:w="1665"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5" w:lineRule="auto"/>
              <w:ind w:left="11" w:right="518"/>
              <w:rPr>
                <w:lang w:val="en-US" w:eastAsia="en-US"/>
              </w:rPr>
            </w:pPr>
            <w:r>
              <w:rPr>
                <w:lang w:val="en-US" w:eastAsia="en-US"/>
              </w:rPr>
              <w:t>Директор, профком</w:t>
            </w:r>
          </w:p>
        </w:tc>
      </w:tr>
      <w:tr w:rsidR="002C2195" w:rsidTr="002C2195">
        <w:trPr>
          <w:trHeight w:val="2399"/>
        </w:trPr>
        <w:tc>
          <w:tcPr>
            <w:tcW w:w="1736" w:type="dxa"/>
            <w:tcBorders>
              <w:top w:val="single" w:sz="4" w:space="0" w:color="000000"/>
              <w:left w:val="single" w:sz="4" w:space="0" w:color="000000"/>
              <w:bottom w:val="single" w:sz="4" w:space="0" w:color="000000"/>
              <w:right w:val="single" w:sz="4" w:space="0" w:color="000000"/>
            </w:tcBorders>
          </w:tcPr>
          <w:p w:rsidR="002C2195" w:rsidRPr="002C2195" w:rsidRDefault="002C2195">
            <w:pPr>
              <w:pStyle w:val="TableParagraph"/>
              <w:ind w:left="4" w:right="18"/>
              <w:rPr>
                <w:lang w:eastAsia="en-US"/>
              </w:rPr>
            </w:pPr>
            <w:r w:rsidRPr="002C2195">
              <w:rPr>
                <w:lang w:eastAsia="en-US"/>
              </w:rPr>
              <w:t>Обеспечение оснащенности Учреждения в соответствии с требованиями ФГОС СОО</w:t>
            </w:r>
          </w:p>
          <w:p w:rsidR="002C2195" w:rsidRPr="002C2195" w:rsidRDefault="002C2195">
            <w:pPr>
              <w:pStyle w:val="TableParagraph"/>
              <w:ind w:left="4" w:right="-11"/>
              <w:rPr>
                <w:lang w:eastAsia="en-US"/>
              </w:rPr>
            </w:pPr>
          </w:p>
        </w:tc>
        <w:tc>
          <w:tcPr>
            <w:tcW w:w="2693" w:type="dxa"/>
            <w:tcBorders>
              <w:top w:val="single" w:sz="4" w:space="0" w:color="000000"/>
              <w:left w:val="single" w:sz="4" w:space="0" w:color="000000"/>
              <w:bottom w:val="single" w:sz="4" w:space="0" w:color="000000"/>
              <w:right w:val="single" w:sz="4" w:space="0" w:color="000000"/>
            </w:tcBorders>
          </w:tcPr>
          <w:p w:rsidR="002C2195" w:rsidRPr="002C2195" w:rsidRDefault="002C2195">
            <w:pPr>
              <w:pStyle w:val="TableParagraph"/>
              <w:ind w:left="3"/>
              <w:rPr>
                <w:lang w:eastAsia="en-US"/>
              </w:rPr>
            </w:pPr>
            <w:r w:rsidRPr="002C2195">
              <w:rPr>
                <w:lang w:eastAsia="en-US"/>
              </w:rPr>
              <w:t>Обновление учебно-лабораторного оборудования современным, обновление компьютерного парка,</w:t>
            </w:r>
          </w:p>
          <w:p w:rsidR="002C2195" w:rsidRDefault="002C2195">
            <w:pPr>
              <w:pStyle w:val="TableParagraph"/>
              <w:ind w:left="3"/>
              <w:rPr>
                <w:lang w:val="en-US" w:eastAsia="en-US"/>
              </w:rPr>
            </w:pPr>
            <w:r>
              <w:rPr>
                <w:lang w:val="en-US" w:eastAsia="en-US"/>
              </w:rPr>
              <w:t xml:space="preserve">цифровизация оборудования </w:t>
            </w:r>
          </w:p>
          <w:p w:rsidR="002C2195" w:rsidRDefault="002C2195">
            <w:pPr>
              <w:pStyle w:val="TableParagraph"/>
              <w:spacing w:line="235" w:lineRule="auto"/>
              <w:ind w:left="3"/>
              <w:rPr>
                <w:lang w:val="en-US" w:eastAsia="en-US"/>
              </w:rPr>
            </w:pPr>
          </w:p>
          <w:p w:rsidR="002C2195" w:rsidRDefault="002C2195">
            <w:pPr>
              <w:pStyle w:val="TableParagraph"/>
              <w:ind w:left="3" w:right="506"/>
              <w:rPr>
                <w:lang w:val="en-US" w:eastAsia="en-US"/>
              </w:rPr>
            </w:pP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ind w:left="9" w:right="23"/>
              <w:rPr>
                <w:lang w:val="en-US" w:eastAsia="en-US"/>
              </w:rPr>
            </w:pPr>
            <w:r>
              <w:rPr>
                <w:lang w:val="en-US" w:eastAsia="en-US"/>
              </w:rPr>
              <w:t>20201-2022</w:t>
            </w:r>
          </w:p>
        </w:tc>
        <w:tc>
          <w:tcPr>
            <w:tcW w:w="1984"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9" w:right="23"/>
              <w:rPr>
                <w:lang w:eastAsia="en-US"/>
              </w:rPr>
            </w:pPr>
            <w:r w:rsidRPr="002C2195">
              <w:rPr>
                <w:lang w:eastAsia="en-US"/>
              </w:rPr>
              <w:t xml:space="preserve">Оснащение учебных кабинетов обеспечивает возможность реализации исследовательской, проектной, творческой деятельности </w:t>
            </w:r>
          </w:p>
        </w:tc>
        <w:tc>
          <w:tcPr>
            <w:tcW w:w="1665"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41" w:lineRule="exact"/>
              <w:ind w:left="11"/>
              <w:rPr>
                <w:lang w:val="en-US" w:eastAsia="en-US"/>
              </w:rPr>
            </w:pPr>
            <w:r>
              <w:rPr>
                <w:lang w:val="en-US" w:eastAsia="en-US"/>
              </w:rPr>
              <w:t>Директор</w:t>
            </w:r>
          </w:p>
          <w:p w:rsidR="002C2195" w:rsidRDefault="002C2195">
            <w:pPr>
              <w:pStyle w:val="TableParagraph"/>
              <w:spacing w:before="2"/>
              <w:ind w:left="11"/>
              <w:rPr>
                <w:lang w:val="en-US" w:eastAsia="en-US"/>
              </w:rPr>
            </w:pPr>
            <w:r>
              <w:rPr>
                <w:lang w:val="en-US" w:eastAsia="en-US"/>
              </w:rPr>
              <w:t>Заместитель директора</w:t>
            </w:r>
          </w:p>
        </w:tc>
      </w:tr>
    </w:tbl>
    <w:tbl>
      <w:tblPr>
        <w:tblStyle w:val="TableNormal15"/>
        <w:tblW w:w="967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2693"/>
        <w:gridCol w:w="1560"/>
        <w:gridCol w:w="1992"/>
        <w:gridCol w:w="1693"/>
      </w:tblGrid>
      <w:tr w:rsidR="002C2195" w:rsidTr="002C2195">
        <w:trPr>
          <w:trHeight w:val="3243"/>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2" w:lineRule="exact"/>
              <w:ind w:left="4"/>
              <w:rPr>
                <w:lang w:eastAsia="en-US"/>
              </w:rPr>
            </w:pPr>
            <w:r w:rsidRPr="002C2195">
              <w:rPr>
                <w:lang w:eastAsia="en-US"/>
              </w:rPr>
              <w:lastRenderedPageBreak/>
              <w:t>Обеспечение</w:t>
            </w:r>
          </w:p>
          <w:p w:rsidR="002C2195" w:rsidRPr="002C2195" w:rsidRDefault="002C2195">
            <w:pPr>
              <w:pStyle w:val="TableParagraph"/>
              <w:spacing w:line="232" w:lineRule="exact"/>
              <w:ind w:left="4"/>
              <w:rPr>
                <w:lang w:eastAsia="en-US"/>
              </w:rPr>
            </w:pPr>
            <w:r w:rsidRPr="002C2195">
              <w:rPr>
                <w:lang w:eastAsia="en-US"/>
              </w:rPr>
              <w:t>соответствия</w:t>
            </w:r>
          </w:p>
          <w:p w:rsidR="002C2195" w:rsidRPr="002C2195" w:rsidRDefault="002C2195">
            <w:pPr>
              <w:pStyle w:val="TableParagraph"/>
              <w:spacing w:line="234" w:lineRule="exact"/>
              <w:ind w:left="4"/>
              <w:rPr>
                <w:lang w:eastAsia="en-US"/>
              </w:rPr>
            </w:pPr>
            <w:r w:rsidRPr="002C2195">
              <w:rPr>
                <w:lang w:eastAsia="en-US"/>
              </w:rPr>
              <w:t>материально-</w:t>
            </w:r>
          </w:p>
          <w:p w:rsidR="002C2195" w:rsidRPr="002C2195" w:rsidRDefault="002C2195">
            <w:pPr>
              <w:pStyle w:val="TableParagraph"/>
              <w:spacing w:line="232" w:lineRule="exact"/>
              <w:ind w:left="4"/>
              <w:rPr>
                <w:lang w:eastAsia="en-US"/>
              </w:rPr>
            </w:pPr>
            <w:r w:rsidRPr="002C2195">
              <w:rPr>
                <w:lang w:eastAsia="en-US"/>
              </w:rPr>
              <w:t>технической</w:t>
            </w:r>
          </w:p>
          <w:p w:rsidR="002C2195" w:rsidRPr="002C2195" w:rsidRDefault="002C2195">
            <w:pPr>
              <w:pStyle w:val="TableParagraph"/>
              <w:spacing w:line="232" w:lineRule="exact"/>
              <w:ind w:left="4"/>
              <w:rPr>
                <w:lang w:eastAsia="en-US"/>
              </w:rPr>
            </w:pPr>
            <w:r w:rsidRPr="002C2195">
              <w:rPr>
                <w:lang w:eastAsia="en-US"/>
              </w:rPr>
              <w:t>базы действующим</w:t>
            </w:r>
          </w:p>
          <w:p w:rsidR="002C2195" w:rsidRPr="002C2195" w:rsidRDefault="002C2195">
            <w:pPr>
              <w:pStyle w:val="TableParagraph"/>
              <w:spacing w:line="234" w:lineRule="exact"/>
              <w:ind w:left="4"/>
              <w:rPr>
                <w:lang w:eastAsia="en-US"/>
              </w:rPr>
            </w:pPr>
            <w:r w:rsidRPr="002C2195">
              <w:rPr>
                <w:lang w:eastAsia="en-US"/>
              </w:rPr>
              <w:t>санитарным</w:t>
            </w:r>
          </w:p>
          <w:p w:rsidR="002C2195" w:rsidRPr="002C2195" w:rsidRDefault="002C2195">
            <w:pPr>
              <w:pStyle w:val="TableParagraph"/>
              <w:spacing w:line="232" w:lineRule="exact"/>
              <w:ind w:left="4"/>
              <w:rPr>
                <w:lang w:eastAsia="en-US"/>
              </w:rPr>
            </w:pPr>
            <w:r w:rsidRPr="002C2195">
              <w:rPr>
                <w:lang w:eastAsia="en-US"/>
              </w:rPr>
              <w:t>и противопожарным нормам,</w:t>
            </w:r>
          </w:p>
          <w:p w:rsidR="002C2195" w:rsidRPr="002C2195" w:rsidRDefault="002C2195">
            <w:pPr>
              <w:pStyle w:val="TableParagraph"/>
              <w:spacing w:line="235" w:lineRule="exact"/>
              <w:ind w:left="4"/>
              <w:rPr>
                <w:lang w:eastAsia="en-US"/>
              </w:rPr>
            </w:pPr>
            <w:r w:rsidRPr="002C2195">
              <w:rPr>
                <w:lang w:eastAsia="en-US"/>
              </w:rPr>
              <w:t xml:space="preserve">нормам </w:t>
            </w:r>
          </w:p>
          <w:p w:rsidR="002C2195" w:rsidRPr="002C2195" w:rsidRDefault="002C2195">
            <w:pPr>
              <w:pStyle w:val="TableParagraph"/>
              <w:spacing w:line="232" w:lineRule="exact"/>
              <w:ind w:left="4"/>
              <w:rPr>
                <w:lang w:eastAsia="en-US"/>
              </w:rPr>
            </w:pPr>
            <w:r w:rsidRPr="002C2195">
              <w:rPr>
                <w:lang w:eastAsia="en-US"/>
              </w:rPr>
              <w:t>охраны труда</w:t>
            </w:r>
          </w:p>
          <w:p w:rsidR="002C2195" w:rsidRDefault="002C2195">
            <w:pPr>
              <w:pStyle w:val="TableParagraph"/>
              <w:spacing w:line="239" w:lineRule="exact"/>
              <w:ind w:left="4"/>
              <w:rPr>
                <w:lang w:val="en-US" w:eastAsia="en-US"/>
              </w:rPr>
            </w:pPr>
            <w:r>
              <w:rPr>
                <w:lang w:val="en-US" w:eastAsia="en-US"/>
              </w:rPr>
              <w:t>работников</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tabs>
                <w:tab w:val="left" w:pos="1419"/>
              </w:tabs>
              <w:spacing w:line="232" w:lineRule="exact"/>
              <w:ind w:left="2"/>
              <w:rPr>
                <w:lang w:val="en-US" w:eastAsia="en-US"/>
              </w:rPr>
            </w:pPr>
            <w:r>
              <w:rPr>
                <w:lang w:val="en-US" w:eastAsia="en-US"/>
              </w:rPr>
              <w:t>Обновление</w:t>
            </w:r>
            <w:r>
              <w:rPr>
                <w:lang w:val="en-US" w:eastAsia="en-US"/>
              </w:rPr>
              <w:tab/>
              <w:t>школьной</w:t>
            </w:r>
          </w:p>
          <w:p w:rsidR="002C2195" w:rsidRDefault="002C2195">
            <w:pPr>
              <w:pStyle w:val="TableParagraph"/>
              <w:spacing w:line="232" w:lineRule="exact"/>
              <w:ind w:left="2"/>
              <w:rPr>
                <w:lang w:val="en-US" w:eastAsia="en-US"/>
              </w:rPr>
            </w:pPr>
            <w:r>
              <w:rPr>
                <w:lang w:val="en-US" w:eastAsia="en-US"/>
              </w:rPr>
              <w:t>мебели</w:t>
            </w:r>
          </w:p>
        </w:tc>
        <w:tc>
          <w:tcPr>
            <w:tcW w:w="1560" w:type="dxa"/>
            <w:tcBorders>
              <w:top w:val="single" w:sz="4" w:space="0" w:color="000000"/>
              <w:left w:val="single" w:sz="4" w:space="0" w:color="000000"/>
              <w:bottom w:val="single" w:sz="4" w:space="0" w:color="000000"/>
              <w:right w:val="single" w:sz="4" w:space="0" w:color="000000"/>
            </w:tcBorders>
          </w:tcPr>
          <w:p w:rsidR="002C2195" w:rsidRDefault="002C2195">
            <w:pPr>
              <w:pStyle w:val="TableParagraph"/>
              <w:spacing w:line="232" w:lineRule="exact"/>
              <w:ind w:left="3"/>
              <w:rPr>
                <w:lang w:val="en-US" w:eastAsia="en-US"/>
              </w:rPr>
            </w:pP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2" w:lineRule="exact"/>
              <w:ind w:left="9"/>
              <w:rPr>
                <w:lang w:eastAsia="en-US"/>
              </w:rPr>
            </w:pPr>
            <w:r w:rsidRPr="002C2195">
              <w:rPr>
                <w:lang w:eastAsia="en-US"/>
              </w:rPr>
              <w:t>Соответствие</w:t>
            </w:r>
          </w:p>
          <w:p w:rsidR="002C2195" w:rsidRPr="002C2195" w:rsidRDefault="002C2195">
            <w:pPr>
              <w:pStyle w:val="TableParagraph"/>
              <w:spacing w:line="232" w:lineRule="exact"/>
              <w:ind w:left="9"/>
              <w:rPr>
                <w:lang w:eastAsia="en-US"/>
              </w:rPr>
            </w:pPr>
            <w:r w:rsidRPr="002C2195">
              <w:rPr>
                <w:lang w:eastAsia="en-US"/>
              </w:rPr>
              <w:t>материально-</w:t>
            </w:r>
          </w:p>
          <w:p w:rsidR="002C2195" w:rsidRPr="002C2195" w:rsidRDefault="002C2195">
            <w:pPr>
              <w:pStyle w:val="TableParagraph"/>
              <w:spacing w:line="234" w:lineRule="exact"/>
              <w:ind w:left="9"/>
              <w:rPr>
                <w:lang w:eastAsia="en-US"/>
              </w:rPr>
            </w:pPr>
            <w:r w:rsidRPr="002C2195">
              <w:rPr>
                <w:lang w:eastAsia="en-US"/>
              </w:rPr>
              <w:t>технической</w:t>
            </w:r>
          </w:p>
          <w:p w:rsidR="002C2195" w:rsidRPr="002C2195" w:rsidRDefault="002C2195">
            <w:pPr>
              <w:pStyle w:val="TableParagraph"/>
              <w:spacing w:line="232" w:lineRule="exact"/>
              <w:ind w:left="9"/>
              <w:rPr>
                <w:lang w:eastAsia="en-US"/>
              </w:rPr>
            </w:pPr>
            <w:r w:rsidRPr="002C2195">
              <w:rPr>
                <w:lang w:eastAsia="en-US"/>
              </w:rPr>
              <w:t>базы требованиям</w:t>
            </w:r>
          </w:p>
          <w:p w:rsidR="002C2195" w:rsidRPr="002C2195" w:rsidRDefault="002C2195">
            <w:pPr>
              <w:pStyle w:val="TableParagraph"/>
              <w:spacing w:line="232" w:lineRule="exact"/>
              <w:ind w:left="9"/>
              <w:rPr>
                <w:lang w:eastAsia="en-US"/>
              </w:rPr>
            </w:pPr>
            <w:r w:rsidRPr="002C2195">
              <w:rPr>
                <w:lang w:eastAsia="en-US"/>
              </w:rPr>
              <w:t>ФГОС СОО</w:t>
            </w:r>
          </w:p>
        </w:tc>
        <w:tc>
          <w:tcPr>
            <w:tcW w:w="1693"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2" w:lineRule="exact"/>
              <w:ind w:left="11"/>
              <w:rPr>
                <w:lang w:val="en-US" w:eastAsia="en-US"/>
              </w:rPr>
            </w:pPr>
            <w:r>
              <w:rPr>
                <w:lang w:val="en-US" w:eastAsia="en-US"/>
              </w:rPr>
              <w:t>Директор,</w:t>
            </w:r>
          </w:p>
          <w:p w:rsidR="002C2195" w:rsidRDefault="002C2195">
            <w:pPr>
              <w:pStyle w:val="TableParagraph"/>
              <w:spacing w:line="232" w:lineRule="exact"/>
              <w:ind w:left="11"/>
              <w:rPr>
                <w:lang w:val="en-US" w:eastAsia="en-US"/>
              </w:rPr>
            </w:pPr>
            <w:r>
              <w:rPr>
                <w:lang w:val="en-US" w:eastAsia="en-US"/>
              </w:rPr>
              <w:t>заместитель</w:t>
            </w:r>
          </w:p>
          <w:p w:rsidR="002C2195" w:rsidRDefault="002C2195">
            <w:pPr>
              <w:pStyle w:val="TableParagraph"/>
              <w:spacing w:line="234" w:lineRule="exact"/>
              <w:ind w:left="11"/>
              <w:rPr>
                <w:lang w:val="en-US" w:eastAsia="en-US"/>
              </w:rPr>
            </w:pPr>
            <w:r>
              <w:rPr>
                <w:lang w:val="en-US" w:eastAsia="en-US"/>
              </w:rPr>
              <w:t>директора</w:t>
            </w:r>
          </w:p>
        </w:tc>
      </w:tr>
      <w:tr w:rsidR="002C2195" w:rsidTr="002C2195">
        <w:trPr>
          <w:trHeight w:val="3390"/>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4"/>
              <w:rPr>
                <w:lang w:eastAsia="en-US"/>
              </w:rPr>
            </w:pPr>
            <w:r w:rsidRPr="002C2195">
              <w:rPr>
                <w:lang w:eastAsia="en-US"/>
              </w:rPr>
              <w:t>Обеспечение</w:t>
            </w:r>
          </w:p>
          <w:p w:rsidR="002C2195" w:rsidRPr="002C2195" w:rsidRDefault="002C2195">
            <w:pPr>
              <w:pStyle w:val="TableParagraph"/>
              <w:spacing w:line="232" w:lineRule="exact"/>
              <w:ind w:left="4"/>
              <w:rPr>
                <w:lang w:eastAsia="en-US"/>
              </w:rPr>
            </w:pPr>
            <w:r w:rsidRPr="002C2195">
              <w:rPr>
                <w:lang w:eastAsia="en-US"/>
              </w:rPr>
              <w:t>укомплектован</w:t>
            </w:r>
          </w:p>
          <w:p w:rsidR="002C2195" w:rsidRPr="002C2195" w:rsidRDefault="002C2195">
            <w:pPr>
              <w:pStyle w:val="TableParagraph"/>
              <w:spacing w:line="232" w:lineRule="exact"/>
              <w:ind w:left="4"/>
              <w:rPr>
                <w:lang w:eastAsia="en-US"/>
              </w:rPr>
            </w:pPr>
            <w:r w:rsidRPr="002C2195">
              <w:rPr>
                <w:lang w:eastAsia="en-US"/>
              </w:rPr>
              <w:t>ности</w:t>
            </w:r>
          </w:p>
          <w:p w:rsidR="002C2195" w:rsidRPr="002C2195" w:rsidRDefault="002C2195">
            <w:pPr>
              <w:pStyle w:val="TableParagraph"/>
              <w:spacing w:line="234" w:lineRule="exact"/>
              <w:ind w:left="4"/>
              <w:rPr>
                <w:lang w:eastAsia="en-US"/>
              </w:rPr>
            </w:pPr>
            <w:r w:rsidRPr="002C2195">
              <w:rPr>
                <w:lang w:eastAsia="en-US"/>
              </w:rPr>
              <w:t>библиотеки</w:t>
            </w:r>
          </w:p>
          <w:p w:rsidR="002C2195" w:rsidRPr="002C2195" w:rsidRDefault="002C2195">
            <w:pPr>
              <w:pStyle w:val="TableParagraph"/>
              <w:spacing w:line="234" w:lineRule="exact"/>
              <w:ind w:left="4"/>
              <w:rPr>
                <w:lang w:eastAsia="en-US"/>
              </w:rPr>
            </w:pPr>
            <w:r w:rsidRPr="002C2195">
              <w:rPr>
                <w:lang w:eastAsia="en-US"/>
              </w:rPr>
              <w:t>печатными и</w:t>
            </w:r>
          </w:p>
          <w:p w:rsidR="002C2195" w:rsidRPr="002C2195" w:rsidRDefault="002C2195">
            <w:pPr>
              <w:pStyle w:val="TableParagraph"/>
              <w:spacing w:line="232" w:lineRule="exact"/>
              <w:ind w:left="4"/>
              <w:rPr>
                <w:lang w:eastAsia="en-US"/>
              </w:rPr>
            </w:pPr>
            <w:r w:rsidRPr="002C2195">
              <w:rPr>
                <w:lang w:eastAsia="en-US"/>
              </w:rPr>
              <w:t>электронными</w:t>
            </w:r>
          </w:p>
          <w:p w:rsidR="002C2195" w:rsidRPr="002C2195" w:rsidRDefault="002C2195">
            <w:pPr>
              <w:pStyle w:val="TableParagraph"/>
              <w:spacing w:line="232" w:lineRule="exact"/>
              <w:ind w:left="4"/>
              <w:rPr>
                <w:lang w:eastAsia="en-US"/>
              </w:rPr>
            </w:pPr>
            <w:r w:rsidRPr="002C2195">
              <w:rPr>
                <w:lang w:eastAsia="en-US"/>
              </w:rPr>
              <w:t>образовательным</w:t>
            </w:r>
            <w:r w:rsidRPr="002C2195">
              <w:rPr>
                <w:spacing w:val="-1"/>
                <w:lang w:eastAsia="en-US"/>
              </w:rPr>
              <w:t xml:space="preserve"> </w:t>
            </w:r>
            <w:r w:rsidRPr="002C2195">
              <w:rPr>
                <w:lang w:eastAsia="en-US"/>
              </w:rPr>
              <w:t>ресурсами</w:t>
            </w:r>
          </w:p>
          <w:p w:rsidR="002C2195" w:rsidRPr="002C2195" w:rsidRDefault="002C2195">
            <w:pPr>
              <w:pStyle w:val="TableParagraph"/>
              <w:spacing w:line="232" w:lineRule="exact"/>
              <w:ind w:left="4"/>
              <w:rPr>
                <w:lang w:eastAsia="en-US"/>
              </w:rPr>
            </w:pPr>
            <w:r w:rsidRPr="002C2195">
              <w:rPr>
                <w:lang w:eastAsia="en-US"/>
              </w:rPr>
              <w:t>по всем</w:t>
            </w:r>
          </w:p>
          <w:p w:rsidR="002C2195" w:rsidRPr="002C2195" w:rsidRDefault="002C2195">
            <w:pPr>
              <w:pStyle w:val="TableParagraph"/>
              <w:spacing w:line="232" w:lineRule="exact"/>
              <w:ind w:left="4"/>
              <w:rPr>
                <w:lang w:eastAsia="en-US"/>
              </w:rPr>
            </w:pPr>
            <w:r w:rsidRPr="002C2195">
              <w:rPr>
                <w:lang w:eastAsia="en-US"/>
              </w:rPr>
              <w:t>учебным</w:t>
            </w:r>
          </w:p>
          <w:p w:rsidR="002C2195" w:rsidRPr="002C2195" w:rsidRDefault="002C2195">
            <w:pPr>
              <w:pStyle w:val="TableParagraph"/>
              <w:spacing w:line="235" w:lineRule="exact"/>
              <w:ind w:left="4"/>
              <w:rPr>
                <w:lang w:eastAsia="en-US"/>
              </w:rPr>
            </w:pPr>
            <w:r w:rsidRPr="002C2195">
              <w:rPr>
                <w:lang w:eastAsia="en-US"/>
              </w:rPr>
              <w:t>предметам</w:t>
            </w:r>
          </w:p>
          <w:p w:rsidR="002C2195" w:rsidRPr="002C2195" w:rsidRDefault="002C2195">
            <w:pPr>
              <w:pStyle w:val="TableParagraph"/>
              <w:spacing w:line="232" w:lineRule="exact"/>
              <w:ind w:left="4"/>
              <w:rPr>
                <w:lang w:eastAsia="en-US"/>
              </w:rPr>
            </w:pPr>
            <w:r w:rsidRPr="002C2195">
              <w:rPr>
                <w:lang w:eastAsia="en-US"/>
              </w:rPr>
              <w:t>учебного</w:t>
            </w:r>
          </w:p>
          <w:p w:rsidR="002C2195" w:rsidRPr="002C2195" w:rsidRDefault="002C2195">
            <w:pPr>
              <w:pStyle w:val="TableParagraph"/>
              <w:spacing w:line="232" w:lineRule="exact"/>
              <w:ind w:left="4"/>
              <w:rPr>
                <w:lang w:eastAsia="en-US"/>
              </w:rPr>
            </w:pPr>
            <w:r w:rsidRPr="002C2195">
              <w:rPr>
                <w:lang w:eastAsia="en-US"/>
              </w:rPr>
              <w:t>плана ООП</w:t>
            </w:r>
          </w:p>
          <w:p w:rsidR="002C2195" w:rsidRPr="002C2195" w:rsidRDefault="002C2195">
            <w:pPr>
              <w:pStyle w:val="TableParagraph"/>
              <w:spacing w:line="242" w:lineRule="exact"/>
              <w:ind w:left="4"/>
              <w:rPr>
                <w:lang w:eastAsia="en-US"/>
              </w:rPr>
            </w:pPr>
            <w:r w:rsidRPr="002C2195">
              <w:rPr>
                <w:lang w:eastAsia="en-US"/>
              </w:rPr>
              <w:t>СОО</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2"/>
              <w:rPr>
                <w:lang w:eastAsia="en-US"/>
              </w:rPr>
            </w:pPr>
            <w:r w:rsidRPr="002C2195">
              <w:rPr>
                <w:lang w:eastAsia="en-US"/>
              </w:rPr>
              <w:t>Обеспечение</w:t>
            </w:r>
          </w:p>
          <w:p w:rsidR="002C2195" w:rsidRPr="002C2195" w:rsidRDefault="002C2195">
            <w:pPr>
              <w:pStyle w:val="TableParagraph"/>
              <w:spacing w:line="232" w:lineRule="exact"/>
              <w:ind w:left="2"/>
              <w:rPr>
                <w:lang w:eastAsia="en-US"/>
              </w:rPr>
            </w:pPr>
            <w:r w:rsidRPr="002C2195">
              <w:rPr>
                <w:lang w:eastAsia="en-US"/>
              </w:rPr>
              <w:t>укомплектованности</w:t>
            </w:r>
          </w:p>
          <w:p w:rsidR="002C2195" w:rsidRPr="002C2195" w:rsidRDefault="002C2195">
            <w:pPr>
              <w:pStyle w:val="TableParagraph"/>
              <w:spacing w:line="232" w:lineRule="exact"/>
              <w:ind w:left="2"/>
              <w:rPr>
                <w:lang w:eastAsia="en-US"/>
              </w:rPr>
            </w:pPr>
            <w:r w:rsidRPr="002C2195">
              <w:rPr>
                <w:lang w:eastAsia="en-US"/>
              </w:rPr>
              <w:t>библиотеки печатными и</w:t>
            </w:r>
          </w:p>
          <w:p w:rsidR="002C2195" w:rsidRPr="002C2195" w:rsidRDefault="002C2195">
            <w:pPr>
              <w:pStyle w:val="TableParagraph"/>
              <w:spacing w:line="234" w:lineRule="exact"/>
              <w:ind w:left="2"/>
              <w:rPr>
                <w:lang w:eastAsia="en-US"/>
              </w:rPr>
            </w:pPr>
            <w:r w:rsidRPr="002C2195">
              <w:rPr>
                <w:lang w:eastAsia="en-US"/>
              </w:rPr>
              <w:t>электронными</w:t>
            </w:r>
          </w:p>
          <w:p w:rsidR="002C2195" w:rsidRDefault="002C2195">
            <w:pPr>
              <w:pStyle w:val="TableParagraph"/>
              <w:spacing w:line="234" w:lineRule="exact"/>
              <w:ind w:left="2"/>
              <w:rPr>
                <w:lang w:val="en-US" w:eastAsia="en-US"/>
              </w:rPr>
            </w:pPr>
            <w:r>
              <w:rPr>
                <w:lang w:val="en-US" w:eastAsia="en-US"/>
              </w:rPr>
              <w:t>образовательными</w:t>
            </w:r>
          </w:p>
          <w:p w:rsidR="002C2195" w:rsidRDefault="002C2195">
            <w:pPr>
              <w:pStyle w:val="TableParagraph"/>
              <w:spacing w:line="232" w:lineRule="exact"/>
              <w:ind w:left="2"/>
              <w:rPr>
                <w:lang w:val="en-US" w:eastAsia="en-US"/>
              </w:rPr>
            </w:pPr>
            <w:r>
              <w:rPr>
                <w:lang w:val="en-US" w:eastAsia="en-US"/>
              </w:rPr>
              <w:t>ресурсами для 11 класса</w:t>
            </w: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4" w:lineRule="exact"/>
              <w:ind w:left="3"/>
              <w:rPr>
                <w:lang w:val="en-US" w:eastAsia="en-US"/>
              </w:rPr>
            </w:pPr>
            <w:r>
              <w:rPr>
                <w:lang w:val="en-US" w:eastAsia="en-US"/>
              </w:rPr>
              <w:t>2020-2021</w:t>
            </w: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9"/>
              <w:rPr>
                <w:lang w:eastAsia="en-US"/>
              </w:rPr>
            </w:pPr>
            <w:r w:rsidRPr="002C2195">
              <w:rPr>
                <w:lang w:eastAsia="en-US"/>
              </w:rPr>
              <w:t>100%</w:t>
            </w:r>
          </w:p>
          <w:p w:rsidR="002C2195" w:rsidRPr="002C2195" w:rsidRDefault="002C2195">
            <w:pPr>
              <w:pStyle w:val="TableParagraph"/>
              <w:spacing w:line="232" w:lineRule="exact"/>
              <w:ind w:left="9"/>
              <w:rPr>
                <w:lang w:eastAsia="en-US"/>
              </w:rPr>
            </w:pPr>
            <w:r w:rsidRPr="002C2195">
              <w:rPr>
                <w:lang w:eastAsia="en-US"/>
              </w:rPr>
              <w:t>укомплектованность</w:t>
            </w:r>
          </w:p>
          <w:p w:rsidR="002C2195" w:rsidRPr="002C2195" w:rsidRDefault="002C2195">
            <w:pPr>
              <w:pStyle w:val="TableParagraph"/>
              <w:spacing w:line="234" w:lineRule="exact"/>
              <w:ind w:left="9"/>
              <w:rPr>
                <w:lang w:eastAsia="en-US"/>
              </w:rPr>
            </w:pPr>
            <w:r w:rsidRPr="002C2195">
              <w:rPr>
                <w:lang w:eastAsia="en-US"/>
              </w:rPr>
              <w:t>библиотеки</w:t>
            </w:r>
          </w:p>
          <w:p w:rsidR="002C2195" w:rsidRPr="002C2195" w:rsidRDefault="002C2195">
            <w:pPr>
              <w:pStyle w:val="TableParagraph"/>
              <w:spacing w:line="234" w:lineRule="exact"/>
              <w:ind w:left="9"/>
              <w:rPr>
                <w:lang w:eastAsia="en-US"/>
              </w:rPr>
            </w:pPr>
            <w:r w:rsidRPr="002C2195">
              <w:rPr>
                <w:lang w:eastAsia="en-US"/>
              </w:rPr>
              <w:t>по</w:t>
            </w:r>
          </w:p>
          <w:p w:rsidR="002C2195" w:rsidRPr="002C2195" w:rsidRDefault="002C2195">
            <w:pPr>
              <w:pStyle w:val="TableParagraph"/>
              <w:spacing w:line="232" w:lineRule="exact"/>
              <w:ind w:left="9"/>
              <w:rPr>
                <w:lang w:eastAsia="en-US"/>
              </w:rPr>
            </w:pPr>
            <w:r w:rsidRPr="002C2195">
              <w:rPr>
                <w:lang w:eastAsia="en-US"/>
              </w:rPr>
              <w:t>всем предметам</w:t>
            </w:r>
          </w:p>
          <w:p w:rsidR="002C2195" w:rsidRPr="002C2195" w:rsidRDefault="002C2195">
            <w:pPr>
              <w:pStyle w:val="TableParagraph"/>
              <w:spacing w:line="232" w:lineRule="exact"/>
              <w:ind w:left="9"/>
              <w:rPr>
                <w:lang w:eastAsia="en-US"/>
              </w:rPr>
            </w:pPr>
            <w:r w:rsidRPr="002C2195">
              <w:rPr>
                <w:lang w:eastAsia="en-US"/>
              </w:rPr>
              <w:t>учебного</w:t>
            </w:r>
          </w:p>
          <w:p w:rsidR="002C2195" w:rsidRDefault="002C2195">
            <w:pPr>
              <w:pStyle w:val="TableParagraph"/>
              <w:spacing w:line="235" w:lineRule="exact"/>
              <w:ind w:left="9"/>
              <w:rPr>
                <w:lang w:val="en-US" w:eastAsia="en-US"/>
              </w:rPr>
            </w:pPr>
            <w:r>
              <w:rPr>
                <w:lang w:val="en-US" w:eastAsia="en-US"/>
              </w:rPr>
              <w:t>плана ООП СОО</w:t>
            </w:r>
          </w:p>
        </w:tc>
        <w:tc>
          <w:tcPr>
            <w:tcW w:w="1693"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4" w:lineRule="exact"/>
              <w:ind w:left="11"/>
              <w:rPr>
                <w:lang w:val="en-US" w:eastAsia="en-US"/>
              </w:rPr>
            </w:pPr>
            <w:r>
              <w:rPr>
                <w:lang w:val="en-US" w:eastAsia="en-US"/>
              </w:rPr>
              <w:t>Директор,</w:t>
            </w:r>
          </w:p>
          <w:p w:rsidR="002C2195" w:rsidRDefault="002C2195">
            <w:pPr>
              <w:pStyle w:val="TableParagraph"/>
              <w:spacing w:line="232" w:lineRule="exact"/>
              <w:ind w:left="11"/>
              <w:rPr>
                <w:lang w:val="en-US" w:eastAsia="en-US"/>
              </w:rPr>
            </w:pPr>
            <w:r>
              <w:rPr>
                <w:lang w:val="en-US" w:eastAsia="en-US"/>
              </w:rPr>
              <w:t>заведующий</w:t>
            </w:r>
          </w:p>
          <w:p w:rsidR="002C2195" w:rsidRDefault="002C2195">
            <w:pPr>
              <w:pStyle w:val="TableParagraph"/>
              <w:spacing w:line="232" w:lineRule="exact"/>
              <w:ind w:left="11"/>
              <w:rPr>
                <w:lang w:val="en-US" w:eastAsia="en-US"/>
              </w:rPr>
            </w:pPr>
            <w:r>
              <w:rPr>
                <w:lang w:val="en-US" w:eastAsia="en-US"/>
              </w:rPr>
              <w:t>библиотекой</w:t>
            </w:r>
          </w:p>
        </w:tc>
      </w:tr>
      <w:tr w:rsidR="002C2195" w:rsidTr="002C2195">
        <w:trPr>
          <w:trHeight w:val="1411"/>
        </w:trPr>
        <w:tc>
          <w:tcPr>
            <w:tcW w:w="1736" w:type="dxa"/>
            <w:tcBorders>
              <w:top w:val="single" w:sz="4" w:space="0" w:color="000000"/>
              <w:left w:val="single" w:sz="4" w:space="0" w:color="000000"/>
              <w:bottom w:val="single" w:sz="4" w:space="0" w:color="000000"/>
              <w:right w:val="single" w:sz="4" w:space="0" w:color="000000"/>
            </w:tcBorders>
          </w:tcPr>
          <w:p w:rsidR="002C2195" w:rsidRDefault="002C2195">
            <w:pPr>
              <w:pStyle w:val="TableParagraph"/>
              <w:spacing w:line="224" w:lineRule="exact"/>
              <w:ind w:left="4"/>
              <w:rPr>
                <w:lang w:val="en-US" w:eastAsia="en-US"/>
              </w:rPr>
            </w:pPr>
            <w:r>
              <w:rPr>
                <w:lang w:val="en-US" w:eastAsia="en-US"/>
              </w:rPr>
              <w:t>Планирование</w:t>
            </w:r>
          </w:p>
          <w:p w:rsidR="002C2195" w:rsidRDefault="002C2195">
            <w:pPr>
              <w:pStyle w:val="TableParagraph"/>
              <w:spacing w:line="224" w:lineRule="exact"/>
              <w:ind w:left="4"/>
              <w:rPr>
                <w:lang w:val="en-US" w:eastAsia="en-US"/>
              </w:rPr>
            </w:pPr>
            <w:r>
              <w:rPr>
                <w:lang w:val="en-US" w:eastAsia="en-US"/>
              </w:rPr>
              <w:t>образовательной</w:t>
            </w:r>
          </w:p>
          <w:p w:rsidR="002C2195" w:rsidRDefault="002C2195">
            <w:pPr>
              <w:pStyle w:val="TableParagraph"/>
              <w:spacing w:line="222" w:lineRule="exact"/>
              <w:ind w:left="4"/>
              <w:rPr>
                <w:lang w:val="en-US" w:eastAsia="en-US"/>
              </w:rPr>
            </w:pPr>
            <w:r>
              <w:rPr>
                <w:lang w:val="en-US" w:eastAsia="en-US"/>
              </w:rPr>
              <w:t>деятельности</w:t>
            </w:r>
          </w:p>
          <w:p w:rsidR="002C2195" w:rsidRDefault="002C2195">
            <w:pPr>
              <w:pStyle w:val="TableParagraph"/>
              <w:spacing w:line="237" w:lineRule="exact"/>
              <w:ind w:left="4"/>
              <w:rPr>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2C2195" w:rsidRPr="002C2195" w:rsidRDefault="002C2195">
            <w:pPr>
              <w:pStyle w:val="TableParagraph"/>
              <w:spacing w:line="224" w:lineRule="exact"/>
              <w:ind w:left="2"/>
              <w:rPr>
                <w:lang w:eastAsia="en-US"/>
              </w:rPr>
            </w:pPr>
            <w:r w:rsidRPr="002C2195">
              <w:rPr>
                <w:lang w:eastAsia="en-US"/>
              </w:rPr>
              <w:t>Корректировка программ</w:t>
            </w:r>
          </w:p>
          <w:p w:rsidR="002C2195" w:rsidRPr="002C2195" w:rsidRDefault="002C2195">
            <w:pPr>
              <w:pStyle w:val="TableParagraph"/>
              <w:spacing w:line="224" w:lineRule="exact"/>
              <w:ind w:left="2"/>
              <w:rPr>
                <w:lang w:eastAsia="en-US"/>
              </w:rPr>
            </w:pPr>
            <w:r w:rsidRPr="002C2195">
              <w:rPr>
                <w:lang w:eastAsia="en-US"/>
              </w:rPr>
              <w:t>учебных предметов и</w:t>
            </w:r>
          </w:p>
          <w:p w:rsidR="002C2195" w:rsidRPr="002C2195" w:rsidRDefault="002C2195">
            <w:pPr>
              <w:pStyle w:val="TableParagraph"/>
              <w:spacing w:line="224" w:lineRule="exact"/>
              <w:ind w:left="2"/>
              <w:rPr>
                <w:lang w:eastAsia="en-US"/>
              </w:rPr>
            </w:pPr>
            <w:r w:rsidRPr="002C2195">
              <w:rPr>
                <w:lang w:eastAsia="en-US"/>
              </w:rPr>
              <w:t>курсов.</w:t>
            </w:r>
          </w:p>
          <w:p w:rsidR="002C2195" w:rsidRPr="002C2195" w:rsidRDefault="002C2195">
            <w:pPr>
              <w:pStyle w:val="TableParagraph"/>
              <w:spacing w:line="237" w:lineRule="exact"/>
              <w:ind w:left="2"/>
              <w:rPr>
                <w:lang w:eastAsia="en-US"/>
              </w:rPr>
            </w:pP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24" w:lineRule="exact"/>
              <w:ind w:left="3"/>
              <w:rPr>
                <w:lang w:val="en-US" w:eastAsia="en-US"/>
              </w:rPr>
            </w:pPr>
            <w:r>
              <w:rPr>
                <w:lang w:val="en-US" w:eastAsia="en-US"/>
              </w:rPr>
              <w:t>2020-2022</w:t>
            </w: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24" w:lineRule="exact"/>
              <w:ind w:left="9"/>
              <w:rPr>
                <w:lang w:eastAsia="en-US"/>
              </w:rPr>
            </w:pPr>
            <w:r w:rsidRPr="002C2195">
              <w:rPr>
                <w:lang w:eastAsia="en-US"/>
              </w:rPr>
              <w:t>Рабочие программы предметов, курсов обеспечивают достижение планируемых результатов</w:t>
            </w:r>
          </w:p>
        </w:tc>
        <w:tc>
          <w:tcPr>
            <w:tcW w:w="1693" w:type="dxa"/>
            <w:tcBorders>
              <w:top w:val="single" w:sz="4" w:space="0" w:color="000000"/>
              <w:left w:val="single" w:sz="4" w:space="0" w:color="000000"/>
              <w:bottom w:val="single" w:sz="4" w:space="0" w:color="000000"/>
              <w:right w:val="single" w:sz="4" w:space="0" w:color="000000"/>
            </w:tcBorders>
          </w:tcPr>
          <w:p w:rsidR="002C2195" w:rsidRDefault="002C2195">
            <w:pPr>
              <w:pStyle w:val="TableParagraph"/>
              <w:spacing w:line="234" w:lineRule="exact"/>
              <w:ind w:left="11"/>
              <w:rPr>
                <w:lang w:val="en-US" w:eastAsia="en-US"/>
              </w:rPr>
            </w:pPr>
            <w:r>
              <w:rPr>
                <w:lang w:val="en-US" w:eastAsia="en-US"/>
              </w:rPr>
              <w:t>Директор,</w:t>
            </w:r>
          </w:p>
          <w:p w:rsidR="002C2195" w:rsidRDefault="002C2195">
            <w:pPr>
              <w:pStyle w:val="TableParagraph"/>
              <w:spacing w:line="234" w:lineRule="exact"/>
              <w:ind w:left="11"/>
              <w:rPr>
                <w:lang w:val="en-US" w:eastAsia="en-US"/>
              </w:rPr>
            </w:pPr>
            <w:r>
              <w:rPr>
                <w:lang w:val="en-US" w:eastAsia="en-US"/>
              </w:rPr>
              <w:t>Заместители, руководители ШМО</w:t>
            </w:r>
          </w:p>
          <w:p w:rsidR="002C2195" w:rsidRDefault="002C2195">
            <w:pPr>
              <w:pStyle w:val="TableParagraph"/>
              <w:rPr>
                <w:lang w:val="en-US" w:eastAsia="en-US"/>
              </w:rPr>
            </w:pPr>
          </w:p>
        </w:tc>
      </w:tr>
      <w:tr w:rsidR="002C2195" w:rsidTr="002C2195">
        <w:trPr>
          <w:trHeight w:val="1411"/>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4"/>
              <w:rPr>
                <w:lang w:eastAsia="en-US"/>
              </w:rPr>
            </w:pPr>
            <w:r w:rsidRPr="002C2195">
              <w:rPr>
                <w:lang w:eastAsia="en-US"/>
              </w:rPr>
              <w:t>Психолого –педагогическое сопровождение участников образовательных отношений</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24" w:lineRule="exact"/>
              <w:ind w:left="2"/>
              <w:rPr>
                <w:lang w:eastAsia="en-US"/>
              </w:rPr>
            </w:pPr>
            <w:r w:rsidRPr="002C2195">
              <w:rPr>
                <w:lang w:eastAsia="en-US"/>
              </w:rPr>
              <w:t>Реализация плана психолого-педагогического сопровождения, своевременная корректировка</w:t>
            </w: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24" w:lineRule="exact"/>
              <w:ind w:left="3"/>
              <w:rPr>
                <w:lang w:val="en-US" w:eastAsia="en-US"/>
              </w:rPr>
            </w:pPr>
            <w:r>
              <w:rPr>
                <w:lang w:val="en-US" w:eastAsia="en-US"/>
              </w:rPr>
              <w:t>2020-2022</w:t>
            </w: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24" w:lineRule="exact"/>
              <w:ind w:left="9"/>
              <w:rPr>
                <w:lang w:eastAsia="en-US"/>
              </w:rPr>
            </w:pPr>
            <w:r w:rsidRPr="002C2195">
              <w:rPr>
                <w:lang w:eastAsia="en-US"/>
              </w:rPr>
              <w:t>Планируемые результаты достигнуты всеми обучающимися на уровне среднего общего образования</w:t>
            </w:r>
          </w:p>
        </w:tc>
        <w:tc>
          <w:tcPr>
            <w:tcW w:w="1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11"/>
              <w:rPr>
                <w:lang w:eastAsia="en-US"/>
              </w:rPr>
            </w:pPr>
            <w:r w:rsidRPr="002C2195">
              <w:rPr>
                <w:lang w:eastAsia="en-US"/>
              </w:rPr>
              <w:t>Директор, зам.директора, педагог-психолог, соц. педагог</w:t>
            </w:r>
          </w:p>
        </w:tc>
      </w:tr>
    </w:tbl>
    <w:p w:rsidR="002C2195" w:rsidRDefault="002C2195" w:rsidP="002C2195">
      <w:pPr>
        <w:pStyle w:val="2"/>
        <w:tabs>
          <w:tab w:val="left" w:pos="1541"/>
        </w:tabs>
        <w:spacing w:before="34" w:line="276" w:lineRule="auto"/>
        <w:ind w:left="0" w:right="546" w:firstLine="567"/>
        <w:rPr>
          <w:i w:val="0"/>
        </w:rPr>
      </w:pPr>
    </w:p>
    <w:p w:rsidR="002C2195" w:rsidRDefault="002C2195" w:rsidP="002C2195">
      <w:pPr>
        <w:spacing w:before="72" w:after="2"/>
        <w:ind w:left="960"/>
        <w:rPr>
          <w:b/>
          <w:sz w:val="24"/>
        </w:rPr>
      </w:pPr>
      <w:r>
        <w:rPr>
          <w:b/>
          <w:sz w:val="24"/>
        </w:rPr>
        <w:t>Контроль за состоянием системы условий реализации ООП СОО</w:t>
      </w:r>
    </w:p>
    <w:p w:rsidR="002C2195" w:rsidRDefault="002C2195" w:rsidP="002C2195">
      <w:pPr>
        <w:jc w:val="both"/>
        <w:rPr>
          <w:sz w:val="24"/>
        </w:rPr>
      </w:pPr>
    </w:p>
    <w:tbl>
      <w:tblPr>
        <w:tblStyle w:val="TableNormal16"/>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4"/>
        <w:gridCol w:w="3848"/>
        <w:gridCol w:w="1156"/>
        <w:gridCol w:w="1924"/>
      </w:tblGrid>
      <w:tr w:rsidR="002C2195" w:rsidTr="002C2195">
        <w:trPr>
          <w:trHeight w:val="262"/>
        </w:trPr>
        <w:tc>
          <w:tcPr>
            <w:tcW w:w="2774"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9"/>
              <w:rPr>
                <w:b/>
                <w:lang w:val="en-US" w:eastAsia="en-US"/>
              </w:rPr>
            </w:pPr>
            <w:r>
              <w:rPr>
                <w:b/>
                <w:lang w:val="en-US" w:eastAsia="en-US"/>
              </w:rPr>
              <w:t>Объект контроля</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7"/>
              <w:rPr>
                <w:b/>
                <w:lang w:val="en-US" w:eastAsia="en-US"/>
              </w:rPr>
            </w:pPr>
            <w:r>
              <w:rPr>
                <w:b/>
                <w:lang w:val="en-US" w:eastAsia="en-US"/>
              </w:rPr>
              <w:t>Содержание контроля</w:t>
            </w:r>
          </w:p>
        </w:tc>
        <w:tc>
          <w:tcPr>
            <w:tcW w:w="1156"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7"/>
              <w:rPr>
                <w:b/>
                <w:lang w:val="en-US" w:eastAsia="en-US"/>
              </w:rPr>
            </w:pPr>
            <w:r>
              <w:rPr>
                <w:b/>
                <w:lang w:val="en-US" w:eastAsia="en-US"/>
              </w:rPr>
              <w:t>сроки</w:t>
            </w:r>
          </w:p>
        </w:tc>
        <w:tc>
          <w:tcPr>
            <w:tcW w:w="1924"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5"/>
              <w:rPr>
                <w:b/>
                <w:lang w:val="en-US" w:eastAsia="en-US"/>
              </w:rPr>
            </w:pPr>
            <w:r>
              <w:rPr>
                <w:b/>
                <w:lang w:val="en-US" w:eastAsia="en-US"/>
              </w:rPr>
              <w:t>ответственные</w:t>
            </w:r>
          </w:p>
        </w:tc>
      </w:tr>
      <w:tr w:rsidR="002C2195" w:rsidTr="002C2195">
        <w:trPr>
          <w:trHeight w:val="1018"/>
        </w:trPr>
        <w:tc>
          <w:tcPr>
            <w:tcW w:w="2774" w:type="dxa"/>
            <w:vMerge w:val="restart"/>
            <w:tcBorders>
              <w:top w:val="single" w:sz="4" w:space="0" w:color="000000"/>
              <w:left w:val="single" w:sz="4" w:space="0" w:color="000000"/>
              <w:bottom w:val="single" w:sz="4" w:space="0" w:color="000000"/>
              <w:right w:val="single" w:sz="4" w:space="0" w:color="000000"/>
            </w:tcBorders>
            <w:hideMark/>
          </w:tcPr>
          <w:p w:rsidR="002C2195" w:rsidRDefault="002C2195">
            <w:pPr>
              <w:spacing w:before="1"/>
              <w:ind w:left="9"/>
              <w:rPr>
                <w:b/>
                <w:lang w:val="en-US" w:eastAsia="en-US"/>
              </w:rPr>
            </w:pPr>
            <w:r>
              <w:rPr>
                <w:b/>
                <w:lang w:val="en-US" w:eastAsia="en-US"/>
              </w:rPr>
              <w:t>1.Кадровые условия</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7" w:right="2"/>
              <w:rPr>
                <w:lang w:eastAsia="en-US"/>
              </w:rPr>
            </w:pPr>
            <w:r w:rsidRPr="002C2195">
              <w:rPr>
                <w:lang w:eastAsia="en-US"/>
              </w:rPr>
              <w:t>Укомплектованность педагогическими, руководящими и иными работниками</w:t>
            </w:r>
          </w:p>
        </w:tc>
        <w:tc>
          <w:tcPr>
            <w:tcW w:w="1156" w:type="dxa"/>
            <w:tcBorders>
              <w:top w:val="single" w:sz="4" w:space="0" w:color="000000"/>
              <w:left w:val="single" w:sz="4" w:space="0" w:color="000000"/>
              <w:bottom w:val="single" w:sz="4" w:space="0" w:color="000000"/>
              <w:right w:val="single" w:sz="4" w:space="0" w:color="000000"/>
            </w:tcBorders>
            <w:hideMark/>
          </w:tcPr>
          <w:p w:rsidR="002C2195" w:rsidRDefault="002C2195">
            <w:pPr>
              <w:ind w:left="7" w:right="293"/>
              <w:rPr>
                <w:lang w:val="en-US" w:eastAsia="en-US"/>
              </w:rPr>
            </w:pPr>
            <w:r>
              <w:rPr>
                <w:lang w:val="en-US" w:eastAsia="en-US"/>
              </w:rPr>
              <w:t>В течение года</w:t>
            </w:r>
          </w:p>
        </w:tc>
        <w:tc>
          <w:tcPr>
            <w:tcW w:w="1924" w:type="dxa"/>
            <w:tcBorders>
              <w:top w:val="single" w:sz="4" w:space="0" w:color="000000"/>
              <w:left w:val="single" w:sz="4" w:space="0" w:color="000000"/>
              <w:bottom w:val="single" w:sz="4" w:space="0" w:color="000000"/>
              <w:right w:val="single" w:sz="4" w:space="0" w:color="000000"/>
            </w:tcBorders>
            <w:hideMark/>
          </w:tcPr>
          <w:p w:rsidR="002C2195" w:rsidRDefault="002C2195">
            <w:pPr>
              <w:ind w:left="5"/>
              <w:rPr>
                <w:lang w:val="en-US" w:eastAsia="en-US"/>
              </w:rPr>
            </w:pPr>
            <w:r>
              <w:rPr>
                <w:lang w:val="en-US" w:eastAsia="en-US"/>
              </w:rPr>
              <w:t>Директор, заместители директора</w:t>
            </w:r>
          </w:p>
        </w:tc>
      </w:tr>
      <w:tr w:rsidR="002C2195" w:rsidTr="002C2195">
        <w:trPr>
          <w:trHeight w:val="2030"/>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7" w:right="1032"/>
              <w:rPr>
                <w:lang w:eastAsia="en-US"/>
              </w:rPr>
            </w:pPr>
            <w:r w:rsidRPr="002C2195">
              <w:rPr>
                <w:lang w:eastAsia="en-US"/>
              </w:rPr>
              <w:t>Установление соответствия уровня квалификации педагогических и иных работников требованиям</w:t>
            </w:r>
          </w:p>
          <w:p w:rsidR="002C2195" w:rsidRPr="002C2195" w:rsidRDefault="002C2195">
            <w:pPr>
              <w:ind w:left="7" w:right="1032"/>
              <w:rPr>
                <w:lang w:eastAsia="en-US"/>
              </w:rPr>
            </w:pPr>
            <w:r w:rsidRPr="002C2195">
              <w:rPr>
                <w:lang w:eastAsia="en-US"/>
              </w:rPr>
              <w:t>Единого квалификационного справочника должностей руководителей, специалистов и служащих</w:t>
            </w:r>
          </w:p>
          <w:p w:rsidR="002C2195" w:rsidRPr="002C2195" w:rsidRDefault="002C2195">
            <w:pPr>
              <w:ind w:left="7" w:right="1255"/>
              <w:rPr>
                <w:lang w:eastAsia="en-US"/>
              </w:rPr>
            </w:pPr>
            <w:r w:rsidRPr="002C2195">
              <w:rPr>
                <w:lang w:eastAsia="en-US"/>
              </w:rPr>
              <w:t xml:space="preserve">Проверка обеспеченности Непрерывности профессионального развития педагогических </w:t>
            </w:r>
            <w:r w:rsidRPr="002C2195">
              <w:rPr>
                <w:lang w:eastAsia="en-US"/>
              </w:rPr>
              <w:lastRenderedPageBreak/>
              <w:t>работников</w:t>
            </w:r>
          </w:p>
        </w:tc>
        <w:tc>
          <w:tcPr>
            <w:tcW w:w="1156" w:type="dxa"/>
            <w:tcBorders>
              <w:top w:val="single" w:sz="4" w:space="0" w:color="000000"/>
              <w:left w:val="single" w:sz="4" w:space="0" w:color="000000"/>
              <w:right w:val="single" w:sz="4" w:space="0" w:color="000000"/>
            </w:tcBorders>
            <w:hideMark/>
          </w:tcPr>
          <w:p w:rsidR="002C2195" w:rsidRDefault="002C2195">
            <w:pPr>
              <w:spacing w:line="234" w:lineRule="exact"/>
              <w:ind w:left="7"/>
              <w:rPr>
                <w:lang w:val="en-US" w:eastAsia="en-US"/>
              </w:rPr>
            </w:pPr>
            <w:r>
              <w:rPr>
                <w:lang w:val="en-US" w:eastAsia="en-US"/>
              </w:rPr>
              <w:lastRenderedPageBreak/>
              <w:t>В</w:t>
            </w:r>
          </w:p>
          <w:p w:rsidR="002C2195" w:rsidRDefault="002C2195">
            <w:pPr>
              <w:spacing w:line="232" w:lineRule="exact"/>
              <w:ind w:left="7"/>
              <w:rPr>
                <w:lang w:val="en-US" w:eastAsia="en-US"/>
              </w:rPr>
            </w:pPr>
            <w:r>
              <w:rPr>
                <w:lang w:val="en-US" w:eastAsia="en-US"/>
              </w:rPr>
              <w:t>течение</w:t>
            </w:r>
          </w:p>
          <w:p w:rsidR="002C2195" w:rsidRDefault="002C2195" w:rsidP="002C2195">
            <w:pPr>
              <w:spacing w:line="247" w:lineRule="exact"/>
              <w:ind w:left="7"/>
              <w:rPr>
                <w:lang w:val="en-US" w:eastAsia="en-US"/>
              </w:rPr>
            </w:pPr>
            <w:r>
              <w:rPr>
                <w:lang w:val="en-US" w:eastAsia="en-US"/>
              </w:rPr>
              <w:t>года</w:t>
            </w:r>
          </w:p>
        </w:tc>
        <w:tc>
          <w:tcPr>
            <w:tcW w:w="1924" w:type="dxa"/>
            <w:tcBorders>
              <w:top w:val="single" w:sz="4" w:space="0" w:color="000000"/>
              <w:left w:val="single" w:sz="4" w:space="0" w:color="000000"/>
              <w:right w:val="single" w:sz="4" w:space="0" w:color="000000"/>
            </w:tcBorders>
            <w:hideMark/>
          </w:tcPr>
          <w:p w:rsidR="002C2195" w:rsidRDefault="002C2195">
            <w:pPr>
              <w:spacing w:line="234" w:lineRule="exact"/>
              <w:ind w:left="5"/>
              <w:rPr>
                <w:lang w:val="en-US" w:eastAsia="en-US"/>
              </w:rPr>
            </w:pPr>
            <w:r>
              <w:rPr>
                <w:lang w:val="en-US" w:eastAsia="en-US"/>
              </w:rPr>
              <w:t>Заместитель</w:t>
            </w:r>
          </w:p>
          <w:p w:rsidR="002C2195" w:rsidRDefault="002C2195" w:rsidP="002C2195">
            <w:pPr>
              <w:spacing w:line="232" w:lineRule="exact"/>
              <w:ind w:left="5"/>
              <w:rPr>
                <w:lang w:val="en-US" w:eastAsia="en-US"/>
              </w:rPr>
            </w:pPr>
            <w:r>
              <w:rPr>
                <w:lang w:val="en-US" w:eastAsia="en-US"/>
              </w:rPr>
              <w:t>директора</w:t>
            </w:r>
          </w:p>
        </w:tc>
      </w:tr>
      <w:tr w:rsidR="002C2195" w:rsidTr="002C2195">
        <w:trPr>
          <w:trHeight w:val="250"/>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lang w:val="en-US" w:eastAsia="en-US"/>
              </w:rPr>
            </w:pPr>
          </w:p>
        </w:tc>
        <w:tc>
          <w:tcPr>
            <w:tcW w:w="1156" w:type="dxa"/>
            <w:tcBorders>
              <w:top w:val="single" w:sz="4" w:space="0" w:color="000000"/>
              <w:left w:val="single" w:sz="4" w:space="0" w:color="000000"/>
              <w:bottom w:val="nil"/>
              <w:right w:val="single" w:sz="4" w:space="0" w:color="000000"/>
            </w:tcBorders>
            <w:hideMark/>
          </w:tcPr>
          <w:p w:rsidR="002C2195" w:rsidRDefault="002C2195">
            <w:pPr>
              <w:spacing w:line="232" w:lineRule="exact"/>
              <w:ind w:left="7"/>
              <w:rPr>
                <w:lang w:val="en-US" w:eastAsia="en-US"/>
              </w:rPr>
            </w:pPr>
            <w:r>
              <w:rPr>
                <w:lang w:val="en-US" w:eastAsia="en-US"/>
              </w:rPr>
              <w:t>В</w:t>
            </w:r>
          </w:p>
        </w:tc>
        <w:tc>
          <w:tcPr>
            <w:tcW w:w="1924" w:type="dxa"/>
            <w:tcBorders>
              <w:top w:val="single" w:sz="4" w:space="0" w:color="000000"/>
              <w:left w:val="single" w:sz="4" w:space="0" w:color="000000"/>
              <w:bottom w:val="nil"/>
              <w:right w:val="single" w:sz="4" w:space="0" w:color="000000"/>
            </w:tcBorders>
            <w:hideMark/>
          </w:tcPr>
          <w:p w:rsidR="002C2195" w:rsidRDefault="002C2195">
            <w:pPr>
              <w:spacing w:line="232" w:lineRule="exact"/>
              <w:ind w:left="5"/>
              <w:rPr>
                <w:lang w:val="en-US" w:eastAsia="en-US"/>
              </w:rPr>
            </w:pPr>
            <w:r>
              <w:rPr>
                <w:lang w:val="en-US" w:eastAsia="en-US"/>
              </w:rPr>
              <w:t>Заместитель</w:t>
            </w:r>
          </w:p>
        </w:tc>
      </w:tr>
      <w:tr w:rsidR="002C2195" w:rsidTr="002C2195">
        <w:trPr>
          <w:trHeight w:val="250"/>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lang w:val="en-US" w:eastAsia="en-US"/>
              </w:rPr>
            </w:pPr>
          </w:p>
        </w:tc>
        <w:tc>
          <w:tcPr>
            <w:tcW w:w="1156" w:type="dxa"/>
            <w:tcBorders>
              <w:top w:val="nil"/>
              <w:left w:val="single" w:sz="4" w:space="0" w:color="000000"/>
              <w:bottom w:val="nil"/>
              <w:right w:val="single" w:sz="4" w:space="0" w:color="000000"/>
            </w:tcBorders>
            <w:hideMark/>
          </w:tcPr>
          <w:p w:rsidR="002C2195" w:rsidRDefault="002C2195">
            <w:pPr>
              <w:spacing w:line="232" w:lineRule="exact"/>
              <w:ind w:left="7"/>
              <w:rPr>
                <w:lang w:val="en-US" w:eastAsia="en-US"/>
              </w:rPr>
            </w:pPr>
            <w:r>
              <w:rPr>
                <w:lang w:val="en-US" w:eastAsia="en-US"/>
              </w:rPr>
              <w:t>течение</w:t>
            </w:r>
          </w:p>
        </w:tc>
        <w:tc>
          <w:tcPr>
            <w:tcW w:w="1924" w:type="dxa"/>
            <w:tcBorders>
              <w:top w:val="nil"/>
              <w:left w:val="single" w:sz="4" w:space="0" w:color="000000"/>
              <w:bottom w:val="nil"/>
              <w:right w:val="single" w:sz="4" w:space="0" w:color="000000"/>
            </w:tcBorders>
            <w:hideMark/>
          </w:tcPr>
          <w:p w:rsidR="002C2195" w:rsidRDefault="002C2195">
            <w:pPr>
              <w:spacing w:line="232" w:lineRule="exact"/>
              <w:ind w:left="5"/>
              <w:rPr>
                <w:lang w:val="en-US" w:eastAsia="en-US"/>
              </w:rPr>
            </w:pPr>
            <w:r>
              <w:rPr>
                <w:lang w:val="en-US" w:eastAsia="en-US"/>
              </w:rPr>
              <w:t>директора</w:t>
            </w:r>
          </w:p>
        </w:tc>
      </w:tr>
      <w:tr w:rsidR="002C2195" w:rsidTr="002C2195">
        <w:trPr>
          <w:trHeight w:val="502"/>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lang w:val="en-US" w:eastAsia="en-US"/>
              </w:rPr>
            </w:pPr>
          </w:p>
        </w:tc>
        <w:tc>
          <w:tcPr>
            <w:tcW w:w="1156" w:type="dxa"/>
            <w:tcBorders>
              <w:top w:val="nil"/>
              <w:left w:val="single" w:sz="4" w:space="0" w:color="000000"/>
              <w:bottom w:val="single" w:sz="4" w:space="0" w:color="000000"/>
              <w:right w:val="single" w:sz="4" w:space="0" w:color="000000"/>
            </w:tcBorders>
            <w:hideMark/>
          </w:tcPr>
          <w:p w:rsidR="002C2195" w:rsidRDefault="002C2195">
            <w:pPr>
              <w:spacing w:line="249" w:lineRule="exact"/>
              <w:ind w:left="7"/>
              <w:rPr>
                <w:lang w:val="en-US" w:eastAsia="en-US"/>
              </w:rPr>
            </w:pPr>
            <w:r>
              <w:rPr>
                <w:lang w:val="en-US" w:eastAsia="en-US"/>
              </w:rPr>
              <w:t>года</w:t>
            </w:r>
          </w:p>
        </w:tc>
        <w:tc>
          <w:tcPr>
            <w:tcW w:w="1924" w:type="dxa"/>
            <w:tcBorders>
              <w:top w:val="nil"/>
              <w:left w:val="single" w:sz="4" w:space="0" w:color="000000"/>
              <w:bottom w:val="single" w:sz="4" w:space="0" w:color="000000"/>
              <w:right w:val="single" w:sz="4" w:space="0" w:color="000000"/>
            </w:tcBorders>
          </w:tcPr>
          <w:p w:rsidR="002C2195" w:rsidRDefault="002C2195">
            <w:pPr>
              <w:rPr>
                <w:lang w:val="en-US" w:eastAsia="en-US"/>
              </w:rPr>
            </w:pPr>
          </w:p>
        </w:tc>
      </w:tr>
      <w:tr w:rsidR="002C2195" w:rsidTr="002C2195">
        <w:trPr>
          <w:trHeight w:val="1084"/>
        </w:trPr>
        <w:tc>
          <w:tcPr>
            <w:tcW w:w="2774" w:type="dxa"/>
            <w:tcBorders>
              <w:top w:val="single" w:sz="4" w:space="0" w:color="000000"/>
              <w:left w:val="single" w:sz="4" w:space="0" w:color="000000"/>
              <w:bottom w:val="single" w:sz="6" w:space="0" w:color="000000"/>
              <w:right w:val="single" w:sz="4" w:space="0" w:color="000000"/>
            </w:tcBorders>
            <w:hideMark/>
          </w:tcPr>
          <w:p w:rsidR="002C2195" w:rsidRDefault="002C2195">
            <w:pPr>
              <w:spacing w:before="3" w:line="235" w:lineRule="auto"/>
              <w:ind w:left="9" w:right="18"/>
              <w:rPr>
                <w:b/>
                <w:lang w:val="en-US" w:eastAsia="en-US"/>
              </w:rPr>
            </w:pPr>
            <w:r>
              <w:rPr>
                <w:b/>
                <w:lang w:val="en-US" w:eastAsia="en-US"/>
              </w:rPr>
              <w:t>2.Психолого-педагогические условия</w:t>
            </w:r>
          </w:p>
        </w:tc>
        <w:tc>
          <w:tcPr>
            <w:tcW w:w="3848" w:type="dxa"/>
            <w:tcBorders>
              <w:top w:val="single" w:sz="4" w:space="0" w:color="000000"/>
              <w:left w:val="single" w:sz="4" w:space="0" w:color="000000"/>
              <w:bottom w:val="single" w:sz="6" w:space="0" w:color="000000"/>
              <w:right w:val="single" w:sz="4" w:space="0" w:color="000000"/>
            </w:tcBorders>
            <w:hideMark/>
          </w:tcPr>
          <w:p w:rsidR="002C2195" w:rsidRPr="002C2195" w:rsidRDefault="002C2195">
            <w:pPr>
              <w:ind w:left="7"/>
              <w:rPr>
                <w:lang w:eastAsia="en-US"/>
              </w:rPr>
            </w:pPr>
            <w:r w:rsidRPr="002C2195">
              <w:rPr>
                <w:lang w:eastAsia="en-US"/>
              </w:rPr>
              <w:t>Оценка достижения обучающимися планируемых результатов: личностных, метапредметных, предметных Анализ результатов мониторингов</w:t>
            </w:r>
          </w:p>
        </w:tc>
        <w:tc>
          <w:tcPr>
            <w:tcW w:w="1156" w:type="dxa"/>
            <w:tcBorders>
              <w:top w:val="single" w:sz="4" w:space="0" w:color="000000"/>
              <w:left w:val="single" w:sz="4" w:space="0" w:color="000000"/>
              <w:bottom w:val="single" w:sz="6" w:space="0" w:color="000000"/>
              <w:right w:val="single" w:sz="4" w:space="0" w:color="000000"/>
            </w:tcBorders>
            <w:hideMark/>
          </w:tcPr>
          <w:p w:rsidR="002C2195" w:rsidRDefault="002C2195" w:rsidP="002C2195">
            <w:pPr>
              <w:spacing w:line="247" w:lineRule="exact"/>
              <w:ind w:left="7"/>
              <w:rPr>
                <w:lang w:eastAsia="en-US"/>
              </w:rPr>
            </w:pPr>
            <w:r>
              <w:rPr>
                <w:lang w:val="en-US" w:eastAsia="en-US"/>
              </w:rPr>
              <w:t>В</w:t>
            </w:r>
          </w:p>
          <w:p w:rsidR="002C2195" w:rsidRDefault="002C2195" w:rsidP="002C2195">
            <w:pPr>
              <w:spacing w:line="247" w:lineRule="exact"/>
              <w:ind w:left="7"/>
              <w:rPr>
                <w:lang w:val="en-US" w:eastAsia="en-US"/>
              </w:rPr>
            </w:pPr>
            <w:r>
              <w:rPr>
                <w:lang w:val="en-US" w:eastAsia="en-US"/>
              </w:rPr>
              <w:t>течени</w:t>
            </w:r>
            <w:r>
              <w:rPr>
                <w:lang w:eastAsia="en-US"/>
              </w:rPr>
              <w:t>е</w:t>
            </w:r>
            <w:r>
              <w:rPr>
                <w:lang w:val="en-US" w:eastAsia="en-US"/>
              </w:rPr>
              <w:t xml:space="preserve"> года</w:t>
            </w:r>
          </w:p>
        </w:tc>
        <w:tc>
          <w:tcPr>
            <w:tcW w:w="1924" w:type="dxa"/>
            <w:tcBorders>
              <w:top w:val="single" w:sz="4" w:space="0" w:color="000000"/>
              <w:left w:val="single" w:sz="4" w:space="0" w:color="000000"/>
              <w:bottom w:val="single" w:sz="6" w:space="0" w:color="000000"/>
              <w:right w:val="single" w:sz="4" w:space="0" w:color="000000"/>
            </w:tcBorders>
            <w:hideMark/>
          </w:tcPr>
          <w:p w:rsidR="002C2195" w:rsidRDefault="002C2195">
            <w:pPr>
              <w:spacing w:line="235" w:lineRule="auto"/>
              <w:ind w:left="5"/>
              <w:rPr>
                <w:lang w:val="en-US" w:eastAsia="en-US"/>
              </w:rPr>
            </w:pPr>
            <w:r>
              <w:rPr>
                <w:lang w:val="en-US" w:eastAsia="en-US"/>
              </w:rPr>
              <w:t>Заместители директора</w:t>
            </w:r>
          </w:p>
        </w:tc>
      </w:tr>
      <w:tr w:rsidR="002C2195" w:rsidTr="002C2195">
        <w:trPr>
          <w:trHeight w:val="2098"/>
        </w:trPr>
        <w:tc>
          <w:tcPr>
            <w:tcW w:w="2774" w:type="dxa"/>
            <w:tcBorders>
              <w:top w:val="single" w:sz="6" w:space="0" w:color="000000"/>
              <w:left w:val="single" w:sz="4" w:space="0" w:color="000000"/>
              <w:bottom w:val="single" w:sz="4" w:space="0" w:color="000000"/>
              <w:right w:val="single" w:sz="4" w:space="0" w:color="000000"/>
            </w:tcBorders>
            <w:hideMark/>
          </w:tcPr>
          <w:p w:rsidR="002C2195" w:rsidRDefault="002C2195">
            <w:pPr>
              <w:ind w:left="9"/>
              <w:rPr>
                <w:b/>
                <w:lang w:val="en-US" w:eastAsia="en-US"/>
              </w:rPr>
            </w:pPr>
            <w:r>
              <w:rPr>
                <w:b/>
                <w:lang w:val="en-US" w:eastAsia="en-US"/>
              </w:rPr>
              <w:t>3. Финансовые условия</w:t>
            </w:r>
          </w:p>
        </w:tc>
        <w:tc>
          <w:tcPr>
            <w:tcW w:w="3848" w:type="dxa"/>
            <w:tcBorders>
              <w:top w:val="single" w:sz="6" w:space="0" w:color="000000"/>
              <w:left w:val="single" w:sz="4" w:space="0" w:color="000000"/>
              <w:bottom w:val="single" w:sz="4" w:space="0" w:color="000000"/>
              <w:right w:val="single" w:sz="4" w:space="0" w:color="000000"/>
            </w:tcBorders>
            <w:hideMark/>
          </w:tcPr>
          <w:p w:rsidR="002C2195" w:rsidRPr="002C2195" w:rsidRDefault="002C2195">
            <w:pPr>
              <w:ind w:left="7"/>
              <w:rPr>
                <w:lang w:eastAsia="en-US"/>
              </w:rPr>
            </w:pPr>
            <w:r w:rsidRPr="002C2195">
              <w:rPr>
                <w:lang w:eastAsia="en-US"/>
              </w:rPr>
              <w:t>Анализ плана финансово-хозяйственной деятельности. Контроль за расходованием средств по статьям плана</w:t>
            </w:r>
          </w:p>
          <w:p w:rsidR="002C2195" w:rsidRPr="002C2195" w:rsidRDefault="002C2195">
            <w:pPr>
              <w:ind w:left="7" w:right="215"/>
              <w:rPr>
                <w:lang w:eastAsia="en-US"/>
              </w:rPr>
            </w:pPr>
            <w:r w:rsidRPr="002C2195">
              <w:rPr>
                <w:lang w:eastAsia="en-US"/>
              </w:rPr>
              <w:t>Анализ и контроль за обеспечением реализации обязательной части ООП СОО и части, формируемой участниками образовательных отношений</w:t>
            </w:r>
          </w:p>
        </w:tc>
        <w:tc>
          <w:tcPr>
            <w:tcW w:w="1156" w:type="dxa"/>
            <w:tcBorders>
              <w:top w:val="single" w:sz="6" w:space="0" w:color="000000"/>
              <w:left w:val="single" w:sz="4" w:space="0" w:color="000000"/>
              <w:bottom w:val="single" w:sz="4" w:space="0" w:color="000000"/>
              <w:right w:val="single" w:sz="4" w:space="0" w:color="000000"/>
            </w:tcBorders>
            <w:hideMark/>
          </w:tcPr>
          <w:p w:rsidR="002C2195" w:rsidRDefault="002C2195" w:rsidP="002C2195">
            <w:pPr>
              <w:tabs>
                <w:tab w:val="left" w:pos="997"/>
              </w:tabs>
              <w:spacing w:line="249" w:lineRule="exact"/>
              <w:ind w:left="7"/>
              <w:rPr>
                <w:lang w:val="en-US" w:eastAsia="en-US"/>
              </w:rPr>
            </w:pPr>
            <w:r>
              <w:rPr>
                <w:lang w:val="en-US" w:eastAsia="en-US"/>
              </w:rPr>
              <w:t>В</w:t>
            </w:r>
          </w:p>
          <w:p w:rsidR="002C2195" w:rsidRDefault="002C2195" w:rsidP="002C2195">
            <w:pPr>
              <w:tabs>
                <w:tab w:val="left" w:pos="997"/>
              </w:tabs>
              <w:spacing w:before="3" w:line="235" w:lineRule="auto"/>
              <w:ind w:left="7" w:right="87"/>
              <w:rPr>
                <w:lang w:val="en-US" w:eastAsia="en-US"/>
              </w:rPr>
            </w:pPr>
            <w:r>
              <w:rPr>
                <w:lang w:val="en-US" w:eastAsia="en-US"/>
              </w:rPr>
              <w:t>течение года</w:t>
            </w:r>
          </w:p>
        </w:tc>
        <w:tc>
          <w:tcPr>
            <w:tcW w:w="1924" w:type="dxa"/>
            <w:tcBorders>
              <w:top w:val="single" w:sz="6" w:space="0" w:color="000000"/>
              <w:left w:val="single" w:sz="4" w:space="0" w:color="000000"/>
              <w:bottom w:val="single" w:sz="4" w:space="0" w:color="000000"/>
              <w:right w:val="single" w:sz="4" w:space="0" w:color="000000"/>
            </w:tcBorders>
            <w:hideMark/>
          </w:tcPr>
          <w:p w:rsidR="002C2195" w:rsidRDefault="002C2195">
            <w:pPr>
              <w:spacing w:line="249" w:lineRule="exact"/>
              <w:ind w:left="5"/>
              <w:rPr>
                <w:lang w:val="en-US" w:eastAsia="en-US"/>
              </w:rPr>
            </w:pPr>
            <w:r>
              <w:rPr>
                <w:lang w:val="en-US" w:eastAsia="en-US"/>
              </w:rPr>
              <w:t>Директор,</w:t>
            </w:r>
          </w:p>
          <w:p w:rsidR="002C2195" w:rsidRDefault="002C2195">
            <w:pPr>
              <w:spacing w:before="3" w:line="235" w:lineRule="auto"/>
              <w:ind w:left="5" w:right="814"/>
              <w:rPr>
                <w:lang w:val="en-US" w:eastAsia="en-US"/>
              </w:rPr>
            </w:pPr>
            <w:r>
              <w:rPr>
                <w:spacing w:val="-1"/>
                <w:lang w:val="en-US" w:eastAsia="en-US"/>
              </w:rPr>
              <w:t xml:space="preserve">Заместители </w:t>
            </w:r>
            <w:r>
              <w:rPr>
                <w:lang w:val="en-US" w:eastAsia="en-US"/>
              </w:rPr>
              <w:t>директора</w:t>
            </w:r>
          </w:p>
        </w:tc>
      </w:tr>
      <w:tr w:rsidR="002C2195" w:rsidTr="002C2195">
        <w:trPr>
          <w:trHeight w:val="1965"/>
        </w:trPr>
        <w:tc>
          <w:tcPr>
            <w:tcW w:w="2774"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2"/>
              <w:ind w:left="9" w:right="36"/>
              <w:rPr>
                <w:b/>
                <w:lang w:val="en-US" w:eastAsia="en-US"/>
              </w:rPr>
            </w:pPr>
            <w:r>
              <w:rPr>
                <w:b/>
                <w:lang w:val="en-US" w:eastAsia="en-US"/>
              </w:rPr>
              <w:t>4.Материально</w:t>
            </w:r>
            <w:r>
              <w:rPr>
                <w:rFonts w:ascii="Calibri" w:hAnsi="Calibri"/>
                <w:b/>
                <w:lang w:val="en-US" w:eastAsia="en-US"/>
              </w:rPr>
              <w:t>-</w:t>
            </w:r>
            <w:r>
              <w:rPr>
                <w:b/>
                <w:lang w:val="en-US" w:eastAsia="en-US"/>
              </w:rPr>
              <w:t>технические условия</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49" w:lineRule="exact"/>
              <w:ind w:left="7"/>
              <w:rPr>
                <w:lang w:eastAsia="en-US"/>
              </w:rPr>
            </w:pPr>
            <w:r w:rsidRPr="002C2195">
              <w:rPr>
                <w:lang w:eastAsia="en-US"/>
              </w:rPr>
              <w:t>Проверка оснащения</w:t>
            </w:r>
          </w:p>
          <w:p w:rsidR="002C2195" w:rsidRPr="002C2195" w:rsidRDefault="002C2195">
            <w:pPr>
              <w:spacing w:before="1"/>
              <w:ind w:left="7" w:right="7"/>
              <w:rPr>
                <w:lang w:eastAsia="en-US"/>
              </w:rPr>
            </w:pPr>
            <w:r w:rsidRPr="002C2195">
              <w:rPr>
                <w:lang w:eastAsia="en-US"/>
              </w:rPr>
              <w:t>кабинетов в соответствии с требованиям ФГОС СОО. Соблюдение СанПиН пожарной и электробезопасности; требований охраны труда; своевременных сроков и необходимых объектов текущего и капитального ремонта</w:t>
            </w:r>
          </w:p>
        </w:tc>
        <w:tc>
          <w:tcPr>
            <w:tcW w:w="1156" w:type="dxa"/>
            <w:tcBorders>
              <w:top w:val="single" w:sz="4" w:space="0" w:color="000000"/>
              <w:left w:val="single" w:sz="4" w:space="0" w:color="000000"/>
              <w:bottom w:val="single" w:sz="4" w:space="0" w:color="000000"/>
              <w:right w:val="single" w:sz="4" w:space="0" w:color="000000"/>
            </w:tcBorders>
            <w:hideMark/>
          </w:tcPr>
          <w:p w:rsidR="002C2195" w:rsidRDefault="002C2195" w:rsidP="002C2195">
            <w:pPr>
              <w:tabs>
                <w:tab w:val="left" w:pos="997"/>
              </w:tabs>
              <w:spacing w:line="249" w:lineRule="exact"/>
              <w:ind w:left="7"/>
              <w:rPr>
                <w:lang w:val="en-US" w:eastAsia="en-US"/>
              </w:rPr>
            </w:pPr>
            <w:r>
              <w:rPr>
                <w:lang w:val="en-US" w:eastAsia="en-US"/>
              </w:rPr>
              <w:t>В</w:t>
            </w:r>
          </w:p>
          <w:p w:rsidR="002C2195" w:rsidRDefault="002C2195" w:rsidP="002C2195">
            <w:pPr>
              <w:tabs>
                <w:tab w:val="left" w:pos="997"/>
              </w:tabs>
              <w:spacing w:before="3" w:line="235" w:lineRule="auto"/>
              <w:ind w:left="7" w:right="87"/>
              <w:rPr>
                <w:lang w:val="en-US" w:eastAsia="en-US"/>
              </w:rPr>
            </w:pPr>
            <w:r>
              <w:rPr>
                <w:lang w:val="en-US" w:eastAsia="en-US"/>
              </w:rPr>
              <w:t>течение года</w:t>
            </w:r>
          </w:p>
        </w:tc>
        <w:tc>
          <w:tcPr>
            <w:tcW w:w="1924" w:type="dxa"/>
            <w:tcBorders>
              <w:top w:val="single" w:sz="4" w:space="0" w:color="000000"/>
              <w:left w:val="single" w:sz="4" w:space="0" w:color="000000"/>
              <w:bottom w:val="single" w:sz="4" w:space="0" w:color="000000"/>
              <w:right w:val="single" w:sz="4" w:space="0" w:color="000000"/>
            </w:tcBorders>
            <w:hideMark/>
          </w:tcPr>
          <w:p w:rsidR="002C2195" w:rsidRDefault="002C2195">
            <w:pPr>
              <w:ind w:left="5"/>
              <w:rPr>
                <w:lang w:val="en-US" w:eastAsia="en-US"/>
              </w:rPr>
            </w:pPr>
            <w:r>
              <w:rPr>
                <w:lang w:val="en-US" w:eastAsia="en-US"/>
              </w:rPr>
              <w:t>Заместители директора</w:t>
            </w:r>
          </w:p>
        </w:tc>
      </w:tr>
      <w:tr w:rsidR="002C2195" w:rsidTr="002C2195">
        <w:trPr>
          <w:trHeight w:hRule="exact" w:val="255"/>
        </w:trPr>
        <w:tc>
          <w:tcPr>
            <w:tcW w:w="2774" w:type="dxa"/>
            <w:tcBorders>
              <w:top w:val="single" w:sz="4" w:space="0" w:color="000000"/>
              <w:left w:val="single" w:sz="4" w:space="0" w:color="000000"/>
              <w:bottom w:val="nil"/>
              <w:right w:val="single" w:sz="4" w:space="0" w:color="000000"/>
            </w:tcBorders>
            <w:hideMark/>
          </w:tcPr>
          <w:p w:rsidR="002C2195" w:rsidRDefault="002C2195">
            <w:pPr>
              <w:spacing w:before="1" w:line="238" w:lineRule="exact"/>
              <w:ind w:left="9"/>
              <w:rPr>
                <w:b/>
                <w:lang w:val="en-US" w:eastAsia="en-US"/>
              </w:rPr>
            </w:pPr>
            <w:r>
              <w:rPr>
                <w:b/>
                <w:lang w:val="en-US" w:eastAsia="en-US"/>
              </w:rPr>
              <w:t>5. Информационно-</w:t>
            </w:r>
          </w:p>
        </w:tc>
        <w:tc>
          <w:tcPr>
            <w:tcW w:w="3848" w:type="dxa"/>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7" w:right="207"/>
              <w:rPr>
                <w:lang w:eastAsia="en-US"/>
              </w:rPr>
            </w:pPr>
            <w:r w:rsidRPr="002C2195">
              <w:rPr>
                <w:lang w:eastAsia="en-US"/>
              </w:rPr>
              <w:t>Проверка уровня обеспеченности учебниками, учебно-методическими и дидактическими материалами</w:t>
            </w:r>
          </w:p>
          <w:p w:rsidR="002C2195" w:rsidRPr="002C2195" w:rsidRDefault="002C2195">
            <w:pPr>
              <w:ind w:left="7" w:right="207"/>
              <w:rPr>
                <w:lang w:eastAsia="en-US"/>
              </w:rPr>
            </w:pPr>
            <w:r w:rsidRPr="002C2195">
              <w:rPr>
                <w:lang w:eastAsia="en-US"/>
              </w:rPr>
              <w:t>Проверка обеспеченности доступа к печатным и электронным образовательным</w:t>
            </w:r>
            <w:r w:rsidRPr="002C2195">
              <w:rPr>
                <w:spacing w:val="-13"/>
                <w:lang w:eastAsia="en-US"/>
              </w:rPr>
              <w:t xml:space="preserve"> </w:t>
            </w:r>
            <w:r w:rsidRPr="002C2195">
              <w:rPr>
                <w:lang w:eastAsia="en-US"/>
              </w:rPr>
              <w:t>ресурсам, а также к электронным образовательным ресурсам, размещенным</w:t>
            </w:r>
            <w:r w:rsidRPr="002C2195">
              <w:rPr>
                <w:spacing w:val="5"/>
                <w:lang w:eastAsia="en-US"/>
              </w:rPr>
              <w:t xml:space="preserve"> </w:t>
            </w:r>
            <w:r w:rsidRPr="002C2195">
              <w:rPr>
                <w:lang w:eastAsia="en-US"/>
              </w:rPr>
              <w:t>в</w:t>
            </w:r>
          </w:p>
          <w:p w:rsidR="002C2195" w:rsidRPr="002C2195" w:rsidRDefault="002C2195">
            <w:pPr>
              <w:ind w:left="7" w:right="207"/>
              <w:rPr>
                <w:lang w:eastAsia="en-US"/>
              </w:rPr>
            </w:pPr>
            <w:r w:rsidRPr="002C2195">
              <w:rPr>
                <w:lang w:eastAsia="en-US"/>
              </w:rPr>
              <w:t>федеральных и региональных базах данных</w:t>
            </w:r>
          </w:p>
          <w:p w:rsidR="002C2195" w:rsidRPr="002C2195" w:rsidRDefault="002C2195">
            <w:pPr>
              <w:ind w:left="7" w:right="207"/>
              <w:rPr>
                <w:lang w:eastAsia="en-US"/>
              </w:rPr>
            </w:pPr>
            <w:r w:rsidRPr="002C2195">
              <w:rPr>
                <w:lang w:eastAsia="en-US"/>
              </w:rPr>
              <w:t>Проверка обеспеченности доступа для всех участников образовательных отношений к информации, связанной с реализацией ООП СОО</w:t>
            </w:r>
          </w:p>
        </w:tc>
        <w:tc>
          <w:tcPr>
            <w:tcW w:w="1156" w:type="dxa"/>
            <w:vMerge w:val="restart"/>
            <w:tcBorders>
              <w:top w:val="single" w:sz="4" w:space="0" w:color="000000"/>
              <w:left w:val="single" w:sz="4" w:space="0" w:color="000000"/>
              <w:bottom w:val="single" w:sz="4" w:space="0" w:color="000000"/>
              <w:right w:val="single" w:sz="4" w:space="0" w:color="000000"/>
            </w:tcBorders>
            <w:hideMark/>
          </w:tcPr>
          <w:p w:rsidR="002C2195" w:rsidRDefault="002C2195">
            <w:pPr>
              <w:spacing w:line="249" w:lineRule="exact"/>
              <w:ind w:left="7"/>
              <w:rPr>
                <w:lang w:val="en-US" w:eastAsia="en-US"/>
              </w:rPr>
            </w:pPr>
            <w:r>
              <w:rPr>
                <w:lang w:val="en-US" w:eastAsia="en-US"/>
              </w:rPr>
              <w:t>В</w:t>
            </w:r>
          </w:p>
          <w:p w:rsidR="002C2195" w:rsidRDefault="002C2195" w:rsidP="002C2195">
            <w:pPr>
              <w:tabs>
                <w:tab w:val="left" w:pos="1069"/>
              </w:tabs>
              <w:spacing w:before="3" w:line="235" w:lineRule="auto"/>
              <w:ind w:left="7" w:right="87"/>
              <w:rPr>
                <w:lang w:val="en-US" w:eastAsia="en-US"/>
              </w:rPr>
            </w:pPr>
            <w:r>
              <w:rPr>
                <w:lang w:val="en-US" w:eastAsia="en-US"/>
              </w:rPr>
              <w:t>течение года</w:t>
            </w:r>
          </w:p>
        </w:tc>
        <w:tc>
          <w:tcPr>
            <w:tcW w:w="1924" w:type="dxa"/>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5"/>
              <w:rPr>
                <w:lang w:eastAsia="en-US"/>
              </w:rPr>
            </w:pPr>
            <w:r w:rsidRPr="002C2195">
              <w:rPr>
                <w:lang w:eastAsia="en-US"/>
              </w:rPr>
              <w:t>Зав.</w:t>
            </w:r>
            <w:r>
              <w:rPr>
                <w:lang w:eastAsia="en-US"/>
              </w:rPr>
              <w:t xml:space="preserve"> </w:t>
            </w:r>
            <w:r w:rsidRPr="002C2195">
              <w:rPr>
                <w:lang w:eastAsia="en-US"/>
              </w:rPr>
              <w:t>библиотекой, Заместитель Директора,</w:t>
            </w:r>
          </w:p>
          <w:p w:rsidR="002C2195" w:rsidRPr="002C2195" w:rsidRDefault="002C2195">
            <w:pPr>
              <w:spacing w:line="252" w:lineRule="exact"/>
              <w:ind w:left="5"/>
              <w:rPr>
                <w:lang w:eastAsia="en-US"/>
              </w:rPr>
            </w:pPr>
            <w:r w:rsidRPr="002C2195">
              <w:rPr>
                <w:lang w:eastAsia="en-US"/>
              </w:rPr>
              <w:t>администратор сайта</w:t>
            </w:r>
          </w:p>
        </w:tc>
      </w:tr>
      <w:tr w:rsidR="002C2195" w:rsidTr="002C2195">
        <w:trPr>
          <w:trHeight w:val="4163"/>
        </w:trPr>
        <w:tc>
          <w:tcPr>
            <w:tcW w:w="2774" w:type="dxa"/>
            <w:tcBorders>
              <w:top w:val="nil"/>
              <w:left w:val="single" w:sz="4" w:space="0" w:color="000000"/>
              <w:bottom w:val="single" w:sz="4" w:space="0" w:color="000000"/>
              <w:right w:val="single" w:sz="4" w:space="0" w:color="000000"/>
            </w:tcBorders>
            <w:hideMark/>
          </w:tcPr>
          <w:p w:rsidR="002C2195" w:rsidRPr="002C2195" w:rsidRDefault="002C2195">
            <w:pPr>
              <w:spacing w:line="249" w:lineRule="exact"/>
              <w:ind w:left="9"/>
              <w:rPr>
                <w:b/>
                <w:lang w:eastAsia="en-US"/>
              </w:rPr>
            </w:pPr>
            <w:r w:rsidRPr="002C2195">
              <w:rPr>
                <w:b/>
                <w:lang w:eastAsia="en-US"/>
              </w:rPr>
              <w:t>методические условия</w:t>
            </w: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Pr="002C2195" w:rsidRDefault="002C2195">
            <w:pPr>
              <w:widowControl/>
              <w:autoSpaceDE/>
              <w:autoSpaceDN/>
              <w:rPr>
                <w:lang w:eastAsia="en-US"/>
              </w:rPr>
            </w:pPr>
          </w:p>
        </w:tc>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2C2195" w:rsidRPr="002C2195" w:rsidRDefault="002C2195">
            <w:pPr>
              <w:widowControl/>
              <w:autoSpaceDE/>
              <w:autoSpaceDN/>
              <w:rPr>
                <w:lang w:eastAsia="en-US"/>
              </w:rPr>
            </w:pPr>
          </w:p>
        </w:tc>
        <w:tc>
          <w:tcPr>
            <w:tcW w:w="1924" w:type="dxa"/>
            <w:vMerge/>
            <w:tcBorders>
              <w:top w:val="single" w:sz="4" w:space="0" w:color="000000"/>
              <w:left w:val="single" w:sz="4" w:space="0" w:color="000000"/>
              <w:bottom w:val="single" w:sz="4" w:space="0" w:color="000000"/>
              <w:right w:val="single" w:sz="4" w:space="0" w:color="000000"/>
            </w:tcBorders>
            <w:vAlign w:val="center"/>
            <w:hideMark/>
          </w:tcPr>
          <w:p w:rsidR="002C2195" w:rsidRPr="002C2195" w:rsidRDefault="002C2195">
            <w:pPr>
              <w:widowControl/>
              <w:autoSpaceDE/>
              <w:autoSpaceDN/>
              <w:rPr>
                <w:lang w:eastAsia="en-US"/>
              </w:rPr>
            </w:pPr>
          </w:p>
        </w:tc>
      </w:tr>
    </w:tbl>
    <w:p w:rsidR="002C2195" w:rsidRDefault="002C2195" w:rsidP="002C2195">
      <w:pPr>
        <w:widowControl/>
        <w:autoSpaceDE/>
        <w:autoSpaceDN/>
        <w:rPr>
          <w:sz w:val="24"/>
        </w:rPr>
        <w:sectPr w:rsidR="002C2195" w:rsidSect="00406E1C">
          <w:pgSz w:w="11910" w:h="16840"/>
          <w:pgMar w:top="284" w:right="286" w:bottom="1021" w:left="1560" w:header="567" w:footer="851" w:gutter="0"/>
          <w:cols w:space="720"/>
          <w:docGrid w:linePitch="299"/>
        </w:sectPr>
      </w:pPr>
    </w:p>
    <w:p w:rsidR="005421C6" w:rsidRDefault="005421C6">
      <w:pPr>
        <w:pStyle w:val="a4"/>
        <w:spacing w:before="4"/>
        <w:ind w:left="0" w:firstLine="0"/>
        <w:rPr>
          <w:b/>
          <w:sz w:val="15"/>
        </w:rPr>
      </w:pPr>
    </w:p>
    <w:p w:rsidR="005421C6" w:rsidRDefault="00C64FDF" w:rsidP="00D87DFA">
      <w:pPr>
        <w:pStyle w:val="a4"/>
        <w:tabs>
          <w:tab w:val="left" w:pos="8020"/>
        </w:tabs>
        <w:spacing w:before="66"/>
        <w:ind w:left="6057" w:right="48" w:firstLine="0"/>
      </w:pPr>
      <w:bookmarkStart w:id="41" w:name="_bookmark14"/>
      <w:bookmarkEnd w:id="41"/>
      <w:r>
        <w:t xml:space="preserve">Приложение 1 к ООП </w:t>
      </w:r>
      <w:r>
        <w:rPr>
          <w:spacing w:val="-3"/>
        </w:rPr>
        <w:t xml:space="preserve">СОО, </w:t>
      </w:r>
      <w:r>
        <w:t xml:space="preserve">утвержденной приказом от </w:t>
      </w:r>
      <w:r w:rsidR="00D87DFA">
        <w:rPr>
          <w:sz w:val="22"/>
        </w:rPr>
        <w:t xml:space="preserve"> 10.04.2020 № 180а-01-02</w:t>
      </w:r>
    </w:p>
    <w:p w:rsidR="005421C6" w:rsidRDefault="005421C6">
      <w:pPr>
        <w:pStyle w:val="a4"/>
        <w:spacing w:before="7"/>
        <w:ind w:left="0" w:firstLine="0"/>
        <w:rPr>
          <w:sz w:val="16"/>
        </w:rPr>
      </w:pPr>
    </w:p>
    <w:p w:rsidR="005421C6" w:rsidRDefault="00C64FDF">
      <w:pPr>
        <w:pStyle w:val="1"/>
        <w:spacing w:before="90"/>
        <w:ind w:left="2454" w:right="1594" w:hanging="1160"/>
      </w:pPr>
      <w:r>
        <w:t>РАБОЧИЕ ПРОГРАММЫ УЧЕБНЫХ ПРЕДМЕТОВ, КУРСОВ И КУРСОВ ВНЕУРОЧНОЙ ДЕЯТЕЛЬНОСТИ</w:t>
      </w:r>
    </w:p>
    <w:tbl>
      <w:tblPr>
        <w:tblStyle w:val="TableNormal"/>
        <w:tblW w:w="979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8937"/>
      </w:tblGrid>
      <w:tr w:rsidR="005421C6" w:rsidRPr="00D87DFA" w:rsidTr="00D87DFA">
        <w:trPr>
          <w:trHeight w:val="454"/>
        </w:trPr>
        <w:tc>
          <w:tcPr>
            <w:tcW w:w="862" w:type="dxa"/>
          </w:tcPr>
          <w:p w:rsidR="005421C6" w:rsidRPr="00D87DFA" w:rsidRDefault="00C64FDF" w:rsidP="00D87DFA">
            <w:pPr>
              <w:pStyle w:val="TableParagraph"/>
              <w:spacing w:line="225" w:lineRule="exact"/>
              <w:ind w:right="27"/>
              <w:jc w:val="center"/>
            </w:pPr>
            <w:r w:rsidRPr="00D87DFA">
              <w:rPr>
                <w:w w:val="99"/>
              </w:rPr>
              <w:t>№</w:t>
            </w:r>
          </w:p>
          <w:p w:rsidR="005421C6" w:rsidRPr="00D87DFA" w:rsidRDefault="00C64FDF" w:rsidP="00D87DFA">
            <w:pPr>
              <w:pStyle w:val="TableParagraph"/>
              <w:spacing w:line="215" w:lineRule="exact"/>
              <w:ind w:right="-15"/>
              <w:jc w:val="center"/>
            </w:pPr>
            <w:r w:rsidRPr="00D87DFA">
              <w:rPr>
                <w:w w:val="95"/>
              </w:rPr>
              <w:t>п/п</w:t>
            </w:r>
          </w:p>
        </w:tc>
        <w:tc>
          <w:tcPr>
            <w:tcW w:w="8937" w:type="dxa"/>
          </w:tcPr>
          <w:p w:rsidR="005421C6" w:rsidRPr="00D87DFA" w:rsidRDefault="005421C6">
            <w:pPr>
              <w:pStyle w:val="TableParagraph"/>
              <w:spacing w:before="110"/>
              <w:ind w:left="3176"/>
            </w:pP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1.1.</w:t>
            </w:r>
          </w:p>
        </w:tc>
        <w:tc>
          <w:tcPr>
            <w:tcW w:w="8937" w:type="dxa"/>
          </w:tcPr>
          <w:p w:rsidR="005421C6" w:rsidRPr="00D87DFA" w:rsidRDefault="00C64FDF">
            <w:pPr>
              <w:pStyle w:val="TableParagraph"/>
              <w:spacing w:line="210" w:lineRule="exact"/>
              <w:ind w:left="4"/>
            </w:pPr>
            <w:r w:rsidRPr="00D87DFA">
              <w:t>Русский язык</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1.2.</w:t>
            </w:r>
          </w:p>
        </w:tc>
        <w:tc>
          <w:tcPr>
            <w:tcW w:w="8937" w:type="dxa"/>
          </w:tcPr>
          <w:p w:rsidR="005421C6" w:rsidRPr="00D87DFA" w:rsidRDefault="00C64FDF">
            <w:pPr>
              <w:pStyle w:val="TableParagraph"/>
              <w:spacing w:line="210" w:lineRule="exact"/>
              <w:ind w:left="4"/>
            </w:pPr>
            <w:r w:rsidRPr="00D87DFA">
              <w:t>Литература</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1.3.</w:t>
            </w:r>
          </w:p>
        </w:tc>
        <w:tc>
          <w:tcPr>
            <w:tcW w:w="8937" w:type="dxa"/>
          </w:tcPr>
          <w:p w:rsidR="005421C6" w:rsidRPr="00D87DFA" w:rsidRDefault="00C64FDF">
            <w:pPr>
              <w:pStyle w:val="TableParagraph"/>
              <w:spacing w:line="210" w:lineRule="exact"/>
              <w:ind w:left="4"/>
            </w:pPr>
            <w:r w:rsidRPr="00D87DFA">
              <w:t>Родной язык (русский)</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1.4.</w:t>
            </w:r>
          </w:p>
        </w:tc>
        <w:tc>
          <w:tcPr>
            <w:tcW w:w="8937" w:type="dxa"/>
          </w:tcPr>
          <w:p w:rsidR="005421C6" w:rsidRPr="00D87DFA" w:rsidRDefault="00C64FDF">
            <w:pPr>
              <w:pStyle w:val="TableParagraph"/>
              <w:spacing w:line="210" w:lineRule="exact"/>
              <w:ind w:left="4"/>
            </w:pPr>
            <w:r w:rsidRPr="00D87DFA">
              <w:t>Родная литература (русская)</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1.5.</w:t>
            </w:r>
          </w:p>
        </w:tc>
        <w:tc>
          <w:tcPr>
            <w:tcW w:w="8937" w:type="dxa"/>
          </w:tcPr>
          <w:p w:rsidR="005421C6" w:rsidRPr="00D87DFA" w:rsidRDefault="00C64FDF">
            <w:pPr>
              <w:pStyle w:val="TableParagraph"/>
              <w:spacing w:line="210" w:lineRule="exact"/>
              <w:ind w:left="4"/>
            </w:pPr>
            <w:r w:rsidRPr="00D87DFA">
              <w:t>Иностранный язык (английский)</w:t>
            </w:r>
          </w:p>
        </w:tc>
      </w:tr>
      <w:tr w:rsidR="005421C6" w:rsidRPr="00D87DFA" w:rsidTr="00D87DFA">
        <w:trPr>
          <w:trHeight w:val="454"/>
        </w:trPr>
        <w:tc>
          <w:tcPr>
            <w:tcW w:w="862" w:type="dxa"/>
          </w:tcPr>
          <w:p w:rsidR="005421C6" w:rsidRPr="00D87DFA" w:rsidRDefault="00C64FDF">
            <w:pPr>
              <w:pStyle w:val="TableParagraph"/>
              <w:spacing w:line="210" w:lineRule="exact"/>
              <w:ind w:right="111"/>
              <w:jc w:val="right"/>
            </w:pPr>
            <w:r w:rsidRPr="00D87DFA">
              <w:t>1.6.</w:t>
            </w:r>
          </w:p>
        </w:tc>
        <w:tc>
          <w:tcPr>
            <w:tcW w:w="8937" w:type="dxa"/>
          </w:tcPr>
          <w:p w:rsidR="005421C6" w:rsidRPr="00D87DFA" w:rsidRDefault="00C64FDF">
            <w:pPr>
              <w:pStyle w:val="TableParagraph"/>
              <w:spacing w:line="210" w:lineRule="exact"/>
              <w:ind w:left="4"/>
            </w:pPr>
            <w:r w:rsidRPr="00D87DFA">
              <w:t>История</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111"/>
              <w:jc w:val="right"/>
            </w:pPr>
            <w:r w:rsidRPr="00D87DFA">
              <w:t>1.7.</w:t>
            </w:r>
          </w:p>
        </w:tc>
        <w:tc>
          <w:tcPr>
            <w:tcW w:w="8937" w:type="dxa"/>
          </w:tcPr>
          <w:p w:rsidR="002C2195" w:rsidRPr="00D87DFA" w:rsidRDefault="002C2195">
            <w:pPr>
              <w:pStyle w:val="TableParagraph"/>
              <w:spacing w:line="210" w:lineRule="exact"/>
              <w:ind w:left="4"/>
            </w:pPr>
            <w:r w:rsidRPr="00D87DFA">
              <w:t>География</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111"/>
              <w:jc w:val="center"/>
            </w:pPr>
            <w:r w:rsidRPr="00D87DFA">
              <w:t xml:space="preserve">       1.8</w:t>
            </w:r>
          </w:p>
        </w:tc>
        <w:tc>
          <w:tcPr>
            <w:tcW w:w="8937" w:type="dxa"/>
          </w:tcPr>
          <w:p w:rsidR="002C2195" w:rsidRPr="00D87DFA" w:rsidRDefault="002C2195">
            <w:pPr>
              <w:pStyle w:val="TableParagraph"/>
              <w:spacing w:line="210" w:lineRule="exact"/>
              <w:ind w:left="4"/>
            </w:pPr>
            <w:r w:rsidRPr="00D87DFA">
              <w:t>Экономика</w:t>
            </w:r>
          </w:p>
        </w:tc>
      </w:tr>
      <w:tr w:rsidR="002C2195" w:rsidRPr="00D87DFA" w:rsidTr="00D87DFA">
        <w:trPr>
          <w:trHeight w:val="454"/>
        </w:trPr>
        <w:tc>
          <w:tcPr>
            <w:tcW w:w="862" w:type="dxa"/>
          </w:tcPr>
          <w:p w:rsidR="002C2195" w:rsidRPr="00D87DFA" w:rsidRDefault="002C2195" w:rsidP="002C2195">
            <w:pPr>
              <w:pStyle w:val="TableParagraph"/>
              <w:spacing w:line="211" w:lineRule="exact"/>
              <w:ind w:right="111"/>
              <w:jc w:val="right"/>
            </w:pPr>
            <w:r w:rsidRPr="00D87DFA">
              <w:t>1.9.</w:t>
            </w:r>
          </w:p>
        </w:tc>
        <w:tc>
          <w:tcPr>
            <w:tcW w:w="8937" w:type="dxa"/>
          </w:tcPr>
          <w:p w:rsidR="002C2195" w:rsidRPr="00D87DFA" w:rsidRDefault="002C2195">
            <w:pPr>
              <w:pStyle w:val="TableParagraph"/>
              <w:spacing w:line="210" w:lineRule="exact"/>
              <w:ind w:left="4"/>
            </w:pPr>
            <w:r w:rsidRPr="00D87DFA">
              <w:t>Право</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1.10.</w:t>
            </w:r>
          </w:p>
        </w:tc>
        <w:tc>
          <w:tcPr>
            <w:tcW w:w="8937" w:type="dxa"/>
          </w:tcPr>
          <w:p w:rsidR="002C2195" w:rsidRPr="00D87DFA" w:rsidRDefault="002C2195">
            <w:pPr>
              <w:pStyle w:val="TableParagraph"/>
              <w:spacing w:line="210" w:lineRule="exact"/>
              <w:ind w:left="4"/>
            </w:pPr>
            <w:r w:rsidRPr="00D87DFA">
              <w:t>Обществознание</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1.11.</w:t>
            </w:r>
          </w:p>
        </w:tc>
        <w:tc>
          <w:tcPr>
            <w:tcW w:w="8937" w:type="dxa"/>
          </w:tcPr>
          <w:p w:rsidR="002C2195" w:rsidRPr="00D87DFA" w:rsidRDefault="002C2195">
            <w:pPr>
              <w:pStyle w:val="TableParagraph"/>
              <w:spacing w:line="210" w:lineRule="exact"/>
              <w:ind w:left="4"/>
            </w:pPr>
            <w:r w:rsidRPr="00D87DFA">
              <w:t>Математика: алгебра и начала математического анализа, геометрия (базовый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1.12.</w:t>
            </w:r>
          </w:p>
        </w:tc>
        <w:tc>
          <w:tcPr>
            <w:tcW w:w="8937" w:type="dxa"/>
          </w:tcPr>
          <w:p w:rsidR="002C2195" w:rsidRPr="00D87DFA" w:rsidRDefault="002C2195" w:rsidP="002C2195">
            <w:pPr>
              <w:pStyle w:val="TableParagraph"/>
              <w:spacing w:line="210" w:lineRule="exact"/>
              <w:ind w:left="4"/>
            </w:pPr>
            <w:r w:rsidRPr="00D87DFA">
              <w:t>Математика: алгебра и начала математического анализа, геометрия (углубленный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1.13.</w:t>
            </w:r>
          </w:p>
        </w:tc>
        <w:tc>
          <w:tcPr>
            <w:tcW w:w="8937" w:type="dxa"/>
          </w:tcPr>
          <w:p w:rsidR="002C2195" w:rsidRPr="00D87DFA" w:rsidRDefault="002C2195">
            <w:pPr>
              <w:pStyle w:val="TableParagraph"/>
              <w:spacing w:line="210" w:lineRule="exact"/>
              <w:ind w:left="4"/>
            </w:pPr>
            <w:r w:rsidRPr="00D87DFA">
              <w:t>Информатика (базовый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1.14.</w:t>
            </w:r>
          </w:p>
        </w:tc>
        <w:tc>
          <w:tcPr>
            <w:tcW w:w="8937" w:type="dxa"/>
          </w:tcPr>
          <w:p w:rsidR="002C2195" w:rsidRPr="00D87DFA" w:rsidRDefault="002C2195" w:rsidP="002C2195">
            <w:pPr>
              <w:pStyle w:val="TableParagraph"/>
              <w:spacing w:line="210" w:lineRule="exact"/>
              <w:ind w:left="4"/>
            </w:pPr>
            <w:r w:rsidRPr="00D87DFA">
              <w:t>Информатика (углубленный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1.15.</w:t>
            </w:r>
          </w:p>
        </w:tc>
        <w:tc>
          <w:tcPr>
            <w:tcW w:w="8937" w:type="dxa"/>
          </w:tcPr>
          <w:p w:rsidR="002C2195" w:rsidRPr="00D87DFA" w:rsidRDefault="002C2195">
            <w:pPr>
              <w:pStyle w:val="TableParagraph"/>
              <w:spacing w:line="210" w:lineRule="exact"/>
              <w:ind w:left="4"/>
            </w:pPr>
            <w:r w:rsidRPr="00D87DFA">
              <w:t>Физика (базовый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1.16.</w:t>
            </w:r>
          </w:p>
        </w:tc>
        <w:tc>
          <w:tcPr>
            <w:tcW w:w="8937" w:type="dxa"/>
          </w:tcPr>
          <w:p w:rsidR="002C2195" w:rsidRPr="00D87DFA" w:rsidRDefault="002C2195" w:rsidP="002C2195">
            <w:pPr>
              <w:pStyle w:val="TableParagraph"/>
              <w:spacing w:line="211" w:lineRule="exact"/>
              <w:ind w:left="4"/>
            </w:pPr>
            <w:r w:rsidRPr="00D87DFA">
              <w:t>Физика (углубленный уровень)</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1.17.</w:t>
            </w:r>
          </w:p>
        </w:tc>
        <w:tc>
          <w:tcPr>
            <w:tcW w:w="8937" w:type="dxa"/>
          </w:tcPr>
          <w:p w:rsidR="002C2195" w:rsidRPr="00D87DFA" w:rsidRDefault="002C2195" w:rsidP="002C2195">
            <w:pPr>
              <w:pStyle w:val="TableParagraph"/>
              <w:spacing w:line="210" w:lineRule="exact"/>
              <w:ind w:left="4"/>
            </w:pPr>
            <w:r w:rsidRPr="00D87DFA">
              <w:t>Химия</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1.18.</w:t>
            </w:r>
          </w:p>
        </w:tc>
        <w:tc>
          <w:tcPr>
            <w:tcW w:w="8937" w:type="dxa"/>
          </w:tcPr>
          <w:p w:rsidR="002C2195" w:rsidRPr="00D87DFA" w:rsidRDefault="002C2195" w:rsidP="002C2195">
            <w:pPr>
              <w:pStyle w:val="TableParagraph"/>
              <w:spacing w:line="210" w:lineRule="exact"/>
              <w:ind w:left="4"/>
            </w:pPr>
            <w:r w:rsidRPr="00D87DFA">
              <w:t>Биология</w:t>
            </w:r>
          </w:p>
        </w:tc>
      </w:tr>
      <w:tr w:rsidR="002C2195" w:rsidRPr="00D87DFA" w:rsidTr="00D87DFA">
        <w:trPr>
          <w:trHeight w:val="454"/>
        </w:trPr>
        <w:tc>
          <w:tcPr>
            <w:tcW w:w="862" w:type="dxa"/>
          </w:tcPr>
          <w:p w:rsidR="002C2195" w:rsidRPr="00D87DFA" w:rsidRDefault="002C2195" w:rsidP="002C2195">
            <w:pPr>
              <w:pStyle w:val="TableParagraph"/>
              <w:spacing w:line="210" w:lineRule="exact"/>
              <w:ind w:right="68"/>
              <w:jc w:val="right"/>
            </w:pPr>
            <w:r w:rsidRPr="00D87DFA">
              <w:t>1.19.</w:t>
            </w:r>
          </w:p>
        </w:tc>
        <w:tc>
          <w:tcPr>
            <w:tcW w:w="8937" w:type="dxa"/>
          </w:tcPr>
          <w:p w:rsidR="002C2195" w:rsidRPr="00D87DFA" w:rsidRDefault="002C2195" w:rsidP="002C2195">
            <w:pPr>
              <w:pStyle w:val="TableParagraph"/>
              <w:spacing w:line="211" w:lineRule="exact"/>
              <w:ind w:left="4"/>
            </w:pPr>
            <w:r w:rsidRPr="00D87DFA">
              <w:t>Астрономия</w:t>
            </w:r>
          </w:p>
        </w:tc>
      </w:tr>
      <w:tr w:rsidR="002C2195" w:rsidRPr="00D87DFA" w:rsidTr="00D87DFA">
        <w:trPr>
          <w:trHeight w:val="454"/>
        </w:trPr>
        <w:tc>
          <w:tcPr>
            <w:tcW w:w="862" w:type="dxa"/>
          </w:tcPr>
          <w:p w:rsidR="002C2195" w:rsidRPr="00D87DFA" w:rsidRDefault="00D87DFA" w:rsidP="002C2195">
            <w:pPr>
              <w:pStyle w:val="TableParagraph"/>
              <w:spacing w:line="210" w:lineRule="exact"/>
              <w:ind w:right="68"/>
              <w:jc w:val="right"/>
            </w:pPr>
            <w:r w:rsidRPr="00D87DFA">
              <w:t>1.20.</w:t>
            </w:r>
          </w:p>
        </w:tc>
        <w:tc>
          <w:tcPr>
            <w:tcW w:w="8937" w:type="dxa"/>
          </w:tcPr>
          <w:p w:rsidR="002C2195" w:rsidRPr="00D87DFA" w:rsidRDefault="00D87DFA" w:rsidP="002C2195">
            <w:pPr>
              <w:pStyle w:val="TableParagraph"/>
              <w:spacing w:line="210" w:lineRule="exact"/>
              <w:ind w:left="4"/>
            </w:pPr>
            <w:r w:rsidRPr="00D87DFA">
              <w:t>Физическая культура</w:t>
            </w:r>
          </w:p>
        </w:tc>
      </w:tr>
      <w:tr w:rsidR="002C2195" w:rsidRPr="00D87DFA" w:rsidTr="00D87DFA">
        <w:trPr>
          <w:trHeight w:val="454"/>
        </w:trPr>
        <w:tc>
          <w:tcPr>
            <w:tcW w:w="862" w:type="dxa"/>
          </w:tcPr>
          <w:p w:rsidR="002C2195" w:rsidRPr="00D87DFA" w:rsidRDefault="00D87DFA" w:rsidP="002C2195">
            <w:pPr>
              <w:pStyle w:val="TableParagraph"/>
              <w:spacing w:line="210" w:lineRule="exact"/>
              <w:ind w:right="68"/>
              <w:jc w:val="right"/>
            </w:pPr>
            <w:r w:rsidRPr="00D87DFA">
              <w:t>1.21.</w:t>
            </w:r>
          </w:p>
        </w:tc>
        <w:tc>
          <w:tcPr>
            <w:tcW w:w="8937" w:type="dxa"/>
          </w:tcPr>
          <w:p w:rsidR="002C2195" w:rsidRPr="00D87DFA" w:rsidRDefault="00D87DFA" w:rsidP="002C2195">
            <w:pPr>
              <w:pStyle w:val="TableParagraph"/>
              <w:spacing w:line="211" w:lineRule="exact"/>
              <w:ind w:left="4"/>
            </w:pPr>
            <w:r w:rsidRPr="00D87DFA">
              <w:t>Основы безопасности жизнедеятельности</w:t>
            </w:r>
          </w:p>
        </w:tc>
      </w:tr>
      <w:tr w:rsidR="002C2195" w:rsidRPr="00D87DFA" w:rsidTr="00D87DFA">
        <w:trPr>
          <w:trHeight w:val="454"/>
        </w:trPr>
        <w:tc>
          <w:tcPr>
            <w:tcW w:w="862" w:type="dxa"/>
          </w:tcPr>
          <w:p w:rsidR="002C2195" w:rsidRPr="00D87DFA" w:rsidRDefault="00D87DFA" w:rsidP="00D87DFA">
            <w:pPr>
              <w:pStyle w:val="TableParagraph"/>
              <w:spacing w:line="210" w:lineRule="exact"/>
              <w:ind w:right="68"/>
              <w:jc w:val="right"/>
            </w:pPr>
            <w:r w:rsidRPr="00D87DFA">
              <w:t>1.22.</w:t>
            </w:r>
          </w:p>
        </w:tc>
        <w:tc>
          <w:tcPr>
            <w:tcW w:w="8937" w:type="dxa"/>
          </w:tcPr>
          <w:p w:rsidR="002C2195" w:rsidRPr="00D87DFA" w:rsidRDefault="00D87DFA" w:rsidP="002C2195">
            <w:pPr>
              <w:pStyle w:val="TableParagraph"/>
              <w:spacing w:line="210" w:lineRule="exact"/>
              <w:ind w:left="4"/>
            </w:pPr>
            <w:r w:rsidRPr="00D87DFA">
              <w:t>Индивидуальный проект</w:t>
            </w:r>
          </w:p>
        </w:tc>
      </w:tr>
      <w:tr w:rsidR="002C2195" w:rsidRPr="00D87DFA" w:rsidTr="00D87DFA">
        <w:trPr>
          <w:trHeight w:val="454"/>
        </w:trPr>
        <w:tc>
          <w:tcPr>
            <w:tcW w:w="862" w:type="dxa"/>
          </w:tcPr>
          <w:p w:rsidR="002C2195" w:rsidRPr="00D87DFA" w:rsidRDefault="00D87DFA" w:rsidP="00D87DFA">
            <w:pPr>
              <w:pStyle w:val="TableParagraph"/>
              <w:spacing w:line="210" w:lineRule="exact"/>
              <w:ind w:right="68"/>
              <w:jc w:val="right"/>
            </w:pPr>
            <w:r w:rsidRPr="00D87DFA">
              <w:t>1.23.</w:t>
            </w:r>
          </w:p>
        </w:tc>
        <w:tc>
          <w:tcPr>
            <w:tcW w:w="8937" w:type="dxa"/>
          </w:tcPr>
          <w:p w:rsidR="002C2195" w:rsidRPr="00D87DFA" w:rsidRDefault="00D87DFA" w:rsidP="002C2195">
            <w:pPr>
              <w:pStyle w:val="TableParagraph"/>
              <w:spacing w:line="210" w:lineRule="exact"/>
              <w:ind w:left="4"/>
            </w:pPr>
            <w:r w:rsidRPr="00D87DFA">
              <w:t>Курс внеурочной деятельности «Я и моя профессия»</w:t>
            </w:r>
          </w:p>
        </w:tc>
      </w:tr>
      <w:tr w:rsidR="002C2195" w:rsidRPr="00D87DFA" w:rsidTr="00D87DFA">
        <w:trPr>
          <w:trHeight w:val="454"/>
        </w:trPr>
        <w:tc>
          <w:tcPr>
            <w:tcW w:w="862" w:type="dxa"/>
          </w:tcPr>
          <w:p w:rsidR="002C2195" w:rsidRPr="00D87DFA" w:rsidRDefault="00D87DFA" w:rsidP="00D87DFA">
            <w:pPr>
              <w:pStyle w:val="TableParagraph"/>
              <w:spacing w:line="210" w:lineRule="exact"/>
              <w:ind w:right="68"/>
              <w:jc w:val="right"/>
            </w:pPr>
            <w:r w:rsidRPr="00D87DFA">
              <w:t>1.24.</w:t>
            </w:r>
          </w:p>
        </w:tc>
        <w:tc>
          <w:tcPr>
            <w:tcW w:w="8937" w:type="dxa"/>
          </w:tcPr>
          <w:p w:rsidR="002C2195" w:rsidRPr="00D87DFA" w:rsidRDefault="00D87DFA">
            <w:pPr>
              <w:pStyle w:val="TableParagraph"/>
              <w:spacing w:line="210" w:lineRule="exact"/>
              <w:ind w:left="4"/>
            </w:pPr>
            <w:r w:rsidRPr="00D87DFA">
              <w:t>Курс внеурочной деятельности «Основы финансовой грамотности»</w:t>
            </w:r>
          </w:p>
        </w:tc>
      </w:tr>
      <w:tr w:rsidR="002C2195" w:rsidRPr="00D87DFA" w:rsidTr="00D87DFA">
        <w:trPr>
          <w:trHeight w:val="454"/>
        </w:trPr>
        <w:tc>
          <w:tcPr>
            <w:tcW w:w="862" w:type="dxa"/>
          </w:tcPr>
          <w:p w:rsidR="002C2195" w:rsidRPr="00D87DFA" w:rsidRDefault="00D87DFA" w:rsidP="00D87DFA">
            <w:pPr>
              <w:pStyle w:val="TableParagraph"/>
              <w:spacing w:line="210" w:lineRule="exact"/>
              <w:ind w:right="68"/>
              <w:jc w:val="right"/>
            </w:pPr>
            <w:r w:rsidRPr="00D87DFA">
              <w:t>1.25.</w:t>
            </w:r>
          </w:p>
        </w:tc>
        <w:tc>
          <w:tcPr>
            <w:tcW w:w="8937" w:type="dxa"/>
          </w:tcPr>
          <w:p w:rsidR="002C2195" w:rsidRPr="00D87DFA" w:rsidRDefault="00D87DFA">
            <w:pPr>
              <w:pStyle w:val="TableParagraph"/>
              <w:spacing w:line="210" w:lineRule="exact"/>
              <w:ind w:left="4"/>
            </w:pPr>
            <w:r w:rsidRPr="00D87DFA">
              <w:t>Курс внеурочной деятельности «Я и мое Отечество»</w:t>
            </w:r>
          </w:p>
        </w:tc>
      </w:tr>
      <w:tr w:rsidR="002C2195" w:rsidRPr="00D87DFA" w:rsidTr="00D87DFA">
        <w:trPr>
          <w:trHeight w:val="454"/>
        </w:trPr>
        <w:tc>
          <w:tcPr>
            <w:tcW w:w="862" w:type="dxa"/>
          </w:tcPr>
          <w:p w:rsidR="002C2195" w:rsidRPr="00D87DFA" w:rsidRDefault="00D87DFA">
            <w:pPr>
              <w:pStyle w:val="TableParagraph"/>
              <w:spacing w:line="210" w:lineRule="exact"/>
              <w:ind w:right="68"/>
              <w:jc w:val="right"/>
            </w:pPr>
            <w:r w:rsidRPr="00D87DFA">
              <w:t>1.26.</w:t>
            </w:r>
          </w:p>
        </w:tc>
        <w:tc>
          <w:tcPr>
            <w:tcW w:w="8937" w:type="dxa"/>
          </w:tcPr>
          <w:p w:rsidR="002C2195" w:rsidRPr="00D87DFA" w:rsidRDefault="00D87DFA">
            <w:pPr>
              <w:pStyle w:val="TableParagraph"/>
              <w:spacing w:line="210" w:lineRule="exact"/>
              <w:ind w:left="4"/>
            </w:pPr>
            <w:r w:rsidRPr="00D87DFA">
              <w:t>Курс внеурочной деятельности «Здорово быть здоровым»</w:t>
            </w:r>
          </w:p>
        </w:tc>
      </w:tr>
      <w:tr w:rsidR="00D87DFA" w:rsidRPr="00D87DFA" w:rsidTr="00D87DFA">
        <w:trPr>
          <w:trHeight w:val="454"/>
        </w:trPr>
        <w:tc>
          <w:tcPr>
            <w:tcW w:w="862" w:type="dxa"/>
          </w:tcPr>
          <w:p w:rsidR="00D87DFA" w:rsidRPr="00D87DFA" w:rsidRDefault="00D87DFA">
            <w:pPr>
              <w:pStyle w:val="TableParagraph"/>
              <w:spacing w:line="210" w:lineRule="exact"/>
              <w:ind w:right="68"/>
              <w:jc w:val="right"/>
            </w:pPr>
            <w:r w:rsidRPr="00D87DFA">
              <w:t xml:space="preserve">1.27. </w:t>
            </w:r>
          </w:p>
        </w:tc>
        <w:tc>
          <w:tcPr>
            <w:tcW w:w="8937" w:type="dxa"/>
          </w:tcPr>
          <w:p w:rsidR="00D87DFA" w:rsidRPr="00D87DFA" w:rsidRDefault="00D87DFA">
            <w:pPr>
              <w:pStyle w:val="TableParagraph"/>
              <w:spacing w:line="210" w:lineRule="exact"/>
              <w:ind w:left="4"/>
            </w:pPr>
            <w:r w:rsidRPr="00D87DFA">
              <w:t>Курс внеурочной деятельности «Этическая грамотность»</w:t>
            </w:r>
          </w:p>
        </w:tc>
      </w:tr>
    </w:tbl>
    <w:p w:rsidR="00D87DFA" w:rsidRDefault="00D87DFA"/>
    <w:p w:rsidR="00AE05B3" w:rsidRDefault="00AE05B3" w:rsidP="00AE05B3">
      <w:pPr>
        <w:jc w:val="right"/>
        <w:sectPr w:rsidR="00AE05B3" w:rsidSect="00406E1C">
          <w:pgSz w:w="11910" w:h="16840"/>
          <w:pgMar w:top="284" w:right="570" w:bottom="709" w:left="1418" w:header="567" w:footer="851" w:gutter="0"/>
          <w:cols w:space="720"/>
          <w:docGrid w:linePitch="299"/>
        </w:sectPr>
      </w:pPr>
    </w:p>
    <w:p w:rsidR="00743EF0" w:rsidRDefault="00743EF0" w:rsidP="00743EF0">
      <w:pPr>
        <w:pStyle w:val="1"/>
        <w:spacing w:before="70" w:line="229" w:lineRule="exact"/>
        <w:ind w:left="480"/>
        <w:jc w:val="right"/>
      </w:pPr>
      <w:r>
        <w:lastRenderedPageBreak/>
        <w:t>Приложение 2</w:t>
      </w:r>
    </w:p>
    <w:p w:rsidR="00743EF0" w:rsidRDefault="00743EF0" w:rsidP="00743EF0">
      <w:pPr>
        <w:pStyle w:val="1"/>
        <w:spacing w:before="70" w:line="229" w:lineRule="exact"/>
        <w:ind w:left="480"/>
      </w:pPr>
    </w:p>
    <w:p w:rsidR="00743EF0" w:rsidRDefault="00743EF0" w:rsidP="00743EF0">
      <w:pPr>
        <w:pStyle w:val="1"/>
        <w:spacing w:before="70" w:line="229" w:lineRule="exact"/>
        <w:ind w:left="480"/>
        <w:jc w:val="center"/>
      </w:pPr>
      <w:r>
        <w:t>Спецификация</w:t>
      </w:r>
    </w:p>
    <w:p w:rsidR="00743EF0" w:rsidRDefault="00743EF0" w:rsidP="00743EF0">
      <w:pPr>
        <w:spacing w:line="228" w:lineRule="exact"/>
        <w:ind w:left="480"/>
        <w:jc w:val="center"/>
        <w:rPr>
          <w:b/>
          <w:sz w:val="20"/>
        </w:rPr>
      </w:pPr>
      <w:r>
        <w:rPr>
          <w:b/>
          <w:sz w:val="20"/>
        </w:rPr>
        <w:t>диагностической работы по оценке грамотности чтения</w:t>
      </w:r>
    </w:p>
    <w:p w:rsidR="00743EF0" w:rsidRDefault="00743EF0" w:rsidP="00743EF0">
      <w:pPr>
        <w:spacing w:line="229" w:lineRule="exact"/>
        <w:ind w:left="477"/>
        <w:jc w:val="center"/>
        <w:rPr>
          <w:b/>
          <w:sz w:val="20"/>
        </w:rPr>
      </w:pPr>
    </w:p>
    <w:p w:rsidR="00743EF0" w:rsidRDefault="00743EF0" w:rsidP="00743EF0">
      <w:pPr>
        <w:pStyle w:val="a4"/>
        <w:spacing w:before="4"/>
        <w:ind w:left="0"/>
        <w:rPr>
          <w:b/>
          <w:sz w:val="19"/>
        </w:rPr>
      </w:pPr>
    </w:p>
    <w:p w:rsidR="00743EF0" w:rsidRDefault="00743EF0" w:rsidP="00743EF0">
      <w:pPr>
        <w:pStyle w:val="1"/>
        <w:spacing w:before="171" w:line="227" w:lineRule="exact"/>
        <w:ind w:left="1314"/>
      </w:pPr>
      <w:r>
        <w:t>Цель диагностики</w:t>
      </w:r>
    </w:p>
    <w:p w:rsidR="00743EF0" w:rsidRDefault="00743EF0" w:rsidP="00743EF0">
      <w:pPr>
        <w:pStyle w:val="a4"/>
        <w:spacing w:line="237" w:lineRule="auto"/>
        <w:ind w:right="41" w:firstLine="508"/>
        <w:jc w:val="both"/>
      </w:pPr>
      <w:r>
        <w:t>Диагностическая работа проводится с целью определения уровня сформированности читательских умений у учащихся 10 классов.</w:t>
      </w:r>
    </w:p>
    <w:p w:rsidR="00743EF0" w:rsidRDefault="00743EF0" w:rsidP="00743EF0">
      <w:pPr>
        <w:spacing w:before="166"/>
        <w:ind w:left="1306"/>
        <w:rPr>
          <w:sz w:val="20"/>
        </w:rPr>
      </w:pPr>
      <w:r>
        <w:rPr>
          <w:b/>
          <w:sz w:val="20"/>
        </w:rPr>
        <w:t xml:space="preserve">Время выполнения работы: </w:t>
      </w:r>
      <w:r>
        <w:rPr>
          <w:sz w:val="20"/>
        </w:rPr>
        <w:t>90 минут.</w:t>
      </w:r>
    </w:p>
    <w:p w:rsidR="00743EF0" w:rsidRDefault="00743EF0" w:rsidP="00743EF0">
      <w:pPr>
        <w:pStyle w:val="a4"/>
        <w:spacing w:before="170" w:line="237" w:lineRule="auto"/>
        <w:ind w:right="320" w:firstLine="501"/>
        <w:jc w:val="both"/>
      </w:pPr>
      <w:r>
        <w:rPr>
          <w:b/>
        </w:rPr>
        <w:t>Условия</w:t>
      </w:r>
      <w:r>
        <w:rPr>
          <w:b/>
          <w:spacing w:val="-8"/>
        </w:rPr>
        <w:t xml:space="preserve"> </w:t>
      </w:r>
      <w:r>
        <w:rPr>
          <w:b/>
        </w:rPr>
        <w:t>проведения</w:t>
      </w:r>
      <w:r>
        <w:rPr>
          <w:b/>
          <w:spacing w:val="-7"/>
        </w:rPr>
        <w:t xml:space="preserve"> </w:t>
      </w:r>
      <w:r>
        <w:rPr>
          <w:b/>
        </w:rPr>
        <w:t>работы:</w:t>
      </w:r>
      <w:r>
        <w:rPr>
          <w:b/>
          <w:spacing w:val="-7"/>
        </w:rPr>
        <w:t xml:space="preserve"> </w:t>
      </w:r>
      <w:r>
        <w:t>строгое</w:t>
      </w:r>
      <w:r>
        <w:rPr>
          <w:spacing w:val="-10"/>
        </w:rPr>
        <w:t xml:space="preserve"> </w:t>
      </w:r>
      <w:r>
        <w:t>соблюдение</w:t>
      </w:r>
      <w:r>
        <w:rPr>
          <w:spacing w:val="-8"/>
        </w:rPr>
        <w:t xml:space="preserve"> </w:t>
      </w:r>
      <w:r>
        <w:t>инструкции</w:t>
      </w:r>
      <w:r>
        <w:rPr>
          <w:spacing w:val="-7"/>
        </w:rPr>
        <w:t xml:space="preserve"> </w:t>
      </w:r>
      <w:r>
        <w:t>по организации проведения тестирования; дополнительные материалы не используются.</w:t>
      </w:r>
    </w:p>
    <w:p w:rsidR="00743EF0" w:rsidRDefault="00743EF0" w:rsidP="00743EF0">
      <w:pPr>
        <w:pStyle w:val="a4"/>
        <w:spacing w:before="8"/>
        <w:ind w:left="0"/>
        <w:rPr>
          <w:sz w:val="19"/>
        </w:rPr>
      </w:pPr>
    </w:p>
    <w:p w:rsidR="00743EF0" w:rsidRDefault="00743EF0" w:rsidP="00743EF0">
      <w:pPr>
        <w:pStyle w:val="1"/>
        <w:ind w:left="1306"/>
      </w:pPr>
      <w:r>
        <w:t>Содержание и структура диагностической работы</w:t>
      </w:r>
    </w:p>
    <w:p w:rsidR="00743EF0" w:rsidRDefault="00743EF0" w:rsidP="00743EF0">
      <w:pPr>
        <w:pStyle w:val="a4"/>
        <w:spacing w:before="154"/>
        <w:ind w:right="13" w:firstLine="480"/>
      </w:pPr>
      <w:r>
        <w:t>Данная диагностическая работа позволяет оценить сформирован- ность у учащихся следующих групп умений:</w:t>
      </w:r>
    </w:p>
    <w:p w:rsidR="00743EF0" w:rsidRDefault="00743EF0" w:rsidP="00406E1C">
      <w:pPr>
        <w:pStyle w:val="a6"/>
        <w:numPr>
          <w:ilvl w:val="0"/>
          <w:numId w:val="225"/>
        </w:numPr>
        <w:tabs>
          <w:tab w:val="left" w:pos="1315"/>
        </w:tabs>
        <w:spacing w:line="239" w:lineRule="exact"/>
        <w:ind w:hanging="256"/>
        <w:jc w:val="left"/>
        <w:rPr>
          <w:sz w:val="20"/>
        </w:rPr>
      </w:pPr>
      <w:r>
        <w:rPr>
          <w:sz w:val="20"/>
        </w:rPr>
        <w:t>осуществлять поиск</w:t>
      </w:r>
      <w:r>
        <w:rPr>
          <w:spacing w:val="-4"/>
          <w:sz w:val="20"/>
        </w:rPr>
        <w:t xml:space="preserve"> </w:t>
      </w:r>
      <w:r>
        <w:rPr>
          <w:sz w:val="20"/>
        </w:rPr>
        <w:t>информации;</w:t>
      </w:r>
    </w:p>
    <w:p w:rsidR="00743EF0" w:rsidRDefault="00743EF0" w:rsidP="00406E1C">
      <w:pPr>
        <w:pStyle w:val="a6"/>
        <w:numPr>
          <w:ilvl w:val="0"/>
          <w:numId w:val="225"/>
        </w:numPr>
        <w:tabs>
          <w:tab w:val="left" w:pos="1315"/>
        </w:tabs>
        <w:spacing w:before="4" w:line="235" w:lineRule="auto"/>
        <w:ind w:right="42"/>
        <w:jc w:val="left"/>
        <w:rPr>
          <w:sz w:val="20"/>
        </w:rPr>
      </w:pPr>
      <w:r>
        <w:rPr>
          <w:sz w:val="20"/>
        </w:rPr>
        <w:t>ориентироваться в содержании текста, отвечать на вопросы, исполь- зуя явно заданную в тексте</w:t>
      </w:r>
      <w:r>
        <w:rPr>
          <w:spacing w:val="-10"/>
          <w:sz w:val="20"/>
        </w:rPr>
        <w:t xml:space="preserve"> </w:t>
      </w:r>
      <w:r>
        <w:rPr>
          <w:sz w:val="20"/>
        </w:rPr>
        <w:t>информацию;</w:t>
      </w:r>
    </w:p>
    <w:p w:rsidR="00743EF0" w:rsidRDefault="00743EF0" w:rsidP="00406E1C">
      <w:pPr>
        <w:pStyle w:val="a6"/>
        <w:numPr>
          <w:ilvl w:val="0"/>
          <w:numId w:val="225"/>
        </w:numPr>
        <w:tabs>
          <w:tab w:val="left" w:pos="1315"/>
        </w:tabs>
        <w:spacing w:before="1" w:line="237" w:lineRule="auto"/>
        <w:ind w:right="42"/>
        <w:jc w:val="left"/>
        <w:rPr>
          <w:sz w:val="20"/>
        </w:rPr>
      </w:pPr>
      <w:r>
        <w:rPr>
          <w:sz w:val="20"/>
        </w:rPr>
        <w:t>интерпретировать информацию, отвечать на вопросы, используя не- явно заданную информацию;</w:t>
      </w:r>
    </w:p>
    <w:p w:rsidR="00743EF0" w:rsidRDefault="00743EF0" w:rsidP="00406E1C">
      <w:pPr>
        <w:pStyle w:val="a6"/>
        <w:numPr>
          <w:ilvl w:val="0"/>
          <w:numId w:val="225"/>
        </w:numPr>
        <w:tabs>
          <w:tab w:val="left" w:pos="1315"/>
        </w:tabs>
        <w:ind w:right="42"/>
        <w:jc w:val="left"/>
        <w:rPr>
          <w:sz w:val="20"/>
        </w:rPr>
      </w:pPr>
      <w:r>
        <w:rPr>
          <w:sz w:val="20"/>
        </w:rPr>
        <w:t>оценивать достоверность предложенной информации; высказывать оценочные суждения на основе</w:t>
      </w:r>
      <w:r>
        <w:rPr>
          <w:spacing w:val="-7"/>
          <w:sz w:val="20"/>
        </w:rPr>
        <w:t xml:space="preserve"> </w:t>
      </w:r>
      <w:r>
        <w:rPr>
          <w:sz w:val="20"/>
        </w:rPr>
        <w:t>текста;</w:t>
      </w:r>
    </w:p>
    <w:p w:rsidR="00743EF0" w:rsidRDefault="00743EF0" w:rsidP="00406E1C">
      <w:pPr>
        <w:pStyle w:val="a6"/>
        <w:numPr>
          <w:ilvl w:val="0"/>
          <w:numId w:val="225"/>
        </w:numPr>
        <w:tabs>
          <w:tab w:val="left" w:pos="1315"/>
        </w:tabs>
        <w:spacing w:line="237" w:lineRule="auto"/>
        <w:ind w:right="38"/>
        <w:jc w:val="left"/>
        <w:rPr>
          <w:sz w:val="20"/>
        </w:rPr>
      </w:pPr>
      <w:r>
        <w:rPr>
          <w:sz w:val="20"/>
        </w:rPr>
        <w:t>создавать собственные тексты, применять информацию из текста при решении учебно-практических</w:t>
      </w:r>
      <w:r>
        <w:rPr>
          <w:spacing w:val="-6"/>
          <w:sz w:val="20"/>
        </w:rPr>
        <w:t xml:space="preserve"> </w:t>
      </w:r>
      <w:r>
        <w:rPr>
          <w:sz w:val="20"/>
        </w:rPr>
        <w:t>задач.</w:t>
      </w:r>
    </w:p>
    <w:p w:rsidR="00743EF0" w:rsidRDefault="00743EF0" w:rsidP="00743EF0">
      <w:pPr>
        <w:pStyle w:val="a4"/>
        <w:ind w:right="321" w:firstLine="501"/>
        <w:jc w:val="both"/>
      </w:pPr>
      <w:r>
        <w:t>Диагностическая работа состоит из 4 вариантов, построенных по единому плану. Каждый вариант состоит из двух блоков (блок – это текст и задания к нему). Один из блоков включает информационный текст языковедческой направленности и 10 заданий к нему, другой –</w:t>
      </w:r>
    </w:p>
    <w:p w:rsidR="00743EF0" w:rsidRDefault="00743EF0" w:rsidP="00743EF0">
      <w:pPr>
        <w:pStyle w:val="a4"/>
        <w:ind w:right="1777"/>
      </w:pPr>
      <w:r>
        <w:t>текст естественнонаучного содержания и 10 заданий к нему. В каждом варианте используются задания различного типа:</w:t>
      </w:r>
    </w:p>
    <w:p w:rsidR="00743EF0" w:rsidRDefault="00743EF0" w:rsidP="00406E1C">
      <w:pPr>
        <w:pStyle w:val="a6"/>
        <w:numPr>
          <w:ilvl w:val="0"/>
          <w:numId w:val="225"/>
        </w:numPr>
        <w:tabs>
          <w:tab w:val="left" w:pos="1367"/>
        </w:tabs>
        <w:spacing w:line="237" w:lineRule="auto"/>
        <w:ind w:left="1366" w:right="744"/>
        <w:jc w:val="left"/>
        <w:rPr>
          <w:sz w:val="20"/>
        </w:rPr>
      </w:pPr>
      <w:r>
        <w:rPr>
          <w:sz w:val="20"/>
        </w:rPr>
        <w:t>задания с выбором единственного верного ответа из четырёх предложенных</w:t>
      </w:r>
      <w:r>
        <w:rPr>
          <w:spacing w:val="-2"/>
          <w:sz w:val="20"/>
        </w:rPr>
        <w:t xml:space="preserve"> </w:t>
      </w:r>
      <w:r>
        <w:rPr>
          <w:sz w:val="20"/>
        </w:rPr>
        <w:t>(ВО);</w:t>
      </w:r>
    </w:p>
    <w:p w:rsidR="00743EF0" w:rsidRDefault="00743EF0" w:rsidP="00406E1C">
      <w:pPr>
        <w:pStyle w:val="a6"/>
        <w:numPr>
          <w:ilvl w:val="0"/>
          <w:numId w:val="225"/>
        </w:numPr>
        <w:tabs>
          <w:tab w:val="left" w:pos="1367"/>
        </w:tabs>
        <w:spacing w:line="242" w:lineRule="exact"/>
        <w:ind w:left="1366"/>
        <w:jc w:val="left"/>
        <w:rPr>
          <w:sz w:val="20"/>
        </w:rPr>
      </w:pPr>
      <w:r>
        <w:rPr>
          <w:sz w:val="20"/>
        </w:rPr>
        <w:t>задания с кратким ответом</w:t>
      </w:r>
      <w:r>
        <w:rPr>
          <w:spacing w:val="-5"/>
          <w:sz w:val="20"/>
        </w:rPr>
        <w:t xml:space="preserve"> </w:t>
      </w:r>
      <w:r>
        <w:rPr>
          <w:sz w:val="20"/>
        </w:rPr>
        <w:t>(КО);</w:t>
      </w:r>
    </w:p>
    <w:p w:rsidR="00743EF0" w:rsidRDefault="00743EF0" w:rsidP="00406E1C">
      <w:pPr>
        <w:pStyle w:val="a6"/>
        <w:numPr>
          <w:ilvl w:val="0"/>
          <w:numId w:val="225"/>
        </w:numPr>
        <w:tabs>
          <w:tab w:val="left" w:pos="1367"/>
        </w:tabs>
        <w:spacing w:line="242" w:lineRule="exact"/>
        <w:ind w:left="1366"/>
        <w:jc w:val="left"/>
        <w:rPr>
          <w:sz w:val="20"/>
        </w:rPr>
      </w:pPr>
      <w:r>
        <w:rPr>
          <w:sz w:val="20"/>
        </w:rPr>
        <w:t>задания с развёрнутым ответом</w:t>
      </w:r>
      <w:r>
        <w:rPr>
          <w:spacing w:val="-7"/>
          <w:sz w:val="20"/>
        </w:rPr>
        <w:t xml:space="preserve"> </w:t>
      </w:r>
      <w:r>
        <w:rPr>
          <w:sz w:val="20"/>
        </w:rPr>
        <w:t>(РО).</w:t>
      </w:r>
    </w:p>
    <w:p w:rsidR="00743EF0" w:rsidRDefault="00743EF0" w:rsidP="00743EF0">
      <w:pPr>
        <w:pStyle w:val="a4"/>
        <w:ind w:right="744" w:firstLine="501"/>
        <w:jc w:val="both"/>
      </w:pPr>
      <w:r>
        <w:t>В каждом варианте представлены задания базового (Б), повышенного (П) и высокого (В) уровней сложности.</w:t>
      </w:r>
    </w:p>
    <w:p w:rsidR="00743EF0" w:rsidRDefault="00743EF0" w:rsidP="00743EF0">
      <w:pPr>
        <w:pStyle w:val="a4"/>
        <w:spacing w:line="237" w:lineRule="auto"/>
        <w:ind w:right="742" w:firstLine="549"/>
        <w:jc w:val="both"/>
      </w:pPr>
      <w:r>
        <w:t>Все</w:t>
      </w:r>
      <w:r>
        <w:rPr>
          <w:spacing w:val="-12"/>
        </w:rPr>
        <w:t xml:space="preserve"> </w:t>
      </w:r>
      <w:r>
        <w:t>варианты</w:t>
      </w:r>
      <w:r>
        <w:rPr>
          <w:spacing w:val="-10"/>
        </w:rPr>
        <w:t xml:space="preserve"> </w:t>
      </w:r>
      <w:r>
        <w:t>диагностической</w:t>
      </w:r>
      <w:r>
        <w:rPr>
          <w:spacing w:val="-13"/>
        </w:rPr>
        <w:t xml:space="preserve"> </w:t>
      </w:r>
      <w:r>
        <w:t>работы</w:t>
      </w:r>
      <w:r>
        <w:rPr>
          <w:spacing w:val="-11"/>
        </w:rPr>
        <w:t xml:space="preserve"> </w:t>
      </w:r>
      <w:r>
        <w:t>равноценны</w:t>
      </w:r>
      <w:r>
        <w:rPr>
          <w:spacing w:val="-11"/>
        </w:rPr>
        <w:t xml:space="preserve"> </w:t>
      </w:r>
      <w:r>
        <w:t>как</w:t>
      </w:r>
      <w:r>
        <w:rPr>
          <w:spacing w:val="-10"/>
        </w:rPr>
        <w:t xml:space="preserve"> </w:t>
      </w:r>
      <w:r>
        <w:t>по</w:t>
      </w:r>
      <w:r>
        <w:rPr>
          <w:spacing w:val="-11"/>
        </w:rPr>
        <w:t xml:space="preserve"> </w:t>
      </w:r>
      <w:r>
        <w:t>средней трудности, так и по примерному времени</w:t>
      </w:r>
      <w:r>
        <w:rPr>
          <w:spacing w:val="-16"/>
        </w:rPr>
        <w:t xml:space="preserve"> </w:t>
      </w:r>
      <w:r>
        <w:t>выполнения.</w:t>
      </w:r>
    </w:p>
    <w:p w:rsidR="00743EF0" w:rsidRDefault="00743EF0" w:rsidP="00743EF0">
      <w:pPr>
        <w:pStyle w:val="a4"/>
        <w:spacing w:line="237" w:lineRule="auto"/>
        <w:ind w:right="742" w:firstLine="501"/>
        <w:jc w:val="both"/>
      </w:pPr>
      <w:r>
        <w:t>Задания</w:t>
      </w:r>
      <w:r>
        <w:rPr>
          <w:spacing w:val="-8"/>
        </w:rPr>
        <w:t xml:space="preserve"> </w:t>
      </w:r>
      <w:r>
        <w:t>с</w:t>
      </w:r>
      <w:r>
        <w:rPr>
          <w:spacing w:val="-6"/>
        </w:rPr>
        <w:t xml:space="preserve"> </w:t>
      </w:r>
      <w:r>
        <w:t>выбором</w:t>
      </w:r>
      <w:r>
        <w:rPr>
          <w:spacing w:val="-8"/>
        </w:rPr>
        <w:t xml:space="preserve"> </w:t>
      </w:r>
      <w:r>
        <w:t>ответа</w:t>
      </w:r>
      <w:r>
        <w:rPr>
          <w:spacing w:val="-8"/>
        </w:rPr>
        <w:t xml:space="preserve"> </w:t>
      </w:r>
      <w:r>
        <w:t>оцениваются</w:t>
      </w:r>
      <w:r>
        <w:rPr>
          <w:spacing w:val="-7"/>
        </w:rPr>
        <w:t xml:space="preserve"> </w:t>
      </w:r>
      <w:r>
        <w:t>в</w:t>
      </w:r>
      <w:r>
        <w:rPr>
          <w:spacing w:val="-7"/>
        </w:rPr>
        <w:t xml:space="preserve"> </w:t>
      </w:r>
      <w:r>
        <w:t>1</w:t>
      </w:r>
      <w:r>
        <w:rPr>
          <w:spacing w:val="-7"/>
        </w:rPr>
        <w:t xml:space="preserve"> </w:t>
      </w:r>
      <w:r>
        <w:t>балл,</w:t>
      </w:r>
      <w:r>
        <w:rPr>
          <w:spacing w:val="-8"/>
        </w:rPr>
        <w:t xml:space="preserve"> </w:t>
      </w:r>
      <w:r>
        <w:t>задания</w:t>
      </w:r>
      <w:r>
        <w:rPr>
          <w:spacing w:val="-6"/>
        </w:rPr>
        <w:t xml:space="preserve"> </w:t>
      </w:r>
      <w:r>
        <w:t>с</w:t>
      </w:r>
      <w:r>
        <w:rPr>
          <w:spacing w:val="-8"/>
        </w:rPr>
        <w:t xml:space="preserve"> </w:t>
      </w:r>
      <w:r>
        <w:t>кратким ответом и с развёрнутым ответом – от 0 до 3 баллов. Максимальный балл составляет 32</w:t>
      </w:r>
      <w:r>
        <w:rPr>
          <w:spacing w:val="-4"/>
        </w:rPr>
        <w:t xml:space="preserve"> </w:t>
      </w:r>
      <w:r>
        <w:t>балла.</w:t>
      </w:r>
    </w:p>
    <w:p w:rsidR="00743EF0" w:rsidRDefault="00743EF0" w:rsidP="00743EF0">
      <w:pPr>
        <w:pStyle w:val="a4"/>
        <w:spacing w:line="235" w:lineRule="auto"/>
        <w:ind w:right="742" w:firstLine="501"/>
        <w:jc w:val="both"/>
      </w:pPr>
      <w:r>
        <w:t>В таблице 1 приведено распределение заданий диагностической работы по частям работы и видам заданий.</w:t>
      </w:r>
    </w:p>
    <w:p w:rsidR="00743EF0" w:rsidRDefault="00743EF0" w:rsidP="00743EF0">
      <w:pPr>
        <w:spacing w:line="228" w:lineRule="exact"/>
        <w:ind w:right="746"/>
        <w:jc w:val="right"/>
        <w:rPr>
          <w:i/>
          <w:sz w:val="20"/>
        </w:rPr>
      </w:pPr>
      <w:r>
        <w:rPr>
          <w:i/>
          <w:sz w:val="20"/>
        </w:rPr>
        <w:t>Таблица</w:t>
      </w:r>
      <w:r>
        <w:rPr>
          <w:i/>
          <w:spacing w:val="-12"/>
          <w:sz w:val="20"/>
        </w:rPr>
        <w:t xml:space="preserve"> </w:t>
      </w:r>
      <w:r>
        <w:rPr>
          <w:i/>
          <w:sz w:val="20"/>
        </w:rPr>
        <w:t>1</w:t>
      </w:r>
    </w:p>
    <w:p w:rsidR="00743EF0" w:rsidRDefault="00743EF0" w:rsidP="00743EF0">
      <w:pPr>
        <w:spacing w:line="227" w:lineRule="exact"/>
        <w:ind w:right="744"/>
        <w:jc w:val="right"/>
        <w:rPr>
          <w:i/>
          <w:sz w:val="20"/>
        </w:rPr>
      </w:pPr>
      <w:r>
        <w:rPr>
          <w:i/>
          <w:sz w:val="20"/>
        </w:rPr>
        <w:t>Распределение</w:t>
      </w:r>
      <w:r>
        <w:rPr>
          <w:i/>
          <w:spacing w:val="-16"/>
          <w:sz w:val="20"/>
        </w:rPr>
        <w:t xml:space="preserve"> </w:t>
      </w:r>
      <w:r>
        <w:rPr>
          <w:i/>
          <w:sz w:val="20"/>
        </w:rPr>
        <w:t>заданий</w:t>
      </w:r>
      <w:r>
        <w:rPr>
          <w:i/>
          <w:spacing w:val="-16"/>
          <w:sz w:val="20"/>
        </w:rPr>
        <w:t xml:space="preserve"> </w:t>
      </w:r>
      <w:r>
        <w:rPr>
          <w:i/>
          <w:sz w:val="20"/>
        </w:rPr>
        <w:t>диагностической</w:t>
      </w:r>
      <w:r>
        <w:rPr>
          <w:i/>
          <w:spacing w:val="-15"/>
          <w:sz w:val="20"/>
        </w:rPr>
        <w:t xml:space="preserve"> </w:t>
      </w:r>
      <w:r>
        <w:rPr>
          <w:i/>
          <w:sz w:val="20"/>
        </w:rPr>
        <w:t>работы</w:t>
      </w:r>
      <w:r>
        <w:rPr>
          <w:i/>
          <w:spacing w:val="-16"/>
          <w:sz w:val="20"/>
        </w:rPr>
        <w:t xml:space="preserve"> </w:t>
      </w:r>
      <w:r>
        <w:rPr>
          <w:i/>
          <w:sz w:val="20"/>
        </w:rPr>
        <w:t>по</w:t>
      </w:r>
    </w:p>
    <w:p w:rsidR="00743EF0" w:rsidRDefault="00743EF0" w:rsidP="00743EF0">
      <w:pPr>
        <w:spacing w:line="228" w:lineRule="exact"/>
        <w:ind w:right="746"/>
        <w:jc w:val="right"/>
        <w:rPr>
          <w:i/>
          <w:sz w:val="20"/>
        </w:rPr>
      </w:pPr>
      <w:r>
        <w:rPr>
          <w:i/>
          <w:sz w:val="20"/>
        </w:rPr>
        <w:t>частям</w:t>
      </w:r>
      <w:r>
        <w:rPr>
          <w:i/>
          <w:spacing w:val="-12"/>
          <w:sz w:val="20"/>
        </w:rPr>
        <w:t xml:space="preserve"> </w:t>
      </w:r>
      <w:r>
        <w:rPr>
          <w:i/>
          <w:sz w:val="20"/>
        </w:rPr>
        <w:t>работы</w:t>
      </w:r>
      <w:r>
        <w:rPr>
          <w:i/>
          <w:spacing w:val="-12"/>
          <w:sz w:val="20"/>
        </w:rPr>
        <w:t xml:space="preserve"> </w:t>
      </w:r>
      <w:r>
        <w:rPr>
          <w:i/>
          <w:sz w:val="20"/>
        </w:rPr>
        <w:t>и</w:t>
      </w:r>
      <w:r>
        <w:rPr>
          <w:i/>
          <w:spacing w:val="-7"/>
          <w:sz w:val="20"/>
        </w:rPr>
        <w:t xml:space="preserve"> </w:t>
      </w:r>
      <w:r>
        <w:rPr>
          <w:i/>
          <w:sz w:val="20"/>
        </w:rPr>
        <w:t>видам</w:t>
      </w:r>
      <w:r>
        <w:rPr>
          <w:i/>
          <w:spacing w:val="-9"/>
          <w:sz w:val="20"/>
        </w:rPr>
        <w:t xml:space="preserve"> </w:t>
      </w:r>
      <w:r>
        <w:rPr>
          <w:i/>
          <w:sz w:val="20"/>
        </w:rPr>
        <w:t>заданий</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1202"/>
        <w:gridCol w:w="800"/>
        <w:gridCol w:w="802"/>
        <w:gridCol w:w="798"/>
        <w:gridCol w:w="1103"/>
      </w:tblGrid>
      <w:tr w:rsidR="00743EF0" w:rsidTr="00743EF0">
        <w:trPr>
          <w:trHeight w:val="222"/>
        </w:trPr>
        <w:tc>
          <w:tcPr>
            <w:tcW w:w="1778" w:type="dxa"/>
            <w:vMerge w:val="restart"/>
          </w:tcPr>
          <w:p w:rsidR="00743EF0" w:rsidRDefault="00743EF0" w:rsidP="00743EF0">
            <w:pPr>
              <w:pStyle w:val="TableParagraph"/>
              <w:spacing w:line="222" w:lineRule="exact"/>
              <w:ind w:left="506"/>
              <w:rPr>
                <w:sz w:val="20"/>
              </w:rPr>
            </w:pPr>
            <w:r>
              <w:rPr>
                <w:sz w:val="20"/>
              </w:rPr>
              <w:t>Текст</w:t>
            </w:r>
          </w:p>
        </w:tc>
        <w:tc>
          <w:tcPr>
            <w:tcW w:w="1202" w:type="dxa"/>
            <w:vMerge w:val="restart"/>
          </w:tcPr>
          <w:p w:rsidR="00743EF0" w:rsidRDefault="00743EF0" w:rsidP="00743EF0">
            <w:pPr>
              <w:pStyle w:val="TableParagraph"/>
              <w:spacing w:line="220" w:lineRule="exact"/>
              <w:ind w:left="165"/>
              <w:rPr>
                <w:sz w:val="20"/>
              </w:rPr>
            </w:pPr>
            <w:r>
              <w:rPr>
                <w:sz w:val="20"/>
              </w:rPr>
              <w:t>Кол-во</w:t>
            </w:r>
          </w:p>
          <w:p w:rsidR="00743EF0" w:rsidRDefault="00743EF0" w:rsidP="00743EF0">
            <w:pPr>
              <w:pStyle w:val="TableParagraph"/>
              <w:spacing w:line="218" w:lineRule="exact"/>
              <w:ind w:left="122"/>
              <w:rPr>
                <w:sz w:val="20"/>
              </w:rPr>
            </w:pPr>
            <w:r>
              <w:rPr>
                <w:sz w:val="20"/>
              </w:rPr>
              <w:t>заданий</w:t>
            </w:r>
          </w:p>
        </w:tc>
        <w:tc>
          <w:tcPr>
            <w:tcW w:w="2400" w:type="dxa"/>
            <w:gridSpan w:val="3"/>
          </w:tcPr>
          <w:p w:rsidR="00743EF0" w:rsidRDefault="00743EF0" w:rsidP="00743EF0">
            <w:pPr>
              <w:pStyle w:val="TableParagraph"/>
              <w:spacing w:line="203" w:lineRule="exact"/>
              <w:ind w:left="540"/>
              <w:rPr>
                <w:sz w:val="20"/>
              </w:rPr>
            </w:pPr>
            <w:r>
              <w:rPr>
                <w:sz w:val="20"/>
              </w:rPr>
              <w:t>Тип задания</w:t>
            </w:r>
          </w:p>
        </w:tc>
        <w:tc>
          <w:tcPr>
            <w:tcW w:w="1103" w:type="dxa"/>
            <w:vMerge w:val="restart"/>
          </w:tcPr>
          <w:p w:rsidR="00743EF0" w:rsidRDefault="00743EF0" w:rsidP="00743EF0">
            <w:pPr>
              <w:pStyle w:val="TableParagraph"/>
              <w:spacing w:line="220" w:lineRule="exact"/>
              <w:ind w:left="257"/>
              <w:rPr>
                <w:sz w:val="20"/>
              </w:rPr>
            </w:pPr>
            <w:r>
              <w:rPr>
                <w:sz w:val="20"/>
              </w:rPr>
              <w:t>Кол-во</w:t>
            </w:r>
          </w:p>
          <w:p w:rsidR="00743EF0" w:rsidRDefault="00743EF0" w:rsidP="00743EF0">
            <w:pPr>
              <w:pStyle w:val="TableParagraph"/>
              <w:spacing w:line="218" w:lineRule="exact"/>
              <w:ind w:left="262"/>
              <w:rPr>
                <w:sz w:val="20"/>
              </w:rPr>
            </w:pPr>
            <w:r>
              <w:rPr>
                <w:sz w:val="20"/>
              </w:rPr>
              <w:t>баллов</w:t>
            </w:r>
          </w:p>
        </w:tc>
      </w:tr>
      <w:tr w:rsidR="00743EF0" w:rsidTr="00743EF0">
        <w:trPr>
          <w:trHeight w:val="225"/>
        </w:trPr>
        <w:tc>
          <w:tcPr>
            <w:tcW w:w="1778" w:type="dxa"/>
            <w:vMerge/>
            <w:tcBorders>
              <w:top w:val="nil"/>
            </w:tcBorders>
          </w:tcPr>
          <w:p w:rsidR="00743EF0" w:rsidRDefault="00743EF0" w:rsidP="00743EF0">
            <w:pPr>
              <w:rPr>
                <w:sz w:val="2"/>
                <w:szCs w:val="2"/>
              </w:rPr>
            </w:pPr>
          </w:p>
        </w:tc>
        <w:tc>
          <w:tcPr>
            <w:tcW w:w="1202" w:type="dxa"/>
            <w:vMerge/>
            <w:tcBorders>
              <w:top w:val="nil"/>
            </w:tcBorders>
          </w:tcPr>
          <w:p w:rsidR="00743EF0" w:rsidRDefault="00743EF0" w:rsidP="00743EF0">
            <w:pPr>
              <w:rPr>
                <w:sz w:val="2"/>
                <w:szCs w:val="2"/>
              </w:rPr>
            </w:pPr>
          </w:p>
        </w:tc>
        <w:tc>
          <w:tcPr>
            <w:tcW w:w="800" w:type="dxa"/>
            <w:tcBorders>
              <w:right w:val="single" w:sz="2" w:space="0" w:color="000000"/>
            </w:tcBorders>
          </w:tcPr>
          <w:p w:rsidR="00743EF0" w:rsidRDefault="00743EF0" w:rsidP="00743EF0">
            <w:pPr>
              <w:pStyle w:val="TableParagraph"/>
              <w:spacing w:line="205" w:lineRule="exact"/>
              <w:ind w:left="259"/>
              <w:rPr>
                <w:sz w:val="20"/>
              </w:rPr>
            </w:pPr>
            <w:r>
              <w:rPr>
                <w:sz w:val="20"/>
              </w:rPr>
              <w:t>ВО</w:t>
            </w:r>
          </w:p>
        </w:tc>
        <w:tc>
          <w:tcPr>
            <w:tcW w:w="802" w:type="dxa"/>
            <w:tcBorders>
              <w:left w:val="single" w:sz="2" w:space="0" w:color="000000"/>
            </w:tcBorders>
          </w:tcPr>
          <w:p w:rsidR="00743EF0" w:rsidRDefault="00743EF0" w:rsidP="00743EF0">
            <w:pPr>
              <w:pStyle w:val="TableParagraph"/>
              <w:spacing w:line="205" w:lineRule="exact"/>
              <w:ind w:left="263"/>
              <w:rPr>
                <w:sz w:val="20"/>
              </w:rPr>
            </w:pPr>
            <w:r>
              <w:rPr>
                <w:sz w:val="20"/>
              </w:rPr>
              <w:t>КО</w:t>
            </w:r>
          </w:p>
        </w:tc>
        <w:tc>
          <w:tcPr>
            <w:tcW w:w="798" w:type="dxa"/>
          </w:tcPr>
          <w:p w:rsidR="00743EF0" w:rsidRDefault="00743EF0" w:rsidP="00743EF0">
            <w:pPr>
              <w:pStyle w:val="TableParagraph"/>
              <w:spacing w:line="205" w:lineRule="exact"/>
              <w:ind w:left="273"/>
              <w:rPr>
                <w:sz w:val="20"/>
              </w:rPr>
            </w:pPr>
            <w:r>
              <w:rPr>
                <w:sz w:val="20"/>
              </w:rPr>
              <w:t>РО</w:t>
            </w:r>
          </w:p>
        </w:tc>
        <w:tc>
          <w:tcPr>
            <w:tcW w:w="1103" w:type="dxa"/>
            <w:vMerge/>
            <w:tcBorders>
              <w:top w:val="nil"/>
            </w:tcBorders>
          </w:tcPr>
          <w:p w:rsidR="00743EF0" w:rsidRDefault="00743EF0" w:rsidP="00743EF0">
            <w:pPr>
              <w:rPr>
                <w:sz w:val="2"/>
                <w:szCs w:val="2"/>
              </w:rPr>
            </w:pPr>
          </w:p>
        </w:tc>
      </w:tr>
      <w:tr w:rsidR="00743EF0" w:rsidTr="00743EF0">
        <w:trPr>
          <w:trHeight w:val="678"/>
        </w:trPr>
        <w:tc>
          <w:tcPr>
            <w:tcW w:w="1778" w:type="dxa"/>
          </w:tcPr>
          <w:p w:rsidR="00743EF0" w:rsidRDefault="00743EF0" w:rsidP="00743EF0">
            <w:pPr>
              <w:pStyle w:val="TableParagraph"/>
              <w:tabs>
                <w:tab w:val="left" w:pos="777"/>
              </w:tabs>
              <w:spacing w:line="235" w:lineRule="auto"/>
              <w:ind w:left="74" w:right="344" w:hanging="1"/>
              <w:rPr>
                <w:sz w:val="20"/>
              </w:rPr>
            </w:pPr>
            <w:r>
              <w:rPr>
                <w:sz w:val="20"/>
              </w:rPr>
              <w:t>Языковедче- ской</w:t>
            </w:r>
            <w:r>
              <w:rPr>
                <w:sz w:val="20"/>
              </w:rPr>
              <w:tab/>
            </w:r>
            <w:r>
              <w:rPr>
                <w:spacing w:val="-3"/>
                <w:sz w:val="20"/>
              </w:rPr>
              <w:t>направ-</w:t>
            </w:r>
          </w:p>
          <w:p w:rsidR="00743EF0" w:rsidRDefault="00743EF0" w:rsidP="00743EF0">
            <w:pPr>
              <w:pStyle w:val="TableParagraph"/>
              <w:spacing w:line="211" w:lineRule="exact"/>
              <w:ind w:left="74"/>
              <w:rPr>
                <w:sz w:val="20"/>
              </w:rPr>
            </w:pPr>
            <w:r>
              <w:rPr>
                <w:sz w:val="20"/>
              </w:rPr>
              <w:t>ленности</w:t>
            </w:r>
          </w:p>
        </w:tc>
        <w:tc>
          <w:tcPr>
            <w:tcW w:w="1202" w:type="dxa"/>
          </w:tcPr>
          <w:p w:rsidR="00743EF0" w:rsidRDefault="00743EF0" w:rsidP="00743EF0">
            <w:pPr>
              <w:pStyle w:val="TableParagraph"/>
              <w:spacing w:line="222" w:lineRule="exact"/>
              <w:ind w:left="357"/>
              <w:rPr>
                <w:sz w:val="20"/>
              </w:rPr>
            </w:pPr>
            <w:r>
              <w:rPr>
                <w:sz w:val="20"/>
              </w:rPr>
              <w:t>10</w:t>
            </w:r>
          </w:p>
        </w:tc>
        <w:tc>
          <w:tcPr>
            <w:tcW w:w="800" w:type="dxa"/>
            <w:tcBorders>
              <w:right w:val="single" w:sz="2" w:space="0" w:color="000000"/>
            </w:tcBorders>
          </w:tcPr>
          <w:p w:rsidR="00743EF0" w:rsidRDefault="00743EF0" w:rsidP="00743EF0">
            <w:pPr>
              <w:pStyle w:val="TableParagraph"/>
              <w:spacing w:line="222" w:lineRule="exact"/>
              <w:ind w:left="209"/>
              <w:rPr>
                <w:sz w:val="20"/>
              </w:rPr>
            </w:pPr>
            <w:r>
              <w:rPr>
                <w:w w:val="99"/>
                <w:sz w:val="20"/>
              </w:rPr>
              <w:t>3</w:t>
            </w:r>
          </w:p>
        </w:tc>
        <w:tc>
          <w:tcPr>
            <w:tcW w:w="802" w:type="dxa"/>
            <w:tcBorders>
              <w:left w:val="single" w:sz="2" w:space="0" w:color="000000"/>
            </w:tcBorders>
          </w:tcPr>
          <w:p w:rsidR="00743EF0" w:rsidRDefault="00743EF0" w:rsidP="00743EF0">
            <w:pPr>
              <w:pStyle w:val="TableParagraph"/>
              <w:spacing w:line="222" w:lineRule="exact"/>
              <w:ind w:left="213"/>
              <w:rPr>
                <w:sz w:val="20"/>
              </w:rPr>
            </w:pPr>
            <w:r>
              <w:rPr>
                <w:w w:val="99"/>
                <w:sz w:val="20"/>
              </w:rPr>
              <w:t>2</w:t>
            </w:r>
          </w:p>
        </w:tc>
        <w:tc>
          <w:tcPr>
            <w:tcW w:w="798" w:type="dxa"/>
          </w:tcPr>
          <w:p w:rsidR="00743EF0" w:rsidRDefault="00743EF0" w:rsidP="00743EF0">
            <w:pPr>
              <w:pStyle w:val="TableParagraph"/>
              <w:spacing w:line="222" w:lineRule="exact"/>
              <w:ind w:left="210"/>
              <w:rPr>
                <w:sz w:val="20"/>
              </w:rPr>
            </w:pPr>
            <w:r>
              <w:rPr>
                <w:w w:val="99"/>
                <w:sz w:val="20"/>
              </w:rPr>
              <w:t>5</w:t>
            </w:r>
          </w:p>
        </w:tc>
        <w:tc>
          <w:tcPr>
            <w:tcW w:w="1103" w:type="dxa"/>
          </w:tcPr>
          <w:p w:rsidR="00743EF0" w:rsidRDefault="00743EF0" w:rsidP="00743EF0">
            <w:pPr>
              <w:pStyle w:val="TableParagraph"/>
              <w:spacing w:line="222" w:lineRule="exact"/>
              <w:ind w:left="312"/>
              <w:rPr>
                <w:sz w:val="20"/>
              </w:rPr>
            </w:pPr>
            <w:r>
              <w:rPr>
                <w:sz w:val="20"/>
              </w:rPr>
              <w:t>16</w:t>
            </w:r>
          </w:p>
        </w:tc>
      </w:tr>
      <w:tr w:rsidR="00743EF0" w:rsidTr="00743EF0">
        <w:trPr>
          <w:trHeight w:val="678"/>
        </w:trPr>
        <w:tc>
          <w:tcPr>
            <w:tcW w:w="1778" w:type="dxa"/>
          </w:tcPr>
          <w:p w:rsidR="00743EF0" w:rsidRDefault="00743EF0" w:rsidP="00743EF0">
            <w:pPr>
              <w:pStyle w:val="TableParagraph"/>
              <w:tabs>
                <w:tab w:val="left" w:pos="880"/>
              </w:tabs>
              <w:spacing w:line="237" w:lineRule="auto"/>
              <w:ind w:left="74" w:right="344"/>
              <w:rPr>
                <w:sz w:val="20"/>
              </w:rPr>
            </w:pPr>
            <w:r>
              <w:rPr>
                <w:sz w:val="20"/>
              </w:rPr>
              <w:t>Естественнона- учного</w:t>
            </w:r>
            <w:r>
              <w:rPr>
                <w:sz w:val="20"/>
              </w:rPr>
              <w:tab/>
            </w:r>
            <w:r>
              <w:rPr>
                <w:spacing w:val="-4"/>
                <w:sz w:val="20"/>
              </w:rPr>
              <w:t>содер-</w:t>
            </w:r>
          </w:p>
          <w:p w:rsidR="00743EF0" w:rsidRDefault="00743EF0" w:rsidP="00743EF0">
            <w:pPr>
              <w:pStyle w:val="TableParagraph"/>
              <w:spacing w:line="210" w:lineRule="exact"/>
              <w:ind w:left="74"/>
              <w:rPr>
                <w:sz w:val="20"/>
              </w:rPr>
            </w:pPr>
            <w:r>
              <w:rPr>
                <w:sz w:val="20"/>
              </w:rPr>
              <w:t>жания</w:t>
            </w:r>
          </w:p>
        </w:tc>
        <w:tc>
          <w:tcPr>
            <w:tcW w:w="1202" w:type="dxa"/>
          </w:tcPr>
          <w:p w:rsidR="00743EF0" w:rsidRDefault="00743EF0" w:rsidP="00743EF0">
            <w:pPr>
              <w:pStyle w:val="TableParagraph"/>
              <w:spacing w:line="222" w:lineRule="exact"/>
              <w:ind w:left="357"/>
              <w:rPr>
                <w:sz w:val="20"/>
              </w:rPr>
            </w:pPr>
            <w:r>
              <w:rPr>
                <w:sz w:val="20"/>
              </w:rPr>
              <w:t>10</w:t>
            </w:r>
          </w:p>
        </w:tc>
        <w:tc>
          <w:tcPr>
            <w:tcW w:w="800" w:type="dxa"/>
            <w:tcBorders>
              <w:right w:val="single" w:sz="2" w:space="0" w:color="000000"/>
            </w:tcBorders>
          </w:tcPr>
          <w:p w:rsidR="00743EF0" w:rsidRDefault="00743EF0" w:rsidP="00743EF0">
            <w:pPr>
              <w:pStyle w:val="TableParagraph"/>
              <w:spacing w:line="222" w:lineRule="exact"/>
              <w:ind w:left="209"/>
              <w:rPr>
                <w:sz w:val="20"/>
              </w:rPr>
            </w:pPr>
            <w:r>
              <w:rPr>
                <w:w w:val="99"/>
                <w:sz w:val="20"/>
              </w:rPr>
              <w:t>4</w:t>
            </w:r>
          </w:p>
        </w:tc>
        <w:tc>
          <w:tcPr>
            <w:tcW w:w="802" w:type="dxa"/>
            <w:tcBorders>
              <w:left w:val="single" w:sz="2" w:space="0" w:color="000000"/>
            </w:tcBorders>
          </w:tcPr>
          <w:p w:rsidR="00743EF0" w:rsidRDefault="00743EF0" w:rsidP="00743EF0">
            <w:pPr>
              <w:pStyle w:val="TableParagraph"/>
              <w:spacing w:line="222" w:lineRule="exact"/>
              <w:ind w:left="213"/>
              <w:rPr>
                <w:sz w:val="20"/>
              </w:rPr>
            </w:pPr>
            <w:r>
              <w:rPr>
                <w:w w:val="99"/>
                <w:sz w:val="20"/>
              </w:rPr>
              <w:t>3</w:t>
            </w:r>
          </w:p>
        </w:tc>
        <w:tc>
          <w:tcPr>
            <w:tcW w:w="798" w:type="dxa"/>
          </w:tcPr>
          <w:p w:rsidR="00743EF0" w:rsidRDefault="00743EF0" w:rsidP="00743EF0">
            <w:pPr>
              <w:pStyle w:val="TableParagraph"/>
              <w:spacing w:line="222" w:lineRule="exact"/>
              <w:ind w:left="210"/>
              <w:rPr>
                <w:sz w:val="20"/>
              </w:rPr>
            </w:pPr>
            <w:r>
              <w:rPr>
                <w:w w:val="99"/>
                <w:sz w:val="20"/>
              </w:rPr>
              <w:t>3</w:t>
            </w:r>
          </w:p>
        </w:tc>
        <w:tc>
          <w:tcPr>
            <w:tcW w:w="1103" w:type="dxa"/>
          </w:tcPr>
          <w:p w:rsidR="00743EF0" w:rsidRDefault="00743EF0" w:rsidP="00743EF0">
            <w:pPr>
              <w:pStyle w:val="TableParagraph"/>
              <w:spacing w:line="222" w:lineRule="exact"/>
              <w:ind w:left="312"/>
              <w:rPr>
                <w:sz w:val="20"/>
              </w:rPr>
            </w:pPr>
            <w:r>
              <w:rPr>
                <w:sz w:val="20"/>
              </w:rPr>
              <w:t>16</w:t>
            </w:r>
          </w:p>
        </w:tc>
      </w:tr>
      <w:tr w:rsidR="00743EF0" w:rsidTr="00743EF0">
        <w:trPr>
          <w:trHeight w:val="453"/>
        </w:trPr>
        <w:tc>
          <w:tcPr>
            <w:tcW w:w="1778" w:type="dxa"/>
          </w:tcPr>
          <w:p w:rsidR="00743EF0" w:rsidRDefault="00743EF0" w:rsidP="00743EF0">
            <w:pPr>
              <w:pStyle w:val="TableParagraph"/>
              <w:spacing w:line="222" w:lineRule="exact"/>
              <w:ind w:left="74"/>
              <w:rPr>
                <w:sz w:val="20"/>
              </w:rPr>
            </w:pPr>
            <w:r>
              <w:rPr>
                <w:sz w:val="20"/>
              </w:rPr>
              <w:t>Вся работа</w:t>
            </w:r>
          </w:p>
        </w:tc>
        <w:tc>
          <w:tcPr>
            <w:tcW w:w="1202" w:type="dxa"/>
          </w:tcPr>
          <w:p w:rsidR="00743EF0" w:rsidRDefault="00743EF0" w:rsidP="00743EF0">
            <w:pPr>
              <w:pStyle w:val="TableParagraph"/>
              <w:spacing w:line="222" w:lineRule="exact"/>
              <w:ind w:left="357"/>
              <w:rPr>
                <w:sz w:val="20"/>
              </w:rPr>
            </w:pPr>
            <w:r>
              <w:rPr>
                <w:sz w:val="20"/>
              </w:rPr>
              <w:t>20</w:t>
            </w:r>
          </w:p>
        </w:tc>
        <w:tc>
          <w:tcPr>
            <w:tcW w:w="800" w:type="dxa"/>
            <w:tcBorders>
              <w:right w:val="single" w:sz="2" w:space="0" w:color="000000"/>
            </w:tcBorders>
          </w:tcPr>
          <w:p w:rsidR="00743EF0" w:rsidRDefault="00743EF0" w:rsidP="00743EF0">
            <w:pPr>
              <w:pStyle w:val="TableParagraph"/>
              <w:spacing w:line="222" w:lineRule="exact"/>
              <w:ind w:left="209"/>
              <w:rPr>
                <w:sz w:val="20"/>
              </w:rPr>
            </w:pPr>
            <w:r>
              <w:rPr>
                <w:w w:val="99"/>
                <w:sz w:val="20"/>
              </w:rPr>
              <w:t>7</w:t>
            </w:r>
          </w:p>
        </w:tc>
        <w:tc>
          <w:tcPr>
            <w:tcW w:w="802" w:type="dxa"/>
            <w:tcBorders>
              <w:left w:val="single" w:sz="2" w:space="0" w:color="000000"/>
            </w:tcBorders>
          </w:tcPr>
          <w:p w:rsidR="00743EF0" w:rsidRDefault="00743EF0" w:rsidP="00743EF0">
            <w:pPr>
              <w:pStyle w:val="TableParagraph"/>
              <w:spacing w:line="222" w:lineRule="exact"/>
              <w:ind w:left="213"/>
              <w:rPr>
                <w:sz w:val="20"/>
              </w:rPr>
            </w:pPr>
            <w:r>
              <w:rPr>
                <w:w w:val="99"/>
                <w:sz w:val="20"/>
              </w:rPr>
              <w:t>5</w:t>
            </w:r>
          </w:p>
        </w:tc>
        <w:tc>
          <w:tcPr>
            <w:tcW w:w="798" w:type="dxa"/>
          </w:tcPr>
          <w:p w:rsidR="00743EF0" w:rsidRDefault="00743EF0" w:rsidP="00743EF0">
            <w:pPr>
              <w:pStyle w:val="TableParagraph"/>
              <w:spacing w:line="222" w:lineRule="exact"/>
              <w:ind w:left="210"/>
              <w:rPr>
                <w:sz w:val="20"/>
              </w:rPr>
            </w:pPr>
            <w:r>
              <w:rPr>
                <w:w w:val="99"/>
                <w:sz w:val="20"/>
              </w:rPr>
              <w:t>8</w:t>
            </w:r>
          </w:p>
        </w:tc>
        <w:tc>
          <w:tcPr>
            <w:tcW w:w="1103" w:type="dxa"/>
          </w:tcPr>
          <w:p w:rsidR="00743EF0" w:rsidRDefault="00743EF0" w:rsidP="00743EF0">
            <w:pPr>
              <w:pStyle w:val="TableParagraph"/>
              <w:spacing w:line="222" w:lineRule="exact"/>
              <w:ind w:left="312"/>
              <w:rPr>
                <w:sz w:val="20"/>
              </w:rPr>
            </w:pPr>
            <w:r>
              <w:rPr>
                <w:sz w:val="20"/>
              </w:rPr>
              <w:t>32</w:t>
            </w:r>
          </w:p>
        </w:tc>
      </w:tr>
    </w:tbl>
    <w:p w:rsidR="00743EF0" w:rsidRDefault="00743EF0" w:rsidP="00743EF0">
      <w:pPr>
        <w:pStyle w:val="a4"/>
        <w:spacing w:before="4"/>
        <w:ind w:left="0"/>
        <w:rPr>
          <w:i/>
          <w:sz w:val="19"/>
        </w:rPr>
      </w:pPr>
    </w:p>
    <w:p w:rsidR="00743EF0" w:rsidRDefault="00743EF0" w:rsidP="00743EF0">
      <w:pPr>
        <w:pStyle w:val="a4"/>
        <w:spacing w:line="237" w:lineRule="auto"/>
        <w:ind w:right="742" w:firstLine="501"/>
        <w:jc w:val="both"/>
      </w:pPr>
      <w:r>
        <w:t>В таблице 2 приведено распределение заданий диагностической работы по видам проверяемых действий по работе с информацией и чтению.</w:t>
      </w:r>
    </w:p>
    <w:p w:rsidR="00743EF0" w:rsidRDefault="00743EF0" w:rsidP="00743EF0">
      <w:pPr>
        <w:spacing w:line="237" w:lineRule="auto"/>
        <w:jc w:val="both"/>
        <w:sectPr w:rsidR="00743EF0" w:rsidSect="00743EF0">
          <w:footerReference w:type="default" r:id="rId22"/>
          <w:pgSz w:w="16840" w:h="11900" w:orient="landscape"/>
          <w:pgMar w:top="360" w:right="140" w:bottom="340" w:left="500" w:header="720" w:footer="145" w:gutter="0"/>
          <w:cols w:num="2" w:space="720" w:equalWidth="0">
            <w:col w:w="7361" w:space="1056"/>
            <w:col w:w="7783"/>
          </w:cols>
        </w:sectPr>
      </w:pPr>
    </w:p>
    <w:p w:rsidR="00406E1C" w:rsidRDefault="00406E1C" w:rsidP="00406E1C">
      <w:pPr>
        <w:spacing w:before="60"/>
        <w:ind w:left="284"/>
        <w:rPr>
          <w:i/>
          <w:sz w:val="20"/>
        </w:rPr>
      </w:pPr>
      <w:r>
        <w:rPr>
          <w:i/>
          <w:noProof/>
          <w:sz w:val="20"/>
          <w:lang w:bidi="ar-SA"/>
        </w:rPr>
        <w:lastRenderedPageBreak/>
        <w:drawing>
          <wp:inline distT="0" distB="0" distL="0" distR="0">
            <wp:extent cx="10058400" cy="687871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23">
                      <a:extLst>
                        <a:ext uri="{28A0092B-C50C-407E-A947-70E740481C1C}">
                          <a14:useLocalDpi xmlns:a14="http://schemas.microsoft.com/office/drawing/2010/main" val="0"/>
                        </a:ext>
                      </a:extLst>
                    </a:blip>
                    <a:srcRect t="3262"/>
                    <a:stretch/>
                  </pic:blipFill>
                  <pic:spPr bwMode="auto">
                    <a:xfrm>
                      <a:off x="0" y="0"/>
                      <a:ext cx="10058400" cy="6878718"/>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872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24">
                      <a:extLst>
                        <a:ext uri="{28A0092B-C50C-407E-A947-70E740481C1C}">
                          <a14:useLocalDpi xmlns:a14="http://schemas.microsoft.com/office/drawing/2010/main" val="0"/>
                        </a:ext>
                      </a:extLst>
                    </a:blip>
                    <a:srcRect t="3073"/>
                    <a:stretch/>
                  </pic:blipFill>
                  <pic:spPr bwMode="auto">
                    <a:xfrm>
                      <a:off x="0" y="0"/>
                      <a:ext cx="10058400" cy="6887286"/>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9060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5">
                      <a:extLst>
                        <a:ext uri="{28A0092B-C50C-407E-A947-70E740481C1C}">
                          <a14:useLocalDpi xmlns:a14="http://schemas.microsoft.com/office/drawing/2010/main" val="0"/>
                        </a:ext>
                      </a:extLst>
                    </a:blip>
                    <a:srcRect t="2879"/>
                    <a:stretch/>
                  </pic:blipFill>
                  <pic:spPr bwMode="auto">
                    <a:xfrm>
                      <a:off x="0" y="0"/>
                      <a:ext cx="10058400" cy="6906013"/>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514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6">
                      <a:extLst>
                        <a:ext uri="{28A0092B-C50C-407E-A947-70E740481C1C}">
                          <a14:useLocalDpi xmlns:a14="http://schemas.microsoft.com/office/drawing/2010/main" val="0"/>
                        </a:ext>
                      </a:extLst>
                    </a:blip>
                    <a:srcRect t="3646"/>
                    <a:stretch/>
                  </pic:blipFill>
                  <pic:spPr bwMode="auto">
                    <a:xfrm>
                      <a:off x="0" y="0"/>
                      <a:ext cx="10058400" cy="6851422"/>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9236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7">
                      <a:extLst>
                        <a:ext uri="{28A0092B-C50C-407E-A947-70E740481C1C}">
                          <a14:useLocalDpi xmlns:a14="http://schemas.microsoft.com/office/drawing/2010/main" val="0"/>
                        </a:ext>
                      </a:extLst>
                    </a:blip>
                    <a:srcRect t="3071"/>
                    <a:stretch/>
                  </pic:blipFill>
                  <pic:spPr bwMode="auto">
                    <a:xfrm>
                      <a:off x="0" y="0"/>
                      <a:ext cx="10058400" cy="6892366"/>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514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28">
                      <a:extLst>
                        <a:ext uri="{28A0092B-C50C-407E-A947-70E740481C1C}">
                          <a14:useLocalDpi xmlns:a14="http://schemas.microsoft.com/office/drawing/2010/main" val="0"/>
                        </a:ext>
                      </a:extLst>
                    </a:blip>
                    <a:srcRect t="3646"/>
                    <a:stretch/>
                  </pic:blipFill>
                  <pic:spPr bwMode="auto">
                    <a:xfrm>
                      <a:off x="0" y="0"/>
                      <a:ext cx="10058400" cy="6851422"/>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drawing>
          <wp:inline distT="0" distB="0" distL="0" distR="0">
            <wp:extent cx="10058400" cy="667400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29">
                      <a:extLst>
                        <a:ext uri="{28A0092B-C50C-407E-A947-70E740481C1C}">
                          <a14:useLocalDpi xmlns:a14="http://schemas.microsoft.com/office/drawing/2010/main" val="0"/>
                        </a:ext>
                      </a:extLst>
                    </a:blip>
                    <a:srcRect t="6142"/>
                    <a:stretch/>
                  </pic:blipFill>
                  <pic:spPr bwMode="auto">
                    <a:xfrm>
                      <a:off x="0" y="0"/>
                      <a:ext cx="10058400" cy="6674001"/>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70129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0">
                      <a:extLst>
                        <a:ext uri="{28A0092B-C50C-407E-A947-70E740481C1C}">
                          <a14:useLocalDpi xmlns:a14="http://schemas.microsoft.com/office/drawing/2010/main" val="0"/>
                        </a:ext>
                      </a:extLst>
                    </a:blip>
                    <a:srcRect t="5758"/>
                    <a:stretch/>
                  </pic:blipFill>
                  <pic:spPr bwMode="auto">
                    <a:xfrm>
                      <a:off x="0" y="0"/>
                      <a:ext cx="10058400" cy="6701297"/>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71107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58400" cy="7110730"/>
                    </a:xfrm>
                    <a:prstGeom prst="rect">
                      <a:avLst/>
                    </a:prstGeom>
                    <a:noFill/>
                    <a:ln>
                      <a:noFill/>
                    </a:ln>
                  </pic:spPr>
                </pic:pic>
              </a:graphicData>
            </a:graphic>
          </wp:inline>
        </w:drawing>
      </w:r>
    </w:p>
    <w:p w:rsidR="00406E1C" w:rsidRDefault="00406E1C" w:rsidP="00406E1C">
      <w:pPr>
        <w:spacing w:before="99" w:line="228" w:lineRule="exact"/>
        <w:ind w:right="761"/>
        <w:outlineLvl w:val="0"/>
        <w:rPr>
          <w:b/>
          <w:bCs/>
          <w:sz w:val="20"/>
          <w:szCs w:val="20"/>
        </w:rPr>
      </w:pPr>
      <w:r>
        <w:rPr>
          <w:b/>
          <w:bCs/>
          <w:sz w:val="20"/>
          <w:szCs w:val="20"/>
        </w:rPr>
        <w:br w:type="page"/>
      </w:r>
    </w:p>
    <w:p w:rsidR="00AE05B3" w:rsidRPr="00AE05B3" w:rsidRDefault="00AE05B3" w:rsidP="00AE05B3">
      <w:pPr>
        <w:spacing w:before="99" w:line="228" w:lineRule="exact"/>
        <w:ind w:left="1899" w:right="761"/>
        <w:jc w:val="right"/>
        <w:outlineLvl w:val="0"/>
        <w:rPr>
          <w:b/>
          <w:bCs/>
          <w:sz w:val="20"/>
          <w:szCs w:val="20"/>
        </w:rPr>
      </w:pPr>
      <w:r w:rsidRPr="00AE05B3">
        <w:rPr>
          <w:b/>
          <w:bCs/>
          <w:sz w:val="20"/>
          <w:szCs w:val="20"/>
        </w:rPr>
        <w:lastRenderedPageBreak/>
        <w:t>Приложение 3</w:t>
      </w:r>
    </w:p>
    <w:p w:rsidR="00AE05B3" w:rsidRPr="00AE05B3" w:rsidRDefault="00AE05B3" w:rsidP="00AE05B3">
      <w:pPr>
        <w:spacing w:before="99" w:line="228" w:lineRule="exact"/>
        <w:ind w:left="1899" w:right="761"/>
        <w:jc w:val="center"/>
        <w:outlineLvl w:val="0"/>
        <w:rPr>
          <w:b/>
          <w:bCs/>
          <w:sz w:val="20"/>
          <w:szCs w:val="20"/>
        </w:rPr>
      </w:pPr>
    </w:p>
    <w:p w:rsidR="00AE05B3" w:rsidRPr="00AE05B3" w:rsidRDefault="00AE05B3" w:rsidP="00AE05B3">
      <w:pPr>
        <w:spacing w:before="99" w:line="228" w:lineRule="exact"/>
        <w:ind w:left="1899" w:right="761"/>
        <w:jc w:val="center"/>
        <w:outlineLvl w:val="0"/>
        <w:rPr>
          <w:b/>
          <w:bCs/>
          <w:sz w:val="20"/>
          <w:szCs w:val="20"/>
        </w:rPr>
      </w:pPr>
      <w:r w:rsidRPr="00AE05B3">
        <w:rPr>
          <w:b/>
          <w:bCs/>
          <w:sz w:val="20"/>
          <w:szCs w:val="20"/>
        </w:rPr>
        <w:t>Пример</w:t>
      </w:r>
    </w:p>
    <w:p w:rsidR="00AE05B3" w:rsidRPr="00AE05B3" w:rsidRDefault="00AE05B3" w:rsidP="00AE05B3">
      <w:pPr>
        <w:spacing w:line="235" w:lineRule="auto"/>
        <w:ind w:left="1908" w:right="761"/>
        <w:jc w:val="center"/>
        <w:rPr>
          <w:b/>
          <w:sz w:val="20"/>
        </w:rPr>
      </w:pPr>
      <w:r w:rsidRPr="00AE05B3">
        <w:rPr>
          <w:b/>
          <w:sz w:val="20"/>
        </w:rPr>
        <w:t xml:space="preserve">комплексной работы для диагностики метапредметных (познавательных) умений </w:t>
      </w:r>
    </w:p>
    <w:p w:rsidR="00AE05B3" w:rsidRPr="00AE05B3" w:rsidRDefault="00AE05B3" w:rsidP="00AE05B3">
      <w:pPr>
        <w:spacing w:before="8"/>
        <w:rPr>
          <w:b/>
          <w:sz w:val="19"/>
          <w:szCs w:val="20"/>
        </w:rPr>
      </w:pPr>
    </w:p>
    <w:tbl>
      <w:tblPr>
        <w:tblStyle w:val="TableNormal12"/>
        <w:tblpPr w:leftFromText="180" w:rightFromText="180" w:vertAnchor="text" w:horzAnchor="page" w:tblpX="9586" w:tblpY="28"/>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9"/>
        <w:gridCol w:w="4847"/>
        <w:gridCol w:w="1047"/>
      </w:tblGrid>
      <w:tr w:rsidR="00406E1C" w:rsidRPr="00AE05B3" w:rsidTr="00406E1C">
        <w:trPr>
          <w:trHeight w:val="454"/>
        </w:trPr>
        <w:tc>
          <w:tcPr>
            <w:tcW w:w="769" w:type="dxa"/>
            <w:tcBorders>
              <w:top w:val="single" w:sz="2" w:space="0" w:color="000000"/>
              <w:left w:val="single" w:sz="4" w:space="0" w:color="000000"/>
              <w:bottom w:val="single" w:sz="4" w:space="0" w:color="000000"/>
              <w:right w:val="single" w:sz="2" w:space="0" w:color="000000"/>
            </w:tcBorders>
            <w:hideMark/>
          </w:tcPr>
          <w:p w:rsidR="00406E1C" w:rsidRPr="00AE05B3" w:rsidRDefault="00406E1C" w:rsidP="00406E1C">
            <w:pPr>
              <w:spacing w:line="228" w:lineRule="exact"/>
              <w:ind w:left="189" w:right="186"/>
              <w:jc w:val="center"/>
              <w:rPr>
                <w:b/>
                <w:sz w:val="20"/>
                <w:lang w:val="en-US" w:eastAsia="en-US"/>
              </w:rPr>
            </w:pPr>
            <w:r w:rsidRPr="00AE05B3">
              <w:rPr>
                <w:b/>
                <w:sz w:val="20"/>
                <w:lang w:val="en-US" w:eastAsia="en-US"/>
              </w:rPr>
              <w:t>Код</w:t>
            </w:r>
          </w:p>
        </w:tc>
        <w:tc>
          <w:tcPr>
            <w:tcW w:w="4847" w:type="dxa"/>
            <w:tcBorders>
              <w:top w:val="single" w:sz="2" w:space="0" w:color="000000"/>
              <w:left w:val="single" w:sz="2" w:space="0" w:color="000000"/>
              <w:bottom w:val="single" w:sz="4" w:space="0" w:color="000000"/>
              <w:right w:val="single" w:sz="4" w:space="0" w:color="000000"/>
            </w:tcBorders>
            <w:hideMark/>
          </w:tcPr>
          <w:p w:rsidR="00406E1C" w:rsidRPr="00AE05B3" w:rsidRDefault="00406E1C" w:rsidP="00406E1C">
            <w:pPr>
              <w:spacing w:line="228" w:lineRule="exact"/>
              <w:ind w:left="1431"/>
              <w:rPr>
                <w:b/>
                <w:sz w:val="20"/>
                <w:lang w:val="en-US" w:eastAsia="en-US"/>
              </w:rPr>
            </w:pPr>
            <w:r w:rsidRPr="00AE05B3">
              <w:rPr>
                <w:b/>
                <w:sz w:val="20"/>
                <w:lang w:val="en-US" w:eastAsia="en-US"/>
              </w:rPr>
              <w:t>Контролируемое УУД</w:t>
            </w:r>
          </w:p>
        </w:tc>
        <w:tc>
          <w:tcPr>
            <w:tcW w:w="1047" w:type="dxa"/>
            <w:tcBorders>
              <w:top w:val="single" w:sz="2" w:space="0" w:color="000000"/>
              <w:left w:val="single" w:sz="4" w:space="0" w:color="000000"/>
              <w:bottom w:val="single" w:sz="4" w:space="0" w:color="000000"/>
              <w:right w:val="single" w:sz="4" w:space="0" w:color="000000"/>
            </w:tcBorders>
            <w:hideMark/>
          </w:tcPr>
          <w:p w:rsidR="00406E1C" w:rsidRPr="00AE05B3" w:rsidRDefault="00406E1C" w:rsidP="00406E1C">
            <w:pPr>
              <w:spacing w:before="4" w:line="226" w:lineRule="exact"/>
              <w:ind w:left="163" w:firstLine="79"/>
              <w:rPr>
                <w:b/>
                <w:sz w:val="20"/>
                <w:lang w:val="en-US" w:eastAsia="en-US"/>
              </w:rPr>
            </w:pPr>
            <w:r w:rsidRPr="00AE05B3">
              <w:rPr>
                <w:b/>
                <w:sz w:val="20"/>
                <w:lang w:val="en-US" w:eastAsia="en-US"/>
              </w:rPr>
              <w:t>Число заданий</w:t>
            </w:r>
          </w:p>
        </w:tc>
      </w:tr>
      <w:tr w:rsidR="00406E1C" w:rsidRPr="00AE05B3" w:rsidTr="00406E1C">
        <w:trPr>
          <w:trHeight w:val="221"/>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01" w:lineRule="exact"/>
              <w:jc w:val="center"/>
              <w:rPr>
                <w:b/>
                <w:sz w:val="20"/>
                <w:lang w:val="en-US" w:eastAsia="en-US"/>
              </w:rPr>
            </w:pPr>
            <w:r w:rsidRPr="00AE05B3">
              <w:rPr>
                <w:b/>
                <w:w w:val="99"/>
                <w:sz w:val="20"/>
                <w:lang w:val="en-US" w:eastAsia="en-US"/>
              </w:rPr>
              <w:t>3</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01" w:lineRule="exact"/>
              <w:ind w:left="78"/>
              <w:rPr>
                <w:b/>
                <w:sz w:val="20"/>
                <w:lang w:val="en-US" w:eastAsia="en-US"/>
              </w:rPr>
            </w:pPr>
            <w:r w:rsidRPr="00AE05B3">
              <w:rPr>
                <w:b/>
                <w:sz w:val="20"/>
                <w:lang w:val="en-US" w:eastAsia="en-US"/>
              </w:rPr>
              <w:t>Познавательные логические действия</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01" w:lineRule="exact"/>
              <w:ind w:left="7"/>
              <w:jc w:val="center"/>
              <w:rPr>
                <w:b/>
                <w:sz w:val="20"/>
                <w:lang w:val="en-US" w:eastAsia="en-US"/>
              </w:rPr>
            </w:pPr>
            <w:r w:rsidRPr="00AE05B3">
              <w:rPr>
                <w:b/>
                <w:w w:val="99"/>
                <w:sz w:val="20"/>
                <w:lang w:val="en-US" w:eastAsia="en-US"/>
              </w:rPr>
              <w:t>8</w:t>
            </w:r>
          </w:p>
        </w:tc>
      </w:tr>
      <w:tr w:rsidR="00406E1C" w:rsidRPr="00AE05B3" w:rsidTr="00406E1C">
        <w:trPr>
          <w:trHeight w:val="228"/>
        </w:trPr>
        <w:tc>
          <w:tcPr>
            <w:tcW w:w="769" w:type="dxa"/>
            <w:tcBorders>
              <w:top w:val="single" w:sz="4" w:space="0" w:color="000000"/>
              <w:left w:val="single" w:sz="4" w:space="0" w:color="000000"/>
              <w:bottom w:val="single" w:sz="2" w:space="0" w:color="000000"/>
              <w:right w:val="single" w:sz="2" w:space="0" w:color="000000"/>
            </w:tcBorders>
            <w:hideMark/>
          </w:tcPr>
          <w:p w:rsidR="00406E1C" w:rsidRPr="00AE05B3" w:rsidRDefault="00406E1C" w:rsidP="00406E1C">
            <w:pPr>
              <w:spacing w:line="209" w:lineRule="exact"/>
              <w:ind w:left="188" w:right="186"/>
              <w:jc w:val="center"/>
              <w:rPr>
                <w:sz w:val="20"/>
                <w:lang w:val="en-US" w:eastAsia="en-US"/>
              </w:rPr>
            </w:pPr>
            <w:r w:rsidRPr="00AE05B3">
              <w:rPr>
                <w:sz w:val="20"/>
                <w:lang w:val="en-US" w:eastAsia="en-US"/>
              </w:rPr>
              <w:t>3.1</w:t>
            </w:r>
          </w:p>
        </w:tc>
        <w:tc>
          <w:tcPr>
            <w:tcW w:w="4847" w:type="dxa"/>
            <w:tcBorders>
              <w:top w:val="single" w:sz="4" w:space="0" w:color="000000"/>
              <w:left w:val="single" w:sz="2" w:space="0" w:color="000000"/>
              <w:bottom w:val="single" w:sz="2" w:space="0" w:color="000000"/>
              <w:right w:val="single" w:sz="4" w:space="0" w:color="000000"/>
            </w:tcBorders>
            <w:hideMark/>
          </w:tcPr>
          <w:p w:rsidR="00406E1C" w:rsidRPr="00AE05B3" w:rsidRDefault="00406E1C" w:rsidP="00406E1C">
            <w:pPr>
              <w:spacing w:line="209" w:lineRule="exact"/>
              <w:ind w:left="78"/>
              <w:rPr>
                <w:sz w:val="20"/>
                <w:lang w:eastAsia="en-US"/>
              </w:rPr>
            </w:pPr>
            <w:r w:rsidRPr="00AE05B3">
              <w:rPr>
                <w:sz w:val="20"/>
                <w:lang w:eastAsia="en-US"/>
              </w:rPr>
              <w:t>Давать определения понятиям, подводить под понятие</w:t>
            </w:r>
          </w:p>
        </w:tc>
        <w:tc>
          <w:tcPr>
            <w:tcW w:w="1047" w:type="dxa"/>
            <w:tcBorders>
              <w:top w:val="single" w:sz="4" w:space="0" w:color="000000"/>
              <w:left w:val="single" w:sz="4" w:space="0" w:color="000000"/>
              <w:bottom w:val="single" w:sz="2" w:space="0" w:color="000000"/>
              <w:right w:val="single" w:sz="4" w:space="0" w:color="000000"/>
            </w:tcBorders>
            <w:hideMark/>
          </w:tcPr>
          <w:p w:rsidR="00406E1C" w:rsidRPr="00AE05B3" w:rsidRDefault="00406E1C" w:rsidP="00406E1C">
            <w:pPr>
              <w:spacing w:line="209" w:lineRule="exact"/>
              <w:ind w:left="7"/>
              <w:jc w:val="center"/>
              <w:rPr>
                <w:sz w:val="20"/>
                <w:lang w:val="en-US" w:eastAsia="en-US"/>
              </w:rPr>
            </w:pPr>
            <w:r w:rsidRPr="00AE05B3">
              <w:rPr>
                <w:w w:val="99"/>
                <w:sz w:val="20"/>
                <w:lang w:val="en-US" w:eastAsia="en-US"/>
              </w:rPr>
              <w:t>2</w:t>
            </w:r>
          </w:p>
        </w:tc>
      </w:tr>
      <w:tr w:rsidR="00406E1C" w:rsidRPr="00AE05B3" w:rsidTr="00406E1C">
        <w:trPr>
          <w:trHeight w:val="454"/>
        </w:trPr>
        <w:tc>
          <w:tcPr>
            <w:tcW w:w="769" w:type="dxa"/>
            <w:tcBorders>
              <w:top w:val="single" w:sz="2"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3.3</w:t>
            </w:r>
          </w:p>
        </w:tc>
        <w:tc>
          <w:tcPr>
            <w:tcW w:w="4847" w:type="dxa"/>
            <w:tcBorders>
              <w:top w:val="single" w:sz="2"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Выявлять черты сходства и различия, осуществлять</w:t>
            </w:r>
          </w:p>
          <w:p w:rsidR="00406E1C" w:rsidRPr="00AE05B3" w:rsidRDefault="00406E1C" w:rsidP="00406E1C">
            <w:pPr>
              <w:spacing w:line="212" w:lineRule="exact"/>
              <w:ind w:left="78"/>
              <w:rPr>
                <w:sz w:val="20"/>
                <w:lang w:val="en-US" w:eastAsia="en-US"/>
              </w:rPr>
            </w:pPr>
            <w:r w:rsidRPr="00AE05B3">
              <w:rPr>
                <w:sz w:val="20"/>
                <w:lang w:val="en-US" w:eastAsia="en-US"/>
              </w:rPr>
              <w:t>сравнение</w:t>
            </w:r>
          </w:p>
        </w:tc>
        <w:tc>
          <w:tcPr>
            <w:tcW w:w="1047" w:type="dxa"/>
            <w:tcBorders>
              <w:top w:val="single" w:sz="2"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7"/>
              <w:jc w:val="center"/>
              <w:rPr>
                <w:sz w:val="20"/>
                <w:lang w:val="en-US" w:eastAsia="en-US"/>
              </w:rPr>
            </w:pPr>
            <w:r w:rsidRPr="00AE05B3">
              <w:rPr>
                <w:w w:val="99"/>
                <w:sz w:val="20"/>
                <w:lang w:val="en-US" w:eastAsia="en-US"/>
              </w:rPr>
              <w:t>1</w:t>
            </w:r>
          </w:p>
        </w:tc>
      </w:tr>
      <w:tr w:rsidR="00406E1C" w:rsidRPr="00AE05B3" w:rsidTr="00406E1C">
        <w:trPr>
          <w:trHeight w:val="450"/>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19" w:lineRule="exact"/>
              <w:ind w:left="188" w:right="186"/>
              <w:jc w:val="center"/>
              <w:rPr>
                <w:sz w:val="20"/>
                <w:lang w:val="en-US" w:eastAsia="en-US"/>
              </w:rPr>
            </w:pPr>
            <w:r w:rsidRPr="00AE05B3">
              <w:rPr>
                <w:sz w:val="20"/>
                <w:lang w:val="en-US" w:eastAsia="en-US"/>
              </w:rPr>
              <w:t>3.4</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18" w:lineRule="exact"/>
              <w:ind w:left="78"/>
              <w:rPr>
                <w:sz w:val="20"/>
                <w:lang w:eastAsia="en-US"/>
              </w:rPr>
            </w:pPr>
            <w:r w:rsidRPr="00AE05B3">
              <w:rPr>
                <w:sz w:val="20"/>
                <w:lang w:eastAsia="en-US"/>
              </w:rPr>
              <w:t>Проводить группировку, сериацию, классификацию,</w:t>
            </w:r>
          </w:p>
          <w:p w:rsidR="00406E1C" w:rsidRPr="00AE05B3" w:rsidRDefault="00406E1C" w:rsidP="00406E1C">
            <w:pPr>
              <w:spacing w:line="212" w:lineRule="exact"/>
              <w:ind w:left="78"/>
              <w:rPr>
                <w:sz w:val="20"/>
                <w:lang w:eastAsia="en-US"/>
              </w:rPr>
            </w:pPr>
            <w:r w:rsidRPr="00AE05B3">
              <w:rPr>
                <w:sz w:val="20"/>
                <w:lang w:eastAsia="en-US"/>
              </w:rPr>
              <w:t>выделять главное</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19" w:lineRule="exact"/>
              <w:ind w:left="7"/>
              <w:jc w:val="center"/>
              <w:rPr>
                <w:sz w:val="20"/>
                <w:lang w:val="en-US" w:eastAsia="en-US"/>
              </w:rPr>
            </w:pPr>
            <w:r w:rsidRPr="00AE05B3">
              <w:rPr>
                <w:w w:val="99"/>
                <w:sz w:val="20"/>
                <w:lang w:val="en-US" w:eastAsia="en-US"/>
              </w:rPr>
              <w:t>2</w:t>
            </w:r>
          </w:p>
        </w:tc>
      </w:tr>
      <w:tr w:rsidR="00406E1C" w:rsidRPr="00AE05B3" w:rsidTr="00406E1C">
        <w:trPr>
          <w:trHeight w:val="682"/>
        </w:trPr>
        <w:tc>
          <w:tcPr>
            <w:tcW w:w="769" w:type="dxa"/>
            <w:tcBorders>
              <w:top w:val="single" w:sz="4" w:space="0" w:color="000000"/>
              <w:left w:val="single" w:sz="4" w:space="0" w:color="000000"/>
              <w:bottom w:val="single" w:sz="2" w:space="0" w:color="000000"/>
              <w:right w:val="single" w:sz="2" w:space="0" w:color="000000"/>
            </w:tcBorders>
            <w:hideMark/>
          </w:tcPr>
          <w:p w:rsidR="00406E1C" w:rsidRPr="00AE05B3" w:rsidRDefault="00406E1C" w:rsidP="00406E1C">
            <w:pPr>
              <w:spacing w:line="222" w:lineRule="exact"/>
              <w:ind w:left="188" w:right="186"/>
              <w:jc w:val="center"/>
              <w:rPr>
                <w:sz w:val="20"/>
                <w:lang w:val="en-US" w:eastAsia="en-US"/>
              </w:rPr>
            </w:pPr>
            <w:r w:rsidRPr="00AE05B3">
              <w:rPr>
                <w:sz w:val="20"/>
                <w:lang w:val="en-US" w:eastAsia="en-US"/>
              </w:rPr>
              <w:t>3.5</w:t>
            </w:r>
          </w:p>
        </w:tc>
        <w:tc>
          <w:tcPr>
            <w:tcW w:w="4847" w:type="dxa"/>
            <w:tcBorders>
              <w:top w:val="single" w:sz="4" w:space="0" w:color="000000"/>
              <w:left w:val="single" w:sz="2" w:space="0" w:color="000000"/>
              <w:bottom w:val="single" w:sz="2" w:space="0" w:color="000000"/>
              <w:right w:val="single" w:sz="4" w:space="0" w:color="000000"/>
            </w:tcBorders>
            <w:hideMark/>
          </w:tcPr>
          <w:p w:rsidR="00406E1C" w:rsidRPr="00AE05B3" w:rsidRDefault="00406E1C" w:rsidP="00406E1C">
            <w:pPr>
              <w:spacing w:line="232" w:lineRule="auto"/>
              <w:ind w:left="78"/>
              <w:rPr>
                <w:sz w:val="20"/>
                <w:lang w:eastAsia="en-US"/>
              </w:rPr>
            </w:pPr>
            <w:r w:rsidRPr="00AE05B3">
              <w:rPr>
                <w:sz w:val="20"/>
                <w:lang w:eastAsia="en-US"/>
              </w:rPr>
              <w:t>Устанавливать причинно-следственные связи и давать объяснения на основе установленных причинно-</w:t>
            </w:r>
          </w:p>
          <w:p w:rsidR="00406E1C" w:rsidRPr="00AE05B3" w:rsidRDefault="00406E1C" w:rsidP="00406E1C">
            <w:pPr>
              <w:spacing w:line="216" w:lineRule="exact"/>
              <w:ind w:left="78"/>
              <w:rPr>
                <w:sz w:val="20"/>
                <w:lang w:val="en-US" w:eastAsia="en-US"/>
              </w:rPr>
            </w:pPr>
            <w:r w:rsidRPr="00AE05B3">
              <w:rPr>
                <w:sz w:val="20"/>
                <w:lang w:val="en-US" w:eastAsia="en-US"/>
              </w:rPr>
              <w:t>следственных связей</w:t>
            </w:r>
          </w:p>
        </w:tc>
        <w:tc>
          <w:tcPr>
            <w:tcW w:w="1047" w:type="dxa"/>
            <w:tcBorders>
              <w:top w:val="single" w:sz="4" w:space="0" w:color="000000"/>
              <w:left w:val="single" w:sz="4" w:space="0" w:color="000000"/>
              <w:bottom w:val="single" w:sz="2" w:space="0" w:color="000000"/>
              <w:right w:val="single" w:sz="4" w:space="0" w:color="000000"/>
            </w:tcBorders>
            <w:hideMark/>
          </w:tcPr>
          <w:p w:rsidR="00406E1C" w:rsidRPr="00AE05B3" w:rsidRDefault="00406E1C" w:rsidP="00406E1C">
            <w:pPr>
              <w:spacing w:line="222" w:lineRule="exact"/>
              <w:ind w:left="7"/>
              <w:jc w:val="center"/>
              <w:rPr>
                <w:sz w:val="20"/>
                <w:lang w:val="en-US" w:eastAsia="en-US"/>
              </w:rPr>
            </w:pPr>
            <w:r w:rsidRPr="00AE05B3">
              <w:rPr>
                <w:w w:val="99"/>
                <w:sz w:val="20"/>
                <w:lang w:val="en-US" w:eastAsia="en-US"/>
              </w:rPr>
              <w:t>1</w:t>
            </w:r>
          </w:p>
        </w:tc>
      </w:tr>
      <w:tr w:rsidR="00406E1C" w:rsidRPr="00AE05B3" w:rsidTr="00406E1C">
        <w:trPr>
          <w:trHeight w:val="454"/>
        </w:trPr>
        <w:tc>
          <w:tcPr>
            <w:tcW w:w="769" w:type="dxa"/>
            <w:tcBorders>
              <w:top w:val="single" w:sz="2"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3.6</w:t>
            </w:r>
          </w:p>
        </w:tc>
        <w:tc>
          <w:tcPr>
            <w:tcW w:w="4847" w:type="dxa"/>
            <w:tcBorders>
              <w:top w:val="single" w:sz="2"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Устанавливать аналогии, строить логические рассуж-</w:t>
            </w:r>
          </w:p>
          <w:p w:rsidR="00406E1C" w:rsidRPr="00AE05B3" w:rsidRDefault="00406E1C" w:rsidP="00406E1C">
            <w:pPr>
              <w:spacing w:line="212" w:lineRule="exact"/>
              <w:ind w:left="78"/>
              <w:rPr>
                <w:sz w:val="20"/>
                <w:lang w:val="en-US" w:eastAsia="en-US"/>
              </w:rPr>
            </w:pPr>
            <w:r w:rsidRPr="00AE05B3">
              <w:rPr>
                <w:sz w:val="20"/>
                <w:lang w:val="en-US" w:eastAsia="en-US"/>
              </w:rPr>
              <w:t>дения, умозаключения, делать выводы</w:t>
            </w:r>
          </w:p>
        </w:tc>
        <w:tc>
          <w:tcPr>
            <w:tcW w:w="1047" w:type="dxa"/>
            <w:tcBorders>
              <w:top w:val="single" w:sz="2"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7"/>
              <w:jc w:val="center"/>
              <w:rPr>
                <w:sz w:val="20"/>
                <w:lang w:val="en-US" w:eastAsia="en-US"/>
              </w:rPr>
            </w:pPr>
            <w:r w:rsidRPr="00AE05B3">
              <w:rPr>
                <w:w w:val="99"/>
                <w:sz w:val="20"/>
                <w:lang w:val="en-US" w:eastAsia="en-US"/>
              </w:rPr>
              <w:t>2</w:t>
            </w:r>
          </w:p>
        </w:tc>
      </w:tr>
      <w:tr w:rsidR="00406E1C" w:rsidRPr="00AE05B3" w:rsidTr="00406E1C">
        <w:trPr>
          <w:trHeight w:val="450"/>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4" w:lineRule="exact"/>
              <w:jc w:val="center"/>
              <w:rPr>
                <w:b/>
                <w:sz w:val="20"/>
                <w:lang w:val="en-US" w:eastAsia="en-US"/>
              </w:rPr>
            </w:pPr>
            <w:r w:rsidRPr="00AE05B3">
              <w:rPr>
                <w:b/>
                <w:w w:val="99"/>
                <w:sz w:val="20"/>
                <w:lang w:val="en-US" w:eastAsia="en-US"/>
              </w:rPr>
              <w:t>5</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3" w:lineRule="exact"/>
              <w:ind w:left="78"/>
              <w:rPr>
                <w:b/>
                <w:sz w:val="20"/>
                <w:lang w:eastAsia="en-US"/>
              </w:rPr>
            </w:pPr>
            <w:r w:rsidRPr="00AE05B3">
              <w:rPr>
                <w:b/>
                <w:sz w:val="20"/>
                <w:lang w:eastAsia="en-US"/>
              </w:rPr>
              <w:t>Познавательные действия по решению задач (про-</w:t>
            </w:r>
          </w:p>
          <w:p w:rsidR="00406E1C" w:rsidRPr="00AE05B3" w:rsidRDefault="00406E1C" w:rsidP="00406E1C">
            <w:pPr>
              <w:spacing w:line="208" w:lineRule="exact"/>
              <w:ind w:left="78"/>
              <w:rPr>
                <w:b/>
                <w:sz w:val="20"/>
                <w:lang w:val="en-US" w:eastAsia="en-US"/>
              </w:rPr>
            </w:pPr>
            <w:r w:rsidRPr="00AE05B3">
              <w:rPr>
                <w:b/>
                <w:sz w:val="20"/>
                <w:lang w:val="en-US" w:eastAsia="en-US"/>
              </w:rPr>
              <w:t>блем)</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4" w:lineRule="exact"/>
              <w:ind w:left="7"/>
              <w:jc w:val="center"/>
              <w:rPr>
                <w:b/>
                <w:sz w:val="20"/>
                <w:lang w:val="en-US" w:eastAsia="en-US"/>
              </w:rPr>
            </w:pPr>
            <w:r w:rsidRPr="00AE05B3">
              <w:rPr>
                <w:b/>
                <w:w w:val="99"/>
                <w:sz w:val="20"/>
                <w:lang w:val="en-US" w:eastAsia="en-US"/>
              </w:rPr>
              <w:t>4</w:t>
            </w:r>
          </w:p>
        </w:tc>
      </w:tr>
      <w:tr w:rsidR="00406E1C" w:rsidRPr="00AE05B3" w:rsidTr="00406E1C">
        <w:trPr>
          <w:trHeight w:val="450"/>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2" w:lineRule="exact"/>
              <w:ind w:left="188" w:right="186"/>
              <w:jc w:val="center"/>
              <w:rPr>
                <w:sz w:val="20"/>
                <w:lang w:val="en-US" w:eastAsia="en-US"/>
              </w:rPr>
            </w:pPr>
            <w:r w:rsidRPr="00AE05B3">
              <w:rPr>
                <w:sz w:val="20"/>
                <w:lang w:val="en-US" w:eastAsia="en-US"/>
              </w:rPr>
              <w:t>5.1</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0" w:lineRule="exact"/>
              <w:ind w:left="78"/>
              <w:rPr>
                <w:sz w:val="20"/>
                <w:lang w:eastAsia="en-US"/>
              </w:rPr>
            </w:pPr>
            <w:r w:rsidRPr="00AE05B3">
              <w:rPr>
                <w:sz w:val="20"/>
                <w:lang w:eastAsia="en-US"/>
              </w:rPr>
              <w:t>Владеть рядом общих приемов решения задач (про-</w:t>
            </w:r>
          </w:p>
          <w:p w:rsidR="00406E1C" w:rsidRPr="00AE05B3" w:rsidRDefault="00406E1C" w:rsidP="00406E1C">
            <w:pPr>
              <w:spacing w:line="211" w:lineRule="exact"/>
              <w:ind w:left="78"/>
              <w:rPr>
                <w:sz w:val="20"/>
                <w:lang w:val="en-US" w:eastAsia="en-US"/>
              </w:rPr>
            </w:pPr>
            <w:r w:rsidRPr="00AE05B3">
              <w:rPr>
                <w:sz w:val="20"/>
                <w:lang w:val="en-US" w:eastAsia="en-US"/>
              </w:rPr>
              <w:t>блем)</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2" w:lineRule="exact"/>
              <w:ind w:left="7"/>
              <w:jc w:val="center"/>
              <w:rPr>
                <w:sz w:val="20"/>
                <w:lang w:val="en-US" w:eastAsia="en-US"/>
              </w:rPr>
            </w:pPr>
            <w:r w:rsidRPr="00AE05B3">
              <w:rPr>
                <w:w w:val="99"/>
                <w:sz w:val="20"/>
                <w:lang w:val="en-US" w:eastAsia="en-US"/>
              </w:rPr>
              <w:t>1</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05" w:lineRule="exact"/>
              <w:ind w:left="188" w:right="186"/>
              <w:jc w:val="center"/>
              <w:rPr>
                <w:sz w:val="20"/>
                <w:lang w:val="en-US" w:eastAsia="en-US"/>
              </w:rPr>
            </w:pPr>
            <w:r w:rsidRPr="00AE05B3">
              <w:rPr>
                <w:sz w:val="20"/>
                <w:lang w:val="en-US" w:eastAsia="en-US"/>
              </w:rPr>
              <w:t>5.2</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05" w:lineRule="exact"/>
              <w:ind w:left="78"/>
              <w:rPr>
                <w:sz w:val="20"/>
                <w:lang w:eastAsia="en-US"/>
              </w:rPr>
            </w:pPr>
            <w:r w:rsidRPr="00AE05B3">
              <w:rPr>
                <w:sz w:val="20"/>
                <w:lang w:eastAsia="en-US"/>
              </w:rPr>
              <w:t>Проводить исследования (наблюдения, опыты и измерения)</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05" w:lineRule="exact"/>
              <w:ind w:left="7"/>
              <w:jc w:val="center"/>
              <w:rPr>
                <w:sz w:val="20"/>
                <w:lang w:val="en-US" w:eastAsia="en-US"/>
              </w:rPr>
            </w:pPr>
            <w:r w:rsidRPr="00AE05B3">
              <w:rPr>
                <w:w w:val="99"/>
                <w:sz w:val="20"/>
                <w:lang w:val="en-US" w:eastAsia="en-US"/>
              </w:rPr>
              <w:t>3</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4" w:lineRule="exact"/>
              <w:jc w:val="center"/>
              <w:rPr>
                <w:b/>
                <w:sz w:val="20"/>
                <w:lang w:val="en-US" w:eastAsia="en-US"/>
              </w:rPr>
            </w:pPr>
            <w:r w:rsidRPr="00AE05B3">
              <w:rPr>
                <w:b/>
                <w:w w:val="99"/>
                <w:sz w:val="20"/>
                <w:lang w:val="en-US" w:eastAsia="en-US"/>
              </w:rPr>
              <w:t>6</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3" w:lineRule="exact"/>
              <w:ind w:left="78"/>
              <w:rPr>
                <w:b/>
                <w:sz w:val="20"/>
                <w:lang w:eastAsia="en-US"/>
              </w:rPr>
            </w:pPr>
            <w:r w:rsidRPr="00AE05B3">
              <w:rPr>
                <w:b/>
                <w:sz w:val="20"/>
                <w:lang w:eastAsia="en-US"/>
              </w:rPr>
              <w:t>Познавательные действия по работе с информацией и чтению</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4" w:lineRule="exact"/>
              <w:ind w:left="422"/>
              <w:rPr>
                <w:b/>
                <w:sz w:val="20"/>
                <w:lang w:val="en-US" w:eastAsia="en-US"/>
              </w:rPr>
            </w:pPr>
            <w:r w:rsidRPr="00AE05B3">
              <w:rPr>
                <w:b/>
                <w:sz w:val="20"/>
                <w:lang w:val="en-US" w:eastAsia="en-US"/>
              </w:rPr>
              <w:t>11</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6.2</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Ориентироваться в содержании текста, отвечать на</w:t>
            </w:r>
            <w:r w:rsidRPr="00AE05B3">
              <w:rPr>
                <w:spacing w:val="-16"/>
                <w:sz w:val="20"/>
                <w:lang w:eastAsia="en-US"/>
              </w:rPr>
              <w:t xml:space="preserve"> </w:t>
            </w:r>
            <w:r w:rsidRPr="00AE05B3">
              <w:rPr>
                <w:sz w:val="20"/>
                <w:lang w:eastAsia="en-US"/>
              </w:rPr>
              <w:t>во-</w:t>
            </w:r>
          </w:p>
          <w:p w:rsidR="00406E1C" w:rsidRPr="00AE05B3" w:rsidRDefault="00406E1C" w:rsidP="00406E1C">
            <w:pPr>
              <w:spacing w:line="212" w:lineRule="exact"/>
              <w:ind w:left="78"/>
              <w:rPr>
                <w:sz w:val="20"/>
                <w:lang w:eastAsia="en-US"/>
              </w:rPr>
            </w:pPr>
            <w:r w:rsidRPr="00AE05B3">
              <w:rPr>
                <w:sz w:val="20"/>
                <w:lang w:eastAsia="en-US"/>
              </w:rPr>
              <w:t>просы,</w:t>
            </w:r>
            <w:r w:rsidRPr="00AE05B3">
              <w:rPr>
                <w:spacing w:val="-11"/>
                <w:sz w:val="20"/>
                <w:lang w:eastAsia="en-US"/>
              </w:rPr>
              <w:t xml:space="preserve"> </w:t>
            </w:r>
            <w:r w:rsidRPr="00AE05B3">
              <w:rPr>
                <w:sz w:val="20"/>
                <w:lang w:eastAsia="en-US"/>
              </w:rPr>
              <w:t>используя</w:t>
            </w:r>
            <w:r w:rsidRPr="00AE05B3">
              <w:rPr>
                <w:spacing w:val="-13"/>
                <w:sz w:val="20"/>
                <w:lang w:eastAsia="en-US"/>
              </w:rPr>
              <w:t xml:space="preserve"> </w:t>
            </w:r>
            <w:r w:rsidRPr="00AE05B3">
              <w:rPr>
                <w:sz w:val="20"/>
                <w:lang w:eastAsia="en-US"/>
              </w:rPr>
              <w:t>явно</w:t>
            </w:r>
            <w:r w:rsidRPr="00AE05B3">
              <w:rPr>
                <w:spacing w:val="-13"/>
                <w:sz w:val="20"/>
                <w:lang w:eastAsia="en-US"/>
              </w:rPr>
              <w:t xml:space="preserve"> </w:t>
            </w:r>
            <w:r w:rsidRPr="00AE05B3">
              <w:rPr>
                <w:sz w:val="20"/>
                <w:lang w:eastAsia="en-US"/>
              </w:rPr>
              <w:t>заданную</w:t>
            </w:r>
            <w:r w:rsidRPr="00AE05B3">
              <w:rPr>
                <w:spacing w:val="-13"/>
                <w:sz w:val="20"/>
                <w:lang w:eastAsia="en-US"/>
              </w:rPr>
              <w:t xml:space="preserve"> </w:t>
            </w:r>
            <w:r w:rsidRPr="00AE05B3">
              <w:rPr>
                <w:sz w:val="20"/>
                <w:lang w:eastAsia="en-US"/>
              </w:rPr>
              <w:t>в</w:t>
            </w:r>
            <w:r w:rsidRPr="00AE05B3">
              <w:rPr>
                <w:spacing w:val="-13"/>
                <w:sz w:val="20"/>
                <w:lang w:eastAsia="en-US"/>
              </w:rPr>
              <w:t xml:space="preserve"> </w:t>
            </w:r>
            <w:r w:rsidRPr="00AE05B3">
              <w:rPr>
                <w:sz w:val="20"/>
                <w:lang w:eastAsia="en-US"/>
              </w:rPr>
              <w:t>тексте</w:t>
            </w:r>
            <w:r w:rsidRPr="00AE05B3">
              <w:rPr>
                <w:spacing w:val="-13"/>
                <w:sz w:val="20"/>
                <w:lang w:eastAsia="en-US"/>
              </w:rPr>
              <w:t xml:space="preserve"> </w:t>
            </w:r>
            <w:r w:rsidRPr="00AE05B3">
              <w:rPr>
                <w:sz w:val="20"/>
                <w:lang w:eastAsia="en-US"/>
              </w:rPr>
              <w:t>информацию</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472"/>
              <w:rPr>
                <w:sz w:val="20"/>
                <w:lang w:val="en-US" w:eastAsia="en-US"/>
              </w:rPr>
            </w:pPr>
            <w:r w:rsidRPr="00AE05B3">
              <w:rPr>
                <w:w w:val="99"/>
                <w:sz w:val="20"/>
                <w:lang w:val="en-US" w:eastAsia="en-US"/>
              </w:rPr>
              <w:t>2</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19" w:lineRule="exact"/>
              <w:ind w:left="188" w:right="186"/>
              <w:jc w:val="center"/>
              <w:rPr>
                <w:sz w:val="20"/>
                <w:lang w:val="en-US" w:eastAsia="en-US"/>
              </w:rPr>
            </w:pPr>
            <w:r w:rsidRPr="00AE05B3">
              <w:rPr>
                <w:sz w:val="20"/>
                <w:lang w:val="en-US" w:eastAsia="en-US"/>
              </w:rPr>
              <w:t>6.3</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18" w:lineRule="exact"/>
              <w:ind w:left="78"/>
              <w:rPr>
                <w:sz w:val="20"/>
                <w:lang w:eastAsia="en-US"/>
              </w:rPr>
            </w:pPr>
            <w:r w:rsidRPr="00AE05B3">
              <w:rPr>
                <w:sz w:val="20"/>
                <w:lang w:eastAsia="en-US"/>
              </w:rPr>
              <w:t>Интерпретировать информацию, отвечать на вопросы,</w:t>
            </w:r>
          </w:p>
          <w:p w:rsidR="00406E1C" w:rsidRPr="00AE05B3" w:rsidRDefault="00406E1C" w:rsidP="00406E1C">
            <w:pPr>
              <w:spacing w:line="216" w:lineRule="exact"/>
              <w:ind w:left="78"/>
              <w:rPr>
                <w:sz w:val="20"/>
                <w:lang w:val="en-US" w:eastAsia="en-US"/>
              </w:rPr>
            </w:pPr>
            <w:r w:rsidRPr="00AE05B3">
              <w:rPr>
                <w:sz w:val="20"/>
                <w:lang w:val="en-US" w:eastAsia="en-US"/>
              </w:rPr>
              <w:t>используя неявно заданную информацию</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19" w:lineRule="exact"/>
              <w:ind w:left="472"/>
              <w:rPr>
                <w:sz w:val="20"/>
                <w:lang w:val="en-US" w:eastAsia="en-US"/>
              </w:rPr>
            </w:pPr>
            <w:r w:rsidRPr="00AE05B3">
              <w:rPr>
                <w:w w:val="99"/>
                <w:sz w:val="20"/>
                <w:lang w:val="en-US" w:eastAsia="en-US"/>
              </w:rPr>
              <w:t>3</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6.4</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Оценивать достоверность предложенной информации,</w:t>
            </w:r>
          </w:p>
          <w:p w:rsidR="00406E1C" w:rsidRPr="00AE05B3" w:rsidRDefault="00406E1C" w:rsidP="00406E1C">
            <w:pPr>
              <w:spacing w:line="212" w:lineRule="exact"/>
              <w:ind w:left="78"/>
              <w:rPr>
                <w:sz w:val="20"/>
                <w:lang w:eastAsia="en-US"/>
              </w:rPr>
            </w:pPr>
            <w:r w:rsidRPr="00AE05B3">
              <w:rPr>
                <w:sz w:val="20"/>
                <w:lang w:eastAsia="en-US"/>
              </w:rPr>
              <w:t>высказывать оценочные суждения на основе текста</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472"/>
              <w:rPr>
                <w:sz w:val="20"/>
                <w:lang w:val="en-US" w:eastAsia="en-US"/>
              </w:rPr>
            </w:pPr>
            <w:r w:rsidRPr="00AE05B3">
              <w:rPr>
                <w:w w:val="99"/>
                <w:sz w:val="20"/>
                <w:lang w:val="en-US" w:eastAsia="en-US"/>
              </w:rPr>
              <w:t>2</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2" w:lineRule="exact"/>
              <w:ind w:left="188" w:right="186"/>
              <w:jc w:val="center"/>
              <w:rPr>
                <w:sz w:val="20"/>
                <w:lang w:val="en-US" w:eastAsia="en-US"/>
              </w:rPr>
            </w:pPr>
            <w:r w:rsidRPr="00AE05B3">
              <w:rPr>
                <w:sz w:val="20"/>
                <w:lang w:val="en-US" w:eastAsia="en-US"/>
              </w:rPr>
              <w:t>6.5</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0" w:lineRule="exact"/>
              <w:ind w:left="78"/>
              <w:rPr>
                <w:sz w:val="20"/>
                <w:lang w:eastAsia="en-US"/>
              </w:rPr>
            </w:pPr>
            <w:r w:rsidRPr="00AE05B3">
              <w:rPr>
                <w:sz w:val="20"/>
                <w:lang w:eastAsia="en-US"/>
              </w:rPr>
              <w:t>Применять информацию из текста при решении учеб-</w:t>
            </w:r>
          </w:p>
          <w:p w:rsidR="00406E1C" w:rsidRPr="00AE05B3" w:rsidRDefault="00406E1C" w:rsidP="00406E1C">
            <w:pPr>
              <w:spacing w:line="211" w:lineRule="exact"/>
              <w:ind w:left="78"/>
              <w:rPr>
                <w:sz w:val="20"/>
                <w:lang w:val="en-US" w:eastAsia="en-US"/>
              </w:rPr>
            </w:pPr>
            <w:r w:rsidRPr="00AE05B3">
              <w:rPr>
                <w:sz w:val="20"/>
                <w:lang w:val="en-US" w:eastAsia="en-US"/>
              </w:rPr>
              <w:t>но-практических задач</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2" w:lineRule="exact"/>
              <w:ind w:left="472"/>
              <w:rPr>
                <w:sz w:val="20"/>
                <w:lang w:val="en-US" w:eastAsia="en-US"/>
              </w:rPr>
            </w:pPr>
            <w:r w:rsidRPr="00AE05B3">
              <w:rPr>
                <w:w w:val="99"/>
                <w:sz w:val="20"/>
                <w:lang w:val="en-US" w:eastAsia="en-US"/>
              </w:rPr>
              <w:t>4</w:t>
            </w:r>
          </w:p>
        </w:tc>
      </w:tr>
    </w:tbl>
    <w:p w:rsidR="00AE05B3" w:rsidRPr="00AE05B3" w:rsidRDefault="00AE05B3" w:rsidP="00406E1C">
      <w:pPr>
        <w:numPr>
          <w:ilvl w:val="0"/>
          <w:numId w:val="210"/>
        </w:numPr>
        <w:tabs>
          <w:tab w:val="left" w:pos="1385"/>
        </w:tabs>
        <w:outlineLvl w:val="0"/>
        <w:rPr>
          <w:b/>
          <w:bCs/>
          <w:sz w:val="20"/>
          <w:szCs w:val="20"/>
        </w:rPr>
      </w:pPr>
      <w:r w:rsidRPr="00AE05B3">
        <w:rPr>
          <w:b/>
          <w:bCs/>
          <w:sz w:val="20"/>
          <w:szCs w:val="20"/>
        </w:rPr>
        <w:t>Содержание и структура проверочной</w:t>
      </w:r>
      <w:r w:rsidRPr="00AE05B3">
        <w:rPr>
          <w:b/>
          <w:bCs/>
          <w:spacing w:val="-8"/>
          <w:sz w:val="20"/>
          <w:szCs w:val="20"/>
        </w:rPr>
        <w:t xml:space="preserve"> </w:t>
      </w:r>
      <w:r w:rsidRPr="00AE05B3">
        <w:rPr>
          <w:b/>
          <w:bCs/>
          <w:sz w:val="20"/>
          <w:szCs w:val="20"/>
        </w:rPr>
        <w:t>работы</w:t>
      </w:r>
    </w:p>
    <w:p w:rsidR="00AE05B3" w:rsidRPr="00AE05B3" w:rsidRDefault="00AE05B3" w:rsidP="00AE05B3">
      <w:pPr>
        <w:spacing w:before="166" w:line="235" w:lineRule="auto"/>
        <w:ind w:left="1185" w:right="423" w:firstLine="508"/>
        <w:jc w:val="both"/>
        <w:rPr>
          <w:sz w:val="20"/>
          <w:szCs w:val="20"/>
        </w:rPr>
      </w:pPr>
      <w:r w:rsidRPr="00AE05B3">
        <w:rPr>
          <w:sz w:val="20"/>
          <w:szCs w:val="20"/>
        </w:rPr>
        <w:t>Диагностическая работа направлена на проверку</w:t>
      </w:r>
      <w:r w:rsidRPr="00AE05B3">
        <w:rPr>
          <w:spacing w:val="-38"/>
          <w:sz w:val="20"/>
          <w:szCs w:val="20"/>
        </w:rPr>
        <w:t xml:space="preserve"> </w:t>
      </w:r>
      <w:r w:rsidRPr="00AE05B3">
        <w:rPr>
          <w:sz w:val="20"/>
          <w:szCs w:val="20"/>
        </w:rPr>
        <w:t>различных групп познавательных универсальных учебных действий (таблица 1). Задания на проверку уровня сформированности читательских умений конструируются на основе информационных текстов. Познавательные логические универсальные учебные действия и действия по решению проблем проверяются при помощи заданий, использующих контекст различных учебных предметов, а также описание ситуаций</w:t>
      </w:r>
      <w:r w:rsidRPr="00AE05B3">
        <w:rPr>
          <w:spacing w:val="-37"/>
          <w:sz w:val="20"/>
          <w:szCs w:val="20"/>
        </w:rPr>
        <w:t xml:space="preserve"> </w:t>
      </w:r>
      <w:r w:rsidRPr="00AE05B3">
        <w:rPr>
          <w:sz w:val="20"/>
          <w:szCs w:val="20"/>
        </w:rPr>
        <w:t>практико-ориентированного характера.</w:t>
      </w:r>
    </w:p>
    <w:p w:rsidR="00AE05B3" w:rsidRPr="00AE05B3" w:rsidRDefault="00AE05B3" w:rsidP="00AE05B3">
      <w:pPr>
        <w:ind w:left="1185" w:right="423" w:firstLine="508"/>
        <w:jc w:val="both"/>
        <w:rPr>
          <w:sz w:val="20"/>
          <w:szCs w:val="20"/>
        </w:rPr>
      </w:pPr>
      <w:r w:rsidRPr="00AE05B3">
        <w:rPr>
          <w:sz w:val="20"/>
          <w:szCs w:val="20"/>
        </w:rPr>
        <w:t>Работа состоит из 23 заданий. Из них:</w:t>
      </w:r>
    </w:p>
    <w:p w:rsidR="00AE05B3" w:rsidRPr="00AE05B3" w:rsidRDefault="00AE05B3" w:rsidP="00406E1C">
      <w:pPr>
        <w:numPr>
          <w:ilvl w:val="1"/>
          <w:numId w:val="210"/>
        </w:numPr>
        <w:tabs>
          <w:tab w:val="left" w:pos="1695"/>
        </w:tabs>
        <w:ind w:right="425"/>
        <w:jc w:val="both"/>
        <w:rPr>
          <w:sz w:val="20"/>
        </w:rPr>
      </w:pPr>
      <w:r w:rsidRPr="00AE05B3">
        <w:rPr>
          <w:sz w:val="20"/>
        </w:rPr>
        <w:t>9 заданий с выбором единственного верного ответа из четырёх предложенных;</w:t>
      </w:r>
    </w:p>
    <w:p w:rsidR="00AE05B3" w:rsidRPr="00AE05B3" w:rsidRDefault="00AE05B3" w:rsidP="00406E1C">
      <w:pPr>
        <w:numPr>
          <w:ilvl w:val="1"/>
          <w:numId w:val="210"/>
        </w:numPr>
        <w:tabs>
          <w:tab w:val="left" w:pos="1695"/>
        </w:tabs>
        <w:ind w:right="424"/>
        <w:jc w:val="both"/>
        <w:rPr>
          <w:sz w:val="20"/>
        </w:rPr>
      </w:pPr>
      <w:r w:rsidRPr="00AE05B3">
        <w:rPr>
          <w:sz w:val="20"/>
        </w:rPr>
        <w:t>9 заданий с кратким ответом (2 задания на установление</w:t>
      </w:r>
      <w:r w:rsidRPr="00AE05B3">
        <w:rPr>
          <w:spacing w:val="-33"/>
          <w:sz w:val="20"/>
        </w:rPr>
        <w:t xml:space="preserve"> </w:t>
      </w:r>
      <w:r w:rsidRPr="00AE05B3">
        <w:rPr>
          <w:sz w:val="20"/>
        </w:rPr>
        <w:t>соответствия двух множеств, 2 задания на выбор нескольких верных утверждений, 3 задания, ответом на которые является число или слово, и 2 задания, ответом</w:t>
      </w:r>
      <w:r w:rsidRPr="00AE05B3">
        <w:rPr>
          <w:spacing w:val="-9"/>
          <w:sz w:val="20"/>
        </w:rPr>
        <w:t xml:space="preserve"> </w:t>
      </w:r>
      <w:r w:rsidRPr="00AE05B3">
        <w:rPr>
          <w:sz w:val="20"/>
        </w:rPr>
        <w:t>на</w:t>
      </w:r>
      <w:r w:rsidRPr="00AE05B3">
        <w:rPr>
          <w:spacing w:val="-10"/>
          <w:sz w:val="20"/>
        </w:rPr>
        <w:t xml:space="preserve"> </w:t>
      </w:r>
      <w:r w:rsidRPr="00AE05B3">
        <w:rPr>
          <w:sz w:val="20"/>
        </w:rPr>
        <w:t>которые</w:t>
      </w:r>
      <w:r w:rsidRPr="00AE05B3">
        <w:rPr>
          <w:spacing w:val="-11"/>
          <w:sz w:val="20"/>
        </w:rPr>
        <w:t xml:space="preserve"> </w:t>
      </w:r>
      <w:r w:rsidRPr="00AE05B3">
        <w:rPr>
          <w:sz w:val="20"/>
        </w:rPr>
        <w:t>является</w:t>
      </w:r>
      <w:r w:rsidRPr="00AE05B3">
        <w:rPr>
          <w:spacing w:val="-9"/>
          <w:sz w:val="20"/>
        </w:rPr>
        <w:t xml:space="preserve"> </w:t>
      </w:r>
      <w:r w:rsidRPr="00AE05B3">
        <w:rPr>
          <w:sz w:val="20"/>
        </w:rPr>
        <w:t>правильная</w:t>
      </w:r>
      <w:r w:rsidRPr="00AE05B3">
        <w:rPr>
          <w:spacing w:val="-9"/>
          <w:sz w:val="20"/>
        </w:rPr>
        <w:t xml:space="preserve"> </w:t>
      </w:r>
      <w:r w:rsidRPr="00AE05B3">
        <w:rPr>
          <w:sz w:val="20"/>
        </w:rPr>
        <w:t>последовательность</w:t>
      </w:r>
      <w:r w:rsidRPr="00AE05B3">
        <w:rPr>
          <w:spacing w:val="-9"/>
          <w:sz w:val="20"/>
        </w:rPr>
        <w:t xml:space="preserve"> </w:t>
      </w:r>
      <w:r w:rsidRPr="00AE05B3">
        <w:rPr>
          <w:sz w:val="20"/>
        </w:rPr>
        <w:t>чисел);</w:t>
      </w:r>
    </w:p>
    <w:p w:rsidR="00AE05B3" w:rsidRPr="00AE05B3" w:rsidRDefault="00AE05B3" w:rsidP="00406E1C">
      <w:pPr>
        <w:numPr>
          <w:ilvl w:val="1"/>
          <w:numId w:val="210"/>
        </w:numPr>
        <w:tabs>
          <w:tab w:val="left" w:pos="1695"/>
        </w:tabs>
        <w:ind w:right="423"/>
        <w:jc w:val="both"/>
        <w:rPr>
          <w:sz w:val="20"/>
        </w:rPr>
      </w:pPr>
      <w:r w:rsidRPr="00AE05B3">
        <w:rPr>
          <w:sz w:val="20"/>
        </w:rPr>
        <w:t>5 заданий с развёрнутым ответом, в которых требуется самостоятельно написать ответ (на обратной стороне бланка тестирования с указанием номера</w:t>
      </w:r>
      <w:r w:rsidRPr="00AE05B3">
        <w:rPr>
          <w:spacing w:val="1"/>
          <w:sz w:val="20"/>
        </w:rPr>
        <w:t xml:space="preserve"> </w:t>
      </w:r>
      <w:r w:rsidRPr="00AE05B3">
        <w:rPr>
          <w:sz w:val="20"/>
        </w:rPr>
        <w:t>задания).</w:t>
      </w:r>
    </w:p>
    <w:p w:rsidR="00AE05B3" w:rsidRPr="00AE05B3" w:rsidRDefault="00AE05B3" w:rsidP="00AE05B3">
      <w:pPr>
        <w:ind w:left="1185" w:right="423" w:firstLine="254"/>
        <w:jc w:val="both"/>
        <w:rPr>
          <w:sz w:val="20"/>
          <w:szCs w:val="20"/>
        </w:rPr>
      </w:pPr>
      <w:r w:rsidRPr="00AE05B3">
        <w:rPr>
          <w:sz w:val="20"/>
          <w:szCs w:val="20"/>
        </w:rPr>
        <w:t>Задания с выбором ответа оценивается 1 баллом. Задания с кратким ответом</w:t>
      </w:r>
      <w:r w:rsidRPr="00AE05B3">
        <w:rPr>
          <w:spacing w:val="-5"/>
          <w:sz w:val="20"/>
          <w:szCs w:val="20"/>
        </w:rPr>
        <w:t xml:space="preserve"> </w:t>
      </w:r>
      <w:r w:rsidRPr="00AE05B3">
        <w:rPr>
          <w:sz w:val="20"/>
          <w:szCs w:val="20"/>
        </w:rPr>
        <w:t>оцениваются</w:t>
      </w:r>
      <w:r w:rsidRPr="00AE05B3">
        <w:rPr>
          <w:spacing w:val="-3"/>
          <w:sz w:val="20"/>
          <w:szCs w:val="20"/>
        </w:rPr>
        <w:t xml:space="preserve"> </w:t>
      </w:r>
      <w:r w:rsidRPr="00AE05B3">
        <w:rPr>
          <w:sz w:val="20"/>
          <w:szCs w:val="20"/>
        </w:rPr>
        <w:t>1</w:t>
      </w:r>
      <w:r w:rsidRPr="00AE05B3">
        <w:rPr>
          <w:spacing w:val="-4"/>
          <w:sz w:val="20"/>
          <w:szCs w:val="20"/>
        </w:rPr>
        <w:t xml:space="preserve"> </w:t>
      </w:r>
      <w:r w:rsidRPr="00AE05B3">
        <w:rPr>
          <w:sz w:val="20"/>
          <w:szCs w:val="20"/>
        </w:rPr>
        <w:t>или</w:t>
      </w:r>
      <w:r w:rsidRPr="00AE05B3">
        <w:rPr>
          <w:spacing w:val="-6"/>
          <w:sz w:val="20"/>
          <w:szCs w:val="20"/>
        </w:rPr>
        <w:t xml:space="preserve"> </w:t>
      </w:r>
      <w:r w:rsidRPr="00AE05B3">
        <w:rPr>
          <w:sz w:val="20"/>
          <w:szCs w:val="20"/>
        </w:rPr>
        <w:t>2</w:t>
      </w:r>
      <w:r w:rsidRPr="00AE05B3">
        <w:rPr>
          <w:spacing w:val="-2"/>
          <w:sz w:val="20"/>
          <w:szCs w:val="20"/>
        </w:rPr>
        <w:t xml:space="preserve"> </w:t>
      </w:r>
      <w:r w:rsidRPr="00AE05B3">
        <w:rPr>
          <w:sz w:val="20"/>
          <w:szCs w:val="20"/>
        </w:rPr>
        <w:t>баллами.</w:t>
      </w:r>
      <w:r w:rsidRPr="00AE05B3">
        <w:rPr>
          <w:spacing w:val="-5"/>
          <w:sz w:val="20"/>
          <w:szCs w:val="20"/>
        </w:rPr>
        <w:t xml:space="preserve"> </w:t>
      </w:r>
      <w:r w:rsidRPr="00AE05B3">
        <w:rPr>
          <w:sz w:val="20"/>
          <w:szCs w:val="20"/>
        </w:rPr>
        <w:t>Задания</w:t>
      </w:r>
      <w:r w:rsidRPr="00AE05B3">
        <w:rPr>
          <w:spacing w:val="-3"/>
          <w:sz w:val="20"/>
          <w:szCs w:val="20"/>
        </w:rPr>
        <w:t xml:space="preserve"> </w:t>
      </w:r>
      <w:r w:rsidRPr="00AE05B3">
        <w:rPr>
          <w:sz w:val="20"/>
          <w:szCs w:val="20"/>
        </w:rPr>
        <w:t>с</w:t>
      </w:r>
      <w:r w:rsidRPr="00AE05B3">
        <w:rPr>
          <w:spacing w:val="-5"/>
          <w:sz w:val="20"/>
          <w:szCs w:val="20"/>
        </w:rPr>
        <w:t xml:space="preserve"> </w:t>
      </w:r>
      <w:r w:rsidRPr="00AE05B3">
        <w:rPr>
          <w:sz w:val="20"/>
          <w:szCs w:val="20"/>
        </w:rPr>
        <w:t>развёрнутым</w:t>
      </w:r>
      <w:r w:rsidRPr="00AE05B3">
        <w:rPr>
          <w:spacing w:val="-2"/>
          <w:sz w:val="20"/>
          <w:szCs w:val="20"/>
        </w:rPr>
        <w:t xml:space="preserve"> </w:t>
      </w:r>
      <w:r w:rsidRPr="00AE05B3">
        <w:rPr>
          <w:sz w:val="20"/>
          <w:szCs w:val="20"/>
        </w:rPr>
        <w:t>ответом</w:t>
      </w:r>
      <w:r w:rsidRPr="00AE05B3">
        <w:rPr>
          <w:spacing w:val="-7"/>
          <w:sz w:val="20"/>
          <w:szCs w:val="20"/>
        </w:rPr>
        <w:t xml:space="preserve"> </w:t>
      </w:r>
      <w:r w:rsidRPr="00AE05B3">
        <w:rPr>
          <w:sz w:val="20"/>
          <w:szCs w:val="20"/>
        </w:rPr>
        <w:t>оцениваются 1 или 2 баллами в соответствии с критериями</w:t>
      </w:r>
      <w:r w:rsidRPr="00AE05B3">
        <w:rPr>
          <w:spacing w:val="-34"/>
          <w:sz w:val="20"/>
          <w:szCs w:val="20"/>
        </w:rPr>
        <w:t xml:space="preserve"> </w:t>
      </w:r>
      <w:r w:rsidRPr="00AE05B3">
        <w:rPr>
          <w:sz w:val="20"/>
          <w:szCs w:val="20"/>
        </w:rPr>
        <w:t>оценивания.</w:t>
      </w: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r w:rsidRPr="00AE05B3">
        <w:rPr>
          <w:i/>
          <w:sz w:val="20"/>
        </w:rPr>
        <w:t>Таблица 1</w:t>
      </w:r>
    </w:p>
    <w:p w:rsidR="00AE05B3" w:rsidRPr="00AE05B3" w:rsidRDefault="00AE05B3" w:rsidP="00AE05B3">
      <w:pPr>
        <w:widowControl/>
        <w:autoSpaceDE/>
        <w:autoSpaceDN/>
        <w:rPr>
          <w:sz w:val="20"/>
        </w:rPr>
        <w:sectPr w:rsidR="00AE05B3" w:rsidRPr="00AE05B3" w:rsidSect="00406E1C">
          <w:footerReference w:type="default" r:id="rId32"/>
          <w:pgSz w:w="16840" w:h="11900" w:orient="landscape"/>
          <w:pgMar w:top="360" w:right="180" w:bottom="340" w:left="120" w:header="720" w:footer="145" w:gutter="0"/>
          <w:cols w:num="2" w:space="676"/>
        </w:sectPr>
      </w:pPr>
    </w:p>
    <w:p w:rsidR="00AE05B3" w:rsidRPr="00AE05B3" w:rsidRDefault="00AE05B3" w:rsidP="00AE05B3">
      <w:pPr>
        <w:spacing w:before="73"/>
        <w:ind w:right="2209"/>
        <w:jc w:val="right"/>
        <w:rPr>
          <w:b/>
        </w:rPr>
      </w:pPr>
      <w:r w:rsidRPr="00AE05B3">
        <w:rPr>
          <w:b/>
        </w:rPr>
        <w:lastRenderedPageBreak/>
        <w:t>Демонстрационный вариант</w:t>
      </w:r>
    </w:p>
    <w:p w:rsidR="00AE05B3" w:rsidRPr="00AE05B3" w:rsidRDefault="00164CE4" w:rsidP="00AE05B3">
      <w:pPr>
        <w:ind w:left="9602" w:right="420"/>
        <w:jc w:val="both"/>
        <w:rPr>
          <w:sz w:val="20"/>
          <w:szCs w:val="20"/>
        </w:rPr>
      </w:pPr>
      <w:r>
        <w:rPr>
          <w:noProof/>
        </w:rPr>
        <w:pict>
          <v:shapetype id="_x0000_t202" coordsize="21600,21600" o:spt="202" path="m,l,21600r21600,l21600,xe">
            <v:stroke joinstyle="miter"/>
            <v:path gradientshapeok="t" o:connecttype="rect"/>
          </v:shapetype>
          <v:shape id="Text Box 286" o:spid="_x0000_s1221" type="#_x0000_t202" style="position:absolute;left:0;text-align:left;margin-left:451.65pt;margin-top:9.1pt;width:26.2pt;height:14.9pt;z-index:251687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" filled="f" strokeweight=".48pt">
            <v:textbox style="mso-next-textbox:#Text Box 286" inset="0,0,0,0">
              <w:txbxContent>
                <w:p w:rsidR="00782A99" w:rsidRDefault="00782A99" w:rsidP="00AE05B3">
                  <w:pPr>
                    <w:spacing w:before="10"/>
                    <w:ind w:right="1"/>
                    <w:jc w:val="center"/>
                    <w:rPr>
                      <w:b/>
                      <w:sz w:val="20"/>
                    </w:rPr>
                  </w:pPr>
                  <w:r>
                    <w:rPr>
                      <w:b/>
                      <w:w w:val="99"/>
                      <w:sz w:val="20"/>
                    </w:rPr>
                    <w:t>1</w:t>
                  </w:r>
                </w:p>
              </w:txbxContent>
            </v:textbox>
            <w10:wrap anchorx="page"/>
          </v:shape>
        </w:pict>
      </w:r>
      <w:r w:rsidR="00AE05B3" w:rsidRPr="00AE05B3">
        <w:rPr>
          <w:sz w:val="20"/>
          <w:szCs w:val="20"/>
        </w:rPr>
        <w:t>Среди естественнонаучных терминов часто встречаются слова, в состав ко- торых входят корни, имеющие греческое происхождение. Ниже приведено значение некоторых греческих слов:</w:t>
      </w:r>
    </w:p>
    <w:p w:rsidR="00AE05B3" w:rsidRPr="00AE05B3" w:rsidRDefault="00AE05B3" w:rsidP="00AE05B3">
      <w:pPr>
        <w:spacing w:line="235" w:lineRule="auto"/>
        <w:ind w:left="9602" w:right="5586"/>
        <w:rPr>
          <w:sz w:val="20"/>
          <w:szCs w:val="20"/>
        </w:rPr>
      </w:pPr>
      <w:r w:rsidRPr="00AE05B3">
        <w:rPr>
          <w:sz w:val="20"/>
          <w:szCs w:val="20"/>
        </w:rPr>
        <w:t xml:space="preserve">chroma –цвет eidos – вид foros – </w:t>
      </w:r>
      <w:r w:rsidRPr="00AE05B3">
        <w:rPr>
          <w:spacing w:val="-3"/>
          <w:sz w:val="20"/>
          <w:szCs w:val="20"/>
        </w:rPr>
        <w:t xml:space="preserve">несущий </w:t>
      </w:r>
      <w:r w:rsidRPr="00AE05B3">
        <w:rPr>
          <w:sz w:val="20"/>
          <w:szCs w:val="20"/>
        </w:rPr>
        <w:t>fotos –</w:t>
      </w:r>
      <w:r w:rsidRPr="00AE05B3">
        <w:rPr>
          <w:spacing w:val="-6"/>
          <w:sz w:val="20"/>
          <w:szCs w:val="20"/>
        </w:rPr>
        <w:t xml:space="preserve"> </w:t>
      </w:r>
      <w:r w:rsidRPr="00AE05B3">
        <w:rPr>
          <w:sz w:val="20"/>
          <w:szCs w:val="20"/>
        </w:rPr>
        <w:t>свет</w:t>
      </w:r>
    </w:p>
    <w:p w:rsidR="00AE05B3" w:rsidRPr="00AE05B3" w:rsidRDefault="00AE05B3" w:rsidP="00AE05B3">
      <w:pPr>
        <w:spacing w:line="227" w:lineRule="exact"/>
        <w:ind w:left="9602"/>
        <w:rPr>
          <w:sz w:val="20"/>
          <w:szCs w:val="20"/>
        </w:rPr>
      </w:pPr>
      <w:r w:rsidRPr="00AE05B3">
        <w:rPr>
          <w:sz w:val="20"/>
          <w:szCs w:val="20"/>
        </w:rPr>
        <w:t>trofi – питание</w:t>
      </w:r>
    </w:p>
    <w:p w:rsidR="00AE05B3" w:rsidRPr="00AE05B3" w:rsidRDefault="00AE05B3" w:rsidP="00AE05B3">
      <w:pPr>
        <w:spacing w:before="59"/>
        <w:ind w:left="9602"/>
        <w:rPr>
          <w:b/>
          <w:i/>
          <w:sz w:val="20"/>
          <w:szCs w:val="20"/>
        </w:rPr>
      </w:pPr>
      <w:r w:rsidRPr="00AE05B3">
        <w:rPr>
          <w:sz w:val="20"/>
          <w:szCs w:val="20"/>
        </w:rPr>
        <w:t xml:space="preserve">Выберите утверждение, которое объясняет значение слова </w:t>
      </w:r>
      <w:r w:rsidRPr="00AE05B3">
        <w:rPr>
          <w:b/>
          <w:i/>
          <w:sz w:val="20"/>
          <w:szCs w:val="20"/>
        </w:rPr>
        <w:t>хроматофор.</w:t>
      </w:r>
    </w:p>
    <w:p w:rsidR="00AE05B3" w:rsidRPr="00AE05B3" w:rsidRDefault="00AE05B3" w:rsidP="00AE05B3">
      <w:pPr>
        <w:spacing w:before="61"/>
        <w:ind w:left="9602"/>
        <w:rPr>
          <w:sz w:val="20"/>
          <w:szCs w:val="20"/>
        </w:rPr>
      </w:pPr>
      <w:r w:rsidRPr="00AE05B3">
        <w:rPr>
          <w:sz w:val="20"/>
          <w:szCs w:val="20"/>
        </w:rPr>
        <w:t>Хроматофоры – это</w:t>
      </w:r>
    </w:p>
    <w:p w:rsidR="00AE05B3" w:rsidRPr="00AE05B3" w:rsidRDefault="00AE05B3" w:rsidP="00406E1C">
      <w:pPr>
        <w:numPr>
          <w:ilvl w:val="0"/>
          <w:numId w:val="211"/>
        </w:numPr>
        <w:tabs>
          <w:tab w:val="left" w:pos="9843"/>
        </w:tabs>
        <w:spacing w:before="69" w:line="232" w:lineRule="auto"/>
        <w:ind w:right="327"/>
        <w:rPr>
          <w:sz w:val="20"/>
        </w:rPr>
      </w:pPr>
      <w:r w:rsidRPr="00AE05B3">
        <w:rPr>
          <w:sz w:val="20"/>
        </w:rPr>
        <w:t>организмы, которые используют энергию света для поддержания различ- ных метаболических</w:t>
      </w:r>
      <w:r w:rsidRPr="00AE05B3">
        <w:rPr>
          <w:spacing w:val="-2"/>
          <w:sz w:val="20"/>
        </w:rPr>
        <w:t xml:space="preserve"> </w:t>
      </w:r>
      <w:r w:rsidRPr="00AE05B3">
        <w:rPr>
          <w:sz w:val="20"/>
        </w:rPr>
        <w:t>процессов.</w:t>
      </w:r>
    </w:p>
    <w:p w:rsidR="00AE05B3" w:rsidRPr="00AE05B3" w:rsidRDefault="00AE05B3" w:rsidP="00406E1C">
      <w:pPr>
        <w:numPr>
          <w:ilvl w:val="0"/>
          <w:numId w:val="211"/>
        </w:numPr>
        <w:tabs>
          <w:tab w:val="left" w:pos="9843"/>
        </w:tabs>
        <w:ind w:right="327"/>
        <w:rPr>
          <w:sz w:val="20"/>
        </w:rPr>
      </w:pPr>
      <w:r w:rsidRPr="00AE05B3">
        <w:rPr>
          <w:sz w:val="20"/>
        </w:rPr>
        <w:t>пигментсодержащие и светоотражающие клетки, отвечающие за окраску кожи у холоднокровных</w:t>
      </w:r>
      <w:r w:rsidRPr="00AE05B3">
        <w:rPr>
          <w:spacing w:val="-7"/>
          <w:sz w:val="20"/>
        </w:rPr>
        <w:t xml:space="preserve"> </w:t>
      </w:r>
      <w:r w:rsidRPr="00AE05B3">
        <w:rPr>
          <w:sz w:val="20"/>
        </w:rPr>
        <w:t>животных.</w:t>
      </w:r>
    </w:p>
    <w:p w:rsidR="00AE05B3" w:rsidRPr="00AE05B3" w:rsidRDefault="00AE05B3" w:rsidP="00406E1C">
      <w:pPr>
        <w:numPr>
          <w:ilvl w:val="0"/>
          <w:numId w:val="211"/>
        </w:numPr>
        <w:tabs>
          <w:tab w:val="left" w:pos="9843"/>
        </w:tabs>
        <w:ind w:right="326"/>
        <w:rPr>
          <w:sz w:val="20"/>
        </w:rPr>
      </w:pPr>
      <w:r w:rsidRPr="00AE05B3">
        <w:rPr>
          <w:sz w:val="20"/>
        </w:rPr>
        <w:t>вещества, способные преобразовывать поглощаемую энергию в световое излучение.</w:t>
      </w:r>
    </w:p>
    <w:p w:rsidR="00AE05B3" w:rsidRPr="00AE05B3" w:rsidRDefault="00AE05B3" w:rsidP="00406E1C">
      <w:pPr>
        <w:numPr>
          <w:ilvl w:val="0"/>
          <w:numId w:val="211"/>
        </w:numPr>
        <w:tabs>
          <w:tab w:val="left" w:pos="9843"/>
        </w:tabs>
        <w:spacing w:line="232" w:lineRule="auto"/>
        <w:ind w:right="326"/>
        <w:rPr>
          <w:sz w:val="20"/>
        </w:rPr>
      </w:pPr>
      <w:r w:rsidRPr="00AE05B3">
        <w:rPr>
          <w:sz w:val="20"/>
        </w:rPr>
        <w:t>структурные элементы хромосомы, формирующиеся в интерфазе ядра клетки в результате удвоения</w:t>
      </w:r>
      <w:r w:rsidRPr="00AE05B3">
        <w:rPr>
          <w:spacing w:val="-9"/>
          <w:sz w:val="20"/>
        </w:rPr>
        <w:t xml:space="preserve"> </w:t>
      </w:r>
      <w:r w:rsidRPr="00AE05B3">
        <w:rPr>
          <w:sz w:val="20"/>
        </w:rPr>
        <w:t>хромосомы.</w:t>
      </w:r>
    </w:p>
    <w:p w:rsidR="00AE05B3" w:rsidRPr="00AE05B3" w:rsidRDefault="00164CE4" w:rsidP="00AE05B3">
      <w:pPr>
        <w:spacing w:line="235" w:lineRule="auto"/>
        <w:ind w:left="9561" w:right="382"/>
        <w:jc w:val="both"/>
        <w:rPr>
          <w:sz w:val="20"/>
          <w:szCs w:val="20"/>
        </w:rPr>
      </w:pPr>
      <w:r>
        <w:rPr>
          <w:noProof/>
        </w:rPr>
        <w:pict>
          <v:shape id="Text Box 285" o:spid="_x0000_s1220" type="#_x0000_t202" style="position:absolute;left:0;text-align:left;margin-left:451.65pt;margin-top:.35pt;width:26.2pt;height:14.95pt;z-index:251686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" filled="f" strokeweight=".48pt">
            <v:textbox style="mso-next-textbox:#Text Box 285" inset="0,0,0,0">
              <w:txbxContent>
                <w:p w:rsidR="00782A99" w:rsidRDefault="00782A99" w:rsidP="00AE05B3">
                  <w:pPr>
                    <w:spacing w:before="10"/>
                    <w:ind w:right="1"/>
                    <w:jc w:val="center"/>
                    <w:rPr>
                      <w:b/>
                      <w:sz w:val="20"/>
                    </w:rPr>
                  </w:pPr>
                  <w:r>
                    <w:rPr>
                      <w:b/>
                      <w:w w:val="99"/>
                      <w:sz w:val="20"/>
                    </w:rPr>
                    <w:t>2</w:t>
                  </w:r>
                </w:p>
              </w:txbxContent>
            </v:textbox>
            <w10:wrap anchorx="page"/>
          </v:shape>
        </w:pict>
      </w:r>
      <w:r w:rsidR="00AE05B3" w:rsidRPr="00AE05B3">
        <w:rPr>
          <w:sz w:val="20"/>
          <w:szCs w:val="20"/>
        </w:rPr>
        <w:t>Установите</w:t>
      </w:r>
      <w:r w:rsidR="00AE05B3" w:rsidRPr="00AE05B3">
        <w:rPr>
          <w:spacing w:val="-8"/>
          <w:sz w:val="20"/>
          <w:szCs w:val="20"/>
        </w:rPr>
        <w:t xml:space="preserve"> </w:t>
      </w:r>
      <w:r w:rsidR="00AE05B3" w:rsidRPr="00AE05B3">
        <w:rPr>
          <w:sz w:val="20"/>
          <w:szCs w:val="20"/>
        </w:rPr>
        <w:t>соответствие</w:t>
      </w:r>
      <w:r w:rsidR="00AE05B3" w:rsidRPr="00AE05B3">
        <w:rPr>
          <w:spacing w:val="-8"/>
          <w:sz w:val="20"/>
          <w:szCs w:val="20"/>
        </w:rPr>
        <w:t xml:space="preserve"> </w:t>
      </w:r>
      <w:r w:rsidR="00AE05B3" w:rsidRPr="00AE05B3">
        <w:rPr>
          <w:sz w:val="20"/>
          <w:szCs w:val="20"/>
        </w:rPr>
        <w:t>между</w:t>
      </w:r>
      <w:r w:rsidR="00AE05B3" w:rsidRPr="00AE05B3">
        <w:rPr>
          <w:spacing w:val="-6"/>
          <w:sz w:val="20"/>
          <w:szCs w:val="20"/>
        </w:rPr>
        <w:t xml:space="preserve"> </w:t>
      </w:r>
      <w:r w:rsidR="00AE05B3" w:rsidRPr="00AE05B3">
        <w:rPr>
          <w:sz w:val="20"/>
          <w:szCs w:val="20"/>
        </w:rPr>
        <w:t>утверждением</w:t>
      </w:r>
      <w:r w:rsidR="00AE05B3" w:rsidRPr="00AE05B3">
        <w:rPr>
          <w:spacing w:val="-7"/>
          <w:sz w:val="20"/>
          <w:szCs w:val="20"/>
        </w:rPr>
        <w:t xml:space="preserve"> </w:t>
      </w:r>
      <w:r w:rsidR="00AE05B3" w:rsidRPr="00AE05B3">
        <w:rPr>
          <w:sz w:val="20"/>
          <w:szCs w:val="20"/>
        </w:rPr>
        <w:t>и</w:t>
      </w:r>
      <w:r w:rsidR="00AE05B3" w:rsidRPr="00AE05B3">
        <w:rPr>
          <w:spacing w:val="-7"/>
          <w:sz w:val="20"/>
          <w:szCs w:val="20"/>
        </w:rPr>
        <w:t xml:space="preserve"> </w:t>
      </w:r>
      <w:r w:rsidR="00AE05B3" w:rsidRPr="00AE05B3">
        <w:rPr>
          <w:sz w:val="20"/>
          <w:szCs w:val="20"/>
        </w:rPr>
        <w:t>его</w:t>
      </w:r>
      <w:r w:rsidR="00AE05B3" w:rsidRPr="00AE05B3">
        <w:rPr>
          <w:spacing w:val="-5"/>
          <w:sz w:val="20"/>
          <w:szCs w:val="20"/>
        </w:rPr>
        <w:t xml:space="preserve"> </w:t>
      </w:r>
      <w:r w:rsidR="00AE05B3" w:rsidRPr="00AE05B3">
        <w:rPr>
          <w:sz w:val="20"/>
          <w:szCs w:val="20"/>
        </w:rPr>
        <w:t>характером:</w:t>
      </w:r>
      <w:r w:rsidR="00AE05B3" w:rsidRPr="00AE05B3">
        <w:rPr>
          <w:spacing w:val="-6"/>
          <w:sz w:val="20"/>
          <w:szCs w:val="20"/>
        </w:rPr>
        <w:t xml:space="preserve"> </w:t>
      </w:r>
      <w:r w:rsidR="00AE05B3" w:rsidRPr="00AE05B3">
        <w:rPr>
          <w:sz w:val="20"/>
          <w:szCs w:val="20"/>
        </w:rPr>
        <w:t>для</w:t>
      </w:r>
      <w:r w:rsidR="00AE05B3" w:rsidRPr="00AE05B3">
        <w:rPr>
          <w:spacing w:val="-8"/>
          <w:sz w:val="20"/>
          <w:szCs w:val="20"/>
        </w:rPr>
        <w:t xml:space="preserve"> </w:t>
      </w:r>
      <w:r w:rsidR="00AE05B3" w:rsidRPr="00AE05B3">
        <w:rPr>
          <w:sz w:val="20"/>
          <w:szCs w:val="20"/>
        </w:rPr>
        <w:t>каждой позиции из первого столбца подберите соответствующую позицию из второ- го столбца, обозначенную</w:t>
      </w:r>
      <w:r w:rsidR="00AE05B3" w:rsidRPr="00AE05B3">
        <w:rPr>
          <w:spacing w:val="1"/>
          <w:sz w:val="20"/>
          <w:szCs w:val="20"/>
        </w:rPr>
        <w:t xml:space="preserve"> </w:t>
      </w:r>
      <w:r w:rsidR="00AE05B3" w:rsidRPr="00AE05B3">
        <w:rPr>
          <w:sz w:val="20"/>
          <w:szCs w:val="20"/>
        </w:rPr>
        <w:t>цифрой.</w:t>
      </w:r>
    </w:p>
    <w:p w:rsidR="00AE05B3" w:rsidRPr="00AE05B3" w:rsidRDefault="00AE05B3" w:rsidP="00AE05B3">
      <w:pPr>
        <w:tabs>
          <w:tab w:val="left" w:pos="12947"/>
        </w:tabs>
        <w:spacing w:line="229" w:lineRule="exact"/>
        <w:ind w:left="9842"/>
        <w:rPr>
          <w:sz w:val="20"/>
          <w:szCs w:val="20"/>
        </w:rPr>
      </w:pPr>
      <w:r w:rsidRPr="00AE05B3">
        <w:rPr>
          <w:sz w:val="20"/>
          <w:szCs w:val="20"/>
        </w:rPr>
        <w:t>УТВЕРЖДЕНИЕ</w:t>
      </w:r>
      <w:r w:rsidRPr="00AE05B3">
        <w:rPr>
          <w:sz w:val="20"/>
          <w:szCs w:val="20"/>
        </w:rPr>
        <w:tab/>
        <w:t>ХАРАКТЕР</w:t>
      </w:r>
    </w:p>
    <w:p w:rsidR="00AE05B3" w:rsidRPr="00AE05B3" w:rsidRDefault="00AE05B3" w:rsidP="00AE05B3">
      <w:pPr>
        <w:widowControl/>
        <w:autoSpaceDE/>
        <w:autoSpaceDN/>
        <w:sectPr w:rsidR="00AE05B3" w:rsidRPr="00AE05B3" w:rsidSect="00406E1C">
          <w:pgSz w:w="16840" w:h="11900" w:orient="landscape"/>
          <w:pgMar w:top="360" w:right="180" w:bottom="340" w:left="120" w:header="567" w:footer="145" w:gutter="0"/>
          <w:cols w:space="720"/>
          <w:docGrid w:linePitch="299"/>
        </w:sectPr>
      </w:pPr>
    </w:p>
    <w:p w:rsidR="00AE05B3" w:rsidRPr="00AE05B3" w:rsidRDefault="00AE05B3" w:rsidP="00AE05B3">
      <w:pPr>
        <w:spacing w:line="235" w:lineRule="auto"/>
        <w:ind w:left="9842" w:right="-9" w:hanging="281"/>
        <w:rPr>
          <w:sz w:val="20"/>
          <w:szCs w:val="20"/>
        </w:rPr>
      </w:pPr>
      <w:r w:rsidRPr="00AE05B3">
        <w:rPr>
          <w:sz w:val="20"/>
          <w:szCs w:val="20"/>
        </w:rPr>
        <w:t>А) В январе-марте 2014 г. был</w:t>
      </w:r>
      <w:r w:rsidRPr="00AE05B3">
        <w:rPr>
          <w:spacing w:val="-15"/>
          <w:sz w:val="20"/>
          <w:szCs w:val="20"/>
        </w:rPr>
        <w:t xml:space="preserve"> </w:t>
      </w:r>
      <w:r w:rsidRPr="00AE05B3">
        <w:rPr>
          <w:sz w:val="20"/>
          <w:szCs w:val="20"/>
        </w:rPr>
        <w:t>от- мечен рост рождаемости в 48 регионах</w:t>
      </w:r>
      <w:r w:rsidRPr="00AE05B3">
        <w:rPr>
          <w:spacing w:val="-4"/>
          <w:sz w:val="20"/>
          <w:szCs w:val="20"/>
        </w:rPr>
        <w:t xml:space="preserve"> </w:t>
      </w:r>
      <w:r w:rsidRPr="00AE05B3">
        <w:rPr>
          <w:sz w:val="20"/>
          <w:szCs w:val="20"/>
        </w:rPr>
        <w:t>РФ.</w:t>
      </w:r>
    </w:p>
    <w:p w:rsidR="00AE05B3" w:rsidRPr="00AE05B3" w:rsidRDefault="00AE05B3" w:rsidP="00AE05B3">
      <w:pPr>
        <w:spacing w:line="235" w:lineRule="auto"/>
        <w:ind w:left="9842" w:right="-13" w:hanging="281"/>
        <w:rPr>
          <w:sz w:val="20"/>
          <w:szCs w:val="20"/>
        </w:rPr>
      </w:pPr>
      <w:r w:rsidRPr="00AE05B3">
        <w:rPr>
          <w:sz w:val="20"/>
          <w:szCs w:val="20"/>
        </w:rPr>
        <w:t>Б) Под индивидом понимается единичный и типичный пред- ставитель человеческого рода.</w:t>
      </w:r>
    </w:p>
    <w:p w:rsidR="00AE05B3" w:rsidRPr="00AE05B3" w:rsidRDefault="00AE05B3" w:rsidP="00406E1C">
      <w:pPr>
        <w:numPr>
          <w:ilvl w:val="0"/>
          <w:numId w:val="212"/>
        </w:numPr>
        <w:tabs>
          <w:tab w:val="left" w:pos="456"/>
        </w:tabs>
        <w:spacing w:line="227" w:lineRule="exact"/>
        <w:ind w:hanging="239"/>
        <w:rPr>
          <w:sz w:val="20"/>
        </w:rPr>
      </w:pPr>
      <w:r w:rsidRPr="00AE05B3">
        <w:rPr>
          <w:spacing w:val="-2"/>
          <w:w w:val="99"/>
          <w:sz w:val="20"/>
        </w:rPr>
        <w:br w:type="column"/>
      </w:r>
      <w:r w:rsidRPr="00AE05B3">
        <w:rPr>
          <w:sz w:val="20"/>
        </w:rPr>
        <w:t>фактический</w:t>
      </w:r>
      <w:r w:rsidRPr="00AE05B3">
        <w:rPr>
          <w:spacing w:val="-2"/>
          <w:sz w:val="20"/>
        </w:rPr>
        <w:t xml:space="preserve"> </w:t>
      </w:r>
      <w:r w:rsidRPr="00AE05B3">
        <w:rPr>
          <w:sz w:val="20"/>
        </w:rPr>
        <w:t>характер</w:t>
      </w:r>
    </w:p>
    <w:p w:rsidR="00AE05B3" w:rsidRPr="00AE05B3" w:rsidRDefault="00AE05B3" w:rsidP="00406E1C">
      <w:pPr>
        <w:numPr>
          <w:ilvl w:val="0"/>
          <w:numId w:val="212"/>
        </w:numPr>
        <w:tabs>
          <w:tab w:val="left" w:pos="456"/>
        </w:tabs>
        <w:spacing w:line="227" w:lineRule="exact"/>
        <w:ind w:hanging="239"/>
        <w:rPr>
          <w:sz w:val="20"/>
        </w:rPr>
      </w:pPr>
      <w:r w:rsidRPr="00AE05B3">
        <w:rPr>
          <w:sz w:val="20"/>
        </w:rPr>
        <w:t>характер оценочных</w:t>
      </w:r>
      <w:r w:rsidRPr="00AE05B3">
        <w:rPr>
          <w:spacing w:val="-8"/>
          <w:sz w:val="20"/>
        </w:rPr>
        <w:t xml:space="preserve"> </w:t>
      </w:r>
      <w:r w:rsidRPr="00AE05B3">
        <w:rPr>
          <w:sz w:val="20"/>
        </w:rPr>
        <w:t>суждений</w:t>
      </w:r>
    </w:p>
    <w:p w:rsidR="00AE05B3" w:rsidRPr="00AE05B3" w:rsidRDefault="00AE05B3" w:rsidP="00406E1C">
      <w:pPr>
        <w:numPr>
          <w:ilvl w:val="0"/>
          <w:numId w:val="212"/>
        </w:numPr>
        <w:tabs>
          <w:tab w:val="left" w:pos="456"/>
        </w:tabs>
        <w:spacing w:line="228" w:lineRule="exact"/>
        <w:ind w:hanging="239"/>
        <w:rPr>
          <w:sz w:val="20"/>
        </w:rPr>
      </w:pPr>
      <w:r w:rsidRPr="00AE05B3">
        <w:rPr>
          <w:sz w:val="20"/>
        </w:rPr>
        <w:t>характер теоретических</w:t>
      </w:r>
      <w:r w:rsidRPr="00AE05B3">
        <w:rPr>
          <w:spacing w:val="-9"/>
          <w:sz w:val="20"/>
        </w:rPr>
        <w:t xml:space="preserve"> </w:t>
      </w:r>
      <w:r w:rsidRPr="00AE05B3">
        <w:rPr>
          <w:sz w:val="20"/>
        </w:rPr>
        <w:t>положений</w:t>
      </w:r>
    </w:p>
    <w:p w:rsidR="00AE05B3" w:rsidRPr="00AE05B3" w:rsidRDefault="00AE05B3" w:rsidP="00AE05B3">
      <w:pPr>
        <w:widowControl/>
        <w:autoSpaceDE/>
        <w:autoSpaceDN/>
        <w:rPr>
          <w:sz w:val="20"/>
        </w:rPr>
        <w:sectPr w:rsidR="00AE05B3" w:rsidRPr="00AE05B3">
          <w:type w:val="continuous"/>
          <w:pgSz w:w="16840" w:h="11900" w:orient="landscape"/>
          <w:pgMar w:top="360" w:right="180" w:bottom="340" w:left="120" w:header="720" w:footer="720" w:gutter="0"/>
          <w:cols w:num="2" w:space="720" w:equalWidth="0">
            <w:col w:w="12453" w:space="40"/>
            <w:col w:w="4047"/>
          </w:cols>
        </w:sectPr>
      </w:pPr>
    </w:p>
    <w:p w:rsidR="00AE05B3" w:rsidRPr="00AE05B3" w:rsidRDefault="00AE05B3" w:rsidP="00AE05B3">
      <w:pPr>
        <w:spacing w:before="93"/>
        <w:ind w:left="9561"/>
        <w:rPr>
          <w:sz w:val="20"/>
          <w:szCs w:val="20"/>
        </w:rPr>
      </w:pPr>
      <w:r w:rsidRPr="00AE05B3">
        <w:rPr>
          <w:sz w:val="20"/>
          <w:szCs w:val="20"/>
        </w:rPr>
        <w:t>Запишите в таблицу цифры под соответствующими буквами.</w:t>
      </w:r>
    </w:p>
    <w:p w:rsidR="00AE05B3" w:rsidRPr="00AE05B3" w:rsidRDefault="00AE05B3" w:rsidP="00AE05B3">
      <w:pPr>
        <w:rPr>
          <w:sz w:val="9"/>
          <w:szCs w:val="20"/>
        </w:rPr>
      </w:pPr>
    </w:p>
    <w:tbl>
      <w:tblPr>
        <w:tblStyle w:val="TableNormal12"/>
        <w:tblW w:w="0" w:type="auto"/>
        <w:tblInd w:w="9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24"/>
      </w:tblGrid>
      <w:tr w:rsidR="00AE05B3" w:rsidRPr="00AE05B3" w:rsidTr="00AE05B3">
        <w:trPr>
          <w:trHeight w:val="222"/>
        </w:trPr>
        <w:tc>
          <w:tcPr>
            <w:tcW w:w="1620"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6"/>
              <w:jc w:val="center"/>
              <w:rPr>
                <w:sz w:val="20"/>
                <w:lang w:val="en-US" w:eastAsia="en-US"/>
              </w:rPr>
            </w:pPr>
            <w:r w:rsidRPr="00AE05B3">
              <w:rPr>
                <w:w w:val="99"/>
                <w:sz w:val="20"/>
                <w:lang w:val="en-US" w:eastAsia="en-US"/>
              </w:rPr>
              <w:t>А</w:t>
            </w:r>
          </w:p>
        </w:tc>
        <w:tc>
          <w:tcPr>
            <w:tcW w:w="1624" w:type="dxa"/>
            <w:tcBorders>
              <w:top w:val="single" w:sz="4" w:space="0" w:color="000000"/>
              <w:left w:val="single" w:sz="4" w:space="0" w:color="000000"/>
              <w:bottom w:val="single" w:sz="4" w:space="0" w:color="000000"/>
              <w:right w:val="single" w:sz="2" w:space="0" w:color="000000"/>
            </w:tcBorders>
            <w:hideMark/>
          </w:tcPr>
          <w:p w:rsidR="00AE05B3" w:rsidRPr="00AE05B3" w:rsidRDefault="00AE05B3" w:rsidP="00AE05B3">
            <w:pPr>
              <w:spacing w:line="203" w:lineRule="exact"/>
              <w:ind w:left="4"/>
              <w:jc w:val="center"/>
              <w:rPr>
                <w:sz w:val="20"/>
                <w:lang w:val="en-US" w:eastAsia="en-US"/>
              </w:rPr>
            </w:pPr>
            <w:r w:rsidRPr="00AE05B3">
              <w:rPr>
                <w:w w:val="99"/>
                <w:sz w:val="20"/>
                <w:lang w:val="en-US" w:eastAsia="en-US"/>
              </w:rPr>
              <w:t>Б</w:t>
            </w:r>
          </w:p>
        </w:tc>
      </w:tr>
      <w:tr w:rsidR="00AE05B3" w:rsidRPr="00AE05B3" w:rsidTr="00AE05B3">
        <w:trPr>
          <w:trHeight w:val="323"/>
        </w:trPr>
        <w:tc>
          <w:tcPr>
            <w:tcW w:w="1620" w:type="dxa"/>
            <w:tcBorders>
              <w:top w:val="single" w:sz="4" w:space="0" w:color="000000"/>
              <w:left w:val="single" w:sz="4" w:space="0" w:color="000000"/>
              <w:bottom w:val="single" w:sz="4" w:space="0" w:color="000000"/>
              <w:right w:val="single" w:sz="4" w:space="0" w:color="000000"/>
            </w:tcBorders>
          </w:tcPr>
          <w:p w:rsidR="00AE05B3" w:rsidRPr="00AE05B3" w:rsidRDefault="00AE05B3" w:rsidP="00AE05B3">
            <w:pPr>
              <w:rPr>
                <w:sz w:val="18"/>
                <w:lang w:val="en-US" w:eastAsia="en-US"/>
              </w:rPr>
            </w:pPr>
          </w:p>
        </w:tc>
        <w:tc>
          <w:tcPr>
            <w:tcW w:w="1624" w:type="dxa"/>
            <w:tcBorders>
              <w:top w:val="single" w:sz="4" w:space="0" w:color="000000"/>
              <w:left w:val="single" w:sz="4" w:space="0" w:color="000000"/>
              <w:bottom w:val="single" w:sz="4" w:space="0" w:color="000000"/>
              <w:right w:val="single" w:sz="2" w:space="0" w:color="000000"/>
            </w:tcBorders>
          </w:tcPr>
          <w:p w:rsidR="00AE05B3" w:rsidRPr="00AE05B3" w:rsidRDefault="00AE05B3" w:rsidP="00AE05B3">
            <w:pPr>
              <w:rPr>
                <w:sz w:val="18"/>
                <w:lang w:val="en-US" w:eastAsia="en-US"/>
              </w:rPr>
            </w:pPr>
          </w:p>
        </w:tc>
      </w:tr>
    </w:tbl>
    <w:p w:rsidR="00AE05B3" w:rsidRPr="00AE05B3" w:rsidRDefault="00AE05B3" w:rsidP="00AE05B3">
      <w:pPr>
        <w:spacing w:before="58"/>
        <w:ind w:left="9602" w:right="281"/>
        <w:rPr>
          <w:i/>
          <w:sz w:val="20"/>
        </w:rPr>
      </w:pPr>
      <w:r w:rsidRPr="00AE05B3">
        <w:rPr>
          <w:i/>
          <w:sz w:val="20"/>
        </w:rPr>
        <w:t>Ответ из двух цифр перенесите в бланк, не изменяя порядка их следования, не разделяя их запятыми.</w:t>
      </w:r>
    </w:p>
    <w:p w:rsidR="00AE05B3" w:rsidRPr="00AE05B3" w:rsidRDefault="00AE05B3" w:rsidP="00AE05B3">
      <w:pPr>
        <w:widowControl/>
        <w:autoSpaceDE/>
        <w:autoSpaceDN/>
        <w:rPr>
          <w:sz w:val="20"/>
        </w:rPr>
        <w:sectPr w:rsidR="00AE05B3" w:rsidRPr="00AE05B3">
          <w:type w:val="continuous"/>
          <w:pgSz w:w="16840" w:h="11900" w:orient="landscape"/>
          <w:pgMar w:top="360" w:right="180" w:bottom="340" w:left="120" w:header="720" w:footer="720" w:gutter="0"/>
          <w:cols w:space="720"/>
        </w:sectPr>
      </w:pPr>
    </w:p>
    <w:p w:rsidR="00AE05B3" w:rsidRPr="00AE05B3" w:rsidRDefault="00164CE4" w:rsidP="00AE05B3">
      <w:pPr>
        <w:ind w:left="1144" w:right="38"/>
        <w:jc w:val="both"/>
        <w:rPr>
          <w:sz w:val="20"/>
          <w:szCs w:val="20"/>
        </w:rPr>
      </w:pPr>
      <w:r>
        <w:rPr>
          <w:noProof/>
        </w:rPr>
        <w:lastRenderedPageBreak/>
        <w:pict>
          <v:shape id="Text Box 308" o:spid="_x0000_s1219" type="#_x0000_t202" style="position:absolute;left:0;text-align:left;margin-left:30.85pt;margin-top:3.95pt;width:26.2pt;height:14.95pt;z-index:251696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" filled="f" strokeweight=".48pt">
            <v:textbox style="mso-next-textbox:#Text Box 308" inset="0,0,0,0">
              <w:txbxContent>
                <w:p w:rsidR="00782A99" w:rsidRDefault="00782A99" w:rsidP="00AE05B3">
                  <w:pPr>
                    <w:spacing w:before="10"/>
                    <w:ind w:right="1"/>
                    <w:jc w:val="center"/>
                    <w:rPr>
                      <w:b/>
                      <w:sz w:val="20"/>
                    </w:rPr>
                  </w:pPr>
                  <w:r>
                    <w:rPr>
                      <w:b/>
                      <w:w w:val="99"/>
                      <w:sz w:val="20"/>
                    </w:rPr>
                    <w:t>3</w:t>
                  </w:r>
                </w:p>
              </w:txbxContent>
            </v:textbox>
            <w10:wrap anchorx="page"/>
          </v:shape>
        </w:pict>
      </w:r>
      <w:r w:rsidR="00AE05B3" w:rsidRPr="00AE05B3">
        <w:rPr>
          <w:sz w:val="20"/>
          <w:szCs w:val="20"/>
        </w:rPr>
        <w:t>Установите соответствие между иностранными и русскими пословицами: для каждой позиции из первого столбца подберите соответствующую пози- цию из второго столбца, обозначенную цифрой. Цифры в ответе могут по- вторяться.</w:t>
      </w:r>
    </w:p>
    <w:p w:rsidR="00AE05B3" w:rsidRPr="00AE05B3" w:rsidRDefault="00AE05B3" w:rsidP="00AE05B3">
      <w:pPr>
        <w:tabs>
          <w:tab w:val="left" w:pos="4530"/>
        </w:tabs>
        <w:spacing w:before="57"/>
        <w:ind w:left="1144"/>
        <w:jc w:val="both"/>
        <w:rPr>
          <w:sz w:val="20"/>
          <w:szCs w:val="20"/>
        </w:rPr>
      </w:pPr>
      <w:r w:rsidRPr="00AE05B3">
        <w:rPr>
          <w:sz w:val="20"/>
          <w:szCs w:val="20"/>
        </w:rPr>
        <w:t>ИНОСТРАННЫЕ</w:t>
      </w:r>
      <w:r w:rsidRPr="00AE05B3">
        <w:rPr>
          <w:spacing w:val="-12"/>
          <w:sz w:val="20"/>
          <w:szCs w:val="20"/>
        </w:rPr>
        <w:t xml:space="preserve"> </w:t>
      </w:r>
      <w:r w:rsidRPr="00AE05B3">
        <w:rPr>
          <w:sz w:val="20"/>
          <w:szCs w:val="20"/>
        </w:rPr>
        <w:t>ПОСЛОВИЦЫ</w:t>
      </w:r>
      <w:r w:rsidRPr="00AE05B3">
        <w:rPr>
          <w:sz w:val="20"/>
          <w:szCs w:val="20"/>
        </w:rPr>
        <w:tab/>
        <w:t>РУССКИЕ</w:t>
      </w:r>
      <w:r w:rsidRPr="00AE05B3">
        <w:rPr>
          <w:spacing w:val="-1"/>
          <w:sz w:val="20"/>
          <w:szCs w:val="20"/>
        </w:rPr>
        <w:t xml:space="preserve"> </w:t>
      </w:r>
      <w:r w:rsidRPr="00AE05B3">
        <w:rPr>
          <w:sz w:val="20"/>
          <w:szCs w:val="20"/>
        </w:rPr>
        <w:t>ПОСЛОВИЦЫ</w:t>
      </w:r>
    </w:p>
    <w:p w:rsidR="00AE05B3" w:rsidRPr="00AE05B3" w:rsidRDefault="00AE05B3" w:rsidP="00AE05B3">
      <w:pPr>
        <w:spacing w:before="135"/>
        <w:ind w:left="1144" w:right="97"/>
        <w:rPr>
          <w:sz w:val="20"/>
          <w:szCs w:val="20"/>
        </w:rPr>
      </w:pPr>
      <w:r w:rsidRPr="00AE05B3">
        <w:rPr>
          <w:sz w:val="20"/>
          <w:szCs w:val="20"/>
        </w:rPr>
        <w:br w:type="column"/>
      </w:r>
      <w:r w:rsidRPr="00AE05B3">
        <w:rPr>
          <w:sz w:val="20"/>
          <w:szCs w:val="20"/>
        </w:rPr>
        <w:t>Прочитайте текст о развитии духовной культуры Европы в эпоху Возрож- дения и в эпоху Рационализма.</w:t>
      </w:r>
    </w:p>
    <w:p w:rsidR="00AE05B3" w:rsidRPr="00AE05B3" w:rsidRDefault="00AE05B3" w:rsidP="00AE05B3">
      <w:pPr>
        <w:spacing w:before="5"/>
        <w:rPr>
          <w:sz w:val="19"/>
          <w:szCs w:val="20"/>
        </w:rPr>
      </w:pPr>
    </w:p>
    <w:p w:rsidR="00AE05B3" w:rsidRPr="00AE05B3" w:rsidRDefault="00164CE4" w:rsidP="00AE05B3">
      <w:pPr>
        <w:ind w:left="1144" w:right="97" w:firstLine="501"/>
        <w:rPr>
          <w:sz w:val="20"/>
          <w:szCs w:val="20"/>
        </w:rPr>
      </w:pPr>
      <w:r>
        <w:rPr>
          <w:noProof/>
        </w:rPr>
        <w:pict>
          <v:shape id="Text Box 307" o:spid="_x0000_s1218" type="#_x0000_t202" style="position:absolute;left:0;text-align:left;margin-left:451.65pt;margin-top:-37pt;width:26.2pt;height:14.95pt;z-index:251695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V/fgIAAAoFAAAOAAAAZHJzL2Uyb0RvYy54bWysVG1v2yAQ/j5p/wHxPbWduG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" filled="f" strokeweight=".48pt">
            <v:textbox style="mso-next-textbox:#Text Box 307" inset="0,0,0,0">
              <w:txbxContent>
                <w:p w:rsidR="00782A99" w:rsidRDefault="00782A99" w:rsidP="00AE05B3">
                  <w:pPr>
                    <w:spacing w:before="10"/>
                    <w:ind w:left="134"/>
                    <w:rPr>
                      <w:b/>
                      <w:sz w:val="20"/>
                    </w:rPr>
                  </w:pPr>
                  <w:r>
                    <w:rPr>
                      <w:b/>
                      <w:sz w:val="20"/>
                    </w:rPr>
                    <w:t>C1</w:t>
                  </w:r>
                </w:p>
              </w:txbxContent>
            </v:textbox>
            <w10:wrap anchorx="page"/>
          </v:shape>
        </w:pict>
      </w:r>
      <w:r w:rsidR="00AE05B3" w:rsidRPr="00AE05B3">
        <w:rPr>
          <w:sz w:val="20"/>
          <w:szCs w:val="20"/>
        </w:rPr>
        <w:t>Эпоха Возрождения (XVI век) в Европе пришла на смену средневековой схоластике, уничижению человека, признанию его греховности. Она совпала с</w:t>
      </w:r>
    </w:p>
    <w:p w:rsidR="00AE05B3" w:rsidRPr="00AE05B3" w:rsidRDefault="00AE05B3" w:rsidP="00AE05B3">
      <w:pPr>
        <w:widowControl/>
        <w:autoSpaceDE/>
        <w:autoSpaceDN/>
        <w:sectPr w:rsidR="00AE05B3" w:rsidRPr="00AE05B3" w:rsidSect="00406E1C">
          <w:pgSz w:w="16840" w:h="11900" w:orient="landscape"/>
          <w:pgMar w:top="480" w:right="180" w:bottom="340" w:left="120" w:header="510" w:footer="145" w:gutter="0"/>
          <w:cols w:num="2" w:space="720" w:equalWidth="0">
            <w:col w:w="7778" w:space="680"/>
            <w:col w:w="8082"/>
          </w:cols>
          <w:docGrid w:linePitch="299"/>
        </w:sectPr>
      </w:pPr>
    </w:p>
    <w:p w:rsidR="00AE05B3" w:rsidRPr="00AE05B3" w:rsidRDefault="00AE05B3" w:rsidP="00AE05B3">
      <w:pPr>
        <w:ind w:left="1425" w:hanging="281"/>
        <w:jc w:val="both"/>
        <w:rPr>
          <w:sz w:val="20"/>
          <w:szCs w:val="20"/>
        </w:rPr>
      </w:pPr>
      <w:r w:rsidRPr="00AE05B3">
        <w:rPr>
          <w:sz w:val="20"/>
          <w:szCs w:val="20"/>
        </w:rPr>
        <w:t>А) Не войдя в тигриное логово, как достать тигрёнка? (китай- ская)</w:t>
      </w:r>
    </w:p>
    <w:p w:rsidR="00AE05B3" w:rsidRPr="00AE05B3" w:rsidRDefault="00AE05B3" w:rsidP="00AE05B3">
      <w:pPr>
        <w:spacing w:line="235" w:lineRule="auto"/>
        <w:ind w:left="1425" w:hanging="281"/>
        <w:jc w:val="both"/>
        <w:rPr>
          <w:sz w:val="20"/>
          <w:szCs w:val="20"/>
        </w:rPr>
      </w:pPr>
      <w:r w:rsidRPr="00AE05B3">
        <w:rPr>
          <w:sz w:val="20"/>
          <w:szCs w:val="20"/>
        </w:rPr>
        <w:t>Б) Тот, кто боится каждого куста, не должен ходить на ловлю птиц. (английская)</w:t>
      </w:r>
    </w:p>
    <w:p w:rsidR="00AE05B3" w:rsidRPr="00AE05B3" w:rsidRDefault="00AE05B3" w:rsidP="00406E1C">
      <w:pPr>
        <w:numPr>
          <w:ilvl w:val="0"/>
          <w:numId w:val="213"/>
        </w:numPr>
        <w:tabs>
          <w:tab w:val="left" w:pos="333"/>
        </w:tabs>
        <w:spacing w:line="223" w:lineRule="exact"/>
        <w:ind w:hanging="239"/>
        <w:rPr>
          <w:sz w:val="20"/>
        </w:rPr>
      </w:pPr>
      <w:r w:rsidRPr="00AE05B3">
        <w:rPr>
          <w:spacing w:val="-1"/>
          <w:w w:val="99"/>
          <w:sz w:val="20"/>
        </w:rPr>
        <w:br w:type="column"/>
      </w:r>
      <w:r w:rsidRPr="00AE05B3">
        <w:rPr>
          <w:sz w:val="20"/>
        </w:rPr>
        <w:t>Волков бояться – в лес не</w:t>
      </w:r>
      <w:r w:rsidRPr="00AE05B3">
        <w:rPr>
          <w:spacing w:val="-27"/>
          <w:sz w:val="20"/>
        </w:rPr>
        <w:t xml:space="preserve"> </w:t>
      </w:r>
      <w:r w:rsidRPr="00AE05B3">
        <w:rPr>
          <w:sz w:val="20"/>
        </w:rPr>
        <w:t>ходить.</w:t>
      </w:r>
    </w:p>
    <w:p w:rsidR="00AE05B3" w:rsidRPr="00AE05B3" w:rsidRDefault="00AE05B3" w:rsidP="00406E1C">
      <w:pPr>
        <w:numPr>
          <w:ilvl w:val="0"/>
          <w:numId w:val="213"/>
        </w:numPr>
        <w:tabs>
          <w:tab w:val="left" w:pos="333"/>
        </w:tabs>
        <w:ind w:right="38"/>
        <w:rPr>
          <w:sz w:val="20"/>
        </w:rPr>
      </w:pPr>
      <w:r w:rsidRPr="00AE05B3">
        <w:rPr>
          <w:sz w:val="20"/>
        </w:rPr>
        <w:t>В Тулу со своим самоваром не ез- дят.</w:t>
      </w:r>
    </w:p>
    <w:p w:rsidR="00AE05B3" w:rsidRPr="00AE05B3" w:rsidRDefault="00AE05B3" w:rsidP="00406E1C">
      <w:pPr>
        <w:numPr>
          <w:ilvl w:val="0"/>
          <w:numId w:val="213"/>
        </w:numPr>
        <w:tabs>
          <w:tab w:val="left" w:pos="333"/>
        </w:tabs>
        <w:spacing w:line="235" w:lineRule="auto"/>
        <w:ind w:right="38"/>
        <w:rPr>
          <w:sz w:val="20"/>
        </w:rPr>
      </w:pPr>
      <w:r w:rsidRPr="00AE05B3">
        <w:rPr>
          <w:sz w:val="20"/>
        </w:rPr>
        <w:t>Что одному хорошо – второму смерть.</w:t>
      </w:r>
    </w:p>
    <w:p w:rsidR="00AE05B3" w:rsidRPr="00AE05B3" w:rsidRDefault="00AE05B3" w:rsidP="00406E1C">
      <w:pPr>
        <w:numPr>
          <w:ilvl w:val="0"/>
          <w:numId w:val="213"/>
        </w:numPr>
        <w:tabs>
          <w:tab w:val="left" w:pos="333"/>
        </w:tabs>
        <w:spacing w:line="232" w:lineRule="auto"/>
        <w:ind w:right="42"/>
        <w:rPr>
          <w:sz w:val="20"/>
        </w:rPr>
      </w:pPr>
      <w:r w:rsidRPr="00AE05B3">
        <w:rPr>
          <w:sz w:val="20"/>
        </w:rPr>
        <w:t>Слово не воробей, вылетит – не поймаешь.</w:t>
      </w:r>
    </w:p>
    <w:p w:rsidR="00AE05B3" w:rsidRPr="00AE05B3" w:rsidRDefault="00AE05B3" w:rsidP="00AE05B3">
      <w:pPr>
        <w:spacing w:line="235" w:lineRule="auto"/>
        <w:ind w:left="1144" w:right="106"/>
        <w:jc w:val="both"/>
        <w:rPr>
          <w:sz w:val="20"/>
          <w:szCs w:val="20"/>
        </w:rPr>
      </w:pPr>
      <w:r w:rsidRPr="00AE05B3">
        <w:rPr>
          <w:sz w:val="20"/>
          <w:szCs w:val="20"/>
        </w:rPr>
        <w:br w:type="column"/>
      </w:r>
      <w:r w:rsidRPr="00AE05B3">
        <w:rPr>
          <w:sz w:val="20"/>
          <w:szCs w:val="20"/>
        </w:rPr>
        <w:t>началом формирования раннего, торгового капитализма, пробуждением хозяй- ственной активности европейцев. Человек эпохи Возрождения обратился к идеалам античности в поисках гармонии телесного и духовного начал, признав людей самыми совершенными творениями Бога. Не отходя от религиозной ду- ховности, философы Возрождения писали о могуществе человеческого разума, свободе воли, способности человека «завершить собственное творение». Наи- более полно эпоха Возрождения отразилась в художественном творчестве, ис-</w:t>
      </w:r>
    </w:p>
    <w:p w:rsidR="00AE05B3" w:rsidRPr="00AE05B3" w:rsidRDefault="00AE05B3" w:rsidP="00AE05B3">
      <w:pPr>
        <w:widowControl/>
        <w:autoSpaceDE/>
        <w:autoSpaceDN/>
        <w:spacing w:line="235" w:lineRule="auto"/>
        <w:sectPr w:rsidR="00AE05B3" w:rsidRPr="00AE05B3">
          <w:type w:val="continuous"/>
          <w:pgSz w:w="16840" w:h="11900" w:orient="landscape"/>
          <w:pgMar w:top="360" w:right="180" w:bottom="340" w:left="120" w:header="720" w:footer="720" w:gutter="0"/>
          <w:cols w:num="3" w:space="720" w:equalWidth="0">
            <w:col w:w="4159" w:space="40"/>
            <w:col w:w="3406" w:space="853"/>
            <w:col w:w="8082"/>
          </w:cols>
        </w:sectPr>
      </w:pPr>
    </w:p>
    <w:p w:rsidR="00AE05B3" w:rsidRPr="00AE05B3" w:rsidRDefault="00AE05B3" w:rsidP="00AE05B3">
      <w:pPr>
        <w:spacing w:before="92"/>
        <w:ind w:left="1144"/>
        <w:rPr>
          <w:sz w:val="20"/>
          <w:szCs w:val="20"/>
        </w:rPr>
      </w:pPr>
      <w:r w:rsidRPr="00AE05B3">
        <w:rPr>
          <w:sz w:val="20"/>
          <w:szCs w:val="20"/>
        </w:rPr>
        <w:t>Запишите в таблицу цифры под соответствующими буквами.</w:t>
      </w:r>
    </w:p>
    <w:p w:rsidR="00AE05B3" w:rsidRPr="00AE05B3" w:rsidRDefault="00AE05B3" w:rsidP="00AE05B3">
      <w:pPr>
        <w:spacing w:before="9"/>
        <w:rPr>
          <w:sz w:val="8"/>
          <w:szCs w:val="20"/>
        </w:rPr>
      </w:pPr>
    </w:p>
    <w:tbl>
      <w:tblPr>
        <w:tblStyle w:val="TableNormal12"/>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24"/>
      </w:tblGrid>
      <w:tr w:rsidR="00AE05B3" w:rsidRPr="00AE05B3" w:rsidTr="00AE05B3">
        <w:trPr>
          <w:trHeight w:val="225"/>
        </w:trPr>
        <w:tc>
          <w:tcPr>
            <w:tcW w:w="1620"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5" w:lineRule="exact"/>
              <w:ind w:left="6"/>
              <w:jc w:val="center"/>
              <w:rPr>
                <w:sz w:val="20"/>
                <w:lang w:val="en-US" w:eastAsia="en-US"/>
              </w:rPr>
            </w:pPr>
            <w:r w:rsidRPr="00AE05B3">
              <w:rPr>
                <w:w w:val="99"/>
                <w:sz w:val="20"/>
                <w:lang w:val="en-US" w:eastAsia="en-US"/>
              </w:rPr>
              <w:t>А</w:t>
            </w:r>
          </w:p>
        </w:tc>
        <w:tc>
          <w:tcPr>
            <w:tcW w:w="1624" w:type="dxa"/>
            <w:tcBorders>
              <w:top w:val="single" w:sz="4" w:space="0" w:color="000000"/>
              <w:left w:val="single" w:sz="4" w:space="0" w:color="000000"/>
              <w:bottom w:val="single" w:sz="4" w:space="0" w:color="000000"/>
              <w:right w:val="single" w:sz="2" w:space="0" w:color="000000"/>
            </w:tcBorders>
            <w:hideMark/>
          </w:tcPr>
          <w:p w:rsidR="00AE05B3" w:rsidRPr="00AE05B3" w:rsidRDefault="00AE05B3" w:rsidP="00AE05B3">
            <w:pPr>
              <w:spacing w:line="205" w:lineRule="exact"/>
              <w:ind w:left="4"/>
              <w:jc w:val="center"/>
              <w:rPr>
                <w:sz w:val="20"/>
                <w:lang w:val="en-US" w:eastAsia="en-US"/>
              </w:rPr>
            </w:pPr>
            <w:r w:rsidRPr="00AE05B3">
              <w:rPr>
                <w:w w:val="99"/>
                <w:sz w:val="20"/>
                <w:lang w:val="en-US" w:eastAsia="en-US"/>
              </w:rPr>
              <w:t>Б</w:t>
            </w:r>
          </w:p>
        </w:tc>
      </w:tr>
      <w:tr w:rsidR="00AE05B3" w:rsidRPr="00AE05B3" w:rsidTr="00AE05B3">
        <w:trPr>
          <w:trHeight w:val="323"/>
        </w:trPr>
        <w:tc>
          <w:tcPr>
            <w:tcW w:w="1620" w:type="dxa"/>
            <w:tcBorders>
              <w:top w:val="single" w:sz="4" w:space="0" w:color="000000"/>
              <w:left w:val="single" w:sz="4" w:space="0" w:color="000000"/>
              <w:bottom w:val="single" w:sz="4" w:space="0" w:color="000000"/>
              <w:right w:val="single" w:sz="4" w:space="0" w:color="000000"/>
            </w:tcBorders>
          </w:tcPr>
          <w:p w:rsidR="00AE05B3" w:rsidRPr="00AE05B3" w:rsidRDefault="00AE05B3" w:rsidP="00AE05B3">
            <w:pPr>
              <w:rPr>
                <w:sz w:val="18"/>
                <w:lang w:val="en-US" w:eastAsia="en-US"/>
              </w:rPr>
            </w:pPr>
          </w:p>
        </w:tc>
        <w:tc>
          <w:tcPr>
            <w:tcW w:w="1624" w:type="dxa"/>
            <w:tcBorders>
              <w:top w:val="single" w:sz="4" w:space="0" w:color="000000"/>
              <w:left w:val="single" w:sz="4" w:space="0" w:color="000000"/>
              <w:bottom w:val="single" w:sz="4" w:space="0" w:color="000000"/>
              <w:right w:val="single" w:sz="2" w:space="0" w:color="000000"/>
            </w:tcBorders>
          </w:tcPr>
          <w:p w:rsidR="00AE05B3" w:rsidRPr="00AE05B3" w:rsidRDefault="00AE05B3" w:rsidP="00AE05B3">
            <w:pPr>
              <w:rPr>
                <w:sz w:val="18"/>
                <w:lang w:val="en-US" w:eastAsia="en-US"/>
              </w:rPr>
            </w:pPr>
          </w:p>
        </w:tc>
      </w:tr>
    </w:tbl>
    <w:p w:rsidR="00AE05B3" w:rsidRPr="00AE05B3" w:rsidRDefault="00AE05B3" w:rsidP="00AE05B3">
      <w:pPr>
        <w:spacing w:before="55"/>
        <w:ind w:left="1144"/>
        <w:rPr>
          <w:i/>
          <w:sz w:val="20"/>
        </w:rPr>
      </w:pPr>
      <w:r w:rsidRPr="00AE05B3">
        <w:rPr>
          <w:i/>
          <w:sz w:val="20"/>
        </w:rPr>
        <w:t>Ответ из двух цифр перенесите в бланк, не изменяя порядка их следования, не разделяя их запятыми.</w:t>
      </w:r>
    </w:p>
    <w:p w:rsidR="00AE05B3" w:rsidRPr="00AE05B3" w:rsidRDefault="00AE05B3" w:rsidP="00AE05B3">
      <w:pPr>
        <w:spacing w:before="3"/>
        <w:rPr>
          <w:i/>
          <w:sz w:val="32"/>
          <w:szCs w:val="20"/>
        </w:rPr>
      </w:pPr>
    </w:p>
    <w:p w:rsidR="00AE05B3" w:rsidRPr="00AE05B3" w:rsidRDefault="00164CE4" w:rsidP="00AE05B3">
      <w:pPr>
        <w:spacing w:line="229" w:lineRule="exact"/>
        <w:ind w:left="1185"/>
        <w:rPr>
          <w:sz w:val="20"/>
          <w:szCs w:val="20"/>
        </w:rPr>
      </w:pPr>
      <w:r>
        <w:rPr>
          <w:noProof/>
        </w:rPr>
        <w:pict>
          <v:shape id="Text Box 306" o:spid="_x0000_s1217" type="#_x0000_t202" style="position:absolute;left:0;text-align:left;margin-left:30.85pt;margin-top:.35pt;width:26.2pt;height:15pt;z-index:2516940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" filled="f" strokeweight=".48pt">
            <v:textbox style="mso-next-textbox:#Text Box 306" inset="0,0,0,0">
              <w:txbxContent>
                <w:p w:rsidR="00782A99" w:rsidRDefault="00782A99" w:rsidP="00AE05B3">
                  <w:pPr>
                    <w:spacing w:before="10"/>
                    <w:ind w:right="1"/>
                    <w:jc w:val="center"/>
                    <w:rPr>
                      <w:b/>
                      <w:sz w:val="20"/>
                    </w:rPr>
                  </w:pPr>
                  <w:r>
                    <w:rPr>
                      <w:b/>
                      <w:w w:val="99"/>
                      <w:sz w:val="20"/>
                    </w:rPr>
                    <w:t>4</w:t>
                  </w:r>
                </w:p>
              </w:txbxContent>
            </v:textbox>
            <w10:wrap anchorx="page"/>
          </v:shape>
        </w:pict>
      </w:r>
      <w:r w:rsidR="00AE05B3" w:rsidRPr="00AE05B3">
        <w:rPr>
          <w:sz w:val="20"/>
          <w:szCs w:val="20"/>
        </w:rPr>
        <w:t>Дан перечень понятий: кислота (1), электролит (2), фосфорная кислота (3),</w:t>
      </w:r>
    </w:p>
    <w:p w:rsidR="00AE05B3" w:rsidRPr="00AE05B3" w:rsidRDefault="00AE05B3" w:rsidP="00AE05B3">
      <w:pPr>
        <w:spacing w:line="227" w:lineRule="exact"/>
        <w:ind w:left="1185"/>
        <w:rPr>
          <w:sz w:val="20"/>
          <w:szCs w:val="20"/>
        </w:rPr>
      </w:pPr>
      <w:r w:rsidRPr="00AE05B3">
        <w:rPr>
          <w:sz w:val="20"/>
          <w:szCs w:val="20"/>
        </w:rPr>
        <w:t>сложное вещество (4).</w:t>
      </w:r>
    </w:p>
    <w:p w:rsidR="00AE05B3" w:rsidRPr="00AE05B3" w:rsidRDefault="00AE05B3" w:rsidP="00AE05B3">
      <w:pPr>
        <w:spacing w:line="235" w:lineRule="auto"/>
        <w:ind w:left="1185" w:right="68"/>
        <w:rPr>
          <w:sz w:val="20"/>
        </w:rPr>
      </w:pPr>
      <w:r w:rsidRPr="00AE05B3">
        <w:rPr>
          <w:sz w:val="20"/>
        </w:rPr>
        <w:t xml:space="preserve">Расположите эти понятия таким образом, чтобы получилась последователь- ность </w:t>
      </w:r>
      <w:r w:rsidRPr="00AE05B3">
        <w:rPr>
          <w:b/>
          <w:sz w:val="20"/>
        </w:rPr>
        <w:t>от частного к наиболее общему</w:t>
      </w:r>
      <w:r w:rsidRPr="00AE05B3">
        <w:rPr>
          <w:sz w:val="20"/>
        </w:rPr>
        <w:t>.</w:t>
      </w:r>
    </w:p>
    <w:p w:rsidR="00AE05B3" w:rsidRPr="00AE05B3" w:rsidRDefault="00AE05B3" w:rsidP="00AE05B3">
      <w:pPr>
        <w:ind w:left="1185"/>
        <w:rPr>
          <w:sz w:val="20"/>
          <w:szCs w:val="20"/>
        </w:rPr>
      </w:pPr>
      <w:r w:rsidRPr="00AE05B3">
        <w:rPr>
          <w:sz w:val="20"/>
          <w:szCs w:val="20"/>
        </w:rPr>
        <w:t>Запишите цифры, которыми обозначены эти понятия, в клеточки в нужной последовательности.</w:t>
      </w:r>
    </w:p>
    <w:p w:rsidR="00AE05B3" w:rsidRPr="00AE05B3" w:rsidRDefault="00164CE4" w:rsidP="00AE05B3">
      <w:pPr>
        <w:tabs>
          <w:tab w:val="left" w:pos="4466"/>
          <w:tab w:val="left" w:pos="6299"/>
        </w:tabs>
        <w:ind w:left="2635"/>
        <w:rPr>
          <w:i/>
          <w:sz w:val="20"/>
        </w:rPr>
      </w:pPr>
      <w:r>
        <w:rPr>
          <w:noProof/>
        </w:rPr>
        <w:pict>
          <v:group id="Group 287" o:spid="_x0000_s1213" style="position:absolute;left:0;text-align:left;margin-left:74.05pt;margin-top:3.3pt;width:45.75pt;height:12.15pt;z-index:251688960;mso-position-horizontal-relative:page" coordorigin="1481,66" coordsize="91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">
            <v:line id="Line 288" o:spid="_x0000_s1214" style="position:absolute;visibility:visible" from="1488,70" to="23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JNsUAAADcAAAADwAAAGRycy9kb3ducmV2LnhtbESPT2vCQBTE7wW/w/IKvdVNc/BPdBUR&#10;RFtBUdv7I/vMBrNvQ3Zj0n76rlDocZiZ3zDzZW8rcafGl44VvA0TEMS50yUXCj4vm9cJCB+QNVaO&#10;ScE3eVguBk9zzLTr+ET3cyhEhLDPUIEJoc6k9Lkhi37oauLoXV1jMUTZFFI32EW4rWSaJCNpseS4&#10;YLCmtaH8dm6tgtB9jS/vx/5mrh8/7Z7Ttkq3B6VenvvVDESgPvyH/9o7rSCdjuFx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HJNsUAAADcAAAADwAAAAAAAAAA&#10;AAAAAAChAgAAZHJzL2Rvd25yZXYueG1sUEsFBgAAAAAEAAQA+QAAAJMDAAAAAA==&#10;" strokeweight=".36pt"/>
            <v:shape id="AutoShape 289" o:spid="_x0000_s1215" style="position:absolute;left:1484;top:65;width:906;height:243;visibility:visible" coordsize="906,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EwMAA&#10;AADcAAAADwAAAGRycy9kb3ducmV2LnhtbERP3UrDMBS+F3yHcITduXQduK1rOqTg9NbqAxyas7Y0&#10;OalNXLq3Xy4ELz++//K0WCOuNPvBsYLNOgNB3Do9cKfg++vteQ/CB2SNxjEpuJGHU/X4UGKhXeRP&#10;ujahEymEfYEK+hCmQkrf9mTRr91EnLiLmy2GBOdO6hljCrdG5ln2Ii0OnBp6nKjuqR2bX6tgW49m&#10;d65/oqFDxLgbm+k9vym1elpejyACLeFf/Of+0AryQ1qbzqQjI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oEwMAAAADcAAAADwAAAAAAAAAAAAAAAACYAgAAZHJzL2Rvd25y&#10;ZXYueG1sUEsFBgAAAAAEAAQA9QAAAIUDAAAAAA==&#10;" adj="0,,0" path="m,l,242t4,-3l906,239e" filled="f" strokeweight=".36pt">
              <v:stroke joinstyle="round"/>
              <v:formulas/>
              <v:path arrowok="t" o:connecttype="custom" o:connectlocs="0,66;0,308;4,305;906,305" o:connectangles="0,0,0,0"/>
            </v:shape>
            <v:line id="Line 290" o:spid="_x0000_s1216" style="position:absolute;visibility:visible" from="2393,66" to="23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GO8AAAADcAAAADwAAAGRycy9kb3ducmV2LnhtbESPzarCMBSE9xd8h3AEd9dUF6LVKCJU&#10;ru782x+aY1NtTkqTa+vbG0FwOczMN8xi1dlKPKjxpWMFo2ECgjh3uuRCwfmU/U5B+ICssXJMCp7k&#10;YbXs/Sww1a7lAz2OoRARwj5FBSaEOpXS54Ys+qGriaN3dY3FEGVTSN1gG+G2kuMkmUiLJccFgzVt&#10;DOX347+NlKmZVLutk5d9297Wmc3i/EipQb9bz0EE6sI3/Gn/aQXj2QzeZ+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vBjvAAAAA3AAAAA8AAAAAAAAAAAAAAAAA&#10;oQIAAGRycy9kb3ducmV2LnhtbFBLBQYAAAAABAAEAPkAAACOAwAAAAA=&#10;" strokeweight=".24pt"/>
            <w10:wrap anchorx="page"/>
          </v:group>
        </w:pict>
      </w:r>
      <w:r>
        <w:rPr>
          <w:noProof/>
        </w:rPr>
        <w:pict>
          <v:group id="Group 259" o:spid="_x0000_s1210" style="position:absolute;left:0;text-align:left;margin-left:165.6pt;margin-top:3.3pt;width:45.85pt;height:12.15pt;z-index:251679744;mso-position-horizontal-relative:page" coordorigin="3312,66" coordsize="91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">
            <v:line id="Line 260" o:spid="_x0000_s1211" style="position:absolute;visibility:visible" from="3319,70" to="4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NXQcYAAADcAAAADwAAAGRycy9kb3ducmV2LnhtbESP3WrCQBSE7wu+w3KE3ummoVibukop&#10;iK0Fpf7cH7LHbDB7NmQ3Jvr03YLQy2FmvmFmi95W4kKNLx0reBonIIhzp0suFBz2y9EUhA/IGivH&#10;pOBKHhbzwcMMM+06/qHLLhQiQthnqMCEUGdS+tyQRT92NXH0Tq6xGKJsCqkb7CLcVjJNkom0WHJc&#10;MFjTh6H8vGutgtAdX/Zf2/5sTutb+81pW6WrjVKPw/79DUSgPvyH7+1PrSB9fYa/M/E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DV0HGAAAA3AAAAA8AAAAAAAAA&#10;AAAAAAAAoQIAAGRycy9kb3ducmV2LnhtbFBLBQYAAAAABAAEAPkAAACUAwAAAAA=&#10;" strokeweight=".36pt"/>
            <v:shape id="AutoShape 261" o:spid="_x0000_s1212" style="position:absolute;left:3315;top:65;width:910;height:243;visibility:visible" coordsize="910,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Aw8QA&#10;AADcAAAADwAAAGRycy9kb3ducmV2LnhtbESPQWvCQBSE7wX/w/KE3urGgI1GV5GAYI9NBc3tkX0m&#10;wezbkF2T9N93C4Ueh5n5htkdJtOKgXrXWFawXEQgiEurG64UXL5Ob2sQziNrbC2Tgm9ycNjPXnaY&#10;ajvyJw25r0SAsEtRQe19l0rpypoMuoXtiIN3t71BH2RfSd3jGOCmlXEUvUuDDYeFGjvKaiof+dMo&#10;SCYZ37Pbx+WKpijHTVJcO1Mo9TqfjlsQnib/H/5rn7WCeLOC3zPh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LgMPEAAAA3AAAAA8AAAAAAAAAAAAAAAAAmAIAAGRycy9k&#10;b3ducmV2LnhtbFBLBQYAAAAABAAEAPUAAACJAwAAAAA=&#10;" adj="0,,0" path="m,l,242t4,-3l906,239m910,r,242e" filled="f" strokeweight=".36pt">
              <v:stroke joinstyle="round"/>
              <v:formulas/>
              <v:path arrowok="t" o:connecttype="custom" o:connectlocs="0,66;0,308;4,305;906,305;910,66;910,308" o:connectangles="0,0,0,0,0,0"/>
            </v:shape>
            <w10:wrap anchorx="page"/>
          </v:group>
        </w:pict>
      </w:r>
      <w:r>
        <w:rPr>
          <w:noProof/>
        </w:rPr>
        <w:pict>
          <v:group id="Group 262" o:spid="_x0000_s1206" style="position:absolute;left:0;text-align:left;margin-left:257.15pt;margin-top:3.3pt;width:46pt;height:12.15pt;z-index:251680768;mso-position-horizontal-relative:page" coordorigin="5143,66" coordsize="92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">
            <v:line id="Line 263" o:spid="_x0000_s1207" style="position:absolute;visibility:visible" from="5150,70" to="60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RQsIAAADcAAAADwAAAGRycy9kb3ducmV2LnhtbERPyWrDMBC9B/oPYgq9JXJ9aFMncgiF&#10;kC6Q0Cz3wRpbJtbIWHLs9uurQyDHx9uXq9E24kqdrx0reJ4lIIgLp2uuFJyOm+kchA/IGhvHpOCX&#10;PKzyh8kSM+0G/qHrIVQihrDPUIEJoc2k9IUhi37mWuLIla6zGCLsKqk7HGK4bWSaJC/SYs2xwWBL&#10;74aKy6G3CsJwfj1+7seLKb/++m9O+ybd7pR6ehzXCxCBxnAX39wfWkH6FufHM/EI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hRQsIAAADcAAAADwAAAAAAAAAAAAAA&#10;AAChAgAAZHJzL2Rvd25yZXYueG1sUEsFBgAAAAAEAAQA+QAAAJADAAAAAA==&#10;" strokeweight=".36pt"/>
            <v:shape id="AutoShape 264" o:spid="_x0000_s1208" style="position:absolute;left:5146;top:65;width:909;height:243;visibility:visible" coordsize="909,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EW8MA&#10;AADcAAAADwAAAGRycy9kb3ducmV2LnhtbESP3YrCMBCF7wXfIYywd2uqLOJWo4gg/rAqW32AoRnb&#10;ajMpTaz17c3CgpeH8/NxpvPWlKKh2hWWFQz6EQji1OqCMwXn0+pzDMJ5ZI2lZVLwJAfzWbczxVjb&#10;B/9Sk/hMhBF2MSrIva9iKV2ak0HXtxVx8C62NuiDrDOpa3yEcVPKYRSNpMGCAyHHipY5pbfkbgI3&#10;kfulXzdX2h7PXB3uu+vP106pj167mIDw1Pp3+L+90QqG3wP4OxOO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EW8MAAADcAAAADwAAAAAAAAAAAAAAAACYAgAAZHJzL2Rv&#10;d25yZXYueG1sUEsFBgAAAAAEAAQA9QAAAIgDAAAAAA==&#10;" adj="0,,0" path="m,l,242t3,-3l908,239e" filled="f" strokeweight=".36pt">
              <v:stroke joinstyle="round"/>
              <v:formulas/>
              <v:path arrowok="t" o:connecttype="custom" o:connectlocs="0,66;0,308;3,305;908,305" o:connectangles="0,0,0,0"/>
            </v:shape>
            <v:line id="Line 265" o:spid="_x0000_s1209" style="position:absolute;visibility:visible" from="6059,66" to="605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ZqrsUAAADcAAAADwAAAGRycy9kb3ducmV2LnhtbESPQUvDQBSE74L/YXlCb83GPbQauy1S&#10;KGoFS1u9P7Kv2dDs25DdNNFf7woFj8PMfMMsVqNrxIW6UHvWcJ/lIIhLb2quNHweN9MHECEiG2w8&#10;k4ZvCrBa3t4ssDB+4D1dDrESCcKhQA02xraQMpSWHIbMt8TJO/nOYUyyq6TpcEhw10iV5zPpsOa0&#10;YLGltaXyfOidhjh8zY9vu/FsT9uf/p1V36iXD60nd+PzE4hIY/wPX9uvRoN6VP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ZqrsUAAADcAAAADwAAAAAAAAAA&#10;AAAAAAChAgAAZHJzL2Rvd25yZXYueG1sUEsFBgAAAAAEAAQA+QAAAJMDAAAAAA==&#10;" strokeweight=".36pt"/>
            <w10:wrap anchorx="page"/>
          </v:group>
        </w:pict>
      </w:r>
      <w:r>
        <w:rPr>
          <w:noProof/>
        </w:rPr>
        <w:pict>
          <v:group id="Group 291" o:spid="_x0000_s1202" style="position:absolute;left:0;text-align:left;margin-left:348.95pt;margin-top:3.3pt;width:45.85pt;height:12.15pt;z-index:251689984;mso-position-horizontal-relative:page" coordorigin="6979,66" coordsize="91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">
            <v:line id="Line 292" o:spid="_x0000_s1203" style="position:absolute;visibility:visible" from="6986,70" to="78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6cMQAAADcAAAADwAAAGRycy9kb3ducmV2LnhtbESPT2vCQBTE7wW/w/IEb3VjDlaiq4gg&#10;rRZa/Hd/ZJ/ZYPZtyG5M7KfvFgoeh5n5DbNY9bYSd2p86VjBZJyAIM6dLrlQcD5tX2cgfEDWWDkm&#10;BQ/ysFoOXhaYadfxge7HUIgIYZ+hAhNCnUnpc0MW/djVxNG7usZiiLIppG6wi3BbyTRJptJiyXHB&#10;YE0bQ/nt2FoFobu8nXbf/c1c9z/tJ6dtlb5/KTUa9us5iEB9eIb/2x9aQTqbwt+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PpwxAAAANwAAAAPAAAAAAAAAAAA&#10;AAAAAKECAABkcnMvZG93bnJldi54bWxQSwUGAAAAAAQABAD5AAAAkgMAAAAA&#10;" strokeweight=".36pt"/>
            <v:line id="Line 293" o:spid="_x0000_s1204" style="position:absolute;visibility:visible" from="6983,66" to="698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f68QAAADcAAAADwAAAGRycy9kb3ducmV2LnhtbESPT2vCQBTE7wW/w/KE3urGHFSiq4gg&#10;rS1Y/Hd/ZJ/ZYPZtyG5M2k/fFQoeh5n5DbNY9bYSd2p86VjBeJSAIM6dLrlQcD5t32YgfEDWWDkm&#10;BT/kYbUcvCww067jA92PoRARwj5DBSaEOpPS54Ys+pGriaN3dY3FEGVTSN1gF+G2kmmSTKTFkuOC&#10;wZo2hvLbsbUKQneZnnbf/c1cP3/bL07bKn3fK/U67NdzEIH68Az/tz+0gnQ2hc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CF/rxAAAANwAAAAPAAAAAAAAAAAA&#10;AAAAAKECAABkcnMvZG93bnJldi54bWxQSwUGAAAAAAQABAD5AAAAkgMAAAAA&#10;" strokeweight=".36pt"/>
            <v:shape id="AutoShape 294" o:spid="_x0000_s1205" style="position:absolute;left:6986;top:65;width:906;height:243;visibility:visible" coordsize="906,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SHcAA&#10;AADcAAAADwAAAGRycy9kb3ducmV2LnhtbERP3UrDMBS+F3yHcITduXQduK1rOqTg9NbqAxyas7Y0&#10;OalNXLq3Xy4ELz++//K0WCOuNPvBsYLNOgNB3Do9cKfg++vteQ/CB2SNxjEpuJGHU/X4UGKhXeRP&#10;ujahEymEfYEK+hCmQkrf9mTRr91EnLiLmy2GBOdO6hljCrdG5ln2Ii0OnBp6nKjuqR2bX6tgW49m&#10;d65/oqFDxLgbm+k9vym1elpejyACLeFf/Of+0AryfVqbzqQjI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OSHcAAAADcAAAADwAAAAAAAAAAAAAAAACYAgAAZHJzL2Rvd25y&#10;ZXYueG1sUEsFBgAAAAAEAAQA9QAAAIUDAAAAAA==&#10;" adj="0,,0" path="m,239r903,m906,r,242e" filled="f" strokeweight=".36pt">
              <v:stroke joinstyle="round"/>
              <v:formulas/>
              <v:path arrowok="t" o:connecttype="custom" o:connectlocs="0,305;903,305;906,66;906,308" o:connectangles="0,0,0,0"/>
            </v:shape>
            <w10:wrap anchorx="page"/>
          </v:group>
        </w:pict>
      </w:r>
      <w:r w:rsidR="00AE05B3" w:rsidRPr="00AE05B3">
        <w:rPr>
          <w:i/>
          <w:sz w:val="20"/>
        </w:rPr>
        <w:t>→</w:t>
      </w:r>
      <w:r w:rsidR="00AE05B3" w:rsidRPr="00AE05B3">
        <w:rPr>
          <w:sz w:val="20"/>
        </w:rPr>
        <w:tab/>
      </w:r>
      <w:r w:rsidR="00AE05B3" w:rsidRPr="00AE05B3">
        <w:rPr>
          <w:i/>
          <w:sz w:val="20"/>
        </w:rPr>
        <w:t>→</w:t>
      </w:r>
      <w:r w:rsidR="00AE05B3" w:rsidRPr="00AE05B3">
        <w:rPr>
          <w:sz w:val="20"/>
        </w:rPr>
        <w:tab/>
      </w:r>
      <w:r w:rsidR="00AE05B3" w:rsidRPr="00AE05B3">
        <w:rPr>
          <w:i/>
          <w:sz w:val="20"/>
        </w:rPr>
        <w:t>→</w:t>
      </w:r>
    </w:p>
    <w:p w:rsidR="00AE05B3" w:rsidRPr="00AE05B3" w:rsidRDefault="00AE05B3" w:rsidP="00AE05B3">
      <w:pPr>
        <w:spacing w:before="76" w:line="232" w:lineRule="auto"/>
        <w:ind w:left="1185"/>
        <w:rPr>
          <w:i/>
          <w:sz w:val="20"/>
        </w:rPr>
      </w:pPr>
      <w:r w:rsidRPr="00AE05B3">
        <w:rPr>
          <w:i/>
          <w:sz w:val="20"/>
        </w:rPr>
        <w:t>В бланк перенесите только цифры в той же последовательности (без стрелок и знаков препинания).</w:t>
      </w:r>
    </w:p>
    <w:p w:rsidR="00AE05B3" w:rsidRPr="00AE05B3" w:rsidRDefault="00AE05B3" w:rsidP="00AE05B3">
      <w:pPr>
        <w:spacing w:before="5"/>
        <w:rPr>
          <w:i/>
          <w:sz w:val="32"/>
          <w:szCs w:val="20"/>
        </w:rPr>
      </w:pPr>
    </w:p>
    <w:p w:rsidR="00AE05B3" w:rsidRPr="00AE05B3" w:rsidRDefault="00164CE4" w:rsidP="00AE05B3">
      <w:pPr>
        <w:ind w:left="1185"/>
        <w:rPr>
          <w:sz w:val="20"/>
          <w:szCs w:val="20"/>
        </w:rPr>
      </w:pPr>
      <w:r>
        <w:rPr>
          <w:noProof/>
        </w:rPr>
        <w:pict>
          <v:shape id="Text Box 305" o:spid="_x0000_s1201" type="#_x0000_t202" style="position:absolute;left:0;text-align:left;margin-left:30.85pt;margin-top:.4pt;width:26.2pt;height:15pt;z-index:251693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iZfwIAAAo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" filled="f" strokeweight=".48pt">
            <v:textbox style="mso-next-textbox:#Text Box 305" inset="0,0,0,0">
              <w:txbxContent>
                <w:p w:rsidR="00782A99" w:rsidRDefault="00782A99" w:rsidP="00AE05B3">
                  <w:pPr>
                    <w:spacing w:before="10"/>
                    <w:ind w:right="1"/>
                    <w:jc w:val="center"/>
                    <w:rPr>
                      <w:b/>
                      <w:sz w:val="20"/>
                    </w:rPr>
                  </w:pPr>
                  <w:r>
                    <w:rPr>
                      <w:b/>
                      <w:w w:val="99"/>
                      <w:sz w:val="20"/>
                    </w:rPr>
                    <w:t>5</w:t>
                  </w:r>
                </w:p>
              </w:txbxContent>
            </v:textbox>
            <w10:wrap anchorx="page"/>
          </v:shape>
        </w:pict>
      </w:r>
      <w:r w:rsidR="00AE05B3" w:rsidRPr="00AE05B3">
        <w:rPr>
          <w:sz w:val="20"/>
          <w:szCs w:val="20"/>
        </w:rPr>
        <w:t>Дан перечень понятий: нервный узел (1), нервная система (2), перифериче- ская нервная система (3), нейрон (4).</w:t>
      </w:r>
    </w:p>
    <w:p w:rsidR="00AE05B3" w:rsidRPr="00AE05B3" w:rsidRDefault="00AE05B3" w:rsidP="00AE05B3">
      <w:pPr>
        <w:spacing w:line="232" w:lineRule="auto"/>
        <w:ind w:left="1185" w:right="68"/>
        <w:rPr>
          <w:sz w:val="20"/>
        </w:rPr>
      </w:pPr>
      <w:r w:rsidRPr="00AE05B3">
        <w:rPr>
          <w:sz w:val="20"/>
        </w:rPr>
        <w:t xml:space="preserve">Расположите эти понятия таким образом, чтобы получилась последователь- ность </w:t>
      </w:r>
      <w:r w:rsidRPr="00AE05B3">
        <w:rPr>
          <w:b/>
          <w:sz w:val="20"/>
        </w:rPr>
        <w:t>от наиболее общего к частному</w:t>
      </w:r>
      <w:r w:rsidRPr="00AE05B3">
        <w:rPr>
          <w:sz w:val="20"/>
        </w:rPr>
        <w:t>.</w:t>
      </w:r>
    </w:p>
    <w:p w:rsidR="00AE05B3" w:rsidRPr="00AE05B3" w:rsidRDefault="00AE05B3" w:rsidP="00AE05B3">
      <w:pPr>
        <w:ind w:left="1185"/>
        <w:rPr>
          <w:sz w:val="20"/>
          <w:szCs w:val="20"/>
        </w:rPr>
      </w:pPr>
      <w:r w:rsidRPr="00AE05B3">
        <w:rPr>
          <w:sz w:val="20"/>
          <w:szCs w:val="20"/>
        </w:rPr>
        <w:t>Запишите цифры, которыми обозначены эти понятия, в клеточки в нужной последовательности.</w:t>
      </w:r>
    </w:p>
    <w:p w:rsidR="00AE05B3" w:rsidRPr="00AE05B3" w:rsidRDefault="00164CE4" w:rsidP="00AE05B3">
      <w:pPr>
        <w:tabs>
          <w:tab w:val="left" w:pos="4367"/>
          <w:tab w:val="left" w:pos="6143"/>
        </w:tabs>
        <w:ind w:left="2591"/>
        <w:rPr>
          <w:sz w:val="20"/>
          <w:szCs w:val="20"/>
        </w:rPr>
      </w:pPr>
      <w:r>
        <w:rPr>
          <w:noProof/>
        </w:rPr>
        <w:pict>
          <v:group id="Group 295" o:spid="_x0000_s1196" style="position:absolute;left:0;text-align:left;margin-left:74.05pt;margin-top:3.2pt;width:44.3pt;height:12.15pt;z-index:251691008;mso-position-horizontal-relative:page" coordorigin="1481,64" coordsize="88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">
            <v:line id="Line 296" o:spid="_x0000_s1197" style="position:absolute;visibility:visible" from="1488,67" to="23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HHn8EAAADcAAAADwAAAGRycy9kb3ducmV2LnhtbERPy4rCMBTdD/gP4QruxtQuVKpRRBDn&#10;AQ6+9pfm2hSbm9KktjNfbxbCLA/nvVz3thIPanzpWMFknIAgzp0uuVBwOe/e5yB8QNZYOSYFv+Rh&#10;vRq8LTHTruMjPU6hEDGEfYYKTAh1JqXPDVn0Y1cTR+7mGoshwqaQusEuhttKpkkylRZLjg0Ga9oa&#10;yu+n1ioI3XV2/vzp7+b29dd+c9pW6f6g1GjYbxYgAvXhX/xyf2gF6TzOj2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4cefwQAAANwAAAAPAAAAAAAAAAAAAAAA&#10;AKECAABkcnMvZG93bnJldi54bWxQSwUGAAAAAAQABAD5AAAAjwMAAAAA&#10;" strokeweight=".36pt"/>
            <v:line id="Line 297" o:spid="_x0000_s1198" style="position:absolute;visibility:visible" from="1484,64" to="148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1iBMUAAADcAAAADwAAAGRycy9kb3ducmV2LnhtbESPS2vDMBCE74X8B7GB3ho5PrTBjRxC&#10;oPQRaMij98VaWybWylhy7ObXV4VAjsPMfMMsV6NtxIU6XztWMJ8lIIgLp2uuFJyOb08LED4ga2wc&#10;k4Jf8rDKJw9LzLQbeE+XQ6hEhLDPUIEJoc2k9IUhi37mWuLola6zGKLsKqk7HCLcNjJNkmdpsea4&#10;YLCljaHifOitgjD8vBw/d+PZlF/Xfstp36Tv30o9Tsf1K4hAY7iHb+0PrSBdzOH/TDwC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1iBMUAAADcAAAADwAAAAAAAAAA&#10;AAAAAAChAgAAZHJzL2Rvd25yZXYueG1sUEsFBgAAAAAEAAQA+QAAAJMDAAAAAA==&#10;" strokeweight=".36pt"/>
            <v:line id="Line 298" o:spid="_x0000_s1199" style="position:absolute;visibility:visible" from="1488,302" to="235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8c8UAAADcAAAADwAAAGRycy9kb3ducmV2LnhtbESPQWsCMRSE70L/Q3gFb5ptDla2RikF&#10;sa2gVNv7Y/PcLG5elk3W3frrG0HocZiZb5jFanC1uFAbKs8anqYZCOLCm4pLDd/H9WQOIkRkg7Vn&#10;0vBLAVbLh9ECc+N7/qLLIZYiQTjkqMHG2ORShsKSwzD1DXHyTr51GJNsS2la7BPc1VJl2Uw6rDgt&#10;WGzozVJxPnROQ+x/no8f++FsT5/Xbsuqq9Vmp/X4cXh9ARFpiP/he/vdaFBzBb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8c8UAAADcAAAADwAAAAAAAAAA&#10;AAAAAAChAgAAZHJzL2Rvd25yZXYueG1sUEsFBgAAAAAEAAQA+QAAAJMDAAAAAA==&#10;" strokeweight=".36pt"/>
            <v:line id="Line 299" o:spid="_x0000_s1200" style="position:absolute;visibility:visible" from="2363,64" to="236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Z6MUAAADcAAAADwAAAGRycy9kb3ducmV2LnhtbESPQWvCQBSE7wX/w/IK3uqmKViJriKC&#10;WCtU1Pb+yD6zwezbkN2Y1F/vFgoeh5n5hpkteluJKzW+dKzgdZSAIM6dLrlQ8H1av0xA+ICssXJM&#10;Cn7Jw2I+eJphpl3HB7oeQyEihH2GCkwIdSalzw1Z9CNXE0fv7BqLIcqmkLrBLsJtJdMkGUuLJccF&#10;gzWtDOWXY2sVhO7n/bTd9xdz/ry1O07bKt18KTV87pdTEIH68Aj/tz+0gnTyBn9n4h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NZ6MUAAADcAAAADwAAAAAAAAAA&#10;AAAAAAChAgAAZHJzL2Rvd25yZXYueG1sUEsFBgAAAAAEAAQA+QAAAJMDAAAAAA==&#10;" strokeweight=".36pt"/>
            <w10:wrap anchorx="page"/>
          </v:group>
        </w:pict>
      </w:r>
      <w:r>
        <w:rPr>
          <w:noProof/>
        </w:rPr>
        <w:pict>
          <v:group id="Group 266" o:spid="_x0000_s1191" style="position:absolute;left:0;text-align:left;margin-left:162.85pt;margin-top:3.2pt;width:44.3pt;height:12.15pt;z-index:251681792;mso-position-horizontal-relative:page" coordorigin="3257,64" coordsize="88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">
            <v:line id="Line 267" o:spid="_x0000_s1192" style="position:absolute;visibility:visible" from="3264,67" to="41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UIMUAAADcAAAADwAAAGRycy9kb3ducmV2LnhtbESPQWvCQBSE7wX/w/IK3uqmgapEVxFB&#10;rBUqant/ZJ/ZYPZtyG5M6q93C4Ueh5n5hpkve1uJGzW+dKzgdZSAIM6dLrlQ8HXevExB+ICssXJM&#10;Cn7Iw3IxeJpjpl3HR7qdQiEihH2GCkwIdSalzw1Z9CNXE0fv4hqLIcqmkLrBLsJtJdMkGUuLJccF&#10;gzWtDeXXU2sVhO57ct4d+qu5fNzbPadtlW4/lRo+96sZiEB9+A//td+1gnTyB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MUIMUAAADcAAAADwAAAAAAAAAA&#10;AAAAAAChAgAAZHJzL2Rvd25yZXYueG1sUEsFBgAAAAAEAAQA+QAAAJMDAAAAAA==&#10;" strokeweight=".36pt"/>
            <v:line id="Line 268" o:spid="_x0000_s1193" style="position:absolute;visibility:visible" from="3260,64" to="326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KV8QAAADcAAAADwAAAGRycy9kb3ducmV2LnhtbESPT2vCQBTE7wW/w/IEb3VjDlqiq4gg&#10;rRZa/Hd/ZJ/ZYPZtyG5M7KfvFgoeh5n5DbNY9bYSd2p86VjBZJyAIM6dLrlQcD5tX99A+ICssXJM&#10;Ch7kYbUcvCww067jA92PoRARwj5DBSaEOpPS54Ys+rGriaN3dY3FEGVTSN1gF+G2kmmSTKXFkuOC&#10;wZo2hvLbsbUKQneZnXbf/c1c9z/tJ6dtlb5/KTUa9us5iEB9eIb/2x9aQTqbwt+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YpXxAAAANwAAAAPAAAAAAAAAAAA&#10;AAAAAKECAABkcnMvZG93bnJldi54bWxQSwUGAAAAAAQABAD5AAAAkgMAAAAA&#10;" strokeweight=".36pt"/>
            <v:line id="Line 269" o:spid="_x0000_s1194" style="position:absolute;visibility:visible" from="3264,302" to="413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0vzMUAAADcAAAADwAAAGRycy9kb3ducmV2LnhtbESPT2vCQBTE7wW/w/IEb3VjDqZEVxFB&#10;bC201D/3R/aZDWbfhuzGxH76bqHQ4zAzv2GW68HW4k6trxwrmE0TEMSF0xWXCs6n3fMLCB+QNdaO&#10;ScGDPKxXo6cl5tr1/EX3YyhFhLDPUYEJocml9IUhi37qGuLoXV1rMUTZllK32Ee4rWWaJHNpseK4&#10;YLChraHiduysgtBfstPb53Az18N3985pV6f7D6Um42GzABFoCP/hv/arVpBmG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0vzMUAAADcAAAADwAAAAAAAAAA&#10;AAAAAAChAgAAZHJzL2Rvd25yZXYueG1sUEsFBgAAAAAEAAQA+QAAAJMDAAAAAA==&#10;" strokeweight=".36pt"/>
            <v:line id="Line 270" o:spid="_x0000_s1195" style="position:absolute;visibility:visible" from="4139,64" to="413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K7vsIAAADcAAAADwAAAGRycy9kb3ducmV2LnhtbERPy2rCQBTdC/7DcAV3OmkWWqKjlIL4&#10;KLQY7f6SuWaCmTshMzGxX99ZFLo8nPd6O9haPKj1lWMFL/MEBHHhdMWlgutlN3sF4QOyxtoxKXiS&#10;h+1mPFpjpl3PZ3rkoRQxhH2GCkwITSalLwxZ9HPXEEfu5lqLIcK2lLrFPobbWqZJspAWK44NBht6&#10;N1Tc884qCP338nL8Gu7mdvrpPjjt6nT/qdR0MrytQAQawr/4z33QCtJlXBvPx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K7vsIAAADcAAAADwAAAAAAAAAAAAAA&#10;AAChAgAAZHJzL2Rvd25yZXYueG1sUEsFBgAAAAAEAAQA+QAAAJADAAAAAA==&#10;" strokeweight=".36pt"/>
            <w10:wrap anchorx="page"/>
          </v:group>
        </w:pict>
      </w:r>
      <w:r>
        <w:rPr>
          <w:noProof/>
        </w:rPr>
        <w:pict>
          <v:group id="Group 271" o:spid="_x0000_s1186" style="position:absolute;left:0;text-align:left;margin-left:251.65pt;margin-top:3.2pt;width:44.3pt;height:12.15pt;z-index:251682816;mso-position-horizontal-relative:page" coordorigin="5033,64" coordsize="88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">
            <v:line id="Line 272" o:spid="_x0000_s1187" style="position:absolute;visibility:visible" from="5040,67" to="59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3uMIAAADcAAAADwAAAGRycy9kb3ducmV2LnhtbERPy2rCQBTdC/7DcAV3OmkWWqKjlIL4&#10;KLQY7f6SuWaCmTshMzGxX99ZFLo8nPd6O9haPKj1lWMFL/MEBHHhdMWlgutlN3sF4QOyxtoxKXiS&#10;h+1mPFpjpl3PZ3rkoRQxhH2GCkwITSalLwxZ9HPXEEfu5lqLIcK2lLrFPobbWqZJspAWK44NBht6&#10;N1Tc884qCP338nL8Gu7mdvrpPjjt6nT/qdR0MrytQAQawr/4z33QCtJlnB/Px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S3uMIAAADcAAAADwAAAAAAAAAAAAAA&#10;AAChAgAAZHJzL2Rvd25yZXYueG1sUEsFBgAAAAAEAAQA+QAAAJADAAAAAA==&#10;" strokeweight=".36pt"/>
            <v:line id="Line 273" o:spid="_x0000_s1188" style="position:absolute;visibility:visible" from="5036,64" to="5036,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SI8QAAADcAAAADwAAAGRycy9kb3ducmV2LnhtbESPT2vCQBTE7wW/w/IEb3VjDlqiq4gg&#10;thZa/Hd/ZJ/ZYPZtyG5M7KfvFgoeh5n5DbNY9bYSd2p86VjBZJyAIM6dLrlQcD5tX99A+ICssXJM&#10;Ch7kYbUcvCww067jA92PoRARwj5DBSaEOpPS54Ys+rGriaN3dY3FEGVTSN1gF+G2kmmSTKXFkuOC&#10;wZo2hvLbsbUKQneZnT6++5u57n/aT07bKt19KTUa9us5iEB9eIb/2+9aQTqbwN+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eBIjxAAAANwAAAAPAAAAAAAAAAAA&#10;AAAAAKECAABkcnMvZG93bnJldi54bWxQSwUGAAAAAAQABAD5AAAAkgMAAAAA&#10;" strokeweight=".36pt"/>
            <v:line id="Line 274" o:spid="_x0000_s1189" style="position:absolute;visibility:visible" from="5040,302" to="591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MVMUAAADcAAAADwAAAGRycy9kb3ducmV2LnhtbESPS2vDMBCE74X8B7GB3Bq5OiTFiRJK&#10;IaQPSMmj98XaWCbWylhy7PbXR4VCjsPMfMMs14OrxZXaUHnW8DTNQBAX3lRcajgdN4/PIEJENlh7&#10;Jg0/FGC9Gj0sMTe+5z1dD7EUCcIhRw02xiaXMhSWHIapb4iTd/atw5hkW0rTYp/grpYqy2bSYcVp&#10;wWJDr5aKy6FzGmL/PT++fw0Xe/747T5ZdbXa7rSejIeXBYhIQ7yH/9tvRoOaK/g7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qMVMUAAADcAAAADwAAAAAAAAAA&#10;AAAAAAChAgAAZHJzL2Rvd25yZXYueG1sUEsFBgAAAAAEAAQA+QAAAJMDAAAAAA==&#10;" strokeweight=".36pt"/>
            <v:line id="Line 275" o:spid="_x0000_s1190" style="position:absolute;visibility:visible" from="5915,64" to="591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z8UAAADcAAAADwAAAGRycy9kb3ducmV2LnhtbESPQWvCQBSE7wX/w/IK3uqmKahEVxFB&#10;rBUqant/ZJ/ZYPZtyG5M6q93C4Ueh5n5hpkve1uJGzW+dKzgdZSAIM6dLrlQ8HXevExB+ICssXJM&#10;Cn7Iw3IxeJpjpl3HR7qdQiEihH2GCkwIdSalzw1Z9CNXE0fv4hqLIcqmkLrBLsJtJdMkGUuLJccF&#10;gzWtDeXXU2sVhO57ct4d+qu5fNzbPadtlW4/lRo+96sZiEB9+A//td+1gnTyBr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pz8UAAADcAAAADwAAAAAAAAAA&#10;AAAAAAChAgAAZHJzL2Rvd25yZXYueG1sUEsFBgAAAAAEAAQA+QAAAJMDAAAAAA==&#10;" strokeweight=".36pt"/>
            <w10:wrap anchorx="page"/>
          </v:group>
        </w:pict>
      </w:r>
      <w:r>
        <w:rPr>
          <w:noProof/>
        </w:rPr>
        <w:pict>
          <v:group id="Group 300" o:spid="_x0000_s1181" style="position:absolute;left:0;text-align:left;margin-left:340.55pt;margin-top:3.2pt;width:44.3pt;height:12.15pt;z-index:251692032;mso-position-horizontal-relative:page" coordorigin="6811,64" coordsize="886,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">
            <v:line id="Line 301" o:spid="_x0000_s1182" style="position:absolute;visibility:visible" from="6818,67" to="76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qC/cUAAADcAAAADwAAAGRycy9kb3ducmV2LnhtbESP3WrCQBSE7wu+w3IKvaubBvwhuooI&#10;oq2gqO39IXvMBrNnQ3Zj0j59Vyj0cpiZb5j5sreVuFPjS8cK3oYJCOLc6ZILBZ+XzesUhA/IGivH&#10;pOCbPCwXg6c5Ztp1fKL7ORQiQthnqMCEUGdS+tyQRT90NXH0rq6xGKJsCqkb7CLcVjJNkrG0WHJc&#10;MFjT2lB+O7dWQei+Jpf3Y38z14+fds9pW6Xbg1Ivz/1qBiJQH/7Df+2dVpCOR/A4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qC/cUAAADcAAAADwAAAAAAAAAA&#10;AAAAAAChAgAAZHJzL2Rvd25yZXYueG1sUEsFBgAAAAAEAAQA+QAAAJMDAAAAAA==&#10;" strokeweight=".36pt"/>
            <v:line id="Line 302" o:spid="_x0000_s1183" style="position:absolute;visibility:visible" from="6815,64" to="681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cisUAAADcAAAADwAAAGRycy9kb3ducmV2LnhtbESPT2vCQBTE7wW/w/IEb3VjDmmJriKC&#10;2FpoqX/uj+wzG8y+DdmNiX76bqHQ4zAzv2EWq8HW4katrxwrmE0TEMSF0xWXCk7H7fMrCB+QNdaO&#10;ScGdPKyWo6cF5tr1/E23QyhFhLDPUYEJocml9IUhi37qGuLoXVxrMUTZllK32Ee4rWWaJJm0WHFc&#10;MNjQxlBxPXRWQejPL8f3r+FqLvtH98FpV6e7T6Um42E9BxFoCP/hv/abVpBmG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gcisUAAADcAAAADwAAAAAAAAAA&#10;AAAAAAChAgAAZHJzL2Rvd25yZXYueG1sUEsFBgAAAAAEAAQA+QAAAJMDAAAAAA==&#10;" strokeweight=".36pt"/>
            <v:line id="Line 303" o:spid="_x0000_s1184" style="position:absolute;visibility:visible" from="6818,302" to="768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5EcQAAADcAAAADwAAAGRycy9kb3ducmV2LnhtbESPT2vCQBTE7wW/w/IEb3VjDlqiq4gg&#10;rRZa/Hd/ZJ/ZYPZtyG5M7KfvFgoeh5n5DbNY9bYSd2p86VjBZJyAIM6dLrlQcD5tX99A+ICssXJM&#10;Ch7kYbUcvCww067jA92PoRARwj5DBSaEOpPS54Ys+rGriaN3dY3FEGVTSN1gF+G2kmmSTKXFkuOC&#10;wZo2hvLbsbUKQneZnXbf/c1c9z/tJ6dtlb5/KTUa9us5iEB9eIb/2x9aQTqdwd+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LkRxAAAANwAAAAPAAAAAAAAAAAA&#10;AAAAAKECAABkcnMvZG93bnJldi54bWxQSwUGAAAAAAQABAD5AAAAkgMAAAAA&#10;" strokeweight=".36pt"/>
            <v:line id="Line 304" o:spid="_x0000_s1185" style="position:absolute;visibility:visible" from="7693,64" to="769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tY8IAAADcAAAADwAAAGRycy9kb3ducmV2LnhtbERPy2rCQBTdC/7DcAV3OmkWtkRHKQXx&#10;UWgx2v0lc80EM3dCZmKiX99ZFLo8nPdqM9ha3Kn1lWMFL/MEBHHhdMWlgst5O3sD4QOyxtoxKXiQ&#10;h816PFphpl3PJ7rnoRQxhH2GCkwITSalLwxZ9HPXEEfu6lqLIcK2lLrFPobbWqZJspAWK44NBhv6&#10;MFTc8s4qCP3P6/nwPdzM9fjsPjnt6nT3pdR0MrwvQQQawr/4z73XCtJFXBvPx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stY8IAAADcAAAADwAAAAAAAAAAAAAA&#10;AAChAgAAZHJzL2Rvd25yZXYueG1sUEsFBgAAAAAEAAQA+QAAAJADAAAAAA==&#10;" strokeweight=".36pt"/>
            <w10:wrap anchorx="page"/>
          </v:group>
        </w:pict>
      </w:r>
      <w:r w:rsidR="00AE05B3" w:rsidRPr="00AE05B3">
        <w:rPr>
          <w:sz w:val="20"/>
          <w:szCs w:val="20"/>
        </w:rPr>
        <w:t>→</w:t>
      </w:r>
      <w:r w:rsidR="00AE05B3" w:rsidRPr="00AE05B3">
        <w:rPr>
          <w:sz w:val="20"/>
          <w:szCs w:val="20"/>
        </w:rPr>
        <w:tab/>
        <w:t>→</w:t>
      </w:r>
      <w:r w:rsidR="00AE05B3" w:rsidRPr="00AE05B3">
        <w:rPr>
          <w:sz w:val="20"/>
          <w:szCs w:val="20"/>
        </w:rPr>
        <w:tab/>
        <w:t>→</w:t>
      </w:r>
    </w:p>
    <w:p w:rsidR="00AE05B3" w:rsidRPr="00AE05B3" w:rsidRDefault="00AE05B3" w:rsidP="00AE05B3">
      <w:pPr>
        <w:spacing w:before="70"/>
        <w:ind w:left="1185"/>
        <w:rPr>
          <w:i/>
          <w:sz w:val="20"/>
        </w:rPr>
      </w:pPr>
      <w:r w:rsidRPr="00AE05B3">
        <w:rPr>
          <w:i/>
          <w:sz w:val="20"/>
        </w:rPr>
        <w:t>В бланк перенесите только цифры в той же последовательности (без стрелок и знаков препинания).</w:t>
      </w:r>
    </w:p>
    <w:p w:rsidR="00AE05B3" w:rsidRPr="00AE05B3" w:rsidRDefault="00AE05B3" w:rsidP="00AE05B3">
      <w:pPr>
        <w:spacing w:line="224" w:lineRule="exact"/>
        <w:ind w:left="1109"/>
        <w:rPr>
          <w:sz w:val="20"/>
          <w:szCs w:val="20"/>
        </w:rPr>
      </w:pPr>
      <w:r w:rsidRPr="00AE05B3">
        <w:rPr>
          <w:sz w:val="20"/>
          <w:szCs w:val="20"/>
        </w:rPr>
        <w:br w:type="column"/>
      </w:r>
      <w:r w:rsidRPr="00AE05B3">
        <w:rPr>
          <w:sz w:val="20"/>
          <w:szCs w:val="20"/>
        </w:rPr>
        <w:t>кусстве, философии.</w:t>
      </w:r>
    </w:p>
    <w:p w:rsidR="00AE05B3" w:rsidRPr="00AE05B3" w:rsidRDefault="00AE05B3" w:rsidP="00AE05B3">
      <w:pPr>
        <w:ind w:left="3065"/>
        <w:rPr>
          <w:sz w:val="20"/>
          <w:szCs w:val="20"/>
        </w:rPr>
      </w:pPr>
      <w:r w:rsidRPr="00AE05B3">
        <w:rPr>
          <w:noProof/>
          <w:sz w:val="20"/>
          <w:szCs w:val="20"/>
          <w:lang w:bidi="ar-SA"/>
        </w:rPr>
        <w:drawing>
          <wp:inline distT="0" distB="0" distL="0" distR="0" wp14:anchorId="7B2E50B0" wp14:editId="3ADA78FB">
            <wp:extent cx="1638300" cy="2571750"/>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300" cy="2571750"/>
                    </a:xfrm>
                    <a:prstGeom prst="rect">
                      <a:avLst/>
                    </a:prstGeom>
                    <a:noFill/>
                    <a:ln>
                      <a:noFill/>
                    </a:ln>
                  </pic:spPr>
                </pic:pic>
              </a:graphicData>
            </a:graphic>
          </wp:inline>
        </w:drawing>
      </w:r>
    </w:p>
    <w:p w:rsidR="00AE05B3" w:rsidRPr="00AE05B3" w:rsidRDefault="00AE05B3" w:rsidP="00AE05B3">
      <w:pPr>
        <w:spacing w:before="22"/>
        <w:ind w:left="1229" w:right="543" w:hanging="1"/>
        <w:jc w:val="center"/>
        <w:rPr>
          <w:sz w:val="20"/>
          <w:szCs w:val="20"/>
        </w:rPr>
      </w:pPr>
      <w:r w:rsidRPr="00AE05B3">
        <w:rPr>
          <w:b/>
          <w:sz w:val="20"/>
          <w:szCs w:val="20"/>
        </w:rPr>
        <w:t>Леонардо</w:t>
      </w:r>
      <w:r w:rsidRPr="00AE05B3">
        <w:rPr>
          <w:b/>
          <w:spacing w:val="-10"/>
          <w:sz w:val="20"/>
          <w:szCs w:val="20"/>
        </w:rPr>
        <w:t xml:space="preserve"> </w:t>
      </w:r>
      <w:r w:rsidRPr="00AE05B3">
        <w:rPr>
          <w:b/>
          <w:sz w:val="20"/>
          <w:szCs w:val="20"/>
        </w:rPr>
        <w:t>да</w:t>
      </w:r>
      <w:r w:rsidRPr="00AE05B3">
        <w:rPr>
          <w:b/>
          <w:spacing w:val="-9"/>
          <w:sz w:val="20"/>
          <w:szCs w:val="20"/>
        </w:rPr>
        <w:t xml:space="preserve"> </w:t>
      </w:r>
      <w:r w:rsidRPr="00AE05B3">
        <w:rPr>
          <w:b/>
          <w:sz w:val="20"/>
          <w:szCs w:val="20"/>
        </w:rPr>
        <w:t>Винчи</w:t>
      </w:r>
      <w:r w:rsidRPr="00AE05B3">
        <w:rPr>
          <w:b/>
          <w:spacing w:val="-11"/>
          <w:sz w:val="20"/>
          <w:szCs w:val="20"/>
        </w:rPr>
        <w:t xml:space="preserve"> </w:t>
      </w:r>
      <w:r w:rsidRPr="00AE05B3">
        <w:rPr>
          <w:b/>
          <w:sz w:val="20"/>
          <w:szCs w:val="20"/>
        </w:rPr>
        <w:t>(</w:t>
      </w:r>
      <w:r w:rsidRPr="00AE05B3">
        <w:rPr>
          <w:sz w:val="20"/>
          <w:szCs w:val="20"/>
        </w:rPr>
        <w:t>1452–1519)</w:t>
      </w:r>
      <w:r w:rsidRPr="00AE05B3">
        <w:rPr>
          <w:spacing w:val="-7"/>
          <w:sz w:val="20"/>
          <w:szCs w:val="20"/>
        </w:rPr>
        <w:t xml:space="preserve"> </w:t>
      </w:r>
      <w:r w:rsidRPr="00AE05B3">
        <w:rPr>
          <w:sz w:val="20"/>
          <w:szCs w:val="20"/>
        </w:rPr>
        <w:t>–</w:t>
      </w:r>
      <w:r w:rsidRPr="00AE05B3">
        <w:rPr>
          <w:spacing w:val="-10"/>
          <w:sz w:val="20"/>
          <w:szCs w:val="20"/>
        </w:rPr>
        <w:t xml:space="preserve"> </w:t>
      </w:r>
      <w:r w:rsidRPr="00AE05B3">
        <w:rPr>
          <w:sz w:val="20"/>
          <w:szCs w:val="20"/>
        </w:rPr>
        <w:t>один</w:t>
      </w:r>
      <w:r w:rsidRPr="00AE05B3">
        <w:rPr>
          <w:spacing w:val="-9"/>
          <w:sz w:val="20"/>
          <w:szCs w:val="20"/>
        </w:rPr>
        <w:t xml:space="preserve"> </w:t>
      </w:r>
      <w:r w:rsidRPr="00AE05B3">
        <w:rPr>
          <w:sz w:val="20"/>
          <w:szCs w:val="20"/>
        </w:rPr>
        <w:t>из</w:t>
      </w:r>
      <w:r w:rsidRPr="00AE05B3">
        <w:rPr>
          <w:spacing w:val="-11"/>
          <w:sz w:val="20"/>
          <w:szCs w:val="20"/>
        </w:rPr>
        <w:t xml:space="preserve"> </w:t>
      </w:r>
      <w:r w:rsidRPr="00AE05B3">
        <w:rPr>
          <w:sz w:val="20"/>
          <w:szCs w:val="20"/>
        </w:rPr>
        <w:t>крупнейших</w:t>
      </w:r>
      <w:r w:rsidRPr="00AE05B3">
        <w:rPr>
          <w:spacing w:val="-9"/>
          <w:sz w:val="20"/>
          <w:szCs w:val="20"/>
        </w:rPr>
        <w:t xml:space="preserve"> </w:t>
      </w:r>
      <w:r w:rsidRPr="00AE05B3">
        <w:rPr>
          <w:sz w:val="20"/>
          <w:szCs w:val="20"/>
        </w:rPr>
        <w:t>представителей эпохи</w:t>
      </w:r>
      <w:r w:rsidRPr="00AE05B3">
        <w:rPr>
          <w:spacing w:val="-18"/>
          <w:sz w:val="20"/>
          <w:szCs w:val="20"/>
        </w:rPr>
        <w:t xml:space="preserve"> </w:t>
      </w:r>
      <w:r w:rsidRPr="00AE05B3">
        <w:rPr>
          <w:sz w:val="20"/>
          <w:szCs w:val="20"/>
        </w:rPr>
        <w:t>Возрождения,</w:t>
      </w:r>
      <w:r w:rsidRPr="00AE05B3">
        <w:rPr>
          <w:spacing w:val="-15"/>
          <w:sz w:val="20"/>
          <w:szCs w:val="20"/>
        </w:rPr>
        <w:t xml:space="preserve"> </w:t>
      </w:r>
      <w:r w:rsidRPr="00AE05B3">
        <w:rPr>
          <w:sz w:val="20"/>
          <w:szCs w:val="20"/>
        </w:rPr>
        <w:t>скульптор,</w:t>
      </w:r>
      <w:r w:rsidRPr="00AE05B3">
        <w:rPr>
          <w:spacing w:val="-15"/>
          <w:sz w:val="20"/>
          <w:szCs w:val="20"/>
        </w:rPr>
        <w:t xml:space="preserve"> </w:t>
      </w:r>
      <w:r w:rsidRPr="00AE05B3">
        <w:rPr>
          <w:sz w:val="20"/>
          <w:szCs w:val="20"/>
        </w:rPr>
        <w:t>изобретатель,</w:t>
      </w:r>
      <w:r w:rsidRPr="00AE05B3">
        <w:rPr>
          <w:spacing w:val="-15"/>
          <w:sz w:val="20"/>
          <w:szCs w:val="20"/>
        </w:rPr>
        <w:t xml:space="preserve"> </w:t>
      </w:r>
      <w:r w:rsidRPr="00AE05B3">
        <w:rPr>
          <w:sz w:val="20"/>
          <w:szCs w:val="20"/>
        </w:rPr>
        <w:t>живописец,</w:t>
      </w:r>
      <w:r w:rsidRPr="00AE05B3">
        <w:rPr>
          <w:spacing w:val="-14"/>
          <w:sz w:val="20"/>
          <w:szCs w:val="20"/>
        </w:rPr>
        <w:t xml:space="preserve"> </w:t>
      </w:r>
      <w:r w:rsidRPr="00AE05B3">
        <w:rPr>
          <w:sz w:val="20"/>
          <w:szCs w:val="20"/>
        </w:rPr>
        <w:t>философ,</w:t>
      </w:r>
      <w:r w:rsidRPr="00AE05B3">
        <w:rPr>
          <w:spacing w:val="-15"/>
          <w:sz w:val="20"/>
          <w:szCs w:val="20"/>
        </w:rPr>
        <w:t xml:space="preserve"> </w:t>
      </w:r>
      <w:r w:rsidRPr="00AE05B3">
        <w:rPr>
          <w:sz w:val="20"/>
          <w:szCs w:val="20"/>
        </w:rPr>
        <w:t>писа- тель, ученый</w:t>
      </w:r>
    </w:p>
    <w:p w:rsidR="00AE05B3" w:rsidRPr="00AE05B3" w:rsidRDefault="00AE05B3" w:rsidP="00AE05B3">
      <w:pPr>
        <w:spacing w:before="3"/>
        <w:rPr>
          <w:sz w:val="19"/>
          <w:szCs w:val="20"/>
        </w:rPr>
      </w:pPr>
    </w:p>
    <w:p w:rsidR="00AE05B3" w:rsidRPr="00AE05B3" w:rsidRDefault="00AE05B3" w:rsidP="00AE05B3">
      <w:pPr>
        <w:spacing w:line="235" w:lineRule="auto"/>
        <w:ind w:left="1109" w:right="106" w:firstLine="501"/>
        <w:jc w:val="both"/>
        <w:rPr>
          <w:sz w:val="20"/>
          <w:szCs w:val="20"/>
        </w:rPr>
      </w:pPr>
      <w:r w:rsidRPr="00AE05B3">
        <w:rPr>
          <w:sz w:val="20"/>
          <w:szCs w:val="20"/>
        </w:rPr>
        <w:t>Век рационализма (XVII век) приходит на смену Ренессансу, совпав с но- вой стадией в развитии капиталистических отношений и активным развитием промышленности</w:t>
      </w:r>
      <w:r w:rsidRPr="00AE05B3">
        <w:rPr>
          <w:spacing w:val="-6"/>
          <w:sz w:val="20"/>
          <w:szCs w:val="20"/>
        </w:rPr>
        <w:t xml:space="preserve"> </w:t>
      </w:r>
      <w:r w:rsidRPr="00AE05B3">
        <w:rPr>
          <w:sz w:val="20"/>
          <w:szCs w:val="20"/>
        </w:rPr>
        <w:t>и</w:t>
      </w:r>
      <w:r w:rsidRPr="00AE05B3">
        <w:rPr>
          <w:spacing w:val="-6"/>
          <w:sz w:val="20"/>
          <w:szCs w:val="20"/>
        </w:rPr>
        <w:t xml:space="preserve"> </w:t>
      </w:r>
      <w:r w:rsidRPr="00AE05B3">
        <w:rPr>
          <w:sz w:val="20"/>
          <w:szCs w:val="20"/>
        </w:rPr>
        <w:t>торговли.</w:t>
      </w:r>
      <w:r w:rsidRPr="00AE05B3">
        <w:rPr>
          <w:spacing w:val="-6"/>
          <w:sz w:val="20"/>
          <w:szCs w:val="20"/>
        </w:rPr>
        <w:t xml:space="preserve"> </w:t>
      </w:r>
      <w:r w:rsidRPr="00AE05B3">
        <w:rPr>
          <w:sz w:val="20"/>
          <w:szCs w:val="20"/>
        </w:rPr>
        <w:t>Великие</w:t>
      </w:r>
      <w:r w:rsidRPr="00AE05B3">
        <w:rPr>
          <w:spacing w:val="-5"/>
          <w:sz w:val="20"/>
          <w:szCs w:val="20"/>
        </w:rPr>
        <w:t xml:space="preserve"> </w:t>
      </w:r>
      <w:r w:rsidRPr="00AE05B3">
        <w:rPr>
          <w:sz w:val="20"/>
          <w:szCs w:val="20"/>
        </w:rPr>
        <w:t>рационалисты</w:t>
      </w:r>
      <w:r w:rsidRPr="00AE05B3">
        <w:rPr>
          <w:spacing w:val="-6"/>
          <w:sz w:val="20"/>
          <w:szCs w:val="20"/>
        </w:rPr>
        <w:t xml:space="preserve"> </w:t>
      </w:r>
      <w:r w:rsidRPr="00AE05B3">
        <w:rPr>
          <w:sz w:val="20"/>
          <w:szCs w:val="20"/>
        </w:rPr>
        <w:t>XVII</w:t>
      </w:r>
      <w:r w:rsidRPr="00AE05B3">
        <w:rPr>
          <w:spacing w:val="-4"/>
          <w:sz w:val="20"/>
          <w:szCs w:val="20"/>
        </w:rPr>
        <w:t xml:space="preserve"> </w:t>
      </w:r>
      <w:r w:rsidRPr="00AE05B3">
        <w:rPr>
          <w:sz w:val="20"/>
          <w:szCs w:val="20"/>
        </w:rPr>
        <w:t>века,</w:t>
      </w:r>
      <w:r w:rsidRPr="00AE05B3">
        <w:rPr>
          <w:spacing w:val="-5"/>
          <w:sz w:val="20"/>
          <w:szCs w:val="20"/>
        </w:rPr>
        <w:t xml:space="preserve"> </w:t>
      </w:r>
      <w:r w:rsidRPr="00AE05B3">
        <w:rPr>
          <w:sz w:val="20"/>
          <w:szCs w:val="20"/>
        </w:rPr>
        <w:t>и</w:t>
      </w:r>
      <w:r w:rsidRPr="00AE05B3">
        <w:rPr>
          <w:spacing w:val="-6"/>
          <w:sz w:val="20"/>
          <w:szCs w:val="20"/>
        </w:rPr>
        <w:t xml:space="preserve"> </w:t>
      </w:r>
      <w:r w:rsidRPr="00AE05B3">
        <w:rPr>
          <w:sz w:val="20"/>
          <w:szCs w:val="20"/>
        </w:rPr>
        <w:t>прежде</w:t>
      </w:r>
      <w:r w:rsidRPr="00AE05B3">
        <w:rPr>
          <w:spacing w:val="-6"/>
          <w:sz w:val="20"/>
          <w:szCs w:val="20"/>
        </w:rPr>
        <w:t xml:space="preserve"> </w:t>
      </w:r>
      <w:r w:rsidRPr="00AE05B3">
        <w:rPr>
          <w:sz w:val="20"/>
          <w:szCs w:val="20"/>
        </w:rPr>
        <w:t>всего Рене Декарт (1596–1650 гг.), искали природным явлениям научное объяснение, веря</w:t>
      </w:r>
      <w:r w:rsidRPr="00AE05B3">
        <w:rPr>
          <w:spacing w:val="-2"/>
          <w:sz w:val="20"/>
          <w:szCs w:val="20"/>
        </w:rPr>
        <w:t xml:space="preserve"> </w:t>
      </w:r>
      <w:r w:rsidRPr="00AE05B3">
        <w:rPr>
          <w:sz w:val="20"/>
          <w:szCs w:val="20"/>
        </w:rPr>
        <w:t>в</w:t>
      </w:r>
      <w:r w:rsidRPr="00AE05B3">
        <w:rPr>
          <w:spacing w:val="-2"/>
          <w:sz w:val="20"/>
          <w:szCs w:val="20"/>
        </w:rPr>
        <w:t xml:space="preserve"> </w:t>
      </w:r>
      <w:r w:rsidRPr="00AE05B3">
        <w:rPr>
          <w:sz w:val="20"/>
          <w:szCs w:val="20"/>
        </w:rPr>
        <w:t>силу</w:t>
      </w:r>
      <w:r w:rsidRPr="00AE05B3">
        <w:rPr>
          <w:spacing w:val="-5"/>
          <w:sz w:val="20"/>
          <w:szCs w:val="20"/>
        </w:rPr>
        <w:t xml:space="preserve"> </w:t>
      </w:r>
      <w:r w:rsidRPr="00AE05B3">
        <w:rPr>
          <w:sz w:val="20"/>
          <w:szCs w:val="20"/>
        </w:rPr>
        <w:t>человеческого</w:t>
      </w:r>
      <w:r w:rsidRPr="00AE05B3">
        <w:rPr>
          <w:spacing w:val="-3"/>
          <w:sz w:val="20"/>
          <w:szCs w:val="20"/>
        </w:rPr>
        <w:t xml:space="preserve"> </w:t>
      </w:r>
      <w:r w:rsidRPr="00AE05B3">
        <w:rPr>
          <w:sz w:val="20"/>
          <w:szCs w:val="20"/>
        </w:rPr>
        <w:t>разума.</w:t>
      </w:r>
      <w:r w:rsidRPr="00AE05B3">
        <w:rPr>
          <w:spacing w:val="-3"/>
          <w:sz w:val="20"/>
          <w:szCs w:val="20"/>
        </w:rPr>
        <w:t xml:space="preserve"> </w:t>
      </w:r>
      <w:r w:rsidRPr="00AE05B3">
        <w:rPr>
          <w:sz w:val="20"/>
          <w:szCs w:val="20"/>
        </w:rPr>
        <w:t>Они</w:t>
      </w:r>
      <w:r w:rsidRPr="00AE05B3">
        <w:rPr>
          <w:spacing w:val="-3"/>
          <w:sz w:val="20"/>
          <w:szCs w:val="20"/>
        </w:rPr>
        <w:t xml:space="preserve"> </w:t>
      </w:r>
      <w:r w:rsidRPr="00AE05B3">
        <w:rPr>
          <w:sz w:val="20"/>
          <w:szCs w:val="20"/>
        </w:rPr>
        <w:t>также</w:t>
      </w:r>
      <w:r w:rsidRPr="00AE05B3">
        <w:rPr>
          <w:spacing w:val="-3"/>
          <w:sz w:val="20"/>
          <w:szCs w:val="20"/>
        </w:rPr>
        <w:t xml:space="preserve"> </w:t>
      </w:r>
      <w:r w:rsidRPr="00AE05B3">
        <w:rPr>
          <w:sz w:val="20"/>
          <w:szCs w:val="20"/>
        </w:rPr>
        <w:t>были</w:t>
      </w:r>
      <w:r w:rsidRPr="00AE05B3">
        <w:rPr>
          <w:spacing w:val="-5"/>
          <w:sz w:val="20"/>
          <w:szCs w:val="20"/>
        </w:rPr>
        <w:t xml:space="preserve"> </w:t>
      </w:r>
      <w:r w:rsidRPr="00AE05B3">
        <w:rPr>
          <w:sz w:val="20"/>
          <w:szCs w:val="20"/>
        </w:rPr>
        <w:t>убеждены</w:t>
      </w:r>
      <w:r w:rsidRPr="00AE05B3">
        <w:rPr>
          <w:spacing w:val="-1"/>
          <w:sz w:val="20"/>
          <w:szCs w:val="20"/>
        </w:rPr>
        <w:t xml:space="preserve"> </w:t>
      </w:r>
      <w:r w:rsidRPr="00AE05B3">
        <w:rPr>
          <w:sz w:val="20"/>
          <w:szCs w:val="20"/>
        </w:rPr>
        <w:t>в</w:t>
      </w:r>
      <w:r w:rsidRPr="00AE05B3">
        <w:rPr>
          <w:spacing w:val="-4"/>
          <w:sz w:val="20"/>
          <w:szCs w:val="20"/>
        </w:rPr>
        <w:t xml:space="preserve"> </w:t>
      </w:r>
      <w:r w:rsidRPr="00AE05B3">
        <w:rPr>
          <w:sz w:val="20"/>
          <w:szCs w:val="20"/>
        </w:rPr>
        <w:t>том,</w:t>
      </w:r>
      <w:r w:rsidRPr="00AE05B3">
        <w:rPr>
          <w:spacing w:val="-2"/>
          <w:sz w:val="20"/>
          <w:szCs w:val="20"/>
        </w:rPr>
        <w:t xml:space="preserve"> </w:t>
      </w:r>
      <w:r w:rsidRPr="00AE05B3">
        <w:rPr>
          <w:sz w:val="20"/>
          <w:szCs w:val="20"/>
        </w:rPr>
        <w:t>что в</w:t>
      </w:r>
      <w:r w:rsidRPr="00AE05B3">
        <w:rPr>
          <w:spacing w:val="-5"/>
          <w:sz w:val="20"/>
          <w:szCs w:val="20"/>
        </w:rPr>
        <w:t xml:space="preserve"> </w:t>
      </w:r>
      <w:r w:rsidRPr="00AE05B3">
        <w:rPr>
          <w:sz w:val="20"/>
          <w:szCs w:val="20"/>
        </w:rPr>
        <w:t>чело- веческом обществе должны господствовать логика, разум, порядок, а следова- тельно, право и справедливость. Рационализм Декарта положил начало новой эпохе</w:t>
      </w:r>
      <w:r w:rsidRPr="00AE05B3">
        <w:rPr>
          <w:spacing w:val="-8"/>
          <w:sz w:val="20"/>
          <w:szCs w:val="20"/>
        </w:rPr>
        <w:t xml:space="preserve"> </w:t>
      </w:r>
      <w:r w:rsidRPr="00AE05B3">
        <w:rPr>
          <w:sz w:val="20"/>
          <w:szCs w:val="20"/>
        </w:rPr>
        <w:t>в</w:t>
      </w:r>
      <w:r w:rsidRPr="00AE05B3">
        <w:rPr>
          <w:spacing w:val="-6"/>
          <w:sz w:val="20"/>
          <w:szCs w:val="20"/>
        </w:rPr>
        <w:t xml:space="preserve"> </w:t>
      </w:r>
      <w:r w:rsidRPr="00AE05B3">
        <w:rPr>
          <w:sz w:val="20"/>
          <w:szCs w:val="20"/>
        </w:rPr>
        <w:t>науке,</w:t>
      </w:r>
      <w:r w:rsidRPr="00AE05B3">
        <w:rPr>
          <w:spacing w:val="-5"/>
          <w:sz w:val="20"/>
          <w:szCs w:val="20"/>
        </w:rPr>
        <w:t xml:space="preserve"> </w:t>
      </w:r>
      <w:r w:rsidRPr="00AE05B3">
        <w:rPr>
          <w:sz w:val="20"/>
          <w:szCs w:val="20"/>
        </w:rPr>
        <w:t>культуре,</w:t>
      </w:r>
      <w:r w:rsidRPr="00AE05B3">
        <w:rPr>
          <w:spacing w:val="-4"/>
          <w:sz w:val="20"/>
          <w:szCs w:val="20"/>
        </w:rPr>
        <w:t xml:space="preserve"> </w:t>
      </w:r>
      <w:r w:rsidRPr="00AE05B3">
        <w:rPr>
          <w:sz w:val="20"/>
          <w:szCs w:val="20"/>
        </w:rPr>
        <w:t>в</w:t>
      </w:r>
      <w:r w:rsidRPr="00AE05B3">
        <w:rPr>
          <w:spacing w:val="-8"/>
          <w:sz w:val="20"/>
          <w:szCs w:val="20"/>
        </w:rPr>
        <w:t xml:space="preserve"> </w:t>
      </w:r>
      <w:r w:rsidRPr="00AE05B3">
        <w:rPr>
          <w:sz w:val="20"/>
          <w:szCs w:val="20"/>
        </w:rPr>
        <w:t>характере</w:t>
      </w:r>
      <w:r w:rsidRPr="00AE05B3">
        <w:rPr>
          <w:spacing w:val="-8"/>
          <w:sz w:val="20"/>
          <w:szCs w:val="20"/>
        </w:rPr>
        <w:t xml:space="preserve"> </w:t>
      </w:r>
      <w:r w:rsidRPr="00AE05B3">
        <w:rPr>
          <w:sz w:val="20"/>
          <w:szCs w:val="20"/>
        </w:rPr>
        <w:t>мышления.</w:t>
      </w:r>
      <w:r w:rsidRPr="00AE05B3">
        <w:rPr>
          <w:spacing w:val="-9"/>
          <w:sz w:val="20"/>
          <w:szCs w:val="20"/>
        </w:rPr>
        <w:t xml:space="preserve"> </w:t>
      </w:r>
      <w:r w:rsidRPr="00AE05B3">
        <w:rPr>
          <w:sz w:val="20"/>
          <w:szCs w:val="20"/>
        </w:rPr>
        <w:t>Разум</w:t>
      </w:r>
      <w:r w:rsidRPr="00AE05B3">
        <w:rPr>
          <w:spacing w:val="-7"/>
          <w:sz w:val="20"/>
          <w:szCs w:val="20"/>
        </w:rPr>
        <w:t xml:space="preserve"> </w:t>
      </w:r>
      <w:r w:rsidRPr="00AE05B3">
        <w:rPr>
          <w:sz w:val="20"/>
          <w:szCs w:val="20"/>
        </w:rPr>
        <w:t>устранил</w:t>
      </w:r>
      <w:r w:rsidRPr="00AE05B3">
        <w:rPr>
          <w:spacing w:val="-7"/>
          <w:sz w:val="20"/>
          <w:szCs w:val="20"/>
        </w:rPr>
        <w:t xml:space="preserve"> </w:t>
      </w:r>
      <w:r w:rsidRPr="00AE05B3">
        <w:rPr>
          <w:sz w:val="20"/>
          <w:szCs w:val="20"/>
        </w:rPr>
        <w:t>из</w:t>
      </w:r>
      <w:r w:rsidRPr="00AE05B3">
        <w:rPr>
          <w:spacing w:val="-5"/>
          <w:sz w:val="20"/>
          <w:szCs w:val="20"/>
        </w:rPr>
        <w:t xml:space="preserve"> </w:t>
      </w:r>
      <w:r w:rsidRPr="00AE05B3">
        <w:rPr>
          <w:sz w:val="20"/>
          <w:szCs w:val="20"/>
        </w:rPr>
        <w:t>мироустрой- ства божественное начало, объяснив всю совокупность известных фактов зако- нами движения и взаимодействия тел. Эпоха рационализма ознаменовалась формированием новых наук, например, физики и</w:t>
      </w:r>
      <w:r w:rsidRPr="00AE05B3">
        <w:rPr>
          <w:spacing w:val="-14"/>
          <w:sz w:val="20"/>
          <w:szCs w:val="20"/>
        </w:rPr>
        <w:t xml:space="preserve"> </w:t>
      </w:r>
      <w:r w:rsidRPr="00AE05B3">
        <w:rPr>
          <w:sz w:val="20"/>
          <w:szCs w:val="20"/>
        </w:rPr>
        <w:t>химии.</w:t>
      </w:r>
    </w:p>
    <w:p w:rsidR="00AE05B3" w:rsidRPr="00AE05B3" w:rsidRDefault="00AE05B3" w:rsidP="00AE05B3">
      <w:pPr>
        <w:widowControl/>
        <w:autoSpaceDE/>
        <w:autoSpaceDN/>
        <w:spacing w:line="235" w:lineRule="auto"/>
        <w:sectPr w:rsidR="00AE05B3" w:rsidRPr="00AE05B3">
          <w:type w:val="continuous"/>
          <w:pgSz w:w="16840" w:h="11900" w:orient="landscape"/>
          <w:pgMar w:top="360" w:right="180" w:bottom="340" w:left="120" w:header="720" w:footer="720" w:gutter="0"/>
          <w:cols w:num="2" w:space="720" w:equalWidth="0">
            <w:col w:w="7777" w:space="715"/>
            <w:col w:w="8048" w:space="853"/>
          </w:cols>
        </w:sectPr>
      </w:pPr>
    </w:p>
    <w:p w:rsidR="00AE05B3" w:rsidRPr="00AE05B3" w:rsidRDefault="00AE05B3" w:rsidP="00AE05B3">
      <w:pPr>
        <w:ind w:left="3021"/>
        <w:rPr>
          <w:sz w:val="20"/>
          <w:szCs w:val="20"/>
        </w:rPr>
      </w:pPr>
      <w:r w:rsidRPr="00AE05B3">
        <w:rPr>
          <w:noProof/>
          <w:sz w:val="20"/>
          <w:szCs w:val="20"/>
          <w:lang w:bidi="ar-SA"/>
        </w:rPr>
        <w:lastRenderedPageBreak/>
        <w:drawing>
          <wp:inline distT="0" distB="0" distL="0" distR="0" wp14:anchorId="6A601790" wp14:editId="0374DC1D">
            <wp:extent cx="1781175" cy="2066925"/>
            <wp:effectExtent l="0" t="0" r="9525" b="9525"/>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2066925"/>
                    </a:xfrm>
                    <a:prstGeom prst="rect">
                      <a:avLst/>
                    </a:prstGeom>
                    <a:noFill/>
                    <a:ln>
                      <a:noFill/>
                    </a:ln>
                  </pic:spPr>
                </pic:pic>
              </a:graphicData>
            </a:graphic>
          </wp:inline>
        </w:drawing>
      </w:r>
    </w:p>
    <w:p w:rsidR="00AE05B3" w:rsidRPr="00AE05B3" w:rsidRDefault="00AE05B3" w:rsidP="00AE05B3">
      <w:pPr>
        <w:spacing w:before="42" w:line="232" w:lineRule="auto"/>
        <w:ind w:left="1809" w:right="80" w:hanging="3"/>
        <w:rPr>
          <w:sz w:val="20"/>
          <w:szCs w:val="20"/>
        </w:rPr>
      </w:pPr>
      <w:r w:rsidRPr="00AE05B3">
        <w:rPr>
          <w:b/>
          <w:color w:val="212121"/>
          <w:sz w:val="20"/>
          <w:szCs w:val="20"/>
        </w:rPr>
        <w:t xml:space="preserve">Рене Декарт </w:t>
      </w:r>
      <w:r w:rsidRPr="00AE05B3">
        <w:rPr>
          <w:color w:val="212121"/>
          <w:sz w:val="20"/>
          <w:szCs w:val="20"/>
        </w:rPr>
        <w:t xml:space="preserve">(1596–1650 гг.) – </w:t>
      </w:r>
      <w:r w:rsidRPr="00AE05B3">
        <w:rPr>
          <w:sz w:val="20"/>
          <w:szCs w:val="20"/>
        </w:rPr>
        <w:t>французский философ</w:t>
      </w:r>
      <w:r w:rsidRPr="00AE05B3">
        <w:rPr>
          <w:color w:val="212121"/>
          <w:sz w:val="20"/>
          <w:szCs w:val="20"/>
        </w:rPr>
        <w:t xml:space="preserve">, </w:t>
      </w:r>
      <w:r w:rsidRPr="00AE05B3">
        <w:rPr>
          <w:sz w:val="20"/>
          <w:szCs w:val="20"/>
        </w:rPr>
        <w:t>математик</w:t>
      </w:r>
      <w:r w:rsidRPr="00AE05B3">
        <w:rPr>
          <w:color w:val="212121"/>
          <w:sz w:val="20"/>
          <w:szCs w:val="20"/>
        </w:rPr>
        <w:t xml:space="preserve">, </w:t>
      </w:r>
      <w:r w:rsidRPr="00AE05B3">
        <w:rPr>
          <w:sz w:val="20"/>
          <w:szCs w:val="20"/>
        </w:rPr>
        <w:t>меха- ник</w:t>
      </w:r>
      <w:r w:rsidRPr="00AE05B3">
        <w:rPr>
          <w:color w:val="212121"/>
          <w:sz w:val="20"/>
          <w:szCs w:val="20"/>
        </w:rPr>
        <w:t xml:space="preserve">, </w:t>
      </w:r>
      <w:r w:rsidRPr="00AE05B3">
        <w:rPr>
          <w:sz w:val="20"/>
          <w:szCs w:val="20"/>
        </w:rPr>
        <w:t xml:space="preserve">физик </w:t>
      </w:r>
      <w:r w:rsidRPr="00AE05B3">
        <w:rPr>
          <w:color w:val="212121"/>
          <w:sz w:val="20"/>
          <w:szCs w:val="20"/>
        </w:rPr>
        <w:t xml:space="preserve">и </w:t>
      </w:r>
      <w:r w:rsidRPr="00AE05B3">
        <w:rPr>
          <w:sz w:val="20"/>
          <w:szCs w:val="20"/>
        </w:rPr>
        <w:t>физиолог, один из основоположников рационализма</w:t>
      </w:r>
    </w:p>
    <w:p w:rsidR="00AE05B3" w:rsidRPr="00AE05B3" w:rsidRDefault="00AE05B3" w:rsidP="00AE05B3">
      <w:pPr>
        <w:spacing w:before="10"/>
        <w:rPr>
          <w:sz w:val="19"/>
          <w:szCs w:val="20"/>
        </w:rPr>
      </w:pPr>
    </w:p>
    <w:p w:rsidR="00AE05B3" w:rsidRPr="00AE05B3" w:rsidRDefault="00AE05B3" w:rsidP="00AE05B3">
      <w:pPr>
        <w:spacing w:line="235" w:lineRule="auto"/>
        <w:ind w:left="1185" w:right="38" w:firstLine="501"/>
        <w:jc w:val="both"/>
        <w:rPr>
          <w:sz w:val="20"/>
          <w:szCs w:val="20"/>
        </w:rPr>
      </w:pPr>
      <w:r w:rsidRPr="00AE05B3">
        <w:rPr>
          <w:sz w:val="20"/>
          <w:szCs w:val="20"/>
        </w:rPr>
        <w:t>Сравните духовное развитие Европы в эпоху Возрождения (XVI век) и в эпоху рационализма (XVII век). В ответе укажите два признака, общих</w:t>
      </w:r>
      <w:r w:rsidRPr="00AE05B3">
        <w:rPr>
          <w:spacing w:val="-36"/>
          <w:sz w:val="20"/>
          <w:szCs w:val="20"/>
        </w:rPr>
        <w:t xml:space="preserve"> </w:t>
      </w:r>
      <w:r w:rsidRPr="00AE05B3">
        <w:rPr>
          <w:sz w:val="20"/>
          <w:szCs w:val="20"/>
        </w:rPr>
        <w:t>для обе- их эпох, и два признака, по которым они отличаются друг от</w:t>
      </w:r>
      <w:r w:rsidRPr="00AE05B3">
        <w:rPr>
          <w:spacing w:val="-36"/>
          <w:sz w:val="20"/>
          <w:szCs w:val="20"/>
        </w:rPr>
        <w:t xml:space="preserve"> </w:t>
      </w:r>
      <w:r w:rsidRPr="00AE05B3">
        <w:rPr>
          <w:sz w:val="20"/>
          <w:szCs w:val="20"/>
        </w:rPr>
        <w:t>друга.</w:t>
      </w:r>
    </w:p>
    <w:p w:rsidR="00AE05B3" w:rsidRPr="00AE05B3" w:rsidRDefault="00AE05B3" w:rsidP="00AE05B3">
      <w:pPr>
        <w:spacing w:before="3" w:line="232" w:lineRule="auto"/>
        <w:ind w:left="1185" w:right="355"/>
        <w:jc w:val="both"/>
        <w:rPr>
          <w:i/>
          <w:sz w:val="20"/>
        </w:rPr>
      </w:pPr>
      <w:r w:rsidRPr="00AE05B3">
        <w:rPr>
          <w:i/>
          <w:sz w:val="20"/>
        </w:rPr>
        <w:t>Ответ</w:t>
      </w:r>
      <w:r w:rsidRPr="00AE05B3">
        <w:rPr>
          <w:i/>
          <w:spacing w:val="-8"/>
          <w:sz w:val="20"/>
        </w:rPr>
        <w:t xml:space="preserve"> </w:t>
      </w:r>
      <w:r w:rsidRPr="00AE05B3">
        <w:rPr>
          <w:i/>
          <w:sz w:val="20"/>
        </w:rPr>
        <w:t>запишите</w:t>
      </w:r>
      <w:r w:rsidRPr="00AE05B3">
        <w:rPr>
          <w:i/>
          <w:spacing w:val="-8"/>
          <w:sz w:val="20"/>
        </w:rPr>
        <w:t xml:space="preserve"> </w:t>
      </w:r>
      <w:r w:rsidRPr="00AE05B3">
        <w:rPr>
          <w:i/>
          <w:sz w:val="20"/>
        </w:rPr>
        <w:t>на</w:t>
      </w:r>
      <w:r w:rsidRPr="00AE05B3">
        <w:rPr>
          <w:i/>
          <w:spacing w:val="-6"/>
          <w:sz w:val="20"/>
        </w:rPr>
        <w:t xml:space="preserve"> </w:t>
      </w:r>
      <w:r w:rsidRPr="00AE05B3">
        <w:rPr>
          <w:i/>
          <w:sz w:val="20"/>
        </w:rPr>
        <w:t>обратной</w:t>
      </w:r>
      <w:r w:rsidRPr="00AE05B3">
        <w:rPr>
          <w:i/>
          <w:spacing w:val="-6"/>
          <w:sz w:val="20"/>
        </w:rPr>
        <w:t xml:space="preserve"> </w:t>
      </w:r>
      <w:r w:rsidRPr="00AE05B3">
        <w:rPr>
          <w:i/>
          <w:sz w:val="20"/>
        </w:rPr>
        <w:t>стороне</w:t>
      </w:r>
      <w:r w:rsidRPr="00AE05B3">
        <w:rPr>
          <w:i/>
          <w:spacing w:val="-8"/>
          <w:sz w:val="20"/>
        </w:rPr>
        <w:t xml:space="preserve"> </w:t>
      </w:r>
      <w:r w:rsidRPr="00AE05B3">
        <w:rPr>
          <w:i/>
          <w:sz w:val="20"/>
        </w:rPr>
        <w:t>бланка</w:t>
      </w:r>
      <w:r w:rsidRPr="00AE05B3">
        <w:rPr>
          <w:i/>
          <w:spacing w:val="-9"/>
          <w:sz w:val="20"/>
        </w:rPr>
        <w:t xml:space="preserve"> </w:t>
      </w:r>
      <w:r w:rsidRPr="00AE05B3">
        <w:rPr>
          <w:i/>
          <w:sz w:val="20"/>
        </w:rPr>
        <w:t>тестирования,</w:t>
      </w:r>
      <w:r w:rsidRPr="00AE05B3">
        <w:rPr>
          <w:i/>
          <w:spacing w:val="-8"/>
          <w:sz w:val="20"/>
        </w:rPr>
        <w:t xml:space="preserve"> </w:t>
      </w:r>
      <w:r w:rsidRPr="00AE05B3">
        <w:rPr>
          <w:i/>
          <w:sz w:val="20"/>
        </w:rPr>
        <w:t>обязательно указав номер задания –</w:t>
      </w:r>
      <w:r w:rsidRPr="00AE05B3">
        <w:rPr>
          <w:i/>
          <w:spacing w:val="-3"/>
          <w:sz w:val="20"/>
        </w:rPr>
        <w:t xml:space="preserve"> </w:t>
      </w:r>
      <w:r w:rsidRPr="00AE05B3">
        <w:rPr>
          <w:i/>
          <w:sz w:val="20"/>
        </w:rPr>
        <w:t>С1.</w:t>
      </w:r>
    </w:p>
    <w:p w:rsidR="00AE05B3" w:rsidRPr="00AE05B3" w:rsidRDefault="00AE05B3" w:rsidP="00AE05B3">
      <w:pPr>
        <w:spacing w:before="130"/>
        <w:ind w:left="1185" w:right="390"/>
        <w:rPr>
          <w:sz w:val="20"/>
          <w:szCs w:val="20"/>
        </w:rPr>
      </w:pPr>
      <w:r w:rsidRPr="00AE05B3">
        <w:rPr>
          <w:sz w:val="20"/>
          <w:szCs w:val="20"/>
        </w:rPr>
        <w:br w:type="column"/>
      </w:r>
      <w:r w:rsidRPr="00AE05B3">
        <w:rPr>
          <w:sz w:val="20"/>
          <w:szCs w:val="20"/>
        </w:rPr>
        <w:t xml:space="preserve">Выберите из перечня </w:t>
      </w:r>
      <w:r w:rsidRPr="00AE05B3">
        <w:rPr>
          <w:b/>
          <w:sz w:val="20"/>
          <w:szCs w:val="20"/>
        </w:rPr>
        <w:t xml:space="preserve">все </w:t>
      </w:r>
      <w:r w:rsidRPr="00AE05B3">
        <w:rPr>
          <w:sz w:val="20"/>
          <w:szCs w:val="20"/>
        </w:rPr>
        <w:t>утверждения, соответствующие данным таблицы, и обведите их номера.</w:t>
      </w:r>
    </w:p>
    <w:p w:rsidR="00AE05B3" w:rsidRPr="00AE05B3" w:rsidRDefault="00164CE4" w:rsidP="00406E1C">
      <w:pPr>
        <w:numPr>
          <w:ilvl w:val="1"/>
          <w:numId w:val="213"/>
        </w:numPr>
        <w:tabs>
          <w:tab w:val="left" w:pos="1757"/>
        </w:tabs>
        <w:spacing w:line="235" w:lineRule="auto"/>
        <w:ind w:right="478"/>
        <w:rPr>
          <w:sz w:val="20"/>
        </w:rPr>
      </w:pPr>
      <w:r>
        <w:rPr>
          <w:noProof/>
        </w:rPr>
        <w:pict>
          <v:shape id="Text Box 312" o:spid="_x0000_s1180" type="#_x0000_t202" style="position:absolute;left:0;text-align:left;margin-left:451.65pt;margin-top:-22.45pt;width:26.2pt;height:14.95pt;z-index:2517002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" filled="f" strokeweight=".48pt">
            <v:textbox style="mso-next-textbox:#Text Box 312" inset="0,0,0,0">
              <w:txbxContent>
                <w:p w:rsidR="00782A99" w:rsidRDefault="00782A99" w:rsidP="00AE05B3">
                  <w:pPr>
                    <w:spacing w:before="10"/>
                    <w:ind w:right="1"/>
                    <w:jc w:val="center"/>
                    <w:rPr>
                      <w:b/>
                      <w:sz w:val="20"/>
                    </w:rPr>
                  </w:pPr>
                  <w:r>
                    <w:rPr>
                      <w:b/>
                      <w:w w:val="99"/>
                      <w:sz w:val="20"/>
                    </w:rPr>
                    <w:t>6</w:t>
                  </w:r>
                </w:p>
              </w:txbxContent>
            </v:textbox>
            <w10:wrap anchorx="page"/>
          </v:shape>
        </w:pict>
      </w:r>
      <w:r w:rsidR="00AE05B3" w:rsidRPr="00AE05B3">
        <w:rPr>
          <w:sz w:val="20"/>
        </w:rPr>
        <w:t>В течение указанного периода наблюдения (2005–2013 гг.) числен- ность детей с болезнями органов дыхания постоянно</w:t>
      </w:r>
      <w:r w:rsidR="00AE05B3" w:rsidRPr="00AE05B3">
        <w:rPr>
          <w:spacing w:val="-30"/>
          <w:sz w:val="20"/>
        </w:rPr>
        <w:t xml:space="preserve"> </w:t>
      </w:r>
      <w:r w:rsidR="00AE05B3" w:rsidRPr="00AE05B3">
        <w:rPr>
          <w:sz w:val="20"/>
        </w:rPr>
        <w:t>росла.</w:t>
      </w:r>
    </w:p>
    <w:p w:rsidR="00AE05B3" w:rsidRPr="00AE05B3" w:rsidRDefault="00AE05B3" w:rsidP="00406E1C">
      <w:pPr>
        <w:numPr>
          <w:ilvl w:val="1"/>
          <w:numId w:val="213"/>
        </w:numPr>
        <w:tabs>
          <w:tab w:val="left" w:pos="1757"/>
        </w:tabs>
        <w:spacing w:line="228" w:lineRule="exact"/>
        <w:rPr>
          <w:sz w:val="20"/>
        </w:rPr>
      </w:pPr>
      <w:r w:rsidRPr="00AE05B3">
        <w:rPr>
          <w:sz w:val="20"/>
        </w:rPr>
        <w:t>Наиболее</w:t>
      </w:r>
      <w:r w:rsidRPr="00AE05B3">
        <w:rPr>
          <w:spacing w:val="-17"/>
          <w:sz w:val="20"/>
        </w:rPr>
        <w:t xml:space="preserve"> </w:t>
      </w:r>
      <w:r w:rsidRPr="00AE05B3">
        <w:rPr>
          <w:sz w:val="20"/>
        </w:rPr>
        <w:t>распространены</w:t>
      </w:r>
      <w:r w:rsidRPr="00AE05B3">
        <w:rPr>
          <w:spacing w:val="-12"/>
          <w:sz w:val="20"/>
        </w:rPr>
        <w:t xml:space="preserve"> </w:t>
      </w:r>
      <w:r w:rsidRPr="00AE05B3">
        <w:rPr>
          <w:sz w:val="20"/>
        </w:rPr>
        <w:t>у</w:t>
      </w:r>
      <w:r w:rsidRPr="00AE05B3">
        <w:rPr>
          <w:spacing w:val="-15"/>
          <w:sz w:val="20"/>
        </w:rPr>
        <w:t xml:space="preserve"> </w:t>
      </w:r>
      <w:r w:rsidRPr="00AE05B3">
        <w:rPr>
          <w:sz w:val="20"/>
        </w:rPr>
        <w:t>детей</w:t>
      </w:r>
      <w:r w:rsidRPr="00AE05B3">
        <w:rPr>
          <w:spacing w:val="-15"/>
          <w:sz w:val="20"/>
        </w:rPr>
        <w:t xml:space="preserve"> </w:t>
      </w:r>
      <w:r w:rsidRPr="00AE05B3">
        <w:rPr>
          <w:sz w:val="20"/>
        </w:rPr>
        <w:t>заболевания</w:t>
      </w:r>
      <w:r w:rsidRPr="00AE05B3">
        <w:rPr>
          <w:spacing w:val="-14"/>
          <w:sz w:val="20"/>
        </w:rPr>
        <w:t xml:space="preserve"> </w:t>
      </w:r>
      <w:r w:rsidRPr="00AE05B3">
        <w:rPr>
          <w:sz w:val="20"/>
        </w:rPr>
        <w:t>органов</w:t>
      </w:r>
      <w:r w:rsidRPr="00AE05B3">
        <w:rPr>
          <w:spacing w:val="-13"/>
          <w:sz w:val="20"/>
        </w:rPr>
        <w:t xml:space="preserve"> </w:t>
      </w:r>
      <w:r w:rsidRPr="00AE05B3">
        <w:rPr>
          <w:sz w:val="20"/>
        </w:rPr>
        <w:t>дыхания.</w:t>
      </w:r>
    </w:p>
    <w:p w:rsidR="00AE05B3" w:rsidRPr="00AE05B3" w:rsidRDefault="00AE05B3" w:rsidP="00406E1C">
      <w:pPr>
        <w:numPr>
          <w:ilvl w:val="1"/>
          <w:numId w:val="213"/>
        </w:numPr>
        <w:tabs>
          <w:tab w:val="left" w:pos="1757"/>
        </w:tabs>
        <w:spacing w:line="227" w:lineRule="exact"/>
        <w:rPr>
          <w:sz w:val="20"/>
        </w:rPr>
      </w:pPr>
      <w:r w:rsidRPr="00AE05B3">
        <w:rPr>
          <w:sz w:val="20"/>
        </w:rPr>
        <w:t>Общая численность детей с заболеваниями органов пищеварения в</w:t>
      </w:r>
    </w:p>
    <w:p w:rsidR="00AE05B3" w:rsidRPr="00AE05B3" w:rsidRDefault="00AE05B3" w:rsidP="00AE05B3">
      <w:pPr>
        <w:spacing w:line="227" w:lineRule="exact"/>
        <w:ind w:left="1756"/>
        <w:rPr>
          <w:sz w:val="20"/>
          <w:szCs w:val="20"/>
        </w:rPr>
      </w:pPr>
      <w:r w:rsidRPr="00AE05B3">
        <w:rPr>
          <w:sz w:val="20"/>
          <w:szCs w:val="20"/>
        </w:rPr>
        <w:t>2013 г. составляла 1 880 700 человек.</w:t>
      </w:r>
    </w:p>
    <w:p w:rsidR="00AE05B3" w:rsidRPr="00AE05B3" w:rsidRDefault="00AE05B3" w:rsidP="00406E1C">
      <w:pPr>
        <w:numPr>
          <w:ilvl w:val="1"/>
          <w:numId w:val="213"/>
        </w:numPr>
        <w:tabs>
          <w:tab w:val="left" w:pos="1757"/>
        </w:tabs>
        <w:spacing w:line="228" w:lineRule="exact"/>
        <w:rPr>
          <w:sz w:val="20"/>
        </w:rPr>
      </w:pPr>
      <w:r w:rsidRPr="00AE05B3">
        <w:rPr>
          <w:sz w:val="20"/>
        </w:rPr>
        <w:t>Общая численность детей с заболеваниями органов дыхания</w:t>
      </w:r>
      <w:r w:rsidRPr="00AE05B3">
        <w:rPr>
          <w:spacing w:val="2"/>
          <w:sz w:val="20"/>
        </w:rPr>
        <w:t xml:space="preserve"> </w:t>
      </w:r>
      <w:r w:rsidRPr="00AE05B3">
        <w:rPr>
          <w:sz w:val="20"/>
        </w:rPr>
        <w:t>с</w:t>
      </w:r>
    </w:p>
    <w:p w:rsidR="00AE05B3" w:rsidRPr="00AE05B3" w:rsidRDefault="00AE05B3" w:rsidP="00AE05B3">
      <w:pPr>
        <w:spacing w:line="228" w:lineRule="exact"/>
        <w:ind w:left="1756"/>
        <w:rPr>
          <w:sz w:val="20"/>
          <w:szCs w:val="20"/>
        </w:rPr>
      </w:pPr>
      <w:r w:rsidRPr="00AE05B3">
        <w:rPr>
          <w:sz w:val="20"/>
          <w:szCs w:val="20"/>
        </w:rPr>
        <w:t>2005 г. по 2013 г. увеличилась в 2 раза.</w:t>
      </w:r>
    </w:p>
    <w:p w:rsidR="00AE05B3" w:rsidRPr="00AE05B3" w:rsidRDefault="00AE05B3" w:rsidP="00406E1C">
      <w:pPr>
        <w:numPr>
          <w:ilvl w:val="1"/>
          <w:numId w:val="213"/>
        </w:numPr>
        <w:tabs>
          <w:tab w:val="left" w:pos="1757"/>
        </w:tabs>
        <w:ind w:right="480"/>
        <w:rPr>
          <w:sz w:val="20"/>
        </w:rPr>
      </w:pPr>
      <w:r w:rsidRPr="00AE05B3">
        <w:rPr>
          <w:sz w:val="20"/>
        </w:rPr>
        <w:t>Минимум заболеваемости у детей органов пищеварения за годы на- блюдения приходится на 2011</w:t>
      </w:r>
      <w:r w:rsidRPr="00AE05B3">
        <w:rPr>
          <w:spacing w:val="-4"/>
          <w:sz w:val="20"/>
        </w:rPr>
        <w:t xml:space="preserve"> </w:t>
      </w:r>
      <w:r w:rsidRPr="00AE05B3">
        <w:rPr>
          <w:sz w:val="20"/>
        </w:rPr>
        <w:t>г.</w:t>
      </w:r>
    </w:p>
    <w:p w:rsidR="00AE05B3" w:rsidRPr="00AE05B3" w:rsidRDefault="00AE05B3" w:rsidP="00AE05B3">
      <w:pPr>
        <w:tabs>
          <w:tab w:val="left" w:pos="2776"/>
        </w:tabs>
        <w:spacing w:before="5" w:line="296" w:lineRule="exact"/>
        <w:ind w:left="1185" w:right="1519"/>
        <w:rPr>
          <w:sz w:val="20"/>
          <w:szCs w:val="20"/>
        </w:rPr>
      </w:pPr>
      <w:r w:rsidRPr="00AE05B3">
        <w:rPr>
          <w:sz w:val="20"/>
          <w:szCs w:val="20"/>
        </w:rPr>
        <w:t>Обведённые</w:t>
      </w:r>
      <w:r w:rsidRPr="00AE05B3">
        <w:rPr>
          <w:spacing w:val="-9"/>
          <w:sz w:val="20"/>
          <w:szCs w:val="20"/>
        </w:rPr>
        <w:t xml:space="preserve"> </w:t>
      </w:r>
      <w:r w:rsidRPr="00AE05B3">
        <w:rPr>
          <w:sz w:val="20"/>
          <w:szCs w:val="20"/>
        </w:rPr>
        <w:t>цифры</w:t>
      </w:r>
      <w:r w:rsidRPr="00AE05B3">
        <w:rPr>
          <w:spacing w:val="-12"/>
          <w:sz w:val="20"/>
          <w:szCs w:val="20"/>
        </w:rPr>
        <w:t xml:space="preserve"> </w:t>
      </w:r>
      <w:r w:rsidRPr="00AE05B3">
        <w:rPr>
          <w:sz w:val="20"/>
          <w:szCs w:val="20"/>
        </w:rPr>
        <w:t>запишите</w:t>
      </w:r>
      <w:r w:rsidRPr="00AE05B3">
        <w:rPr>
          <w:spacing w:val="-10"/>
          <w:sz w:val="20"/>
          <w:szCs w:val="20"/>
        </w:rPr>
        <w:t xml:space="preserve"> </w:t>
      </w:r>
      <w:r w:rsidRPr="00AE05B3">
        <w:rPr>
          <w:sz w:val="20"/>
          <w:szCs w:val="20"/>
        </w:rPr>
        <w:t>в</w:t>
      </w:r>
      <w:r w:rsidRPr="00AE05B3">
        <w:rPr>
          <w:spacing w:val="-9"/>
          <w:sz w:val="20"/>
          <w:szCs w:val="20"/>
        </w:rPr>
        <w:t xml:space="preserve"> </w:t>
      </w:r>
      <w:r w:rsidRPr="00AE05B3">
        <w:rPr>
          <w:sz w:val="20"/>
          <w:szCs w:val="20"/>
        </w:rPr>
        <w:t>ответ,</w:t>
      </w:r>
      <w:r w:rsidRPr="00AE05B3">
        <w:rPr>
          <w:spacing w:val="-8"/>
          <w:sz w:val="20"/>
          <w:szCs w:val="20"/>
        </w:rPr>
        <w:t xml:space="preserve"> </w:t>
      </w:r>
      <w:r w:rsidRPr="00AE05B3">
        <w:rPr>
          <w:sz w:val="20"/>
          <w:szCs w:val="20"/>
        </w:rPr>
        <w:t>не</w:t>
      </w:r>
      <w:r w:rsidRPr="00AE05B3">
        <w:rPr>
          <w:spacing w:val="-11"/>
          <w:sz w:val="20"/>
          <w:szCs w:val="20"/>
        </w:rPr>
        <w:t xml:space="preserve"> </w:t>
      </w:r>
      <w:r w:rsidRPr="00AE05B3">
        <w:rPr>
          <w:sz w:val="20"/>
          <w:szCs w:val="20"/>
        </w:rPr>
        <w:t>разделяя</w:t>
      </w:r>
      <w:r w:rsidRPr="00AE05B3">
        <w:rPr>
          <w:spacing w:val="-11"/>
          <w:sz w:val="20"/>
          <w:szCs w:val="20"/>
        </w:rPr>
        <w:t xml:space="preserve"> </w:t>
      </w:r>
      <w:r w:rsidRPr="00AE05B3">
        <w:rPr>
          <w:sz w:val="20"/>
          <w:szCs w:val="20"/>
        </w:rPr>
        <w:t>их</w:t>
      </w:r>
      <w:r w:rsidRPr="00AE05B3">
        <w:rPr>
          <w:spacing w:val="-10"/>
          <w:sz w:val="20"/>
          <w:szCs w:val="20"/>
        </w:rPr>
        <w:t xml:space="preserve"> </w:t>
      </w:r>
      <w:r w:rsidRPr="00AE05B3">
        <w:rPr>
          <w:sz w:val="20"/>
          <w:szCs w:val="20"/>
        </w:rPr>
        <w:t>запятыми. Ответ:</w:t>
      </w:r>
      <w:r w:rsidRPr="00AE05B3">
        <w:rPr>
          <w:sz w:val="20"/>
          <w:szCs w:val="20"/>
          <w:u w:val="single"/>
        </w:rPr>
        <w:t xml:space="preserve"> </w:t>
      </w:r>
      <w:r w:rsidRPr="00AE05B3">
        <w:rPr>
          <w:sz w:val="20"/>
          <w:szCs w:val="20"/>
          <w:u w:val="single"/>
        </w:rPr>
        <w:tab/>
      </w:r>
      <w:r w:rsidRPr="00AE05B3">
        <w:rPr>
          <w:sz w:val="20"/>
          <w:szCs w:val="20"/>
        </w:rPr>
        <w:t>.</w:t>
      </w:r>
    </w:p>
    <w:p w:rsidR="00AE05B3" w:rsidRPr="00AE05B3" w:rsidRDefault="00AE05B3" w:rsidP="00AE05B3">
      <w:pPr>
        <w:spacing w:line="209" w:lineRule="exact"/>
        <w:ind w:left="1185"/>
        <w:rPr>
          <w:i/>
          <w:sz w:val="20"/>
        </w:rPr>
      </w:pPr>
      <w:r w:rsidRPr="00AE05B3">
        <w:rPr>
          <w:i/>
          <w:sz w:val="20"/>
        </w:rPr>
        <w:t>Запишите ответ в бланк тестирования без дополнительных знаков.</w:t>
      </w:r>
    </w:p>
    <w:p w:rsidR="00AE05B3" w:rsidRPr="00AE05B3" w:rsidRDefault="00AE05B3" w:rsidP="00AE05B3">
      <w:pPr>
        <w:spacing w:before="10"/>
        <w:rPr>
          <w:i/>
          <w:sz w:val="26"/>
          <w:szCs w:val="20"/>
        </w:rPr>
      </w:pPr>
    </w:p>
    <w:p w:rsidR="00AE05B3" w:rsidRPr="00AE05B3" w:rsidRDefault="00164CE4" w:rsidP="00AE05B3">
      <w:pPr>
        <w:spacing w:before="1" w:line="235" w:lineRule="auto"/>
        <w:ind w:left="1185" w:right="423"/>
        <w:jc w:val="both"/>
        <w:rPr>
          <w:sz w:val="20"/>
          <w:szCs w:val="20"/>
        </w:rPr>
      </w:pPr>
      <w:r>
        <w:rPr>
          <w:noProof/>
        </w:rPr>
        <w:pict>
          <v:shape id="Text Box 311" o:spid="_x0000_s1179" type="#_x0000_t202" style="position:absolute;left:0;text-align:left;margin-left:451.65pt;margin-top:.3pt;width:26.2pt;height:15pt;z-index:251699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" filled="f" strokeweight=".48pt">
            <v:textbox style="mso-next-textbox:#Text Box 311" inset="0,0,0,0">
              <w:txbxContent>
                <w:p w:rsidR="00782A99" w:rsidRDefault="00782A99" w:rsidP="00AE05B3">
                  <w:pPr>
                    <w:spacing w:before="10"/>
                    <w:ind w:right="1"/>
                    <w:jc w:val="center"/>
                    <w:rPr>
                      <w:b/>
                      <w:sz w:val="20"/>
                    </w:rPr>
                  </w:pPr>
                  <w:r>
                    <w:rPr>
                      <w:b/>
                      <w:w w:val="99"/>
                      <w:sz w:val="20"/>
                    </w:rPr>
                    <w:t>7</w:t>
                  </w:r>
                </w:p>
              </w:txbxContent>
            </v:textbox>
            <w10:wrap anchorx="page"/>
          </v:shape>
        </w:pict>
      </w:r>
      <w:r w:rsidR="00AE05B3" w:rsidRPr="00AE05B3">
        <w:rPr>
          <w:sz w:val="20"/>
          <w:szCs w:val="20"/>
        </w:rPr>
        <w:t>На сколько процентов увеличилась численность детей с заболеваниями ор- ганов пищеварения в 2013 году по сравнению с 2005 годом? Ответ</w:t>
      </w:r>
      <w:r w:rsidR="00AE05B3" w:rsidRPr="00AE05B3">
        <w:rPr>
          <w:spacing w:val="-28"/>
          <w:sz w:val="20"/>
          <w:szCs w:val="20"/>
        </w:rPr>
        <w:t xml:space="preserve"> </w:t>
      </w:r>
      <w:r w:rsidR="00AE05B3" w:rsidRPr="00AE05B3">
        <w:rPr>
          <w:sz w:val="20"/>
          <w:szCs w:val="20"/>
        </w:rPr>
        <w:t>округли- те до</w:t>
      </w:r>
      <w:r w:rsidR="00AE05B3" w:rsidRPr="00AE05B3">
        <w:rPr>
          <w:spacing w:val="-1"/>
          <w:sz w:val="20"/>
          <w:szCs w:val="20"/>
        </w:rPr>
        <w:t xml:space="preserve"> </w:t>
      </w:r>
      <w:r w:rsidR="00AE05B3" w:rsidRPr="00AE05B3">
        <w:rPr>
          <w:sz w:val="20"/>
          <w:szCs w:val="20"/>
        </w:rPr>
        <w:t>десятых.</w:t>
      </w:r>
    </w:p>
    <w:p w:rsidR="00AE05B3" w:rsidRPr="00AE05B3" w:rsidRDefault="00AE05B3" w:rsidP="00AE05B3">
      <w:pPr>
        <w:tabs>
          <w:tab w:val="left" w:pos="2920"/>
        </w:tabs>
        <w:spacing w:before="61" w:line="229" w:lineRule="exact"/>
        <w:ind w:left="1185"/>
        <w:jc w:val="both"/>
        <w:rPr>
          <w:sz w:val="20"/>
          <w:szCs w:val="20"/>
        </w:rPr>
      </w:pPr>
      <w:r w:rsidRPr="00AE05B3">
        <w:rPr>
          <w:sz w:val="20"/>
          <w:szCs w:val="20"/>
        </w:rPr>
        <w:t>Ответ:</w:t>
      </w:r>
      <w:r w:rsidRPr="00AE05B3">
        <w:rPr>
          <w:sz w:val="20"/>
          <w:szCs w:val="20"/>
          <w:u w:val="single"/>
        </w:rPr>
        <w:t xml:space="preserve"> </w:t>
      </w:r>
      <w:r w:rsidRPr="00AE05B3">
        <w:rPr>
          <w:sz w:val="20"/>
          <w:szCs w:val="20"/>
          <w:u w:val="single"/>
        </w:rPr>
        <w:tab/>
      </w:r>
      <w:r w:rsidRPr="00AE05B3">
        <w:rPr>
          <w:sz w:val="20"/>
          <w:szCs w:val="20"/>
        </w:rPr>
        <w:t>%</w:t>
      </w:r>
      <w:r w:rsidRPr="00AE05B3">
        <w:rPr>
          <w:spacing w:val="-1"/>
          <w:sz w:val="20"/>
          <w:szCs w:val="20"/>
        </w:rPr>
        <w:t xml:space="preserve"> </w:t>
      </w:r>
      <w:r w:rsidRPr="00AE05B3">
        <w:rPr>
          <w:sz w:val="20"/>
          <w:szCs w:val="20"/>
        </w:rPr>
        <w:t>.</w:t>
      </w:r>
    </w:p>
    <w:p w:rsidR="00AE05B3" w:rsidRPr="00AE05B3" w:rsidRDefault="00AE05B3" w:rsidP="00AE05B3">
      <w:pPr>
        <w:spacing w:line="229" w:lineRule="exact"/>
        <w:ind w:left="1185"/>
        <w:jc w:val="both"/>
        <w:rPr>
          <w:i/>
          <w:sz w:val="20"/>
        </w:rPr>
      </w:pPr>
      <w:r w:rsidRPr="00AE05B3">
        <w:rPr>
          <w:i/>
          <w:sz w:val="20"/>
        </w:rPr>
        <w:t>В бланк запишите только число.</w:t>
      </w:r>
    </w:p>
    <w:p w:rsidR="00AE05B3" w:rsidRPr="00AE05B3" w:rsidRDefault="00AE05B3" w:rsidP="00AE05B3">
      <w:pPr>
        <w:widowControl/>
        <w:autoSpaceDE/>
        <w:autoSpaceDN/>
        <w:rPr>
          <w:sz w:val="20"/>
        </w:rPr>
        <w:sectPr w:rsidR="00AE05B3" w:rsidRPr="00AE05B3" w:rsidSect="00E454B0">
          <w:pgSz w:w="16840" w:h="11900" w:orient="landscape"/>
          <w:pgMar w:top="420" w:right="180" w:bottom="340" w:left="120" w:header="397" w:footer="145" w:gutter="0"/>
          <w:cols w:num="2" w:space="720" w:equalWidth="0">
            <w:col w:w="8055" w:space="362"/>
            <w:col w:w="8123" w:space="853"/>
          </w:cols>
          <w:docGrid w:linePitch="299"/>
        </w:sectPr>
      </w:pPr>
    </w:p>
    <w:p w:rsidR="00AE05B3" w:rsidRPr="00AE05B3" w:rsidRDefault="00AE05B3" w:rsidP="00AE05B3">
      <w:pPr>
        <w:spacing w:before="6" w:after="1"/>
        <w:rPr>
          <w:i/>
          <w:sz w:val="12"/>
          <w:szCs w:val="20"/>
        </w:rPr>
      </w:pPr>
    </w:p>
    <w:p w:rsidR="00AE05B3" w:rsidRPr="00AE05B3" w:rsidRDefault="00164CE4" w:rsidP="00AE05B3">
      <w:pPr>
        <w:ind w:left="9522"/>
        <w:rPr>
          <w:sz w:val="20"/>
          <w:szCs w:val="20"/>
        </w:rPr>
      </w:pPr>
      <w:r>
        <w:pict>
          <v:shape id="Text Box 256" o:spid="_x0000_s1230" type="#_x0000_t202" style="width:333.15pt;height:11.65pt;visibility:visible;mso-left-percent:-10001;mso-top-percent:-10001;mso-position-horizontal:absolute;mso-position-horizontal-relative:char;mso-position-vertical:absolute;mso-position-vertical-relative:line;mso-left-percent:-10001;mso-top-percent:-10001" filled="f" strokeweight=".36pt">
            <v:textbox style="mso-next-textbox:#Text Box 256" inset="0,0,0,0">
              <w:txbxContent>
                <w:p w:rsidR="00782A99" w:rsidRDefault="00782A99" w:rsidP="00AE05B3">
                  <w:pPr>
                    <w:spacing w:line="226" w:lineRule="exact"/>
                    <w:ind w:left="987" w:right="988"/>
                    <w:jc w:val="center"/>
                    <w:rPr>
                      <w:b/>
                      <w:i/>
                      <w:sz w:val="20"/>
                    </w:rPr>
                  </w:pPr>
                  <w:r>
                    <w:rPr>
                      <w:b/>
                      <w:i/>
                      <w:sz w:val="20"/>
                    </w:rPr>
                    <w:t>Прочитайте текст и выполните задания 8, 9 и С2.</w:t>
                  </w:r>
                </w:p>
              </w:txbxContent>
            </v:textbox>
            <w10:anchorlock/>
          </v:shape>
        </w:pict>
      </w:r>
    </w:p>
    <w:p w:rsidR="00AE05B3" w:rsidRPr="00AE05B3" w:rsidRDefault="00AE05B3" w:rsidP="00AE05B3">
      <w:pPr>
        <w:spacing w:before="1"/>
        <w:rPr>
          <w:i/>
          <w:sz w:val="6"/>
          <w:szCs w:val="20"/>
        </w:rPr>
      </w:pPr>
    </w:p>
    <w:p w:rsidR="00AE05B3" w:rsidRPr="00AE05B3" w:rsidRDefault="00AE05B3" w:rsidP="00AE05B3">
      <w:pPr>
        <w:widowControl/>
        <w:autoSpaceDE/>
        <w:autoSpaceDN/>
        <w:rPr>
          <w:sz w:val="6"/>
        </w:rPr>
        <w:sectPr w:rsidR="00AE05B3" w:rsidRPr="00AE05B3">
          <w:type w:val="continuous"/>
          <w:pgSz w:w="16840" w:h="11900" w:orient="landscape"/>
          <w:pgMar w:top="360" w:right="180" w:bottom="340" w:left="120" w:header="720" w:footer="720" w:gutter="0"/>
          <w:cols w:space="720"/>
        </w:sectPr>
      </w:pPr>
    </w:p>
    <w:p w:rsidR="00AE05B3" w:rsidRPr="00AE05B3" w:rsidRDefault="00AE05B3" w:rsidP="00AE05B3">
      <w:pPr>
        <w:rPr>
          <w:i/>
          <w:szCs w:val="20"/>
        </w:rPr>
      </w:pPr>
    </w:p>
    <w:p w:rsidR="00AE05B3" w:rsidRPr="00AE05B3" w:rsidRDefault="00AE05B3" w:rsidP="00AE05B3">
      <w:pPr>
        <w:rPr>
          <w:i/>
          <w:szCs w:val="20"/>
        </w:rPr>
      </w:pPr>
    </w:p>
    <w:p w:rsidR="00AE05B3" w:rsidRPr="00AE05B3" w:rsidRDefault="00164CE4" w:rsidP="00AE05B3">
      <w:pPr>
        <w:spacing w:before="147"/>
        <w:ind w:left="1253" w:right="3"/>
        <w:jc w:val="center"/>
        <w:outlineLvl w:val="0"/>
        <w:rPr>
          <w:b/>
          <w:bCs/>
          <w:sz w:val="20"/>
          <w:szCs w:val="20"/>
        </w:rPr>
      </w:pPr>
      <w:r>
        <w:rPr>
          <w:noProof/>
        </w:rPr>
        <w:pict>
          <v:shape id="Text Box 310" o:spid="_x0000_s1177" type="#_x0000_t202" style="position:absolute;left:0;text-align:left;margin-left:61.5pt;margin-top:-38.4pt;width:328.45pt;height:34.5pt;z-index:251698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" filled="f" strokeweight=".36pt">
            <v:textbox style="mso-next-textbox:#Text Box 310" inset="0,0,0,0">
              <w:txbxContent>
                <w:p w:rsidR="00782A99" w:rsidRDefault="00782A99" w:rsidP="00AE05B3">
                  <w:pPr>
                    <w:spacing w:line="235" w:lineRule="auto"/>
                    <w:ind w:left="71" w:right="69"/>
                    <w:jc w:val="both"/>
                    <w:rPr>
                      <w:b/>
                      <w:i/>
                      <w:sz w:val="20"/>
                    </w:rPr>
                  </w:pPr>
                  <w:r>
                    <w:rPr>
                      <w:b/>
                      <w:i/>
                      <w:sz w:val="20"/>
                    </w:rPr>
                    <w:t>В таблице 1 представлены статистические данные 2005–2013 гг. по заболеваемости детей РФ по некоторым классам болезней. Используя данные таблицы, выполните задания 6 и 7.</w:t>
                  </w:r>
                </w:p>
              </w:txbxContent>
            </v:textbox>
            <w10:wrap anchorx="page"/>
          </v:shape>
        </w:pict>
      </w:r>
      <w:r w:rsidR="00AE05B3" w:rsidRPr="00AE05B3">
        <w:rPr>
          <w:bCs/>
          <w:i/>
          <w:sz w:val="20"/>
          <w:szCs w:val="20"/>
        </w:rPr>
        <w:t xml:space="preserve">Таблица 1. </w:t>
      </w:r>
      <w:r w:rsidR="00AE05B3" w:rsidRPr="00AE05B3">
        <w:rPr>
          <w:b/>
          <w:bCs/>
          <w:sz w:val="20"/>
          <w:szCs w:val="20"/>
        </w:rPr>
        <w:t>ЗАБОЛЕВАЕМОСТЬ ДЕТЕЙ В ВОЗРАСТЕ 0–14 лет по не- которым КЛАССАМ БОЛЕЗНЕЙ в 2005–2013 гг.</w:t>
      </w:r>
    </w:p>
    <w:p w:rsidR="00AE05B3" w:rsidRPr="00AE05B3" w:rsidRDefault="00164CE4" w:rsidP="00AE05B3">
      <w:pPr>
        <w:spacing w:line="235" w:lineRule="auto"/>
        <w:ind w:left="2669" w:right="1421"/>
        <w:jc w:val="center"/>
        <w:rPr>
          <w:sz w:val="20"/>
          <w:szCs w:val="20"/>
        </w:rPr>
      </w:pPr>
      <w:r>
        <w:rPr>
          <w:noProof/>
        </w:rPr>
        <w:pict>
          <v:shape id="Text Box 313" o:spid="_x0000_s1176" type="#_x0000_t202" style="position:absolute;left:0;text-align:left;margin-left:61.3pt;margin-top:26.3pt;width:346.75pt;height:119.2pt;z-index:2517012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LWtwIAALY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" filled="f" stroked="f">
            <v:textbox style="mso-next-textbox:#Text Box 313"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87"/>
                    <w:gridCol w:w="517"/>
                    <w:gridCol w:w="683"/>
                    <w:gridCol w:w="701"/>
                    <w:gridCol w:w="701"/>
                    <w:gridCol w:w="701"/>
                    <w:gridCol w:w="701"/>
                    <w:gridCol w:w="701"/>
                    <w:gridCol w:w="702"/>
                    <w:gridCol w:w="702"/>
                  </w:tblGrid>
                  <w:tr w:rsidR="00782A99">
                    <w:trPr>
                      <w:trHeight w:val="191"/>
                    </w:trPr>
                    <w:tc>
                      <w:tcPr>
                        <w:tcW w:w="815" w:type="dxa"/>
                        <w:gridSpan w:val="2"/>
                        <w:tcBorders>
                          <w:top w:val="single" w:sz="4" w:space="0" w:color="000000"/>
                          <w:left w:val="single" w:sz="4" w:space="0" w:color="000000"/>
                          <w:bottom w:val="single" w:sz="4" w:space="0" w:color="000000"/>
                          <w:right w:val="single" w:sz="4" w:space="0" w:color="000000"/>
                        </w:tcBorders>
                      </w:tcPr>
                      <w:p w:rsidR="00782A99" w:rsidRDefault="00782A99">
                        <w:pPr>
                          <w:pStyle w:val="TableParagraph"/>
                          <w:rPr>
                            <w:sz w:val="12"/>
                            <w:lang w:val="en-US" w:eastAsia="en-US"/>
                          </w:rPr>
                        </w:pPr>
                      </w:p>
                    </w:tc>
                    <w:tc>
                      <w:tcPr>
                        <w:tcW w:w="517"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172" w:lineRule="exact"/>
                          <w:ind w:left="77"/>
                          <w:rPr>
                            <w:b/>
                            <w:sz w:val="17"/>
                            <w:lang w:val="en-US" w:eastAsia="en-US"/>
                          </w:rPr>
                        </w:pPr>
                        <w:r>
                          <w:rPr>
                            <w:b/>
                            <w:sz w:val="17"/>
                            <w:lang w:val="en-US" w:eastAsia="en-US"/>
                          </w:rPr>
                          <w:t>2005</w:t>
                        </w:r>
                      </w:p>
                    </w:tc>
                    <w:tc>
                      <w:tcPr>
                        <w:tcW w:w="683"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172" w:lineRule="exact"/>
                          <w:ind w:left="160"/>
                          <w:rPr>
                            <w:b/>
                            <w:sz w:val="17"/>
                            <w:lang w:val="en-US" w:eastAsia="en-US"/>
                          </w:rPr>
                        </w:pPr>
                        <w:r>
                          <w:rPr>
                            <w:b/>
                            <w:sz w:val="17"/>
                            <w:lang w:val="en-US" w:eastAsia="en-US"/>
                          </w:rPr>
                          <w:t>2006</w:t>
                        </w:r>
                      </w:p>
                    </w:tc>
                    <w:tc>
                      <w:tcPr>
                        <w:tcW w:w="701"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172" w:lineRule="exact"/>
                          <w:ind w:left="50" w:right="45"/>
                          <w:jc w:val="center"/>
                          <w:rPr>
                            <w:b/>
                            <w:sz w:val="17"/>
                            <w:lang w:val="en-US" w:eastAsia="en-US"/>
                          </w:rPr>
                        </w:pPr>
                        <w:r>
                          <w:rPr>
                            <w:b/>
                            <w:sz w:val="17"/>
                            <w:lang w:val="en-US" w:eastAsia="en-US"/>
                          </w:rPr>
                          <w:t>2007</w:t>
                        </w:r>
                      </w:p>
                    </w:tc>
                    <w:tc>
                      <w:tcPr>
                        <w:tcW w:w="701"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172" w:lineRule="exact"/>
                          <w:ind w:left="50" w:right="46"/>
                          <w:jc w:val="center"/>
                          <w:rPr>
                            <w:b/>
                            <w:sz w:val="17"/>
                            <w:lang w:val="en-US" w:eastAsia="en-US"/>
                          </w:rPr>
                        </w:pPr>
                        <w:r>
                          <w:rPr>
                            <w:b/>
                            <w:sz w:val="17"/>
                            <w:lang w:val="en-US" w:eastAsia="en-US"/>
                          </w:rPr>
                          <w:t>2008</w:t>
                        </w:r>
                      </w:p>
                    </w:tc>
                    <w:tc>
                      <w:tcPr>
                        <w:tcW w:w="701"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172" w:lineRule="exact"/>
                          <w:ind w:right="171"/>
                          <w:jc w:val="right"/>
                          <w:rPr>
                            <w:b/>
                            <w:sz w:val="17"/>
                            <w:lang w:val="en-US" w:eastAsia="en-US"/>
                          </w:rPr>
                        </w:pPr>
                        <w:r>
                          <w:rPr>
                            <w:b/>
                            <w:sz w:val="17"/>
                            <w:lang w:val="en-US" w:eastAsia="en-US"/>
                          </w:rPr>
                          <w:t>2009</w:t>
                        </w:r>
                      </w:p>
                    </w:tc>
                    <w:tc>
                      <w:tcPr>
                        <w:tcW w:w="701"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172" w:lineRule="exact"/>
                          <w:ind w:left="180"/>
                          <w:rPr>
                            <w:b/>
                            <w:sz w:val="17"/>
                            <w:lang w:val="en-US" w:eastAsia="en-US"/>
                          </w:rPr>
                        </w:pPr>
                        <w:r>
                          <w:rPr>
                            <w:b/>
                            <w:sz w:val="17"/>
                            <w:lang w:val="en-US" w:eastAsia="en-US"/>
                          </w:rPr>
                          <w:t>2010</w:t>
                        </w:r>
                      </w:p>
                    </w:tc>
                    <w:tc>
                      <w:tcPr>
                        <w:tcW w:w="701"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172" w:lineRule="exact"/>
                          <w:ind w:left="49" w:right="46"/>
                          <w:jc w:val="center"/>
                          <w:rPr>
                            <w:b/>
                            <w:sz w:val="17"/>
                            <w:lang w:val="en-US" w:eastAsia="en-US"/>
                          </w:rPr>
                        </w:pPr>
                        <w:r>
                          <w:rPr>
                            <w:b/>
                            <w:sz w:val="17"/>
                            <w:lang w:val="en-US" w:eastAsia="en-US"/>
                          </w:rPr>
                          <w:t>2011</w:t>
                        </w:r>
                      </w:p>
                    </w:tc>
                    <w:tc>
                      <w:tcPr>
                        <w:tcW w:w="702" w:type="dxa"/>
                        <w:tcBorders>
                          <w:top w:val="single" w:sz="4" w:space="0" w:color="000000"/>
                          <w:left w:val="single" w:sz="4" w:space="0" w:color="000000"/>
                          <w:bottom w:val="single" w:sz="4" w:space="0" w:color="000000"/>
                          <w:right w:val="single" w:sz="2" w:space="0" w:color="000000"/>
                        </w:tcBorders>
                        <w:hideMark/>
                      </w:tcPr>
                      <w:p w:rsidR="00782A99" w:rsidRDefault="00782A99">
                        <w:pPr>
                          <w:pStyle w:val="TableParagraph"/>
                          <w:spacing w:line="172" w:lineRule="exact"/>
                          <w:ind w:left="51" w:right="51"/>
                          <w:jc w:val="center"/>
                          <w:rPr>
                            <w:b/>
                            <w:sz w:val="17"/>
                            <w:lang w:val="en-US" w:eastAsia="en-US"/>
                          </w:rPr>
                        </w:pPr>
                        <w:r>
                          <w:rPr>
                            <w:b/>
                            <w:sz w:val="17"/>
                            <w:lang w:val="en-US" w:eastAsia="en-US"/>
                          </w:rPr>
                          <w:t>2012</w:t>
                        </w:r>
                      </w:p>
                    </w:tc>
                    <w:tc>
                      <w:tcPr>
                        <w:tcW w:w="702" w:type="dxa"/>
                        <w:tcBorders>
                          <w:top w:val="single" w:sz="4" w:space="0" w:color="000000"/>
                          <w:left w:val="single" w:sz="2" w:space="0" w:color="000000"/>
                          <w:bottom w:val="single" w:sz="4" w:space="0" w:color="000000"/>
                          <w:right w:val="single" w:sz="4" w:space="0" w:color="000000"/>
                        </w:tcBorders>
                        <w:hideMark/>
                      </w:tcPr>
                      <w:p w:rsidR="00782A99" w:rsidRDefault="00782A99">
                        <w:pPr>
                          <w:pStyle w:val="TableParagraph"/>
                          <w:spacing w:line="172" w:lineRule="exact"/>
                          <w:ind w:right="172"/>
                          <w:jc w:val="right"/>
                          <w:rPr>
                            <w:b/>
                            <w:sz w:val="17"/>
                            <w:lang w:val="en-US" w:eastAsia="en-US"/>
                          </w:rPr>
                        </w:pPr>
                        <w:r>
                          <w:rPr>
                            <w:b/>
                            <w:sz w:val="17"/>
                            <w:lang w:val="en-US" w:eastAsia="en-US"/>
                          </w:rPr>
                          <w:t>2013</w:t>
                        </w:r>
                      </w:p>
                    </w:tc>
                  </w:tr>
                  <w:tr w:rsidR="00782A99">
                    <w:trPr>
                      <w:trHeight w:val="191"/>
                    </w:trPr>
                    <w:tc>
                      <w:tcPr>
                        <w:tcW w:w="6924" w:type="dxa"/>
                        <w:gridSpan w:val="11"/>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172" w:lineRule="exact"/>
                          <w:ind w:left="2786" w:right="2780"/>
                          <w:jc w:val="center"/>
                          <w:rPr>
                            <w:b/>
                            <w:sz w:val="17"/>
                            <w:lang w:val="en-US" w:eastAsia="en-US"/>
                          </w:rPr>
                        </w:pPr>
                        <w:r>
                          <w:rPr>
                            <w:b/>
                            <w:sz w:val="17"/>
                            <w:lang w:val="en-US" w:eastAsia="en-US"/>
                          </w:rPr>
                          <w:t>Всего, тыс. детей</w:t>
                        </w:r>
                      </w:p>
                    </w:tc>
                  </w:tr>
                  <w:tr w:rsidR="00782A99">
                    <w:trPr>
                      <w:trHeight w:val="582"/>
                    </w:trPr>
                    <w:tc>
                      <w:tcPr>
                        <w:tcW w:w="728" w:type="dxa"/>
                        <w:tcBorders>
                          <w:top w:val="single" w:sz="4" w:space="0" w:color="000000"/>
                          <w:left w:val="single" w:sz="4" w:space="0" w:color="000000"/>
                          <w:bottom w:val="single" w:sz="4" w:space="0" w:color="000000"/>
                          <w:right w:val="single" w:sz="2" w:space="0" w:color="000000"/>
                        </w:tcBorders>
                        <w:hideMark/>
                      </w:tcPr>
                      <w:p w:rsidR="00782A99" w:rsidRDefault="00782A99">
                        <w:pPr>
                          <w:pStyle w:val="TableParagraph"/>
                          <w:spacing w:line="235" w:lineRule="auto"/>
                          <w:ind w:left="33" w:right="86"/>
                          <w:rPr>
                            <w:sz w:val="17"/>
                            <w:lang w:val="en-US" w:eastAsia="en-US"/>
                          </w:rPr>
                        </w:pPr>
                        <w:r>
                          <w:rPr>
                            <w:sz w:val="17"/>
                            <w:lang w:val="en-US" w:eastAsia="en-US"/>
                          </w:rPr>
                          <w:t xml:space="preserve">болезни </w:t>
                        </w:r>
                        <w:r>
                          <w:rPr>
                            <w:w w:val="95"/>
                            <w:sz w:val="17"/>
                            <w:lang w:val="en-US" w:eastAsia="en-US"/>
                          </w:rPr>
                          <w:t>нервной</w:t>
                        </w:r>
                      </w:p>
                      <w:p w:rsidR="00782A99" w:rsidRDefault="00782A99">
                        <w:pPr>
                          <w:pStyle w:val="TableParagraph"/>
                          <w:spacing w:line="181" w:lineRule="exact"/>
                          <w:ind w:left="33"/>
                          <w:rPr>
                            <w:sz w:val="17"/>
                            <w:lang w:val="en-US" w:eastAsia="en-US"/>
                          </w:rPr>
                        </w:pPr>
                        <w:r>
                          <w:rPr>
                            <w:sz w:val="17"/>
                            <w:lang w:val="en-US" w:eastAsia="en-US"/>
                          </w:rPr>
                          <w:t>системы</w:t>
                        </w:r>
                      </w:p>
                    </w:tc>
                    <w:tc>
                      <w:tcPr>
                        <w:tcW w:w="604" w:type="dxa"/>
                        <w:gridSpan w:val="2"/>
                        <w:tcBorders>
                          <w:top w:val="single" w:sz="4" w:space="0" w:color="000000"/>
                          <w:left w:val="single" w:sz="2"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1" w:lineRule="exact"/>
                          <w:ind w:left="121"/>
                          <w:rPr>
                            <w:sz w:val="17"/>
                            <w:lang w:val="en-US" w:eastAsia="en-US"/>
                          </w:rPr>
                        </w:pPr>
                        <w:r>
                          <w:rPr>
                            <w:sz w:val="17"/>
                            <w:lang w:val="en-US" w:eastAsia="en-US"/>
                          </w:rPr>
                          <w:t>779,8</w:t>
                        </w:r>
                      </w:p>
                    </w:tc>
                    <w:tc>
                      <w:tcPr>
                        <w:tcW w:w="683" w:type="dxa"/>
                        <w:tcBorders>
                          <w:top w:val="single" w:sz="4"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1" w:lineRule="exact"/>
                          <w:ind w:right="130"/>
                          <w:jc w:val="right"/>
                          <w:rPr>
                            <w:sz w:val="17"/>
                            <w:lang w:val="en-US" w:eastAsia="en-US"/>
                          </w:rPr>
                        </w:pPr>
                        <w:r>
                          <w:rPr>
                            <w:sz w:val="17"/>
                            <w:lang w:val="en-US" w:eastAsia="en-US"/>
                          </w:rPr>
                          <w:t>802,5</w:t>
                        </w:r>
                      </w:p>
                    </w:tc>
                    <w:tc>
                      <w:tcPr>
                        <w:tcW w:w="701" w:type="dxa"/>
                        <w:tcBorders>
                          <w:top w:val="single" w:sz="4"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1" w:lineRule="exact"/>
                          <w:ind w:left="50" w:right="45"/>
                          <w:jc w:val="center"/>
                          <w:rPr>
                            <w:sz w:val="17"/>
                            <w:lang w:val="en-US" w:eastAsia="en-US"/>
                          </w:rPr>
                        </w:pPr>
                        <w:r>
                          <w:rPr>
                            <w:sz w:val="17"/>
                            <w:lang w:val="en-US" w:eastAsia="en-US"/>
                          </w:rPr>
                          <w:t>843,4</w:t>
                        </w:r>
                      </w:p>
                    </w:tc>
                    <w:tc>
                      <w:tcPr>
                        <w:tcW w:w="701" w:type="dxa"/>
                        <w:tcBorders>
                          <w:top w:val="single" w:sz="4"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1" w:lineRule="exact"/>
                          <w:ind w:left="50" w:right="46"/>
                          <w:jc w:val="center"/>
                          <w:rPr>
                            <w:sz w:val="17"/>
                            <w:lang w:val="en-US" w:eastAsia="en-US"/>
                          </w:rPr>
                        </w:pPr>
                        <w:r>
                          <w:rPr>
                            <w:sz w:val="17"/>
                            <w:lang w:val="en-US" w:eastAsia="en-US"/>
                          </w:rPr>
                          <w:t>904,3</w:t>
                        </w:r>
                      </w:p>
                    </w:tc>
                    <w:tc>
                      <w:tcPr>
                        <w:tcW w:w="701" w:type="dxa"/>
                        <w:tcBorders>
                          <w:top w:val="single" w:sz="4"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1" w:lineRule="exact"/>
                          <w:ind w:right="150"/>
                          <w:jc w:val="right"/>
                          <w:rPr>
                            <w:sz w:val="17"/>
                            <w:lang w:val="en-US" w:eastAsia="en-US"/>
                          </w:rPr>
                        </w:pPr>
                        <w:r>
                          <w:rPr>
                            <w:sz w:val="17"/>
                            <w:lang w:val="en-US" w:eastAsia="en-US"/>
                          </w:rPr>
                          <w:t>914,8</w:t>
                        </w:r>
                      </w:p>
                    </w:tc>
                    <w:tc>
                      <w:tcPr>
                        <w:tcW w:w="701" w:type="dxa"/>
                        <w:tcBorders>
                          <w:top w:val="single" w:sz="4"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1" w:lineRule="exact"/>
                          <w:ind w:right="150"/>
                          <w:jc w:val="right"/>
                          <w:rPr>
                            <w:sz w:val="17"/>
                            <w:lang w:val="en-US" w:eastAsia="en-US"/>
                          </w:rPr>
                        </w:pPr>
                        <w:r>
                          <w:rPr>
                            <w:sz w:val="17"/>
                            <w:lang w:val="en-US" w:eastAsia="en-US"/>
                          </w:rPr>
                          <w:t>928,5</w:t>
                        </w:r>
                      </w:p>
                    </w:tc>
                    <w:tc>
                      <w:tcPr>
                        <w:tcW w:w="701" w:type="dxa"/>
                        <w:tcBorders>
                          <w:top w:val="single" w:sz="4"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1" w:lineRule="exact"/>
                          <w:ind w:left="49" w:right="46"/>
                          <w:jc w:val="center"/>
                          <w:rPr>
                            <w:sz w:val="17"/>
                            <w:lang w:val="en-US" w:eastAsia="en-US"/>
                          </w:rPr>
                        </w:pPr>
                        <w:r>
                          <w:rPr>
                            <w:sz w:val="17"/>
                            <w:lang w:val="en-US" w:eastAsia="en-US"/>
                          </w:rPr>
                          <w:t>943,9</w:t>
                        </w:r>
                      </w:p>
                    </w:tc>
                    <w:tc>
                      <w:tcPr>
                        <w:tcW w:w="702" w:type="dxa"/>
                        <w:tcBorders>
                          <w:top w:val="single" w:sz="4" w:space="0" w:color="000000"/>
                          <w:left w:val="single" w:sz="4" w:space="0" w:color="000000"/>
                          <w:bottom w:val="single" w:sz="4" w:space="0" w:color="000000"/>
                          <w:right w:val="single" w:sz="2"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1" w:lineRule="exact"/>
                          <w:ind w:left="51" w:right="51"/>
                          <w:jc w:val="center"/>
                          <w:rPr>
                            <w:sz w:val="17"/>
                            <w:lang w:val="en-US" w:eastAsia="en-US"/>
                          </w:rPr>
                        </w:pPr>
                        <w:r>
                          <w:rPr>
                            <w:sz w:val="17"/>
                            <w:lang w:val="en-US" w:eastAsia="en-US"/>
                          </w:rPr>
                          <w:t>953,0</w:t>
                        </w:r>
                      </w:p>
                    </w:tc>
                    <w:tc>
                      <w:tcPr>
                        <w:tcW w:w="702" w:type="dxa"/>
                        <w:tcBorders>
                          <w:top w:val="single" w:sz="4" w:space="0" w:color="000000"/>
                          <w:left w:val="single" w:sz="2"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1" w:lineRule="exact"/>
                          <w:ind w:right="150"/>
                          <w:jc w:val="right"/>
                          <w:rPr>
                            <w:sz w:val="17"/>
                            <w:lang w:val="en-US" w:eastAsia="en-US"/>
                          </w:rPr>
                        </w:pPr>
                        <w:r>
                          <w:rPr>
                            <w:sz w:val="17"/>
                            <w:lang w:val="en-US" w:eastAsia="en-US"/>
                          </w:rPr>
                          <w:t>966,0</w:t>
                        </w:r>
                      </w:p>
                    </w:tc>
                  </w:tr>
                  <w:tr w:rsidR="00782A99">
                    <w:trPr>
                      <w:trHeight w:val="584"/>
                    </w:trPr>
                    <w:tc>
                      <w:tcPr>
                        <w:tcW w:w="728" w:type="dxa"/>
                        <w:tcBorders>
                          <w:top w:val="single" w:sz="4" w:space="0" w:color="000000"/>
                          <w:left w:val="single" w:sz="4" w:space="0" w:color="000000"/>
                          <w:bottom w:val="single" w:sz="2" w:space="0" w:color="000000"/>
                          <w:right w:val="single" w:sz="2" w:space="0" w:color="000000"/>
                        </w:tcBorders>
                        <w:hideMark/>
                      </w:tcPr>
                      <w:p w:rsidR="00782A99" w:rsidRDefault="00782A99">
                        <w:pPr>
                          <w:pStyle w:val="TableParagraph"/>
                          <w:spacing w:line="187" w:lineRule="exact"/>
                          <w:ind w:left="33"/>
                          <w:rPr>
                            <w:sz w:val="17"/>
                            <w:lang w:val="en-US" w:eastAsia="en-US"/>
                          </w:rPr>
                        </w:pPr>
                        <w:r>
                          <w:rPr>
                            <w:sz w:val="17"/>
                            <w:lang w:val="en-US" w:eastAsia="en-US"/>
                          </w:rPr>
                          <w:t>болезни</w:t>
                        </w:r>
                      </w:p>
                      <w:p w:rsidR="00782A99" w:rsidRDefault="00782A99">
                        <w:pPr>
                          <w:pStyle w:val="TableParagraph"/>
                          <w:spacing w:before="5" w:line="194" w:lineRule="exact"/>
                          <w:ind w:left="33" w:right="46"/>
                          <w:rPr>
                            <w:sz w:val="17"/>
                            <w:lang w:val="en-US" w:eastAsia="en-US"/>
                          </w:rPr>
                        </w:pPr>
                        <w:r>
                          <w:rPr>
                            <w:sz w:val="17"/>
                            <w:lang w:val="en-US" w:eastAsia="en-US"/>
                          </w:rPr>
                          <w:t>органов дыхания</w:t>
                        </w:r>
                      </w:p>
                    </w:tc>
                    <w:tc>
                      <w:tcPr>
                        <w:tcW w:w="604" w:type="dxa"/>
                        <w:gridSpan w:val="2"/>
                        <w:tcBorders>
                          <w:top w:val="single" w:sz="4" w:space="0" w:color="000000"/>
                          <w:left w:val="single" w:sz="2" w:space="0" w:color="000000"/>
                          <w:bottom w:val="single" w:sz="2"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2" w:lineRule="exact"/>
                          <w:ind w:left="37"/>
                          <w:rPr>
                            <w:sz w:val="17"/>
                            <w:lang w:val="en-US" w:eastAsia="en-US"/>
                          </w:rPr>
                        </w:pPr>
                        <w:r>
                          <w:rPr>
                            <w:sz w:val="17"/>
                            <w:lang w:val="en-US" w:eastAsia="en-US"/>
                          </w:rPr>
                          <w:t>21780,3</w:t>
                        </w:r>
                      </w:p>
                    </w:tc>
                    <w:tc>
                      <w:tcPr>
                        <w:tcW w:w="683" w:type="dxa"/>
                        <w:tcBorders>
                          <w:top w:val="single" w:sz="4" w:space="0" w:color="000000"/>
                          <w:left w:val="single" w:sz="4" w:space="0" w:color="000000"/>
                          <w:bottom w:val="single" w:sz="2"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2" w:lineRule="exact"/>
                          <w:ind w:right="46"/>
                          <w:jc w:val="right"/>
                          <w:rPr>
                            <w:sz w:val="17"/>
                            <w:lang w:val="en-US" w:eastAsia="en-US"/>
                          </w:rPr>
                        </w:pPr>
                        <w:r>
                          <w:rPr>
                            <w:sz w:val="17"/>
                            <w:lang w:val="en-US" w:eastAsia="en-US"/>
                          </w:rPr>
                          <w:t>22237,9</w:t>
                        </w:r>
                      </w:p>
                    </w:tc>
                    <w:tc>
                      <w:tcPr>
                        <w:tcW w:w="701" w:type="dxa"/>
                        <w:tcBorders>
                          <w:top w:val="single" w:sz="4" w:space="0" w:color="000000"/>
                          <w:left w:val="single" w:sz="4" w:space="0" w:color="000000"/>
                          <w:bottom w:val="single" w:sz="2"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2" w:lineRule="exact"/>
                          <w:ind w:left="50" w:right="45"/>
                          <w:jc w:val="center"/>
                          <w:rPr>
                            <w:sz w:val="17"/>
                            <w:lang w:val="en-US" w:eastAsia="en-US"/>
                          </w:rPr>
                        </w:pPr>
                        <w:r>
                          <w:rPr>
                            <w:sz w:val="17"/>
                            <w:lang w:val="en-US" w:eastAsia="en-US"/>
                          </w:rPr>
                          <w:t>22637,3</w:t>
                        </w:r>
                      </w:p>
                    </w:tc>
                    <w:tc>
                      <w:tcPr>
                        <w:tcW w:w="701" w:type="dxa"/>
                        <w:tcBorders>
                          <w:top w:val="single" w:sz="4" w:space="0" w:color="000000"/>
                          <w:left w:val="single" w:sz="4" w:space="0" w:color="000000"/>
                          <w:bottom w:val="single" w:sz="2"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2" w:lineRule="exact"/>
                          <w:ind w:left="50" w:right="46"/>
                          <w:jc w:val="center"/>
                          <w:rPr>
                            <w:sz w:val="17"/>
                            <w:lang w:val="en-US" w:eastAsia="en-US"/>
                          </w:rPr>
                        </w:pPr>
                        <w:r>
                          <w:rPr>
                            <w:sz w:val="17"/>
                            <w:lang w:val="en-US" w:eastAsia="en-US"/>
                          </w:rPr>
                          <w:t>22731,1</w:t>
                        </w:r>
                      </w:p>
                    </w:tc>
                    <w:tc>
                      <w:tcPr>
                        <w:tcW w:w="701" w:type="dxa"/>
                        <w:tcBorders>
                          <w:top w:val="single" w:sz="4" w:space="0" w:color="000000"/>
                          <w:left w:val="single" w:sz="4" w:space="0" w:color="000000"/>
                          <w:bottom w:val="single" w:sz="2"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2" w:lineRule="exact"/>
                          <w:ind w:right="66"/>
                          <w:jc w:val="right"/>
                          <w:rPr>
                            <w:sz w:val="17"/>
                            <w:lang w:val="en-US" w:eastAsia="en-US"/>
                          </w:rPr>
                        </w:pPr>
                        <w:r>
                          <w:rPr>
                            <w:sz w:val="17"/>
                            <w:lang w:val="en-US" w:eastAsia="en-US"/>
                          </w:rPr>
                          <w:t>25847,3</w:t>
                        </w:r>
                      </w:p>
                    </w:tc>
                    <w:tc>
                      <w:tcPr>
                        <w:tcW w:w="701" w:type="dxa"/>
                        <w:tcBorders>
                          <w:top w:val="single" w:sz="4" w:space="0" w:color="000000"/>
                          <w:left w:val="single" w:sz="4" w:space="0" w:color="000000"/>
                          <w:bottom w:val="single" w:sz="2"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2" w:lineRule="exact"/>
                          <w:ind w:right="66"/>
                          <w:jc w:val="right"/>
                          <w:rPr>
                            <w:sz w:val="17"/>
                            <w:lang w:val="en-US" w:eastAsia="en-US"/>
                          </w:rPr>
                        </w:pPr>
                        <w:r>
                          <w:rPr>
                            <w:sz w:val="17"/>
                            <w:lang w:val="en-US" w:eastAsia="en-US"/>
                          </w:rPr>
                          <w:t>25507,7</w:t>
                        </w:r>
                      </w:p>
                    </w:tc>
                    <w:tc>
                      <w:tcPr>
                        <w:tcW w:w="701" w:type="dxa"/>
                        <w:tcBorders>
                          <w:top w:val="single" w:sz="4" w:space="0" w:color="000000"/>
                          <w:left w:val="single" w:sz="4" w:space="0" w:color="000000"/>
                          <w:bottom w:val="single" w:sz="2"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2" w:lineRule="exact"/>
                          <w:ind w:left="49" w:right="46"/>
                          <w:jc w:val="center"/>
                          <w:rPr>
                            <w:sz w:val="17"/>
                            <w:lang w:val="en-US" w:eastAsia="en-US"/>
                          </w:rPr>
                        </w:pPr>
                        <w:r>
                          <w:rPr>
                            <w:sz w:val="17"/>
                            <w:lang w:val="en-US" w:eastAsia="en-US"/>
                          </w:rPr>
                          <w:t>26459,9</w:t>
                        </w:r>
                      </w:p>
                    </w:tc>
                    <w:tc>
                      <w:tcPr>
                        <w:tcW w:w="702" w:type="dxa"/>
                        <w:tcBorders>
                          <w:top w:val="single" w:sz="4" w:space="0" w:color="000000"/>
                          <w:left w:val="single" w:sz="4" w:space="0" w:color="000000"/>
                          <w:bottom w:val="single" w:sz="2" w:space="0" w:color="000000"/>
                          <w:right w:val="single" w:sz="2"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2" w:lineRule="exact"/>
                          <w:ind w:left="51" w:right="51"/>
                          <w:jc w:val="center"/>
                          <w:rPr>
                            <w:sz w:val="17"/>
                            <w:lang w:val="en-US" w:eastAsia="en-US"/>
                          </w:rPr>
                        </w:pPr>
                        <w:r>
                          <w:rPr>
                            <w:sz w:val="17"/>
                            <w:lang w:val="en-US" w:eastAsia="en-US"/>
                          </w:rPr>
                          <w:t>26579,6</w:t>
                        </w:r>
                      </w:p>
                    </w:tc>
                    <w:tc>
                      <w:tcPr>
                        <w:tcW w:w="702" w:type="dxa"/>
                        <w:tcBorders>
                          <w:top w:val="single" w:sz="4" w:space="0" w:color="000000"/>
                          <w:left w:val="single" w:sz="2" w:space="0" w:color="000000"/>
                          <w:bottom w:val="single" w:sz="2"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spacing w:before="2"/>
                          <w:rPr>
                            <w:sz w:val="15"/>
                            <w:lang w:val="en-US" w:eastAsia="en-US"/>
                          </w:rPr>
                        </w:pPr>
                      </w:p>
                      <w:p w:rsidR="00782A99" w:rsidRDefault="00782A99">
                        <w:pPr>
                          <w:pStyle w:val="TableParagraph"/>
                          <w:spacing w:before="1" w:line="182" w:lineRule="exact"/>
                          <w:ind w:right="66"/>
                          <w:jc w:val="right"/>
                          <w:rPr>
                            <w:sz w:val="17"/>
                            <w:lang w:val="en-US" w:eastAsia="en-US"/>
                          </w:rPr>
                        </w:pPr>
                        <w:r>
                          <w:rPr>
                            <w:sz w:val="17"/>
                            <w:lang w:val="en-US" w:eastAsia="en-US"/>
                          </w:rPr>
                          <w:t>27341,4</w:t>
                        </w:r>
                      </w:p>
                    </w:tc>
                  </w:tr>
                  <w:tr w:rsidR="00782A99">
                    <w:trPr>
                      <w:trHeight w:val="780"/>
                    </w:trPr>
                    <w:tc>
                      <w:tcPr>
                        <w:tcW w:w="728" w:type="dxa"/>
                        <w:tcBorders>
                          <w:top w:val="single" w:sz="2" w:space="0" w:color="000000"/>
                          <w:left w:val="single" w:sz="4" w:space="0" w:color="000000"/>
                          <w:bottom w:val="single" w:sz="4" w:space="0" w:color="000000"/>
                          <w:right w:val="single" w:sz="2" w:space="0" w:color="000000"/>
                        </w:tcBorders>
                        <w:hideMark/>
                      </w:tcPr>
                      <w:p w:rsidR="00782A99" w:rsidRDefault="00782A99">
                        <w:pPr>
                          <w:pStyle w:val="TableParagraph"/>
                          <w:spacing w:line="235" w:lineRule="auto"/>
                          <w:ind w:left="33"/>
                          <w:rPr>
                            <w:sz w:val="17"/>
                            <w:lang w:val="en-US" w:eastAsia="en-US"/>
                          </w:rPr>
                        </w:pPr>
                        <w:r>
                          <w:rPr>
                            <w:sz w:val="17"/>
                            <w:lang w:val="en-US" w:eastAsia="en-US"/>
                          </w:rPr>
                          <w:t>болезни органов</w:t>
                        </w:r>
                      </w:p>
                      <w:p w:rsidR="00782A99" w:rsidRDefault="00782A99">
                        <w:pPr>
                          <w:pStyle w:val="TableParagraph"/>
                          <w:spacing w:before="2" w:line="194" w:lineRule="exact"/>
                          <w:ind w:left="33"/>
                          <w:rPr>
                            <w:sz w:val="17"/>
                            <w:lang w:val="en-US" w:eastAsia="en-US"/>
                          </w:rPr>
                        </w:pPr>
                        <w:r>
                          <w:rPr>
                            <w:w w:val="95"/>
                            <w:sz w:val="17"/>
                            <w:lang w:val="en-US" w:eastAsia="en-US"/>
                          </w:rPr>
                          <w:t xml:space="preserve">пищева- </w:t>
                        </w:r>
                        <w:r>
                          <w:rPr>
                            <w:sz w:val="17"/>
                            <w:lang w:val="en-US" w:eastAsia="en-US"/>
                          </w:rPr>
                          <w:t>рения</w:t>
                        </w:r>
                      </w:p>
                    </w:tc>
                    <w:tc>
                      <w:tcPr>
                        <w:tcW w:w="604" w:type="dxa"/>
                        <w:gridSpan w:val="2"/>
                        <w:tcBorders>
                          <w:top w:val="single" w:sz="2" w:space="0" w:color="000000"/>
                          <w:left w:val="single" w:sz="2"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rPr>
                            <w:sz w:val="18"/>
                            <w:lang w:val="en-US" w:eastAsia="en-US"/>
                          </w:rPr>
                        </w:pPr>
                      </w:p>
                      <w:p w:rsidR="00782A99" w:rsidRDefault="00782A99">
                        <w:pPr>
                          <w:pStyle w:val="TableParagraph"/>
                          <w:spacing w:before="5"/>
                          <w:rPr>
                            <w:sz w:val="14"/>
                            <w:lang w:val="en-US" w:eastAsia="en-US"/>
                          </w:rPr>
                        </w:pPr>
                      </w:p>
                      <w:p w:rsidR="00782A99" w:rsidRDefault="00782A99">
                        <w:pPr>
                          <w:pStyle w:val="TableParagraph"/>
                          <w:spacing w:line="181" w:lineRule="exact"/>
                          <w:ind w:left="80"/>
                          <w:rPr>
                            <w:sz w:val="17"/>
                            <w:lang w:val="en-US" w:eastAsia="en-US"/>
                          </w:rPr>
                        </w:pPr>
                        <w:r>
                          <w:rPr>
                            <w:sz w:val="17"/>
                            <w:lang w:val="en-US" w:eastAsia="en-US"/>
                          </w:rPr>
                          <w:t>1822,0</w:t>
                        </w:r>
                      </w:p>
                    </w:tc>
                    <w:tc>
                      <w:tcPr>
                        <w:tcW w:w="683" w:type="dxa"/>
                        <w:tcBorders>
                          <w:top w:val="single" w:sz="2"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rPr>
                            <w:sz w:val="18"/>
                            <w:lang w:val="en-US" w:eastAsia="en-US"/>
                          </w:rPr>
                        </w:pPr>
                      </w:p>
                      <w:p w:rsidR="00782A99" w:rsidRDefault="00782A99">
                        <w:pPr>
                          <w:pStyle w:val="TableParagraph"/>
                          <w:spacing w:before="5"/>
                          <w:rPr>
                            <w:sz w:val="14"/>
                            <w:lang w:val="en-US" w:eastAsia="en-US"/>
                          </w:rPr>
                        </w:pPr>
                      </w:p>
                      <w:p w:rsidR="00782A99" w:rsidRDefault="00782A99">
                        <w:pPr>
                          <w:pStyle w:val="TableParagraph"/>
                          <w:spacing w:line="181" w:lineRule="exact"/>
                          <w:ind w:right="89"/>
                          <w:jc w:val="right"/>
                          <w:rPr>
                            <w:sz w:val="17"/>
                            <w:lang w:val="en-US" w:eastAsia="en-US"/>
                          </w:rPr>
                        </w:pPr>
                        <w:r>
                          <w:rPr>
                            <w:sz w:val="17"/>
                            <w:lang w:val="en-US" w:eastAsia="en-US"/>
                          </w:rPr>
                          <w:t>1807,6</w:t>
                        </w:r>
                      </w:p>
                    </w:tc>
                    <w:tc>
                      <w:tcPr>
                        <w:tcW w:w="701" w:type="dxa"/>
                        <w:tcBorders>
                          <w:top w:val="single" w:sz="2"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rPr>
                            <w:sz w:val="18"/>
                            <w:lang w:val="en-US" w:eastAsia="en-US"/>
                          </w:rPr>
                        </w:pPr>
                      </w:p>
                      <w:p w:rsidR="00782A99" w:rsidRDefault="00782A99">
                        <w:pPr>
                          <w:pStyle w:val="TableParagraph"/>
                          <w:spacing w:before="5"/>
                          <w:rPr>
                            <w:sz w:val="14"/>
                            <w:lang w:val="en-US" w:eastAsia="en-US"/>
                          </w:rPr>
                        </w:pPr>
                      </w:p>
                      <w:p w:rsidR="00782A99" w:rsidRDefault="00782A99">
                        <w:pPr>
                          <w:pStyle w:val="TableParagraph"/>
                          <w:spacing w:line="181" w:lineRule="exact"/>
                          <w:ind w:left="50" w:right="43"/>
                          <w:jc w:val="center"/>
                          <w:rPr>
                            <w:sz w:val="17"/>
                            <w:lang w:val="en-US" w:eastAsia="en-US"/>
                          </w:rPr>
                        </w:pPr>
                        <w:r>
                          <w:rPr>
                            <w:sz w:val="17"/>
                            <w:lang w:val="en-US" w:eastAsia="en-US"/>
                          </w:rPr>
                          <w:t>1791,5</w:t>
                        </w:r>
                      </w:p>
                    </w:tc>
                    <w:tc>
                      <w:tcPr>
                        <w:tcW w:w="701" w:type="dxa"/>
                        <w:tcBorders>
                          <w:top w:val="single" w:sz="2"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rPr>
                            <w:sz w:val="18"/>
                            <w:lang w:val="en-US" w:eastAsia="en-US"/>
                          </w:rPr>
                        </w:pPr>
                      </w:p>
                      <w:p w:rsidR="00782A99" w:rsidRDefault="00782A99">
                        <w:pPr>
                          <w:pStyle w:val="TableParagraph"/>
                          <w:spacing w:before="5"/>
                          <w:rPr>
                            <w:sz w:val="14"/>
                            <w:lang w:val="en-US" w:eastAsia="en-US"/>
                          </w:rPr>
                        </w:pPr>
                      </w:p>
                      <w:p w:rsidR="00782A99" w:rsidRDefault="00782A99">
                        <w:pPr>
                          <w:pStyle w:val="TableParagraph"/>
                          <w:spacing w:line="181" w:lineRule="exact"/>
                          <w:ind w:left="48" w:right="46"/>
                          <w:jc w:val="center"/>
                          <w:rPr>
                            <w:sz w:val="17"/>
                            <w:lang w:val="en-US" w:eastAsia="en-US"/>
                          </w:rPr>
                        </w:pPr>
                        <w:r>
                          <w:rPr>
                            <w:sz w:val="17"/>
                            <w:lang w:val="en-US" w:eastAsia="en-US"/>
                          </w:rPr>
                          <w:t>1823,1</w:t>
                        </w:r>
                      </w:p>
                    </w:tc>
                    <w:tc>
                      <w:tcPr>
                        <w:tcW w:w="701" w:type="dxa"/>
                        <w:tcBorders>
                          <w:top w:val="single" w:sz="2"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rPr>
                            <w:sz w:val="18"/>
                            <w:lang w:val="en-US" w:eastAsia="en-US"/>
                          </w:rPr>
                        </w:pPr>
                      </w:p>
                      <w:p w:rsidR="00782A99" w:rsidRDefault="00782A99">
                        <w:pPr>
                          <w:pStyle w:val="TableParagraph"/>
                          <w:spacing w:before="5"/>
                          <w:rPr>
                            <w:sz w:val="14"/>
                            <w:lang w:val="en-US" w:eastAsia="en-US"/>
                          </w:rPr>
                        </w:pPr>
                      </w:p>
                      <w:p w:rsidR="00782A99" w:rsidRDefault="00782A99">
                        <w:pPr>
                          <w:pStyle w:val="TableParagraph"/>
                          <w:spacing w:line="181" w:lineRule="exact"/>
                          <w:ind w:right="109"/>
                          <w:jc w:val="right"/>
                          <w:rPr>
                            <w:sz w:val="17"/>
                            <w:lang w:val="en-US" w:eastAsia="en-US"/>
                          </w:rPr>
                        </w:pPr>
                        <w:r>
                          <w:rPr>
                            <w:sz w:val="17"/>
                            <w:lang w:val="en-US" w:eastAsia="en-US"/>
                          </w:rPr>
                          <w:t>1821,8</w:t>
                        </w:r>
                      </w:p>
                    </w:tc>
                    <w:tc>
                      <w:tcPr>
                        <w:tcW w:w="701" w:type="dxa"/>
                        <w:tcBorders>
                          <w:top w:val="single" w:sz="2"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rPr>
                            <w:sz w:val="18"/>
                            <w:lang w:val="en-US" w:eastAsia="en-US"/>
                          </w:rPr>
                        </w:pPr>
                      </w:p>
                      <w:p w:rsidR="00782A99" w:rsidRDefault="00782A99">
                        <w:pPr>
                          <w:pStyle w:val="TableParagraph"/>
                          <w:spacing w:before="5"/>
                          <w:rPr>
                            <w:sz w:val="14"/>
                            <w:lang w:val="en-US" w:eastAsia="en-US"/>
                          </w:rPr>
                        </w:pPr>
                      </w:p>
                      <w:p w:rsidR="00782A99" w:rsidRDefault="00782A99">
                        <w:pPr>
                          <w:pStyle w:val="TableParagraph"/>
                          <w:spacing w:line="181" w:lineRule="exact"/>
                          <w:ind w:right="107"/>
                          <w:jc w:val="right"/>
                          <w:rPr>
                            <w:sz w:val="17"/>
                            <w:lang w:val="en-US" w:eastAsia="en-US"/>
                          </w:rPr>
                        </w:pPr>
                        <w:r>
                          <w:rPr>
                            <w:sz w:val="17"/>
                            <w:lang w:val="en-US" w:eastAsia="en-US"/>
                          </w:rPr>
                          <w:t>1807,5</w:t>
                        </w:r>
                      </w:p>
                    </w:tc>
                    <w:tc>
                      <w:tcPr>
                        <w:tcW w:w="701" w:type="dxa"/>
                        <w:tcBorders>
                          <w:top w:val="single" w:sz="2" w:space="0" w:color="000000"/>
                          <w:left w:val="single" w:sz="4"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rPr>
                            <w:sz w:val="18"/>
                            <w:lang w:val="en-US" w:eastAsia="en-US"/>
                          </w:rPr>
                        </w:pPr>
                      </w:p>
                      <w:p w:rsidR="00782A99" w:rsidRDefault="00782A99">
                        <w:pPr>
                          <w:pStyle w:val="TableParagraph"/>
                          <w:spacing w:before="5"/>
                          <w:rPr>
                            <w:sz w:val="14"/>
                            <w:lang w:val="en-US" w:eastAsia="en-US"/>
                          </w:rPr>
                        </w:pPr>
                      </w:p>
                      <w:p w:rsidR="00782A99" w:rsidRDefault="00782A99">
                        <w:pPr>
                          <w:pStyle w:val="TableParagraph"/>
                          <w:spacing w:line="181" w:lineRule="exact"/>
                          <w:ind w:left="50" w:right="45"/>
                          <w:jc w:val="center"/>
                          <w:rPr>
                            <w:sz w:val="17"/>
                            <w:lang w:val="en-US" w:eastAsia="en-US"/>
                          </w:rPr>
                        </w:pPr>
                        <w:r>
                          <w:rPr>
                            <w:sz w:val="17"/>
                            <w:lang w:val="en-US" w:eastAsia="en-US"/>
                          </w:rPr>
                          <w:t>1794,0</w:t>
                        </w:r>
                      </w:p>
                    </w:tc>
                    <w:tc>
                      <w:tcPr>
                        <w:tcW w:w="702" w:type="dxa"/>
                        <w:tcBorders>
                          <w:top w:val="single" w:sz="2" w:space="0" w:color="000000"/>
                          <w:left w:val="single" w:sz="4" w:space="0" w:color="000000"/>
                          <w:bottom w:val="single" w:sz="4" w:space="0" w:color="000000"/>
                          <w:right w:val="single" w:sz="2" w:space="0" w:color="000000"/>
                        </w:tcBorders>
                      </w:tcPr>
                      <w:p w:rsidR="00782A99" w:rsidRDefault="00782A99">
                        <w:pPr>
                          <w:pStyle w:val="TableParagraph"/>
                          <w:rPr>
                            <w:sz w:val="18"/>
                            <w:lang w:val="en-US" w:eastAsia="en-US"/>
                          </w:rPr>
                        </w:pPr>
                      </w:p>
                      <w:p w:rsidR="00782A99" w:rsidRDefault="00782A99">
                        <w:pPr>
                          <w:pStyle w:val="TableParagraph"/>
                          <w:rPr>
                            <w:sz w:val="18"/>
                            <w:lang w:val="en-US" w:eastAsia="en-US"/>
                          </w:rPr>
                        </w:pPr>
                      </w:p>
                      <w:p w:rsidR="00782A99" w:rsidRDefault="00782A99">
                        <w:pPr>
                          <w:pStyle w:val="TableParagraph"/>
                          <w:spacing w:before="5"/>
                          <w:rPr>
                            <w:sz w:val="14"/>
                            <w:lang w:val="en-US" w:eastAsia="en-US"/>
                          </w:rPr>
                        </w:pPr>
                      </w:p>
                      <w:p w:rsidR="00782A99" w:rsidRDefault="00782A99">
                        <w:pPr>
                          <w:pStyle w:val="TableParagraph"/>
                          <w:spacing w:line="181" w:lineRule="exact"/>
                          <w:ind w:left="51" w:right="51"/>
                          <w:jc w:val="center"/>
                          <w:rPr>
                            <w:sz w:val="17"/>
                            <w:lang w:val="en-US" w:eastAsia="en-US"/>
                          </w:rPr>
                        </w:pPr>
                        <w:r>
                          <w:rPr>
                            <w:sz w:val="17"/>
                            <w:lang w:val="en-US" w:eastAsia="en-US"/>
                          </w:rPr>
                          <w:t>1854,9</w:t>
                        </w:r>
                      </w:p>
                    </w:tc>
                    <w:tc>
                      <w:tcPr>
                        <w:tcW w:w="702" w:type="dxa"/>
                        <w:tcBorders>
                          <w:top w:val="single" w:sz="2" w:space="0" w:color="000000"/>
                          <w:left w:val="single" w:sz="2" w:space="0" w:color="000000"/>
                          <w:bottom w:val="single" w:sz="4" w:space="0" w:color="000000"/>
                          <w:right w:val="single" w:sz="4" w:space="0" w:color="000000"/>
                        </w:tcBorders>
                      </w:tcPr>
                      <w:p w:rsidR="00782A99" w:rsidRDefault="00782A99">
                        <w:pPr>
                          <w:pStyle w:val="TableParagraph"/>
                          <w:rPr>
                            <w:sz w:val="18"/>
                            <w:lang w:val="en-US" w:eastAsia="en-US"/>
                          </w:rPr>
                        </w:pPr>
                      </w:p>
                      <w:p w:rsidR="00782A99" w:rsidRDefault="00782A99">
                        <w:pPr>
                          <w:pStyle w:val="TableParagraph"/>
                          <w:rPr>
                            <w:sz w:val="18"/>
                            <w:lang w:val="en-US" w:eastAsia="en-US"/>
                          </w:rPr>
                        </w:pPr>
                      </w:p>
                      <w:p w:rsidR="00782A99" w:rsidRDefault="00782A99">
                        <w:pPr>
                          <w:pStyle w:val="TableParagraph"/>
                          <w:spacing w:before="5"/>
                          <w:rPr>
                            <w:sz w:val="14"/>
                            <w:lang w:val="en-US" w:eastAsia="en-US"/>
                          </w:rPr>
                        </w:pPr>
                      </w:p>
                      <w:p w:rsidR="00782A99" w:rsidRDefault="00782A99">
                        <w:pPr>
                          <w:pStyle w:val="TableParagraph"/>
                          <w:spacing w:line="181" w:lineRule="exact"/>
                          <w:ind w:right="107"/>
                          <w:jc w:val="right"/>
                          <w:rPr>
                            <w:sz w:val="17"/>
                            <w:lang w:val="en-US" w:eastAsia="en-US"/>
                          </w:rPr>
                        </w:pPr>
                        <w:r>
                          <w:rPr>
                            <w:sz w:val="17"/>
                            <w:lang w:val="en-US" w:eastAsia="en-US"/>
                          </w:rPr>
                          <w:t>1880,7</w:t>
                        </w:r>
                      </w:p>
                    </w:tc>
                  </w:tr>
                </w:tbl>
                <w:p w:rsidR="00782A99" w:rsidRDefault="00782A99" w:rsidP="00AE05B3">
                  <w:pPr>
                    <w:pStyle w:val="a4"/>
                    <w:rPr>
                      <w:sz w:val="20"/>
                      <w:szCs w:val="20"/>
                    </w:rPr>
                  </w:pPr>
                </w:p>
              </w:txbxContent>
            </v:textbox>
            <w10:wrap anchorx="page"/>
          </v:shape>
        </w:pict>
      </w:r>
      <w:r w:rsidR="00AE05B3" w:rsidRPr="00AE05B3">
        <w:rPr>
          <w:sz w:val="20"/>
          <w:szCs w:val="20"/>
        </w:rPr>
        <w:t>(зарегистрировано больных с диагнозом) (Данные Минздрава России)</w:t>
      </w:r>
    </w:p>
    <w:p w:rsidR="00AE05B3" w:rsidRPr="00AE05B3" w:rsidRDefault="00AE05B3" w:rsidP="00AE05B3">
      <w:pPr>
        <w:spacing w:before="44" w:line="229" w:lineRule="exact"/>
        <w:ind w:left="1831"/>
        <w:jc w:val="both"/>
        <w:rPr>
          <w:sz w:val="20"/>
          <w:szCs w:val="20"/>
        </w:rPr>
      </w:pPr>
      <w:r w:rsidRPr="00AE05B3">
        <w:rPr>
          <w:sz w:val="20"/>
          <w:szCs w:val="20"/>
        </w:rPr>
        <w:br w:type="column"/>
      </w:r>
      <w:r w:rsidRPr="00AE05B3">
        <w:rPr>
          <w:sz w:val="20"/>
          <w:szCs w:val="20"/>
        </w:rPr>
        <w:t>Физик Джон Макджерви исследовал биографии 17 тыс. учёных и</w:t>
      </w:r>
    </w:p>
    <w:p w:rsidR="00AE05B3" w:rsidRPr="00AE05B3" w:rsidRDefault="00AE05B3" w:rsidP="00AE05B3">
      <w:pPr>
        <w:spacing w:before="1" w:line="235" w:lineRule="auto"/>
        <w:ind w:left="1329" w:right="421"/>
        <w:jc w:val="both"/>
        <w:rPr>
          <w:sz w:val="20"/>
          <w:szCs w:val="20"/>
        </w:rPr>
      </w:pPr>
      <w:r w:rsidRPr="00AE05B3">
        <w:rPr>
          <w:sz w:val="20"/>
          <w:szCs w:val="20"/>
        </w:rPr>
        <w:t>6 тыс. политиков. Он убедился, что их даты рождения равномерно и случайно распределены по всему году и невозможно обнаружить никаких пиков в области тех знаков зодиака, которые, согласно астрологическим прогнозам, предрасполагают людей к занятиям наукой или политикой.</w:t>
      </w:r>
    </w:p>
    <w:p w:rsidR="00AE05B3" w:rsidRPr="00AE05B3" w:rsidRDefault="00AE05B3" w:rsidP="00AE05B3">
      <w:pPr>
        <w:spacing w:line="235" w:lineRule="auto"/>
        <w:ind w:left="1329" w:right="421" w:firstLine="501"/>
        <w:jc w:val="both"/>
        <w:rPr>
          <w:sz w:val="20"/>
          <w:szCs w:val="20"/>
        </w:rPr>
      </w:pPr>
      <w:r w:rsidRPr="00AE05B3">
        <w:rPr>
          <w:sz w:val="20"/>
          <w:szCs w:val="20"/>
        </w:rPr>
        <w:t>Бывший астролог Джеффри Дин проанализировал данные о 2100 парах так называемых «астрологических близнецов» – людей, рождённых в одном и том же месте с разницей в возрасте не больше пяти минут. В возрасте 11, 16 и 23 лет они проходили тесты, в которых оценивались уровень интеллекта, математические и художественные способности, уровень тревожности, агрессивности, общительности и ещё сотня других личностных характеристик. Статистический анализ показал, что сходство между близнецами ни в чём не превышает сходства между любыми случайными людьми.</w:t>
      </w:r>
    </w:p>
    <w:p w:rsidR="00AE05B3" w:rsidRPr="00AE05B3" w:rsidRDefault="00AE05B3" w:rsidP="00AE05B3">
      <w:pPr>
        <w:spacing w:before="10"/>
        <w:rPr>
          <w:sz w:val="17"/>
          <w:szCs w:val="20"/>
        </w:rPr>
      </w:pPr>
    </w:p>
    <w:p w:rsidR="00AE05B3" w:rsidRPr="00AE05B3" w:rsidRDefault="00164CE4" w:rsidP="00AE05B3">
      <w:pPr>
        <w:ind w:left="1288"/>
        <w:rPr>
          <w:sz w:val="20"/>
          <w:szCs w:val="20"/>
        </w:rPr>
      </w:pPr>
      <w:r>
        <w:rPr>
          <w:noProof/>
        </w:rPr>
        <w:pict>
          <v:shape id="Text Box 309" o:spid="_x0000_s1175" type="#_x0000_t202" style="position:absolute;left:0;text-align:left;margin-left:451.65pt;margin-top:.4pt;width:26.2pt;height:15.1pt;z-index:251697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" filled="f" strokeweight=".48pt">
            <v:textbox style="mso-next-textbox:#Text Box 309" inset="0,0,0,0">
              <w:txbxContent>
                <w:p w:rsidR="00782A99" w:rsidRDefault="00782A99" w:rsidP="00AE05B3">
                  <w:pPr>
                    <w:spacing w:before="11"/>
                    <w:ind w:right="1"/>
                    <w:jc w:val="center"/>
                    <w:rPr>
                      <w:b/>
                      <w:sz w:val="20"/>
                    </w:rPr>
                  </w:pPr>
                  <w:r>
                    <w:rPr>
                      <w:b/>
                      <w:w w:val="99"/>
                      <w:sz w:val="20"/>
                    </w:rPr>
                    <w:t>8</w:t>
                  </w:r>
                </w:p>
              </w:txbxContent>
            </v:textbox>
            <w10:wrap anchorx="page"/>
          </v:shape>
        </w:pict>
      </w:r>
      <w:r w:rsidR="00AE05B3" w:rsidRPr="00AE05B3">
        <w:rPr>
          <w:sz w:val="20"/>
          <w:szCs w:val="20"/>
        </w:rPr>
        <w:t>В чём заключалась цель исследований Джона Макджерви?</w:t>
      </w:r>
    </w:p>
    <w:p w:rsidR="00AE05B3" w:rsidRPr="00AE05B3" w:rsidRDefault="00AE05B3" w:rsidP="00406E1C">
      <w:pPr>
        <w:numPr>
          <w:ilvl w:val="0"/>
          <w:numId w:val="214"/>
        </w:numPr>
        <w:tabs>
          <w:tab w:val="left" w:pos="1570"/>
        </w:tabs>
        <w:spacing w:before="63"/>
        <w:ind w:right="411"/>
        <w:rPr>
          <w:sz w:val="20"/>
        </w:rPr>
      </w:pPr>
      <w:r w:rsidRPr="00AE05B3">
        <w:rPr>
          <w:sz w:val="20"/>
        </w:rPr>
        <w:t>Выявить математические и художественные способности людей, родив- шихся под разными знаками</w:t>
      </w:r>
      <w:r w:rsidRPr="00AE05B3">
        <w:rPr>
          <w:spacing w:val="-17"/>
          <w:sz w:val="20"/>
        </w:rPr>
        <w:t xml:space="preserve"> </w:t>
      </w:r>
      <w:r w:rsidRPr="00AE05B3">
        <w:rPr>
          <w:sz w:val="20"/>
        </w:rPr>
        <w:t>зодиака.</w:t>
      </w:r>
    </w:p>
    <w:p w:rsidR="00AE05B3" w:rsidRPr="00AE05B3" w:rsidRDefault="00AE05B3" w:rsidP="00406E1C">
      <w:pPr>
        <w:numPr>
          <w:ilvl w:val="0"/>
          <w:numId w:val="214"/>
        </w:numPr>
        <w:tabs>
          <w:tab w:val="left" w:pos="1570"/>
        </w:tabs>
        <w:spacing w:line="224" w:lineRule="exact"/>
        <w:ind w:hanging="282"/>
        <w:rPr>
          <w:sz w:val="20"/>
        </w:rPr>
      </w:pPr>
      <w:r w:rsidRPr="00AE05B3">
        <w:rPr>
          <w:sz w:val="20"/>
        </w:rPr>
        <w:t>Выявить</w:t>
      </w:r>
      <w:r w:rsidRPr="00AE05B3">
        <w:rPr>
          <w:spacing w:val="-16"/>
          <w:sz w:val="20"/>
        </w:rPr>
        <w:t xml:space="preserve"> </w:t>
      </w:r>
      <w:r w:rsidRPr="00AE05B3">
        <w:rPr>
          <w:sz w:val="20"/>
        </w:rPr>
        <w:t>сходство</w:t>
      </w:r>
      <w:r w:rsidRPr="00AE05B3">
        <w:rPr>
          <w:spacing w:val="-17"/>
          <w:sz w:val="20"/>
        </w:rPr>
        <w:t xml:space="preserve"> </w:t>
      </w:r>
      <w:r w:rsidRPr="00AE05B3">
        <w:rPr>
          <w:sz w:val="20"/>
        </w:rPr>
        <w:t>случайно</w:t>
      </w:r>
      <w:r w:rsidRPr="00AE05B3">
        <w:rPr>
          <w:spacing w:val="-16"/>
          <w:sz w:val="20"/>
        </w:rPr>
        <w:t xml:space="preserve"> </w:t>
      </w:r>
      <w:r w:rsidRPr="00AE05B3">
        <w:rPr>
          <w:sz w:val="20"/>
        </w:rPr>
        <w:t>выбранных</w:t>
      </w:r>
      <w:r w:rsidRPr="00AE05B3">
        <w:rPr>
          <w:spacing w:val="-17"/>
          <w:sz w:val="20"/>
        </w:rPr>
        <w:t xml:space="preserve"> </w:t>
      </w:r>
      <w:r w:rsidRPr="00AE05B3">
        <w:rPr>
          <w:sz w:val="20"/>
        </w:rPr>
        <w:t>людей.</w:t>
      </w:r>
    </w:p>
    <w:p w:rsidR="00AE05B3" w:rsidRPr="00AE05B3" w:rsidRDefault="00AE05B3" w:rsidP="00406E1C">
      <w:pPr>
        <w:numPr>
          <w:ilvl w:val="0"/>
          <w:numId w:val="214"/>
        </w:numPr>
        <w:tabs>
          <w:tab w:val="left" w:pos="1570"/>
        </w:tabs>
        <w:spacing w:before="1"/>
        <w:ind w:right="411"/>
        <w:rPr>
          <w:sz w:val="20"/>
        </w:rPr>
      </w:pPr>
      <w:r w:rsidRPr="00AE05B3">
        <w:rPr>
          <w:sz w:val="20"/>
        </w:rPr>
        <w:t>Выявить сходство людей, родившихся с максимально близкими астроло- гическими</w:t>
      </w:r>
      <w:r w:rsidRPr="00AE05B3">
        <w:rPr>
          <w:spacing w:val="-4"/>
          <w:sz w:val="20"/>
        </w:rPr>
        <w:t xml:space="preserve"> </w:t>
      </w:r>
      <w:r w:rsidRPr="00AE05B3">
        <w:rPr>
          <w:sz w:val="20"/>
        </w:rPr>
        <w:t>параметрами.</w:t>
      </w:r>
    </w:p>
    <w:p w:rsidR="00AE05B3" w:rsidRPr="00AE05B3" w:rsidRDefault="00AE05B3" w:rsidP="00406E1C">
      <w:pPr>
        <w:numPr>
          <w:ilvl w:val="0"/>
          <w:numId w:val="214"/>
        </w:numPr>
        <w:tabs>
          <w:tab w:val="left" w:pos="1570"/>
        </w:tabs>
        <w:spacing w:line="235" w:lineRule="auto"/>
        <w:ind w:right="411"/>
        <w:rPr>
          <w:sz w:val="20"/>
        </w:rPr>
      </w:pPr>
      <w:r w:rsidRPr="00AE05B3">
        <w:rPr>
          <w:sz w:val="20"/>
        </w:rPr>
        <w:t>Выявить</w:t>
      </w:r>
      <w:r w:rsidRPr="00AE05B3">
        <w:rPr>
          <w:spacing w:val="-6"/>
          <w:sz w:val="20"/>
        </w:rPr>
        <w:t xml:space="preserve"> </w:t>
      </w:r>
      <w:r w:rsidRPr="00AE05B3">
        <w:rPr>
          <w:sz w:val="20"/>
        </w:rPr>
        <w:t>наличие</w:t>
      </w:r>
      <w:r w:rsidRPr="00AE05B3">
        <w:rPr>
          <w:spacing w:val="-5"/>
          <w:sz w:val="20"/>
        </w:rPr>
        <w:t xml:space="preserve"> </w:t>
      </w:r>
      <w:r w:rsidRPr="00AE05B3">
        <w:rPr>
          <w:sz w:val="20"/>
        </w:rPr>
        <w:t>связи</w:t>
      </w:r>
      <w:r w:rsidRPr="00AE05B3">
        <w:rPr>
          <w:spacing w:val="-6"/>
          <w:sz w:val="20"/>
        </w:rPr>
        <w:t xml:space="preserve"> </w:t>
      </w:r>
      <w:r w:rsidRPr="00AE05B3">
        <w:rPr>
          <w:sz w:val="20"/>
        </w:rPr>
        <w:t>между</w:t>
      </w:r>
      <w:r w:rsidRPr="00AE05B3">
        <w:rPr>
          <w:spacing w:val="-8"/>
          <w:sz w:val="20"/>
        </w:rPr>
        <w:t xml:space="preserve"> </w:t>
      </w:r>
      <w:r w:rsidRPr="00AE05B3">
        <w:rPr>
          <w:sz w:val="20"/>
        </w:rPr>
        <w:t>способностью</w:t>
      </w:r>
      <w:r w:rsidRPr="00AE05B3">
        <w:rPr>
          <w:spacing w:val="-3"/>
          <w:sz w:val="20"/>
        </w:rPr>
        <w:t xml:space="preserve"> </w:t>
      </w:r>
      <w:r w:rsidRPr="00AE05B3">
        <w:rPr>
          <w:sz w:val="20"/>
        </w:rPr>
        <w:t>человека</w:t>
      </w:r>
      <w:r w:rsidRPr="00AE05B3">
        <w:rPr>
          <w:spacing w:val="-5"/>
          <w:sz w:val="20"/>
        </w:rPr>
        <w:t xml:space="preserve"> </w:t>
      </w:r>
      <w:r w:rsidRPr="00AE05B3">
        <w:rPr>
          <w:sz w:val="20"/>
        </w:rPr>
        <w:t>к</w:t>
      </w:r>
      <w:r w:rsidRPr="00AE05B3">
        <w:rPr>
          <w:spacing w:val="-6"/>
          <w:sz w:val="20"/>
        </w:rPr>
        <w:t xml:space="preserve"> </w:t>
      </w:r>
      <w:r w:rsidRPr="00AE05B3">
        <w:rPr>
          <w:sz w:val="20"/>
        </w:rPr>
        <w:t>занятиям</w:t>
      </w:r>
      <w:r w:rsidRPr="00AE05B3">
        <w:rPr>
          <w:spacing w:val="-6"/>
          <w:sz w:val="20"/>
        </w:rPr>
        <w:t xml:space="preserve"> </w:t>
      </w:r>
      <w:r w:rsidRPr="00AE05B3">
        <w:rPr>
          <w:sz w:val="20"/>
        </w:rPr>
        <w:t>наукой или политикой и знаком зодиака, под которым он</w:t>
      </w:r>
      <w:r w:rsidRPr="00AE05B3">
        <w:rPr>
          <w:spacing w:val="-21"/>
          <w:sz w:val="20"/>
        </w:rPr>
        <w:t xml:space="preserve"> </w:t>
      </w:r>
      <w:r w:rsidRPr="00AE05B3">
        <w:rPr>
          <w:sz w:val="20"/>
        </w:rPr>
        <w:t>родился.</w:t>
      </w:r>
    </w:p>
    <w:p w:rsidR="00AE05B3" w:rsidRPr="00AE05B3" w:rsidRDefault="00AE05B3" w:rsidP="00AE05B3">
      <w:pPr>
        <w:widowControl/>
        <w:autoSpaceDE/>
        <w:autoSpaceDN/>
        <w:spacing w:line="235" w:lineRule="auto"/>
        <w:rPr>
          <w:sz w:val="20"/>
        </w:rPr>
        <w:sectPr w:rsidR="00AE05B3" w:rsidRPr="00AE05B3" w:rsidSect="00E454B0">
          <w:type w:val="continuous"/>
          <w:pgSz w:w="16840" w:h="11900" w:orient="landscape"/>
          <w:pgMar w:top="284" w:right="180" w:bottom="340" w:left="120" w:header="720" w:footer="720" w:gutter="0"/>
          <w:cols w:num="2" w:space="720" w:equalWidth="0">
            <w:col w:w="7633" w:space="640"/>
            <w:col w:w="8267" w:space="853"/>
          </w:cols>
        </w:sectPr>
      </w:pPr>
    </w:p>
    <w:p w:rsidR="00AE05B3" w:rsidRPr="00AE05B3" w:rsidRDefault="00AE05B3" w:rsidP="00AE05B3">
      <w:pPr>
        <w:spacing w:before="6"/>
        <w:rPr>
          <w:sz w:val="26"/>
          <w:szCs w:val="20"/>
        </w:rPr>
      </w:pPr>
    </w:p>
    <w:p w:rsidR="00AE05B3" w:rsidRPr="00AE05B3" w:rsidRDefault="00164CE4" w:rsidP="00AE05B3">
      <w:pPr>
        <w:ind w:left="1144"/>
        <w:rPr>
          <w:sz w:val="20"/>
          <w:szCs w:val="20"/>
        </w:rPr>
      </w:pPr>
      <w:r>
        <w:rPr>
          <w:noProof/>
        </w:rPr>
        <w:pict>
          <v:shape id="Text Box 316" o:spid="_x0000_s1174" type="#_x0000_t202" style="position:absolute;left:0;text-align:left;margin-left:30.85pt;margin-top:.4pt;width:26.2pt;height:14.95pt;z-index:2517043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" filled="f" strokeweight=".48pt">
            <v:textbox style="mso-next-textbox:#Text Box 316" inset="0,0,0,0">
              <w:txbxContent>
                <w:p w:rsidR="00782A99" w:rsidRDefault="00782A99" w:rsidP="00AE05B3">
                  <w:pPr>
                    <w:spacing w:before="11"/>
                    <w:ind w:right="1"/>
                    <w:jc w:val="center"/>
                    <w:rPr>
                      <w:b/>
                      <w:sz w:val="20"/>
                    </w:rPr>
                  </w:pPr>
                  <w:r>
                    <w:rPr>
                      <w:b/>
                      <w:w w:val="99"/>
                      <w:sz w:val="20"/>
                    </w:rPr>
                    <w:t>9</w:t>
                  </w:r>
                </w:p>
              </w:txbxContent>
            </v:textbox>
            <w10:wrap anchorx="page"/>
          </v:shape>
        </w:pict>
      </w:r>
      <w:r w:rsidR="00AE05B3" w:rsidRPr="00AE05B3">
        <w:rPr>
          <w:sz w:val="20"/>
          <w:szCs w:val="20"/>
        </w:rPr>
        <w:t>Какой из выводов соответствует исследованиям Джеффри Дина?</w:t>
      </w:r>
    </w:p>
    <w:p w:rsidR="00AE05B3" w:rsidRPr="00AE05B3" w:rsidRDefault="00AE05B3" w:rsidP="00406E1C">
      <w:pPr>
        <w:numPr>
          <w:ilvl w:val="0"/>
          <w:numId w:val="215"/>
        </w:numPr>
        <w:tabs>
          <w:tab w:val="left" w:pos="1426"/>
        </w:tabs>
        <w:spacing w:before="63"/>
        <w:ind w:right="40"/>
        <w:rPr>
          <w:sz w:val="20"/>
        </w:rPr>
      </w:pPr>
      <w:r w:rsidRPr="00AE05B3">
        <w:rPr>
          <w:sz w:val="20"/>
        </w:rPr>
        <w:t>В среднем число учёных, родившихся под знаком Козерога, равно числу учёных, родившихся под знаком</w:t>
      </w:r>
      <w:r w:rsidRPr="00AE05B3">
        <w:rPr>
          <w:spacing w:val="-6"/>
          <w:sz w:val="20"/>
        </w:rPr>
        <w:t xml:space="preserve"> </w:t>
      </w:r>
      <w:r w:rsidRPr="00AE05B3">
        <w:rPr>
          <w:sz w:val="20"/>
        </w:rPr>
        <w:t>Тельца.</w:t>
      </w:r>
    </w:p>
    <w:p w:rsidR="00AE05B3" w:rsidRPr="00AE05B3" w:rsidRDefault="00AE05B3" w:rsidP="00406E1C">
      <w:pPr>
        <w:numPr>
          <w:ilvl w:val="0"/>
          <w:numId w:val="215"/>
        </w:numPr>
        <w:tabs>
          <w:tab w:val="left" w:pos="1426"/>
        </w:tabs>
        <w:spacing w:line="235" w:lineRule="auto"/>
        <w:ind w:right="41"/>
        <w:rPr>
          <w:sz w:val="20"/>
        </w:rPr>
      </w:pPr>
      <w:r w:rsidRPr="00AE05B3">
        <w:rPr>
          <w:sz w:val="20"/>
        </w:rPr>
        <w:t>При составлении гороскопа необходимо учитывать дату рождения чело- века.</w:t>
      </w:r>
    </w:p>
    <w:p w:rsidR="00AE05B3" w:rsidRPr="00AE05B3" w:rsidRDefault="00AE05B3" w:rsidP="00406E1C">
      <w:pPr>
        <w:numPr>
          <w:ilvl w:val="0"/>
          <w:numId w:val="215"/>
        </w:numPr>
        <w:tabs>
          <w:tab w:val="left" w:pos="1426"/>
        </w:tabs>
        <w:spacing w:line="232" w:lineRule="auto"/>
        <w:ind w:right="38"/>
        <w:rPr>
          <w:sz w:val="20"/>
        </w:rPr>
      </w:pPr>
      <w:r w:rsidRPr="00AE05B3">
        <w:rPr>
          <w:sz w:val="20"/>
        </w:rPr>
        <w:t>Даты рождения людей равномерно и случайно распределены по всему году.</w:t>
      </w:r>
    </w:p>
    <w:p w:rsidR="00AE05B3" w:rsidRPr="00AE05B3" w:rsidRDefault="00AE05B3" w:rsidP="00406E1C">
      <w:pPr>
        <w:numPr>
          <w:ilvl w:val="0"/>
          <w:numId w:val="215"/>
        </w:numPr>
        <w:tabs>
          <w:tab w:val="left" w:pos="1426"/>
        </w:tabs>
        <w:ind w:hanging="282"/>
        <w:rPr>
          <w:sz w:val="20"/>
        </w:rPr>
      </w:pPr>
      <w:r w:rsidRPr="00AE05B3">
        <w:rPr>
          <w:sz w:val="20"/>
        </w:rPr>
        <w:t>Дата рождения не определяет личностные качества</w:t>
      </w:r>
      <w:r w:rsidRPr="00AE05B3">
        <w:rPr>
          <w:spacing w:val="-28"/>
          <w:sz w:val="20"/>
        </w:rPr>
        <w:t xml:space="preserve"> </w:t>
      </w:r>
      <w:r w:rsidRPr="00AE05B3">
        <w:rPr>
          <w:sz w:val="20"/>
        </w:rPr>
        <w:t>человека.</w:t>
      </w:r>
    </w:p>
    <w:p w:rsidR="00AE05B3" w:rsidRPr="00AE05B3" w:rsidRDefault="00164CE4" w:rsidP="00AE05B3">
      <w:pPr>
        <w:ind w:left="1185"/>
        <w:rPr>
          <w:sz w:val="20"/>
          <w:szCs w:val="20"/>
        </w:rPr>
      </w:pPr>
      <w:r>
        <w:rPr>
          <w:noProof/>
        </w:rPr>
        <w:pict>
          <v:shape id="Text Box 315" o:spid="_x0000_s1173" type="#_x0000_t202" style="position:absolute;left:0;text-align:left;margin-left:30.85pt;margin-top:9.95pt;width:26.2pt;height:15pt;z-index:251703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" filled="f" strokeweight=".48pt">
            <v:textbox style="mso-next-textbox:#Text Box 315" inset="0,0,0,0">
              <w:txbxContent>
                <w:p w:rsidR="00782A99" w:rsidRDefault="00782A99" w:rsidP="00AE05B3">
                  <w:pPr>
                    <w:spacing w:before="10"/>
                    <w:ind w:left="134"/>
                    <w:rPr>
                      <w:b/>
                      <w:sz w:val="20"/>
                    </w:rPr>
                  </w:pPr>
                  <w:r>
                    <w:rPr>
                      <w:b/>
                      <w:sz w:val="20"/>
                    </w:rPr>
                    <w:t>C2</w:t>
                  </w:r>
                </w:p>
              </w:txbxContent>
            </v:textbox>
            <w10:wrap anchorx="page"/>
          </v:shape>
        </w:pict>
      </w:r>
      <w:r w:rsidR="00AE05B3" w:rsidRPr="00AE05B3">
        <w:rPr>
          <w:sz w:val="20"/>
          <w:szCs w:val="20"/>
        </w:rPr>
        <w:t>Согласно астрологическим прогнозам люди, родившиеся под знаком Близ- нецов, часто имеют литературный дар.</w:t>
      </w:r>
    </w:p>
    <w:p w:rsidR="00AE05B3" w:rsidRPr="00AE05B3" w:rsidRDefault="00AE05B3" w:rsidP="00AE05B3">
      <w:pPr>
        <w:spacing w:line="235" w:lineRule="auto"/>
        <w:ind w:left="1185"/>
        <w:rPr>
          <w:sz w:val="20"/>
          <w:szCs w:val="20"/>
        </w:rPr>
      </w:pPr>
      <w:r w:rsidRPr="00AE05B3">
        <w:rPr>
          <w:sz w:val="20"/>
          <w:szCs w:val="20"/>
        </w:rPr>
        <w:t>Опишите, какое научное исследование необходимо провести, чтобы опро- вергнуть это утверждение.</w:t>
      </w:r>
    </w:p>
    <w:p w:rsidR="00AE05B3" w:rsidRPr="00AE05B3" w:rsidRDefault="00AE05B3" w:rsidP="00AE05B3">
      <w:pPr>
        <w:ind w:left="1185"/>
        <w:rPr>
          <w:i/>
          <w:sz w:val="20"/>
        </w:rPr>
      </w:pPr>
      <w:r w:rsidRPr="00AE05B3">
        <w:rPr>
          <w:i/>
          <w:sz w:val="20"/>
        </w:rPr>
        <w:t>Ответ запишите на обратной стороне бланка тестирования, обязательно указав номер задания – С2.</w:t>
      </w:r>
    </w:p>
    <w:p w:rsidR="00AE05B3" w:rsidRPr="00AE05B3" w:rsidRDefault="00164CE4" w:rsidP="00AE05B3">
      <w:pPr>
        <w:spacing w:before="6"/>
        <w:rPr>
          <w:i/>
          <w:sz w:val="21"/>
          <w:szCs w:val="20"/>
        </w:rPr>
      </w:pPr>
      <w:r>
        <w:rPr>
          <w:noProof/>
        </w:rPr>
        <w:pict>
          <v:shape id="Text Box 314" o:spid="_x0000_s1172" type="#_x0000_t202" style="position:absolute;margin-left:61.5pt;margin-top:14.55pt;width:323.2pt;height:11.85pt;z-index:2517022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" filled="f" strokeweight=".36pt">
            <v:textbox style="mso-next-textbox:#Text Box 314" inset="0,0,0,0">
              <w:txbxContent>
                <w:p w:rsidR="00782A99" w:rsidRDefault="00782A99" w:rsidP="00AE05B3">
                  <w:pPr>
                    <w:spacing w:line="228" w:lineRule="exact"/>
                    <w:ind w:left="597"/>
                    <w:rPr>
                      <w:b/>
                      <w:i/>
                      <w:sz w:val="20"/>
                    </w:rPr>
                  </w:pPr>
                  <w:r>
                    <w:rPr>
                      <w:b/>
                      <w:i/>
                      <w:sz w:val="20"/>
                    </w:rPr>
                    <w:t>Прочитайте тексты и выполните задания 10–18 и С3–С5.</w:t>
                  </w:r>
                </w:p>
              </w:txbxContent>
            </v:textbox>
            <w10:wrap type="topAndBottom" anchorx="page"/>
          </v:shape>
        </w:pict>
      </w:r>
    </w:p>
    <w:p w:rsidR="00AE05B3" w:rsidRPr="00AE05B3" w:rsidRDefault="00AE05B3" w:rsidP="00AE05B3">
      <w:pPr>
        <w:spacing w:before="32" w:line="227" w:lineRule="exact"/>
        <w:ind w:left="3767"/>
        <w:jc w:val="both"/>
        <w:outlineLvl w:val="0"/>
        <w:rPr>
          <w:b/>
          <w:bCs/>
          <w:sz w:val="20"/>
          <w:szCs w:val="20"/>
        </w:rPr>
      </w:pPr>
      <w:r w:rsidRPr="00AE05B3">
        <w:rPr>
          <w:b/>
          <w:bCs/>
          <w:sz w:val="20"/>
          <w:szCs w:val="20"/>
        </w:rPr>
        <w:t>Альбедо Земли</w:t>
      </w:r>
    </w:p>
    <w:p w:rsidR="00AE05B3" w:rsidRPr="00AE05B3" w:rsidRDefault="00AE05B3" w:rsidP="00AE05B3">
      <w:pPr>
        <w:spacing w:line="235" w:lineRule="auto"/>
        <w:ind w:left="1185" w:right="78" w:firstLine="508"/>
        <w:jc w:val="both"/>
        <w:rPr>
          <w:sz w:val="20"/>
          <w:szCs w:val="20"/>
        </w:rPr>
      </w:pPr>
      <w:r w:rsidRPr="00AE05B3">
        <w:rPr>
          <w:sz w:val="20"/>
          <w:szCs w:val="20"/>
        </w:rPr>
        <w:t>Температура у поверхности планеты зависит от отражательной спо- собности небесного тела – альбедо. Альбедо поверхности – это отношение потока энергии отражённых солнечных лучей к потоку энергии падающих на поверхность солнечных лучей, выраженное в процентах или долях еди- ницы. Альбедо Земли в видимой части спектра – около 40%. При отсутст- вии облаков оно было бы около 15%.</w:t>
      </w:r>
    </w:p>
    <w:p w:rsidR="00AE05B3" w:rsidRPr="00AE05B3" w:rsidRDefault="00AE05B3" w:rsidP="00AE05B3">
      <w:pPr>
        <w:spacing w:line="235" w:lineRule="auto"/>
        <w:ind w:left="1185" w:right="77" w:firstLine="508"/>
        <w:jc w:val="both"/>
        <w:rPr>
          <w:sz w:val="20"/>
          <w:szCs w:val="20"/>
        </w:rPr>
      </w:pPr>
      <w:r w:rsidRPr="00AE05B3">
        <w:rPr>
          <w:sz w:val="20"/>
          <w:szCs w:val="20"/>
        </w:rPr>
        <w:t>Альбедо зависит от многих факторов: наличия и состояния облачно- сти, изменения  ледников,  времени  года  и,  соответственно,  от  осадков. В 90-х годах ХХ века стала очевидна значительная роль аэрозолей – мель- чайших твёрдых и жидких частиц в атмосфере. Аэрозоли отражают сол- нечный свет, не пропуская его к поверхности Земли. Кроме того, аэрозоль- ные частицы служат ядрами конденсации атмосферной влаги при образова- нии облаков и тем самым способствуют увеличению</w:t>
      </w:r>
      <w:r w:rsidRPr="00AE05B3">
        <w:rPr>
          <w:spacing w:val="-27"/>
          <w:sz w:val="20"/>
          <w:szCs w:val="20"/>
        </w:rPr>
        <w:t xml:space="preserve"> </w:t>
      </w:r>
      <w:r w:rsidRPr="00AE05B3">
        <w:rPr>
          <w:sz w:val="20"/>
          <w:szCs w:val="20"/>
        </w:rPr>
        <w:t>облачности.</w:t>
      </w:r>
    </w:p>
    <w:p w:rsidR="00AE05B3" w:rsidRPr="00AE05B3" w:rsidRDefault="00AE05B3" w:rsidP="00AE05B3">
      <w:pPr>
        <w:spacing w:line="235" w:lineRule="auto"/>
        <w:ind w:left="1185" w:right="77" w:firstLine="508"/>
        <w:jc w:val="both"/>
        <w:rPr>
          <w:sz w:val="20"/>
          <w:szCs w:val="20"/>
        </w:rPr>
      </w:pPr>
      <w:r w:rsidRPr="00AE05B3">
        <w:rPr>
          <w:sz w:val="20"/>
          <w:szCs w:val="20"/>
        </w:rPr>
        <w:t>Прозрачность для солнечных лучей в нижних слоях земной атмосфе- ры зависит также от пожаров. Из-за пожаров в атмосферу поднимаются пыль и сажа, которые плотным экраном закрывают Землю и увеличивают альбедо поверхности.</w:t>
      </w:r>
    </w:p>
    <w:p w:rsidR="00AE05B3" w:rsidRPr="00AE05B3" w:rsidRDefault="00AE05B3" w:rsidP="00AE05B3">
      <w:pPr>
        <w:spacing w:before="62" w:line="227" w:lineRule="exact"/>
        <w:ind w:left="2683"/>
        <w:jc w:val="both"/>
        <w:outlineLvl w:val="0"/>
        <w:rPr>
          <w:b/>
          <w:bCs/>
          <w:sz w:val="20"/>
          <w:szCs w:val="20"/>
        </w:rPr>
      </w:pPr>
      <w:r w:rsidRPr="00AE05B3">
        <w:rPr>
          <w:b/>
          <w:bCs/>
          <w:sz w:val="20"/>
          <w:szCs w:val="20"/>
        </w:rPr>
        <w:t>Рассеяние световых лучей в атмосфере</w:t>
      </w:r>
    </w:p>
    <w:p w:rsidR="00AE05B3" w:rsidRPr="00AE05B3" w:rsidRDefault="00AE05B3" w:rsidP="00AE05B3">
      <w:pPr>
        <w:spacing w:line="235" w:lineRule="auto"/>
        <w:ind w:left="1185" w:right="75" w:firstLine="508"/>
        <w:jc w:val="both"/>
        <w:rPr>
          <w:sz w:val="20"/>
          <w:szCs w:val="20"/>
        </w:rPr>
      </w:pPr>
      <w:r w:rsidRPr="00AE05B3">
        <w:rPr>
          <w:sz w:val="20"/>
          <w:szCs w:val="20"/>
        </w:rPr>
        <w:t>Солнечные лучи разных длин волн проходят через атмосферу Земли по-разному: короткие световые волны рассеваются значительно сильнее длинных. По теории английского физика лорда Рэлея, интенсивность рассе- янного</w:t>
      </w:r>
      <w:r w:rsidRPr="00AE05B3">
        <w:rPr>
          <w:spacing w:val="-5"/>
          <w:sz w:val="20"/>
          <w:szCs w:val="20"/>
        </w:rPr>
        <w:t xml:space="preserve"> </w:t>
      </w:r>
      <w:r w:rsidRPr="00AE05B3">
        <w:rPr>
          <w:sz w:val="20"/>
          <w:szCs w:val="20"/>
        </w:rPr>
        <w:t>света</w:t>
      </w:r>
      <w:r w:rsidRPr="00AE05B3">
        <w:rPr>
          <w:spacing w:val="-5"/>
          <w:sz w:val="20"/>
          <w:szCs w:val="20"/>
        </w:rPr>
        <w:t xml:space="preserve"> </w:t>
      </w:r>
      <w:r w:rsidRPr="00AE05B3">
        <w:rPr>
          <w:sz w:val="20"/>
          <w:szCs w:val="20"/>
        </w:rPr>
        <w:t>в</w:t>
      </w:r>
      <w:r w:rsidRPr="00AE05B3">
        <w:rPr>
          <w:spacing w:val="-6"/>
          <w:sz w:val="20"/>
          <w:szCs w:val="20"/>
        </w:rPr>
        <w:t xml:space="preserve"> </w:t>
      </w:r>
      <w:r w:rsidRPr="00AE05B3">
        <w:rPr>
          <w:sz w:val="20"/>
          <w:szCs w:val="20"/>
        </w:rPr>
        <w:t>чистом</w:t>
      </w:r>
      <w:r w:rsidRPr="00AE05B3">
        <w:rPr>
          <w:spacing w:val="-4"/>
          <w:sz w:val="20"/>
          <w:szCs w:val="20"/>
        </w:rPr>
        <w:t xml:space="preserve"> </w:t>
      </w:r>
      <w:r w:rsidRPr="00AE05B3">
        <w:rPr>
          <w:sz w:val="20"/>
          <w:szCs w:val="20"/>
        </w:rPr>
        <w:t>воздухе</w:t>
      </w:r>
      <w:r w:rsidRPr="00AE05B3">
        <w:rPr>
          <w:spacing w:val="-6"/>
          <w:sz w:val="20"/>
          <w:szCs w:val="20"/>
        </w:rPr>
        <w:t xml:space="preserve"> </w:t>
      </w:r>
      <w:r w:rsidRPr="00AE05B3">
        <w:rPr>
          <w:sz w:val="20"/>
          <w:szCs w:val="20"/>
        </w:rPr>
        <w:t>обратно</w:t>
      </w:r>
      <w:r w:rsidRPr="00AE05B3">
        <w:rPr>
          <w:spacing w:val="-6"/>
          <w:sz w:val="20"/>
          <w:szCs w:val="20"/>
        </w:rPr>
        <w:t xml:space="preserve"> </w:t>
      </w:r>
      <w:r w:rsidRPr="00AE05B3">
        <w:rPr>
          <w:sz w:val="20"/>
          <w:szCs w:val="20"/>
        </w:rPr>
        <w:t>пропорциональна</w:t>
      </w:r>
      <w:r w:rsidRPr="00AE05B3">
        <w:rPr>
          <w:spacing w:val="-5"/>
          <w:sz w:val="20"/>
          <w:szCs w:val="20"/>
        </w:rPr>
        <w:t xml:space="preserve"> </w:t>
      </w:r>
      <w:r w:rsidRPr="00AE05B3">
        <w:rPr>
          <w:sz w:val="20"/>
          <w:szCs w:val="20"/>
        </w:rPr>
        <w:t>четвёртой</w:t>
      </w:r>
      <w:r w:rsidRPr="00AE05B3">
        <w:rPr>
          <w:spacing w:val="-6"/>
          <w:sz w:val="20"/>
          <w:szCs w:val="20"/>
        </w:rPr>
        <w:t xml:space="preserve"> </w:t>
      </w:r>
      <w:r w:rsidRPr="00AE05B3">
        <w:rPr>
          <w:sz w:val="20"/>
          <w:szCs w:val="20"/>
        </w:rPr>
        <w:t>степени длины волны. Поэтому небо, видимое нами в рассеянных лучах, имеет го- лубоватый</w:t>
      </w:r>
      <w:r w:rsidRPr="00AE05B3">
        <w:rPr>
          <w:spacing w:val="-4"/>
          <w:sz w:val="20"/>
          <w:szCs w:val="20"/>
        </w:rPr>
        <w:t xml:space="preserve"> </w:t>
      </w:r>
      <w:r w:rsidRPr="00AE05B3">
        <w:rPr>
          <w:sz w:val="20"/>
          <w:szCs w:val="20"/>
        </w:rPr>
        <w:t>оттенок.</w:t>
      </w:r>
    </w:p>
    <w:p w:rsidR="00AE05B3" w:rsidRPr="00AE05B3" w:rsidRDefault="00AE05B3" w:rsidP="00AE05B3">
      <w:pPr>
        <w:spacing w:line="235" w:lineRule="auto"/>
        <w:ind w:left="1185" w:right="77" w:firstLine="508"/>
        <w:jc w:val="both"/>
        <w:rPr>
          <w:sz w:val="20"/>
          <w:szCs w:val="20"/>
        </w:rPr>
      </w:pPr>
      <w:r w:rsidRPr="00AE05B3">
        <w:rPr>
          <w:sz w:val="20"/>
          <w:szCs w:val="20"/>
        </w:rPr>
        <w:t>Чем ближе опускается Солнце к горизонту, тем больше ослабляются его</w:t>
      </w:r>
      <w:r w:rsidRPr="00AE05B3">
        <w:rPr>
          <w:spacing w:val="-7"/>
          <w:sz w:val="20"/>
          <w:szCs w:val="20"/>
        </w:rPr>
        <w:t xml:space="preserve"> </w:t>
      </w:r>
      <w:r w:rsidRPr="00AE05B3">
        <w:rPr>
          <w:sz w:val="20"/>
          <w:szCs w:val="20"/>
        </w:rPr>
        <w:t>лучи</w:t>
      </w:r>
      <w:r w:rsidRPr="00AE05B3">
        <w:rPr>
          <w:spacing w:val="-5"/>
          <w:sz w:val="20"/>
          <w:szCs w:val="20"/>
        </w:rPr>
        <w:t xml:space="preserve"> </w:t>
      </w:r>
      <w:r w:rsidRPr="00AE05B3">
        <w:rPr>
          <w:sz w:val="20"/>
          <w:szCs w:val="20"/>
        </w:rPr>
        <w:t>(рис.1).</w:t>
      </w:r>
      <w:r w:rsidRPr="00AE05B3">
        <w:rPr>
          <w:spacing w:val="-6"/>
          <w:sz w:val="20"/>
          <w:szCs w:val="20"/>
        </w:rPr>
        <w:t xml:space="preserve"> </w:t>
      </w:r>
      <w:r w:rsidRPr="00AE05B3">
        <w:rPr>
          <w:sz w:val="20"/>
          <w:szCs w:val="20"/>
        </w:rPr>
        <w:t>На</w:t>
      </w:r>
      <w:r w:rsidRPr="00AE05B3">
        <w:rPr>
          <w:spacing w:val="-6"/>
          <w:sz w:val="20"/>
          <w:szCs w:val="20"/>
        </w:rPr>
        <w:t xml:space="preserve"> </w:t>
      </w:r>
      <w:r w:rsidRPr="00AE05B3">
        <w:rPr>
          <w:sz w:val="20"/>
          <w:szCs w:val="20"/>
        </w:rPr>
        <w:t>рисунке</w:t>
      </w:r>
      <w:r w:rsidRPr="00AE05B3">
        <w:rPr>
          <w:spacing w:val="-4"/>
          <w:sz w:val="20"/>
          <w:szCs w:val="20"/>
        </w:rPr>
        <w:t xml:space="preserve"> </w:t>
      </w:r>
      <w:r w:rsidRPr="00AE05B3">
        <w:rPr>
          <w:sz w:val="20"/>
          <w:szCs w:val="20"/>
        </w:rPr>
        <w:t>наблюдатель</w:t>
      </w:r>
      <w:r w:rsidRPr="00AE05B3">
        <w:rPr>
          <w:spacing w:val="-4"/>
          <w:sz w:val="20"/>
          <w:szCs w:val="20"/>
        </w:rPr>
        <w:t xml:space="preserve"> </w:t>
      </w:r>
      <w:r w:rsidRPr="00AE05B3">
        <w:rPr>
          <w:sz w:val="20"/>
          <w:szCs w:val="20"/>
        </w:rPr>
        <w:t>находится</w:t>
      </w:r>
      <w:r w:rsidRPr="00AE05B3">
        <w:rPr>
          <w:spacing w:val="-3"/>
          <w:sz w:val="20"/>
          <w:szCs w:val="20"/>
        </w:rPr>
        <w:t xml:space="preserve"> </w:t>
      </w:r>
      <w:r w:rsidRPr="00AE05B3">
        <w:rPr>
          <w:sz w:val="20"/>
          <w:szCs w:val="20"/>
        </w:rPr>
        <w:t>на</w:t>
      </w:r>
      <w:r w:rsidRPr="00AE05B3">
        <w:rPr>
          <w:spacing w:val="-4"/>
          <w:sz w:val="20"/>
          <w:szCs w:val="20"/>
        </w:rPr>
        <w:t xml:space="preserve"> </w:t>
      </w:r>
      <w:r w:rsidRPr="00AE05B3">
        <w:rPr>
          <w:sz w:val="20"/>
          <w:szCs w:val="20"/>
        </w:rPr>
        <w:t>Земле</w:t>
      </w:r>
      <w:r w:rsidRPr="00AE05B3">
        <w:rPr>
          <w:spacing w:val="-5"/>
          <w:sz w:val="20"/>
          <w:szCs w:val="20"/>
        </w:rPr>
        <w:t xml:space="preserve"> </w:t>
      </w:r>
      <w:r w:rsidRPr="00AE05B3">
        <w:rPr>
          <w:sz w:val="20"/>
          <w:szCs w:val="20"/>
        </w:rPr>
        <w:t>в</w:t>
      </w:r>
      <w:r w:rsidRPr="00AE05B3">
        <w:rPr>
          <w:spacing w:val="-5"/>
          <w:sz w:val="20"/>
          <w:szCs w:val="20"/>
        </w:rPr>
        <w:t xml:space="preserve"> </w:t>
      </w:r>
      <w:r w:rsidRPr="00AE05B3">
        <w:rPr>
          <w:sz w:val="20"/>
          <w:szCs w:val="20"/>
        </w:rPr>
        <w:t>точке</w:t>
      </w:r>
      <w:r w:rsidRPr="00AE05B3">
        <w:rPr>
          <w:spacing w:val="-6"/>
          <w:sz w:val="20"/>
          <w:szCs w:val="20"/>
        </w:rPr>
        <w:t xml:space="preserve"> </w:t>
      </w:r>
      <w:r w:rsidRPr="00AE05B3">
        <w:rPr>
          <w:sz w:val="20"/>
          <w:szCs w:val="20"/>
        </w:rPr>
        <w:t>О.</w:t>
      </w:r>
      <w:r w:rsidRPr="00AE05B3">
        <w:rPr>
          <w:spacing w:val="-4"/>
          <w:sz w:val="20"/>
          <w:szCs w:val="20"/>
        </w:rPr>
        <w:t xml:space="preserve"> </w:t>
      </w:r>
      <w:r w:rsidRPr="00AE05B3">
        <w:rPr>
          <w:sz w:val="20"/>
          <w:szCs w:val="20"/>
        </w:rPr>
        <w:t>Ес- ли Солнце в зените, т. е. вертикально над головой, то его лучи проходят в атмосфере путь АО. По мере опускания Солнца к горизонту путь его</w:t>
      </w:r>
      <w:r w:rsidRPr="00AE05B3">
        <w:rPr>
          <w:spacing w:val="29"/>
          <w:sz w:val="20"/>
          <w:szCs w:val="20"/>
        </w:rPr>
        <w:t xml:space="preserve"> </w:t>
      </w:r>
      <w:r w:rsidRPr="00AE05B3">
        <w:rPr>
          <w:sz w:val="20"/>
          <w:szCs w:val="20"/>
        </w:rPr>
        <w:t>лучей</w:t>
      </w:r>
    </w:p>
    <w:p w:rsidR="00AE05B3" w:rsidRPr="00AE05B3" w:rsidRDefault="00AE05B3" w:rsidP="00AE05B3">
      <w:pPr>
        <w:spacing w:before="60"/>
        <w:ind w:left="1144" w:right="97"/>
        <w:rPr>
          <w:sz w:val="20"/>
          <w:szCs w:val="20"/>
        </w:rPr>
      </w:pPr>
      <w:r w:rsidRPr="00AE05B3">
        <w:rPr>
          <w:sz w:val="20"/>
          <w:szCs w:val="20"/>
        </w:rPr>
        <w:br w:type="column"/>
      </w:r>
      <w:r w:rsidRPr="00AE05B3">
        <w:rPr>
          <w:sz w:val="20"/>
          <w:szCs w:val="20"/>
        </w:rPr>
        <w:t>будет увеличиваться и достигнет максимальной длины (ЕО), когда Солнце окажется на линии горизонта.</w:t>
      </w:r>
    </w:p>
    <w:p w:rsidR="00AE05B3" w:rsidRPr="00AE05B3" w:rsidRDefault="00AE05B3" w:rsidP="00AE05B3">
      <w:pPr>
        <w:spacing w:before="4"/>
        <w:rPr>
          <w:sz w:val="6"/>
          <w:szCs w:val="20"/>
        </w:rPr>
      </w:pPr>
    </w:p>
    <w:p w:rsidR="00AE05B3" w:rsidRPr="00AE05B3" w:rsidRDefault="00AE05B3" w:rsidP="00AE05B3">
      <w:pPr>
        <w:ind w:left="2214"/>
        <w:rPr>
          <w:sz w:val="20"/>
          <w:szCs w:val="20"/>
        </w:rPr>
      </w:pPr>
      <w:r w:rsidRPr="00AE05B3">
        <w:rPr>
          <w:noProof/>
          <w:sz w:val="20"/>
          <w:szCs w:val="20"/>
          <w:lang w:bidi="ar-SA"/>
        </w:rPr>
        <w:drawing>
          <wp:inline distT="0" distB="0" distL="0" distR="0" wp14:anchorId="352CEE1F" wp14:editId="17B7EDD6">
            <wp:extent cx="2543175" cy="1933575"/>
            <wp:effectExtent l="0" t="0" r="9525" b="9525"/>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1933575"/>
                    </a:xfrm>
                    <a:prstGeom prst="rect">
                      <a:avLst/>
                    </a:prstGeom>
                    <a:noFill/>
                    <a:ln>
                      <a:noFill/>
                    </a:ln>
                  </pic:spPr>
                </pic:pic>
              </a:graphicData>
            </a:graphic>
          </wp:inline>
        </w:drawing>
      </w:r>
    </w:p>
    <w:p w:rsidR="00AE05B3" w:rsidRPr="00AE05B3" w:rsidRDefault="00AE05B3" w:rsidP="00AE05B3">
      <w:pPr>
        <w:spacing w:before="29" w:line="235" w:lineRule="auto"/>
        <w:ind w:left="1144" w:right="421" w:firstLine="508"/>
        <w:jc w:val="both"/>
        <w:rPr>
          <w:sz w:val="20"/>
          <w:szCs w:val="20"/>
        </w:rPr>
      </w:pPr>
      <w:r w:rsidRPr="00AE05B3">
        <w:rPr>
          <w:sz w:val="20"/>
          <w:szCs w:val="20"/>
        </w:rPr>
        <w:t>При увеличении пути рассеяние коротковолновых лучей становится всё более заметным, и в прямом свете Солнца до поверхности Земли дохо- дят</w:t>
      </w:r>
      <w:r w:rsidRPr="00AE05B3">
        <w:rPr>
          <w:spacing w:val="-10"/>
          <w:sz w:val="20"/>
          <w:szCs w:val="20"/>
        </w:rPr>
        <w:t xml:space="preserve"> </w:t>
      </w:r>
      <w:r w:rsidRPr="00AE05B3">
        <w:rPr>
          <w:sz w:val="20"/>
          <w:szCs w:val="20"/>
        </w:rPr>
        <w:t>преимущественно</w:t>
      </w:r>
      <w:r w:rsidRPr="00AE05B3">
        <w:rPr>
          <w:spacing w:val="-11"/>
          <w:sz w:val="20"/>
          <w:szCs w:val="20"/>
        </w:rPr>
        <w:t xml:space="preserve"> </w:t>
      </w:r>
      <w:r w:rsidRPr="00AE05B3">
        <w:rPr>
          <w:sz w:val="20"/>
          <w:szCs w:val="20"/>
        </w:rPr>
        <w:t>длинноволновые</w:t>
      </w:r>
      <w:r w:rsidRPr="00AE05B3">
        <w:rPr>
          <w:spacing w:val="-10"/>
          <w:sz w:val="20"/>
          <w:szCs w:val="20"/>
        </w:rPr>
        <w:t xml:space="preserve"> </w:t>
      </w:r>
      <w:r w:rsidRPr="00AE05B3">
        <w:rPr>
          <w:sz w:val="20"/>
          <w:szCs w:val="20"/>
        </w:rPr>
        <w:t>лучи</w:t>
      </w:r>
      <w:r w:rsidRPr="00AE05B3">
        <w:rPr>
          <w:spacing w:val="-10"/>
          <w:sz w:val="20"/>
          <w:szCs w:val="20"/>
        </w:rPr>
        <w:t xml:space="preserve"> </w:t>
      </w:r>
      <w:r w:rsidRPr="00AE05B3">
        <w:rPr>
          <w:sz w:val="20"/>
          <w:szCs w:val="20"/>
        </w:rPr>
        <w:t>–</w:t>
      </w:r>
      <w:r w:rsidRPr="00AE05B3">
        <w:rPr>
          <w:spacing w:val="-11"/>
          <w:sz w:val="20"/>
          <w:szCs w:val="20"/>
        </w:rPr>
        <w:t xml:space="preserve"> </w:t>
      </w:r>
      <w:r w:rsidRPr="00AE05B3">
        <w:rPr>
          <w:sz w:val="20"/>
          <w:szCs w:val="20"/>
        </w:rPr>
        <w:t>красные,</w:t>
      </w:r>
      <w:r w:rsidRPr="00AE05B3">
        <w:rPr>
          <w:spacing w:val="-10"/>
          <w:sz w:val="20"/>
          <w:szCs w:val="20"/>
        </w:rPr>
        <w:t xml:space="preserve"> </w:t>
      </w:r>
      <w:r w:rsidRPr="00AE05B3">
        <w:rPr>
          <w:sz w:val="20"/>
          <w:szCs w:val="20"/>
        </w:rPr>
        <w:t>оранжевые,</w:t>
      </w:r>
      <w:r w:rsidRPr="00AE05B3">
        <w:rPr>
          <w:spacing w:val="-9"/>
          <w:sz w:val="20"/>
          <w:szCs w:val="20"/>
        </w:rPr>
        <w:t xml:space="preserve"> </w:t>
      </w:r>
      <w:r w:rsidRPr="00AE05B3">
        <w:rPr>
          <w:sz w:val="20"/>
          <w:szCs w:val="20"/>
        </w:rPr>
        <w:t>жёлтые. Поэтому</w:t>
      </w:r>
      <w:r w:rsidRPr="00AE05B3">
        <w:rPr>
          <w:spacing w:val="-8"/>
          <w:sz w:val="20"/>
          <w:szCs w:val="20"/>
        </w:rPr>
        <w:t xml:space="preserve"> </w:t>
      </w:r>
      <w:r w:rsidRPr="00AE05B3">
        <w:rPr>
          <w:sz w:val="20"/>
          <w:szCs w:val="20"/>
        </w:rPr>
        <w:t>цвет</w:t>
      </w:r>
      <w:r w:rsidRPr="00AE05B3">
        <w:rPr>
          <w:spacing w:val="-6"/>
          <w:sz w:val="20"/>
          <w:szCs w:val="20"/>
        </w:rPr>
        <w:t xml:space="preserve"> </w:t>
      </w:r>
      <w:r w:rsidRPr="00AE05B3">
        <w:rPr>
          <w:sz w:val="20"/>
          <w:szCs w:val="20"/>
        </w:rPr>
        <w:t>Солнца</w:t>
      </w:r>
      <w:r w:rsidRPr="00AE05B3">
        <w:rPr>
          <w:spacing w:val="-5"/>
          <w:sz w:val="20"/>
          <w:szCs w:val="20"/>
        </w:rPr>
        <w:t xml:space="preserve"> </w:t>
      </w:r>
      <w:r w:rsidRPr="00AE05B3">
        <w:rPr>
          <w:sz w:val="20"/>
          <w:szCs w:val="20"/>
        </w:rPr>
        <w:t>становится</w:t>
      </w:r>
      <w:r w:rsidRPr="00AE05B3">
        <w:rPr>
          <w:spacing w:val="-4"/>
          <w:sz w:val="20"/>
          <w:szCs w:val="20"/>
        </w:rPr>
        <w:t xml:space="preserve"> </w:t>
      </w:r>
      <w:r w:rsidRPr="00AE05B3">
        <w:rPr>
          <w:sz w:val="20"/>
          <w:szCs w:val="20"/>
        </w:rPr>
        <w:t>сначала</w:t>
      </w:r>
      <w:r w:rsidRPr="00AE05B3">
        <w:rPr>
          <w:spacing w:val="-4"/>
          <w:sz w:val="20"/>
          <w:szCs w:val="20"/>
        </w:rPr>
        <w:t xml:space="preserve"> </w:t>
      </w:r>
      <w:r w:rsidRPr="00AE05B3">
        <w:rPr>
          <w:sz w:val="20"/>
          <w:szCs w:val="20"/>
        </w:rPr>
        <w:t>жёлтым,</w:t>
      </w:r>
      <w:r w:rsidRPr="00AE05B3">
        <w:rPr>
          <w:spacing w:val="-5"/>
          <w:sz w:val="20"/>
          <w:szCs w:val="20"/>
        </w:rPr>
        <w:t xml:space="preserve"> </w:t>
      </w:r>
      <w:r w:rsidRPr="00AE05B3">
        <w:rPr>
          <w:sz w:val="20"/>
          <w:szCs w:val="20"/>
        </w:rPr>
        <w:t>затем</w:t>
      </w:r>
      <w:r w:rsidRPr="00AE05B3">
        <w:rPr>
          <w:spacing w:val="-5"/>
          <w:sz w:val="20"/>
          <w:szCs w:val="20"/>
        </w:rPr>
        <w:t xml:space="preserve"> </w:t>
      </w:r>
      <w:r w:rsidRPr="00AE05B3">
        <w:rPr>
          <w:sz w:val="20"/>
          <w:szCs w:val="20"/>
        </w:rPr>
        <w:t>оранжевым</w:t>
      </w:r>
      <w:r w:rsidRPr="00AE05B3">
        <w:rPr>
          <w:spacing w:val="-3"/>
          <w:sz w:val="20"/>
          <w:szCs w:val="20"/>
        </w:rPr>
        <w:t xml:space="preserve"> </w:t>
      </w:r>
      <w:r w:rsidRPr="00AE05B3">
        <w:rPr>
          <w:sz w:val="20"/>
          <w:szCs w:val="20"/>
        </w:rPr>
        <w:t>и</w:t>
      </w:r>
      <w:r w:rsidRPr="00AE05B3">
        <w:rPr>
          <w:spacing w:val="-6"/>
          <w:sz w:val="20"/>
          <w:szCs w:val="20"/>
        </w:rPr>
        <w:t xml:space="preserve"> </w:t>
      </w:r>
      <w:r w:rsidRPr="00AE05B3">
        <w:rPr>
          <w:sz w:val="20"/>
          <w:szCs w:val="20"/>
        </w:rPr>
        <w:t>крас- ным. Красный цвет Солнца и голубой цвет неба – это два следствия одного и того же процесса рассеяния</w:t>
      </w:r>
      <w:r w:rsidRPr="00AE05B3">
        <w:rPr>
          <w:spacing w:val="-6"/>
          <w:sz w:val="20"/>
          <w:szCs w:val="20"/>
        </w:rPr>
        <w:t xml:space="preserve"> </w:t>
      </w:r>
      <w:r w:rsidRPr="00AE05B3">
        <w:rPr>
          <w:sz w:val="20"/>
          <w:szCs w:val="20"/>
        </w:rPr>
        <w:t>света.</w:t>
      </w:r>
    </w:p>
    <w:p w:rsidR="00AE05B3" w:rsidRPr="00AE05B3" w:rsidRDefault="00AE05B3" w:rsidP="00AE05B3">
      <w:pPr>
        <w:spacing w:before="67" w:line="227" w:lineRule="exact"/>
        <w:ind w:left="3062"/>
        <w:jc w:val="both"/>
        <w:outlineLvl w:val="0"/>
        <w:rPr>
          <w:b/>
          <w:bCs/>
          <w:sz w:val="20"/>
          <w:szCs w:val="20"/>
        </w:rPr>
      </w:pPr>
      <w:r w:rsidRPr="00AE05B3">
        <w:rPr>
          <w:b/>
          <w:bCs/>
          <w:sz w:val="20"/>
          <w:szCs w:val="20"/>
        </w:rPr>
        <w:t>Ультрафиолетовое излучение</w:t>
      </w:r>
    </w:p>
    <w:p w:rsidR="00AE05B3" w:rsidRPr="00AE05B3" w:rsidRDefault="00AE05B3" w:rsidP="00AE05B3">
      <w:pPr>
        <w:spacing w:line="235" w:lineRule="auto"/>
        <w:ind w:left="1144" w:right="421" w:firstLine="508"/>
        <w:jc w:val="both"/>
        <w:rPr>
          <w:sz w:val="20"/>
          <w:szCs w:val="20"/>
        </w:rPr>
      </w:pPr>
      <w:r w:rsidRPr="00AE05B3">
        <w:rPr>
          <w:sz w:val="20"/>
          <w:szCs w:val="20"/>
        </w:rPr>
        <w:t>Ультрафиолетовое излучение – электромагнитное излучение, зани- мающее диапазон между видимым излучением и рентгеновским излучени- ем. На ультрафиолетовое излучение с длинами волн от 100 до 400 нм при- ходится около 9% энергии в солнечном спектре. Остальная энергия солнеч- ного излучения приблизительно поровну разделена между видимой (400–760 нм) и инфракрасной (760–5000 нм) областями спектра.</w:t>
      </w:r>
    </w:p>
    <w:p w:rsidR="00AE05B3" w:rsidRPr="00AE05B3" w:rsidRDefault="00AE05B3" w:rsidP="00AE05B3">
      <w:pPr>
        <w:spacing w:line="235" w:lineRule="auto"/>
        <w:ind w:left="1144" w:right="420" w:firstLine="508"/>
        <w:jc w:val="both"/>
        <w:rPr>
          <w:sz w:val="20"/>
          <w:szCs w:val="20"/>
        </w:rPr>
      </w:pPr>
      <w:r w:rsidRPr="00AE05B3">
        <w:rPr>
          <w:sz w:val="20"/>
          <w:szCs w:val="20"/>
        </w:rPr>
        <w:t>Коротковолновая часть ультрафиолета, излучаемого Солнцем, не дос- тигает поверхности Земли. Из-за наличия озонового слоя в атмосфере Зем- ли, поглощающего ультрафиолетовые лучи, спектр солнечного излучения вблизи поверхности Земли практически обрывается на длине волны 290 нм.</w:t>
      </w:r>
    </w:p>
    <w:p w:rsidR="00AE05B3" w:rsidRPr="00AE05B3" w:rsidRDefault="00AE05B3" w:rsidP="00AE05B3">
      <w:pPr>
        <w:spacing w:line="235" w:lineRule="auto"/>
        <w:ind w:left="1144" w:right="420" w:firstLine="508"/>
        <w:jc w:val="both"/>
        <w:rPr>
          <w:sz w:val="20"/>
          <w:szCs w:val="20"/>
        </w:rPr>
      </w:pPr>
      <w:r w:rsidRPr="00AE05B3">
        <w:rPr>
          <w:noProof/>
          <w:sz w:val="20"/>
          <w:szCs w:val="20"/>
          <w:lang w:bidi="ar-SA"/>
        </w:rPr>
        <w:drawing>
          <wp:anchor distT="0" distB="0" distL="0" distR="0" simplePos="0" relativeHeight="251678720" behindDoc="0" locked="0" layoutInCell="1" allowOverlap="1" wp14:anchorId="062BE4AA" wp14:editId="5CF010E4">
            <wp:simplePos x="0" y="0"/>
            <wp:positionH relativeFrom="page">
              <wp:posOffset>7023735</wp:posOffset>
            </wp:positionH>
            <wp:positionV relativeFrom="paragraph">
              <wp:posOffset>580390</wp:posOffset>
            </wp:positionV>
            <wp:extent cx="2757170" cy="1610995"/>
            <wp:effectExtent l="0" t="0" r="5080" b="8255"/>
            <wp:wrapNone/>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7170" cy="1610995"/>
                    </a:xfrm>
                    <a:prstGeom prst="rect">
                      <a:avLst/>
                    </a:prstGeom>
                    <a:noFill/>
                  </pic:spPr>
                </pic:pic>
              </a:graphicData>
            </a:graphic>
            <wp14:sizeRelH relativeFrom="page">
              <wp14:pctWidth>0</wp14:pctWidth>
            </wp14:sizeRelH>
            <wp14:sizeRelV relativeFrom="page">
              <wp14:pctHeight>0</wp14:pctHeight>
            </wp14:sizeRelV>
          </wp:anchor>
        </w:drawing>
      </w:r>
      <w:r w:rsidRPr="00AE05B3">
        <w:rPr>
          <w:sz w:val="20"/>
          <w:szCs w:val="20"/>
        </w:rPr>
        <w:t>Ультрафиолетовый спектр разделяют на ультрафиолет-А (УФ-A) с длиной волны 315–400 нм, ультрафиолет-В (УФ-B) – 280–315 нм и ультра- фиолет-С (УФ-С) – 100–280 нм, которые отличаются по проникающей спо- собности и биологическому воздействию на организм.</w:t>
      </w:r>
    </w:p>
    <w:p w:rsidR="00AE05B3" w:rsidRPr="00AE05B3" w:rsidRDefault="00AE05B3" w:rsidP="00AE05B3">
      <w:pPr>
        <w:widowControl/>
        <w:autoSpaceDE/>
        <w:autoSpaceDN/>
        <w:spacing w:line="235" w:lineRule="auto"/>
        <w:sectPr w:rsidR="00AE05B3" w:rsidRPr="00AE05B3" w:rsidSect="00743EF0">
          <w:pgSz w:w="16840" w:h="11900" w:orient="landscape"/>
          <w:pgMar w:top="360" w:right="180" w:bottom="340" w:left="120" w:header="340" w:footer="145" w:gutter="0"/>
          <w:cols w:num="2" w:space="720" w:equalWidth="0">
            <w:col w:w="7779" w:space="679"/>
            <w:col w:w="8082" w:space="853"/>
          </w:cols>
          <w:docGrid w:linePitch="299"/>
        </w:sectPr>
      </w:pPr>
    </w:p>
    <w:p w:rsidR="00AE05B3" w:rsidRPr="00AE05B3" w:rsidRDefault="00AE05B3" w:rsidP="00AE05B3">
      <w:pPr>
        <w:spacing w:before="60"/>
        <w:ind w:left="1185" w:right="77" w:firstLine="508"/>
        <w:jc w:val="both"/>
        <w:rPr>
          <w:sz w:val="20"/>
          <w:szCs w:val="20"/>
        </w:rPr>
      </w:pPr>
      <w:r w:rsidRPr="00AE05B3">
        <w:rPr>
          <w:sz w:val="20"/>
          <w:szCs w:val="20"/>
        </w:rPr>
        <w:lastRenderedPageBreak/>
        <w:t>Под действием ультрафиолета в коже вырабатывается особый пиг- мент, интенсивно отражающий эту часть солнечного спектра. При этом ко- жа приобретает характерный оттенок, известный как загар. Спектральный максимум пигментации соответствует длине волны 340 нм.</w:t>
      </w:r>
    </w:p>
    <w:p w:rsidR="00AE05B3" w:rsidRPr="00AE05B3" w:rsidRDefault="00AE05B3" w:rsidP="00AE05B3">
      <w:pPr>
        <w:spacing w:line="235" w:lineRule="auto"/>
        <w:ind w:left="1185" w:right="76" w:firstLine="508"/>
        <w:jc w:val="both"/>
        <w:rPr>
          <w:sz w:val="20"/>
          <w:szCs w:val="20"/>
        </w:rPr>
      </w:pPr>
      <w:r w:rsidRPr="00AE05B3">
        <w:rPr>
          <w:sz w:val="20"/>
          <w:szCs w:val="20"/>
        </w:rPr>
        <w:t>Недостаток</w:t>
      </w:r>
      <w:r w:rsidRPr="00AE05B3">
        <w:rPr>
          <w:spacing w:val="-4"/>
          <w:sz w:val="20"/>
          <w:szCs w:val="20"/>
        </w:rPr>
        <w:t xml:space="preserve"> </w:t>
      </w:r>
      <w:r w:rsidRPr="00AE05B3">
        <w:rPr>
          <w:sz w:val="20"/>
          <w:szCs w:val="20"/>
        </w:rPr>
        <w:t>УФ-лучей</w:t>
      </w:r>
      <w:r w:rsidRPr="00AE05B3">
        <w:rPr>
          <w:spacing w:val="-5"/>
          <w:sz w:val="20"/>
          <w:szCs w:val="20"/>
        </w:rPr>
        <w:t xml:space="preserve"> </w:t>
      </w:r>
      <w:r w:rsidRPr="00AE05B3">
        <w:rPr>
          <w:sz w:val="20"/>
          <w:szCs w:val="20"/>
        </w:rPr>
        <w:t>опасен</w:t>
      </w:r>
      <w:r w:rsidRPr="00AE05B3">
        <w:rPr>
          <w:spacing w:val="-4"/>
          <w:sz w:val="20"/>
          <w:szCs w:val="20"/>
        </w:rPr>
        <w:t xml:space="preserve"> </w:t>
      </w:r>
      <w:r w:rsidRPr="00AE05B3">
        <w:rPr>
          <w:sz w:val="20"/>
          <w:szCs w:val="20"/>
        </w:rPr>
        <w:t>для</w:t>
      </w:r>
      <w:r w:rsidRPr="00AE05B3">
        <w:rPr>
          <w:spacing w:val="-2"/>
          <w:sz w:val="20"/>
          <w:szCs w:val="20"/>
        </w:rPr>
        <w:t xml:space="preserve"> </w:t>
      </w:r>
      <w:r w:rsidRPr="00AE05B3">
        <w:rPr>
          <w:sz w:val="20"/>
          <w:szCs w:val="20"/>
        </w:rPr>
        <w:t>человека,</w:t>
      </w:r>
      <w:r w:rsidRPr="00AE05B3">
        <w:rPr>
          <w:spacing w:val="-3"/>
          <w:sz w:val="20"/>
          <w:szCs w:val="20"/>
        </w:rPr>
        <w:t xml:space="preserve"> </w:t>
      </w:r>
      <w:r w:rsidRPr="00AE05B3">
        <w:rPr>
          <w:sz w:val="20"/>
          <w:szCs w:val="20"/>
        </w:rPr>
        <w:t>так</w:t>
      </w:r>
      <w:r w:rsidRPr="00AE05B3">
        <w:rPr>
          <w:spacing w:val="-4"/>
          <w:sz w:val="20"/>
          <w:szCs w:val="20"/>
        </w:rPr>
        <w:t xml:space="preserve"> </w:t>
      </w:r>
      <w:r w:rsidRPr="00AE05B3">
        <w:rPr>
          <w:sz w:val="20"/>
          <w:szCs w:val="20"/>
        </w:rPr>
        <w:t>как</w:t>
      </w:r>
      <w:r w:rsidRPr="00AE05B3">
        <w:rPr>
          <w:spacing w:val="-5"/>
          <w:sz w:val="20"/>
          <w:szCs w:val="20"/>
        </w:rPr>
        <w:t xml:space="preserve"> </w:t>
      </w:r>
      <w:r w:rsidRPr="00AE05B3">
        <w:rPr>
          <w:sz w:val="20"/>
          <w:szCs w:val="20"/>
        </w:rPr>
        <w:t>эти</w:t>
      </w:r>
      <w:r w:rsidRPr="00AE05B3">
        <w:rPr>
          <w:spacing w:val="-5"/>
          <w:sz w:val="20"/>
          <w:szCs w:val="20"/>
        </w:rPr>
        <w:t xml:space="preserve"> </w:t>
      </w:r>
      <w:r w:rsidRPr="00AE05B3">
        <w:rPr>
          <w:sz w:val="20"/>
          <w:szCs w:val="20"/>
        </w:rPr>
        <w:t>лучи</w:t>
      </w:r>
      <w:r w:rsidRPr="00AE05B3">
        <w:rPr>
          <w:spacing w:val="-5"/>
          <w:sz w:val="20"/>
          <w:szCs w:val="20"/>
        </w:rPr>
        <w:t xml:space="preserve"> </w:t>
      </w:r>
      <w:r w:rsidRPr="00AE05B3">
        <w:rPr>
          <w:sz w:val="20"/>
          <w:szCs w:val="20"/>
        </w:rPr>
        <w:t>являются стимулятором</w:t>
      </w:r>
      <w:r w:rsidRPr="00AE05B3">
        <w:rPr>
          <w:spacing w:val="-10"/>
          <w:sz w:val="20"/>
          <w:szCs w:val="20"/>
        </w:rPr>
        <w:t xml:space="preserve"> </w:t>
      </w:r>
      <w:r w:rsidRPr="00AE05B3">
        <w:rPr>
          <w:sz w:val="20"/>
          <w:szCs w:val="20"/>
        </w:rPr>
        <w:t>основных</w:t>
      </w:r>
      <w:r w:rsidRPr="00AE05B3">
        <w:rPr>
          <w:spacing w:val="-9"/>
          <w:sz w:val="20"/>
          <w:szCs w:val="20"/>
        </w:rPr>
        <w:t xml:space="preserve"> </w:t>
      </w:r>
      <w:r w:rsidRPr="00AE05B3">
        <w:rPr>
          <w:sz w:val="20"/>
          <w:szCs w:val="20"/>
        </w:rPr>
        <w:t>биологических</w:t>
      </w:r>
      <w:r w:rsidRPr="00AE05B3">
        <w:rPr>
          <w:spacing w:val="-9"/>
          <w:sz w:val="20"/>
          <w:szCs w:val="20"/>
        </w:rPr>
        <w:t xml:space="preserve"> </w:t>
      </w:r>
      <w:r w:rsidRPr="00AE05B3">
        <w:rPr>
          <w:sz w:val="20"/>
          <w:szCs w:val="20"/>
        </w:rPr>
        <w:t>процессов</w:t>
      </w:r>
      <w:r w:rsidRPr="00AE05B3">
        <w:rPr>
          <w:spacing w:val="-8"/>
          <w:sz w:val="20"/>
          <w:szCs w:val="20"/>
        </w:rPr>
        <w:t xml:space="preserve"> </w:t>
      </w:r>
      <w:r w:rsidRPr="00AE05B3">
        <w:rPr>
          <w:sz w:val="20"/>
          <w:szCs w:val="20"/>
        </w:rPr>
        <w:t>организма.</w:t>
      </w:r>
      <w:r w:rsidRPr="00AE05B3">
        <w:rPr>
          <w:spacing w:val="-8"/>
          <w:sz w:val="20"/>
          <w:szCs w:val="20"/>
        </w:rPr>
        <w:t xml:space="preserve"> </w:t>
      </w:r>
      <w:r w:rsidRPr="00AE05B3">
        <w:rPr>
          <w:sz w:val="20"/>
          <w:szCs w:val="20"/>
        </w:rPr>
        <w:t>Наиболее</w:t>
      </w:r>
      <w:r w:rsidRPr="00AE05B3">
        <w:rPr>
          <w:spacing w:val="-8"/>
          <w:sz w:val="20"/>
          <w:szCs w:val="20"/>
        </w:rPr>
        <w:t xml:space="preserve"> </w:t>
      </w:r>
      <w:r w:rsidRPr="00AE05B3">
        <w:rPr>
          <w:sz w:val="20"/>
          <w:szCs w:val="20"/>
        </w:rPr>
        <w:t>вы- раженное проявление «ультрафиолетовой недостаточности» – авитаминоз, при</w:t>
      </w:r>
      <w:r w:rsidRPr="00AE05B3">
        <w:rPr>
          <w:spacing w:val="-7"/>
          <w:sz w:val="20"/>
          <w:szCs w:val="20"/>
        </w:rPr>
        <w:t xml:space="preserve"> </w:t>
      </w:r>
      <w:r w:rsidRPr="00AE05B3">
        <w:rPr>
          <w:sz w:val="20"/>
          <w:szCs w:val="20"/>
        </w:rPr>
        <w:t>котором</w:t>
      </w:r>
      <w:r w:rsidRPr="00AE05B3">
        <w:rPr>
          <w:spacing w:val="-7"/>
          <w:sz w:val="20"/>
          <w:szCs w:val="20"/>
        </w:rPr>
        <w:t xml:space="preserve"> </w:t>
      </w:r>
      <w:r w:rsidRPr="00AE05B3">
        <w:rPr>
          <w:sz w:val="20"/>
          <w:szCs w:val="20"/>
        </w:rPr>
        <w:t>нарушается</w:t>
      </w:r>
      <w:r w:rsidRPr="00AE05B3">
        <w:rPr>
          <w:spacing w:val="-8"/>
          <w:sz w:val="20"/>
          <w:szCs w:val="20"/>
        </w:rPr>
        <w:t xml:space="preserve"> </w:t>
      </w:r>
      <w:r w:rsidRPr="00AE05B3">
        <w:rPr>
          <w:sz w:val="20"/>
          <w:szCs w:val="20"/>
        </w:rPr>
        <w:t>фосфорно-кальциевый</w:t>
      </w:r>
      <w:r w:rsidRPr="00AE05B3">
        <w:rPr>
          <w:spacing w:val="-7"/>
          <w:sz w:val="20"/>
          <w:szCs w:val="20"/>
        </w:rPr>
        <w:t xml:space="preserve"> </w:t>
      </w:r>
      <w:r w:rsidRPr="00AE05B3">
        <w:rPr>
          <w:sz w:val="20"/>
          <w:szCs w:val="20"/>
        </w:rPr>
        <w:t>обмен</w:t>
      </w:r>
      <w:r w:rsidRPr="00AE05B3">
        <w:rPr>
          <w:spacing w:val="-7"/>
          <w:sz w:val="20"/>
          <w:szCs w:val="20"/>
        </w:rPr>
        <w:t xml:space="preserve"> </w:t>
      </w:r>
      <w:r w:rsidRPr="00AE05B3">
        <w:rPr>
          <w:sz w:val="20"/>
          <w:szCs w:val="20"/>
        </w:rPr>
        <w:t>и</w:t>
      </w:r>
      <w:r w:rsidRPr="00AE05B3">
        <w:rPr>
          <w:spacing w:val="-7"/>
          <w:sz w:val="20"/>
          <w:szCs w:val="20"/>
        </w:rPr>
        <w:t xml:space="preserve"> </w:t>
      </w:r>
      <w:r w:rsidRPr="00AE05B3">
        <w:rPr>
          <w:sz w:val="20"/>
          <w:szCs w:val="20"/>
        </w:rPr>
        <w:t>процесс</w:t>
      </w:r>
      <w:r w:rsidRPr="00AE05B3">
        <w:rPr>
          <w:spacing w:val="-7"/>
          <w:sz w:val="20"/>
          <w:szCs w:val="20"/>
        </w:rPr>
        <w:t xml:space="preserve"> </w:t>
      </w:r>
      <w:r w:rsidRPr="00AE05B3">
        <w:rPr>
          <w:sz w:val="20"/>
          <w:szCs w:val="20"/>
        </w:rPr>
        <w:t>костеобра- зования, а также происходит снижение работоспособности и защитных свойств организма. Подобные проявления характерны для осенне-зимнего периода при значительном отсутствии естественной ультрафиолетовой ра- диации (так называемое «световое</w:t>
      </w:r>
      <w:r w:rsidRPr="00AE05B3">
        <w:rPr>
          <w:spacing w:val="-5"/>
          <w:sz w:val="20"/>
          <w:szCs w:val="20"/>
        </w:rPr>
        <w:t xml:space="preserve"> </w:t>
      </w:r>
      <w:r w:rsidRPr="00AE05B3">
        <w:rPr>
          <w:sz w:val="20"/>
          <w:szCs w:val="20"/>
        </w:rPr>
        <w:t>голодание»).</w:t>
      </w:r>
    </w:p>
    <w:p w:rsidR="00AE05B3" w:rsidRPr="00AE05B3" w:rsidRDefault="00164CE4" w:rsidP="00AE05B3">
      <w:pPr>
        <w:spacing w:line="232" w:lineRule="auto"/>
        <w:ind w:left="1144"/>
        <w:rPr>
          <w:sz w:val="20"/>
          <w:szCs w:val="20"/>
        </w:rPr>
      </w:pPr>
      <w:r>
        <w:rPr>
          <w:noProof/>
        </w:rPr>
        <w:pict>
          <v:shape id="Text Box 322" o:spid="_x0000_s1171" type="#_x0000_t202" style="position:absolute;left:0;text-align:left;margin-left:30.85pt;margin-top:8pt;width:26.2pt;height:15pt;z-index:2517104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" filled="f" strokeweight=".48pt">
            <v:textbox style="mso-next-textbox:#Text Box 322" inset="0,0,0,0">
              <w:txbxContent>
                <w:p w:rsidR="00782A99" w:rsidRDefault="00782A99" w:rsidP="00AE05B3">
                  <w:pPr>
                    <w:spacing w:before="10"/>
                    <w:ind w:left="155"/>
                    <w:rPr>
                      <w:b/>
                      <w:sz w:val="20"/>
                    </w:rPr>
                  </w:pPr>
                  <w:r>
                    <w:rPr>
                      <w:b/>
                      <w:sz w:val="20"/>
                    </w:rPr>
                    <w:t>10</w:t>
                  </w:r>
                </w:p>
              </w:txbxContent>
            </v:textbox>
            <w10:wrap anchorx="page"/>
          </v:shape>
        </w:pict>
      </w:r>
      <w:r w:rsidR="00AE05B3" w:rsidRPr="00AE05B3">
        <w:rPr>
          <w:sz w:val="20"/>
          <w:szCs w:val="20"/>
        </w:rPr>
        <w:t>На солнце загар у человека возникает под действием на кожу преимущест- венно</w:t>
      </w:r>
    </w:p>
    <w:p w:rsidR="00AE05B3" w:rsidRPr="00AE05B3" w:rsidRDefault="00AE05B3" w:rsidP="00406E1C">
      <w:pPr>
        <w:numPr>
          <w:ilvl w:val="0"/>
          <w:numId w:val="216"/>
        </w:numPr>
        <w:tabs>
          <w:tab w:val="left" w:pos="1467"/>
        </w:tabs>
        <w:spacing w:before="66" w:line="228" w:lineRule="exact"/>
        <w:ind w:hanging="323"/>
        <w:rPr>
          <w:sz w:val="20"/>
        </w:rPr>
      </w:pPr>
      <w:r w:rsidRPr="00AE05B3">
        <w:rPr>
          <w:sz w:val="20"/>
        </w:rPr>
        <w:t>ультрафиолета-A.</w:t>
      </w:r>
    </w:p>
    <w:p w:rsidR="00AE05B3" w:rsidRPr="00AE05B3" w:rsidRDefault="00AE05B3" w:rsidP="00406E1C">
      <w:pPr>
        <w:numPr>
          <w:ilvl w:val="0"/>
          <w:numId w:val="216"/>
        </w:numPr>
        <w:tabs>
          <w:tab w:val="left" w:pos="1467"/>
        </w:tabs>
        <w:spacing w:line="227" w:lineRule="exact"/>
        <w:ind w:hanging="323"/>
        <w:rPr>
          <w:sz w:val="20"/>
        </w:rPr>
      </w:pPr>
      <w:r w:rsidRPr="00AE05B3">
        <w:rPr>
          <w:sz w:val="20"/>
        </w:rPr>
        <w:t>ультрафиолета-В.</w:t>
      </w:r>
    </w:p>
    <w:p w:rsidR="00AE05B3" w:rsidRPr="00AE05B3" w:rsidRDefault="00AE05B3" w:rsidP="00406E1C">
      <w:pPr>
        <w:numPr>
          <w:ilvl w:val="0"/>
          <w:numId w:val="216"/>
        </w:numPr>
        <w:tabs>
          <w:tab w:val="left" w:pos="1467"/>
        </w:tabs>
        <w:spacing w:line="228" w:lineRule="exact"/>
        <w:ind w:hanging="323"/>
        <w:rPr>
          <w:sz w:val="20"/>
        </w:rPr>
      </w:pPr>
      <w:r w:rsidRPr="00AE05B3">
        <w:rPr>
          <w:sz w:val="20"/>
        </w:rPr>
        <w:t>ультрафиолета-С.</w:t>
      </w:r>
    </w:p>
    <w:p w:rsidR="00AE05B3" w:rsidRPr="00AE05B3" w:rsidRDefault="00AE05B3" w:rsidP="00406E1C">
      <w:pPr>
        <w:numPr>
          <w:ilvl w:val="0"/>
          <w:numId w:val="216"/>
        </w:numPr>
        <w:tabs>
          <w:tab w:val="left" w:pos="1467"/>
        </w:tabs>
        <w:spacing w:line="229" w:lineRule="exact"/>
        <w:ind w:hanging="323"/>
        <w:rPr>
          <w:sz w:val="20"/>
        </w:rPr>
      </w:pPr>
      <w:r w:rsidRPr="00AE05B3">
        <w:rPr>
          <w:sz w:val="20"/>
        </w:rPr>
        <w:t>видимого света.</w:t>
      </w:r>
    </w:p>
    <w:p w:rsidR="00AE05B3" w:rsidRPr="00AE05B3" w:rsidRDefault="00AE05B3" w:rsidP="00AE05B3">
      <w:pPr>
        <w:spacing w:before="2"/>
        <w:rPr>
          <w:sz w:val="32"/>
          <w:szCs w:val="20"/>
        </w:rPr>
      </w:pPr>
    </w:p>
    <w:p w:rsidR="00AE05B3" w:rsidRPr="00AE05B3" w:rsidRDefault="00164CE4" w:rsidP="00AE05B3">
      <w:pPr>
        <w:ind w:left="1144"/>
        <w:rPr>
          <w:sz w:val="20"/>
          <w:szCs w:val="20"/>
        </w:rPr>
      </w:pPr>
      <w:r>
        <w:rPr>
          <w:noProof/>
        </w:rPr>
        <w:pict>
          <v:shape id="Text Box 320" o:spid="_x0000_s1170" type="#_x0000_t202" style="position:absolute;left:0;text-align:left;margin-left:30.85pt;margin-top:.4pt;width:26.2pt;height:15.1pt;z-index:251708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" filled="f" strokeweight=".48pt">
            <v:textbox style="mso-next-textbox:#Text Box 320" inset="0,0,0,0">
              <w:txbxContent>
                <w:p w:rsidR="00782A99" w:rsidRDefault="00782A99" w:rsidP="00AE05B3">
                  <w:pPr>
                    <w:spacing w:before="11"/>
                    <w:ind w:left="155"/>
                    <w:rPr>
                      <w:b/>
                      <w:sz w:val="20"/>
                    </w:rPr>
                  </w:pPr>
                  <w:r>
                    <w:rPr>
                      <w:b/>
                      <w:sz w:val="20"/>
                    </w:rPr>
                    <w:t>11</w:t>
                  </w:r>
                </w:p>
              </w:txbxContent>
            </v:textbox>
            <w10:wrap anchorx="page"/>
          </v:shape>
        </w:pict>
      </w:r>
      <w:r w:rsidR="00AE05B3" w:rsidRPr="00AE05B3">
        <w:rPr>
          <w:sz w:val="20"/>
          <w:szCs w:val="20"/>
        </w:rPr>
        <w:t>Термин «световое голодание» связывают с</w:t>
      </w:r>
    </w:p>
    <w:p w:rsidR="00AE05B3" w:rsidRPr="00AE05B3" w:rsidRDefault="00AE05B3" w:rsidP="00406E1C">
      <w:pPr>
        <w:numPr>
          <w:ilvl w:val="0"/>
          <w:numId w:val="217"/>
        </w:numPr>
        <w:tabs>
          <w:tab w:val="left" w:pos="1426"/>
        </w:tabs>
        <w:spacing w:before="63" w:line="229" w:lineRule="exact"/>
        <w:ind w:hanging="282"/>
        <w:rPr>
          <w:sz w:val="20"/>
        </w:rPr>
      </w:pPr>
      <w:r w:rsidRPr="00AE05B3">
        <w:rPr>
          <w:sz w:val="20"/>
        </w:rPr>
        <w:t>коротким световым днём в зимнее время</w:t>
      </w:r>
      <w:r w:rsidRPr="00AE05B3">
        <w:rPr>
          <w:spacing w:val="-13"/>
          <w:sz w:val="20"/>
        </w:rPr>
        <w:t xml:space="preserve"> </w:t>
      </w:r>
      <w:r w:rsidRPr="00AE05B3">
        <w:rPr>
          <w:sz w:val="20"/>
        </w:rPr>
        <w:t>года.</w:t>
      </w:r>
    </w:p>
    <w:p w:rsidR="00AE05B3" w:rsidRPr="00AE05B3" w:rsidRDefault="00AE05B3" w:rsidP="00406E1C">
      <w:pPr>
        <w:numPr>
          <w:ilvl w:val="0"/>
          <w:numId w:val="217"/>
        </w:numPr>
        <w:tabs>
          <w:tab w:val="left" w:pos="1426"/>
        </w:tabs>
        <w:spacing w:line="228" w:lineRule="exact"/>
        <w:ind w:hanging="282"/>
        <w:rPr>
          <w:sz w:val="20"/>
        </w:rPr>
      </w:pPr>
      <w:r w:rsidRPr="00AE05B3">
        <w:rPr>
          <w:sz w:val="20"/>
        </w:rPr>
        <w:t>длительной полярной ночью вблизи географического</w:t>
      </w:r>
      <w:r w:rsidRPr="00AE05B3">
        <w:rPr>
          <w:spacing w:val="-20"/>
          <w:sz w:val="20"/>
        </w:rPr>
        <w:t xml:space="preserve"> </w:t>
      </w:r>
      <w:r w:rsidRPr="00AE05B3">
        <w:rPr>
          <w:sz w:val="20"/>
        </w:rPr>
        <w:t>полюса.</w:t>
      </w:r>
    </w:p>
    <w:p w:rsidR="00AE05B3" w:rsidRPr="00AE05B3" w:rsidRDefault="00AE05B3" w:rsidP="00406E1C">
      <w:pPr>
        <w:numPr>
          <w:ilvl w:val="0"/>
          <w:numId w:val="217"/>
        </w:numPr>
        <w:tabs>
          <w:tab w:val="left" w:pos="1426"/>
        </w:tabs>
        <w:spacing w:line="228" w:lineRule="exact"/>
        <w:ind w:hanging="282"/>
        <w:rPr>
          <w:sz w:val="20"/>
        </w:rPr>
      </w:pPr>
      <w:r w:rsidRPr="00AE05B3">
        <w:rPr>
          <w:sz w:val="20"/>
        </w:rPr>
        <w:t>отсутствием</w:t>
      </w:r>
      <w:r w:rsidRPr="00AE05B3">
        <w:rPr>
          <w:spacing w:val="-12"/>
          <w:sz w:val="20"/>
        </w:rPr>
        <w:t xml:space="preserve"> </w:t>
      </w:r>
      <w:r w:rsidRPr="00AE05B3">
        <w:rPr>
          <w:sz w:val="20"/>
        </w:rPr>
        <w:t>ультрафиолетового</w:t>
      </w:r>
      <w:r w:rsidRPr="00AE05B3">
        <w:rPr>
          <w:spacing w:val="-12"/>
          <w:sz w:val="20"/>
        </w:rPr>
        <w:t xml:space="preserve"> </w:t>
      </w:r>
      <w:r w:rsidRPr="00AE05B3">
        <w:rPr>
          <w:sz w:val="20"/>
        </w:rPr>
        <w:t>излучения</w:t>
      </w:r>
      <w:r w:rsidRPr="00AE05B3">
        <w:rPr>
          <w:spacing w:val="-13"/>
          <w:sz w:val="20"/>
        </w:rPr>
        <w:t xml:space="preserve"> </w:t>
      </w:r>
      <w:r w:rsidRPr="00AE05B3">
        <w:rPr>
          <w:sz w:val="20"/>
        </w:rPr>
        <w:t>с</w:t>
      </w:r>
      <w:r w:rsidRPr="00AE05B3">
        <w:rPr>
          <w:spacing w:val="-11"/>
          <w:sz w:val="20"/>
        </w:rPr>
        <w:t xml:space="preserve"> </w:t>
      </w:r>
      <w:r w:rsidRPr="00AE05B3">
        <w:rPr>
          <w:sz w:val="20"/>
        </w:rPr>
        <w:t>длиной</w:t>
      </w:r>
      <w:r w:rsidRPr="00AE05B3">
        <w:rPr>
          <w:spacing w:val="-14"/>
          <w:sz w:val="20"/>
        </w:rPr>
        <w:t xml:space="preserve"> </w:t>
      </w:r>
      <w:r w:rsidRPr="00AE05B3">
        <w:rPr>
          <w:sz w:val="20"/>
        </w:rPr>
        <w:t>волны</w:t>
      </w:r>
      <w:r w:rsidRPr="00AE05B3">
        <w:rPr>
          <w:spacing w:val="-13"/>
          <w:sz w:val="20"/>
        </w:rPr>
        <w:t xml:space="preserve"> </w:t>
      </w:r>
      <w:r w:rsidRPr="00AE05B3">
        <w:rPr>
          <w:sz w:val="20"/>
        </w:rPr>
        <w:t>менее</w:t>
      </w:r>
      <w:r w:rsidRPr="00AE05B3">
        <w:rPr>
          <w:spacing w:val="-14"/>
          <w:sz w:val="20"/>
        </w:rPr>
        <w:t xml:space="preserve"> </w:t>
      </w:r>
      <w:r w:rsidRPr="00AE05B3">
        <w:rPr>
          <w:sz w:val="20"/>
        </w:rPr>
        <w:t>290</w:t>
      </w:r>
      <w:r w:rsidRPr="00AE05B3">
        <w:rPr>
          <w:spacing w:val="-12"/>
          <w:sz w:val="20"/>
        </w:rPr>
        <w:t xml:space="preserve"> </w:t>
      </w:r>
      <w:r w:rsidRPr="00AE05B3">
        <w:rPr>
          <w:sz w:val="20"/>
        </w:rPr>
        <w:t>нм.</w:t>
      </w:r>
    </w:p>
    <w:p w:rsidR="00AE05B3" w:rsidRPr="00AE05B3" w:rsidRDefault="00AE05B3" w:rsidP="00406E1C">
      <w:pPr>
        <w:numPr>
          <w:ilvl w:val="0"/>
          <w:numId w:val="217"/>
        </w:numPr>
        <w:tabs>
          <w:tab w:val="left" w:pos="1426"/>
        </w:tabs>
        <w:spacing w:line="229" w:lineRule="exact"/>
        <w:ind w:hanging="282"/>
        <w:rPr>
          <w:sz w:val="20"/>
        </w:rPr>
      </w:pPr>
      <w:r w:rsidRPr="00AE05B3">
        <w:rPr>
          <w:sz w:val="20"/>
        </w:rPr>
        <w:t>отсутствием</w:t>
      </w:r>
      <w:r w:rsidRPr="00AE05B3">
        <w:rPr>
          <w:spacing w:val="-12"/>
          <w:sz w:val="20"/>
        </w:rPr>
        <w:t xml:space="preserve"> </w:t>
      </w:r>
      <w:r w:rsidRPr="00AE05B3">
        <w:rPr>
          <w:sz w:val="20"/>
        </w:rPr>
        <w:t>ультрафиолетового</w:t>
      </w:r>
      <w:r w:rsidRPr="00AE05B3">
        <w:rPr>
          <w:spacing w:val="-11"/>
          <w:sz w:val="20"/>
        </w:rPr>
        <w:t xml:space="preserve"> </w:t>
      </w:r>
      <w:r w:rsidRPr="00AE05B3">
        <w:rPr>
          <w:sz w:val="20"/>
        </w:rPr>
        <w:t>излучения</w:t>
      </w:r>
      <w:r w:rsidRPr="00AE05B3">
        <w:rPr>
          <w:spacing w:val="-13"/>
          <w:sz w:val="20"/>
        </w:rPr>
        <w:t xml:space="preserve"> </w:t>
      </w:r>
      <w:r w:rsidRPr="00AE05B3">
        <w:rPr>
          <w:sz w:val="20"/>
        </w:rPr>
        <w:t>с</w:t>
      </w:r>
      <w:r w:rsidRPr="00AE05B3">
        <w:rPr>
          <w:spacing w:val="-11"/>
          <w:sz w:val="20"/>
        </w:rPr>
        <w:t xml:space="preserve"> </w:t>
      </w:r>
      <w:r w:rsidRPr="00AE05B3">
        <w:rPr>
          <w:sz w:val="20"/>
        </w:rPr>
        <w:t>длиной</w:t>
      </w:r>
      <w:r w:rsidRPr="00AE05B3">
        <w:rPr>
          <w:spacing w:val="-13"/>
          <w:sz w:val="20"/>
        </w:rPr>
        <w:t xml:space="preserve"> </w:t>
      </w:r>
      <w:r w:rsidRPr="00AE05B3">
        <w:rPr>
          <w:sz w:val="20"/>
        </w:rPr>
        <w:t>волны</w:t>
      </w:r>
      <w:r w:rsidRPr="00AE05B3">
        <w:rPr>
          <w:spacing w:val="-13"/>
          <w:sz w:val="20"/>
        </w:rPr>
        <w:t xml:space="preserve"> </w:t>
      </w:r>
      <w:r w:rsidRPr="00AE05B3">
        <w:rPr>
          <w:sz w:val="20"/>
        </w:rPr>
        <w:t>более</w:t>
      </w:r>
      <w:r w:rsidRPr="00AE05B3">
        <w:rPr>
          <w:spacing w:val="-13"/>
          <w:sz w:val="20"/>
        </w:rPr>
        <w:t xml:space="preserve"> </w:t>
      </w:r>
      <w:r w:rsidRPr="00AE05B3">
        <w:rPr>
          <w:sz w:val="20"/>
        </w:rPr>
        <w:t>290</w:t>
      </w:r>
      <w:r w:rsidRPr="00AE05B3">
        <w:rPr>
          <w:spacing w:val="-13"/>
          <w:sz w:val="20"/>
        </w:rPr>
        <w:t xml:space="preserve"> </w:t>
      </w:r>
      <w:r w:rsidRPr="00AE05B3">
        <w:rPr>
          <w:sz w:val="20"/>
        </w:rPr>
        <w:t>нм.</w:t>
      </w:r>
    </w:p>
    <w:p w:rsidR="00AE05B3" w:rsidRPr="00AE05B3" w:rsidRDefault="00AE05B3" w:rsidP="00AE05B3">
      <w:pPr>
        <w:spacing w:before="2"/>
        <w:rPr>
          <w:sz w:val="32"/>
          <w:szCs w:val="20"/>
        </w:rPr>
      </w:pPr>
    </w:p>
    <w:p w:rsidR="00AE05B3" w:rsidRPr="00AE05B3" w:rsidRDefault="00164CE4" w:rsidP="00AE05B3">
      <w:pPr>
        <w:ind w:left="1144"/>
        <w:rPr>
          <w:sz w:val="20"/>
          <w:szCs w:val="20"/>
        </w:rPr>
      </w:pPr>
      <w:r>
        <w:rPr>
          <w:noProof/>
        </w:rPr>
        <w:pict>
          <v:shape id="Text Box 318" o:spid="_x0000_s1169" type="#_x0000_t202" style="position:absolute;left:0;text-align:left;margin-left:30.85pt;margin-top:.45pt;width:26.2pt;height:14.9pt;z-index:251706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" filled="f" strokeweight=".48pt">
            <v:textbox style="mso-next-textbox:#Text Box 318" inset="0,0,0,0">
              <w:txbxContent>
                <w:p w:rsidR="00782A99" w:rsidRDefault="00782A99" w:rsidP="00AE05B3">
                  <w:pPr>
                    <w:spacing w:before="10"/>
                    <w:ind w:left="155"/>
                    <w:rPr>
                      <w:b/>
                      <w:sz w:val="20"/>
                    </w:rPr>
                  </w:pPr>
                  <w:r>
                    <w:rPr>
                      <w:b/>
                      <w:sz w:val="20"/>
                    </w:rPr>
                    <w:t>12</w:t>
                  </w:r>
                </w:p>
              </w:txbxContent>
            </v:textbox>
            <w10:wrap anchorx="page"/>
          </v:shape>
        </w:pict>
      </w:r>
      <w:r w:rsidR="00AE05B3" w:rsidRPr="00AE05B3">
        <w:rPr>
          <w:sz w:val="20"/>
          <w:szCs w:val="20"/>
        </w:rPr>
        <w:t>В таблице приведены некоторые характеристики для планет Солнечной сис- темы – Венеры и Марса.</w:t>
      </w:r>
    </w:p>
    <w:p w:rsidR="00AE05B3" w:rsidRPr="00AE05B3" w:rsidRDefault="00AE05B3" w:rsidP="00AE05B3">
      <w:pPr>
        <w:spacing w:before="10"/>
        <w:rPr>
          <w:sz w:val="5"/>
          <w:szCs w:val="20"/>
        </w:rPr>
      </w:pPr>
    </w:p>
    <w:tbl>
      <w:tblPr>
        <w:tblStyle w:val="TableNormal12"/>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1"/>
        <w:gridCol w:w="1534"/>
        <w:gridCol w:w="1534"/>
      </w:tblGrid>
      <w:tr w:rsidR="00AE05B3" w:rsidRPr="00AE05B3" w:rsidTr="00AE05B3">
        <w:trPr>
          <w:trHeight w:val="226"/>
        </w:trPr>
        <w:tc>
          <w:tcPr>
            <w:tcW w:w="3221"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859"/>
              <w:rPr>
                <w:b/>
                <w:sz w:val="20"/>
                <w:lang w:val="en-US" w:eastAsia="en-US"/>
              </w:rPr>
            </w:pPr>
            <w:r w:rsidRPr="00AE05B3">
              <w:rPr>
                <w:b/>
                <w:sz w:val="20"/>
                <w:lang w:val="en-US" w:eastAsia="en-US"/>
              </w:rPr>
              <w:t>Характеристики</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3" w:right="129"/>
              <w:jc w:val="center"/>
              <w:rPr>
                <w:b/>
                <w:sz w:val="20"/>
                <w:lang w:val="en-US" w:eastAsia="en-US"/>
              </w:rPr>
            </w:pPr>
            <w:r w:rsidRPr="00AE05B3">
              <w:rPr>
                <w:b/>
                <w:sz w:val="20"/>
                <w:lang w:val="en-US" w:eastAsia="en-US"/>
              </w:rPr>
              <w:t>Венера</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3" w:right="129"/>
              <w:jc w:val="center"/>
              <w:rPr>
                <w:b/>
                <w:sz w:val="20"/>
                <w:lang w:val="en-US" w:eastAsia="en-US"/>
              </w:rPr>
            </w:pPr>
            <w:r w:rsidRPr="00AE05B3">
              <w:rPr>
                <w:b/>
                <w:sz w:val="20"/>
                <w:lang w:val="en-US" w:eastAsia="en-US"/>
              </w:rPr>
              <w:t>Марс</w:t>
            </w:r>
          </w:p>
        </w:tc>
      </w:tr>
      <w:tr w:rsidR="00AE05B3" w:rsidRPr="00AE05B3" w:rsidTr="00AE05B3">
        <w:trPr>
          <w:trHeight w:val="682"/>
        </w:trPr>
        <w:tc>
          <w:tcPr>
            <w:tcW w:w="3221"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35" w:lineRule="auto"/>
              <w:ind w:left="273" w:right="4" w:hanging="240"/>
              <w:rPr>
                <w:sz w:val="20"/>
                <w:lang w:eastAsia="en-US"/>
              </w:rPr>
            </w:pPr>
            <w:r w:rsidRPr="00AE05B3">
              <w:rPr>
                <w:b/>
                <w:sz w:val="20"/>
                <w:lang w:eastAsia="en-US"/>
              </w:rPr>
              <w:t xml:space="preserve">А. </w:t>
            </w:r>
            <w:r w:rsidRPr="00AE05B3">
              <w:rPr>
                <w:sz w:val="20"/>
                <w:lang w:eastAsia="en-US"/>
              </w:rPr>
              <w:t>среднее расстояние от Солнца (по отношению к радиусу земной ор-</w:t>
            </w:r>
          </w:p>
          <w:p w:rsidR="00AE05B3" w:rsidRPr="00AE05B3" w:rsidRDefault="00AE05B3" w:rsidP="00AE05B3">
            <w:pPr>
              <w:spacing w:line="212" w:lineRule="exact"/>
              <w:ind w:left="273"/>
              <w:rPr>
                <w:sz w:val="20"/>
                <w:lang w:val="en-US" w:eastAsia="en-US"/>
              </w:rPr>
            </w:pPr>
            <w:r w:rsidRPr="00AE05B3">
              <w:rPr>
                <w:sz w:val="20"/>
                <w:lang w:val="en-US" w:eastAsia="en-US"/>
              </w:rPr>
              <w:t>биты)</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23" w:lineRule="exact"/>
              <w:ind w:left="135" w:right="128"/>
              <w:jc w:val="center"/>
              <w:rPr>
                <w:sz w:val="20"/>
                <w:lang w:val="en-US" w:eastAsia="en-US"/>
              </w:rPr>
            </w:pPr>
            <w:r w:rsidRPr="00AE05B3">
              <w:rPr>
                <w:sz w:val="20"/>
                <w:lang w:val="en-US" w:eastAsia="en-US"/>
              </w:rPr>
              <w:t>0,72</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23" w:lineRule="exact"/>
              <w:ind w:left="133" w:right="129"/>
              <w:jc w:val="center"/>
              <w:rPr>
                <w:sz w:val="20"/>
                <w:lang w:val="en-US" w:eastAsia="en-US"/>
              </w:rPr>
            </w:pPr>
            <w:r w:rsidRPr="00AE05B3">
              <w:rPr>
                <w:sz w:val="20"/>
                <w:lang w:val="en-US" w:eastAsia="en-US"/>
              </w:rPr>
              <w:t>1,52</w:t>
            </w:r>
          </w:p>
        </w:tc>
      </w:tr>
      <w:tr w:rsidR="00AE05B3" w:rsidRPr="00AE05B3" w:rsidTr="00AE05B3">
        <w:trPr>
          <w:trHeight w:val="226"/>
        </w:trPr>
        <w:tc>
          <w:tcPr>
            <w:tcW w:w="3221"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33"/>
              <w:rPr>
                <w:sz w:val="20"/>
                <w:lang w:eastAsia="en-US"/>
              </w:rPr>
            </w:pPr>
            <w:r w:rsidRPr="00AE05B3">
              <w:rPr>
                <w:b/>
                <w:sz w:val="20"/>
                <w:lang w:eastAsia="en-US"/>
              </w:rPr>
              <w:t xml:space="preserve">Б. </w:t>
            </w:r>
            <w:r w:rsidRPr="00AE05B3">
              <w:rPr>
                <w:sz w:val="20"/>
                <w:lang w:eastAsia="en-US"/>
              </w:rPr>
              <w:t>средний радиус планеты (км)</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5" w:right="128"/>
              <w:jc w:val="center"/>
              <w:rPr>
                <w:sz w:val="20"/>
                <w:lang w:val="en-US" w:eastAsia="en-US"/>
              </w:rPr>
            </w:pPr>
            <w:r w:rsidRPr="00AE05B3">
              <w:rPr>
                <w:sz w:val="20"/>
                <w:lang w:val="en-US" w:eastAsia="en-US"/>
              </w:rPr>
              <w:t>6050</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3" w:right="129"/>
              <w:jc w:val="center"/>
              <w:rPr>
                <w:sz w:val="20"/>
                <w:lang w:val="en-US" w:eastAsia="en-US"/>
              </w:rPr>
            </w:pPr>
            <w:r w:rsidRPr="00AE05B3">
              <w:rPr>
                <w:sz w:val="20"/>
                <w:lang w:val="en-US" w:eastAsia="en-US"/>
              </w:rPr>
              <w:t>3397</w:t>
            </w:r>
          </w:p>
        </w:tc>
      </w:tr>
      <w:tr w:rsidR="00AE05B3" w:rsidRPr="00AE05B3" w:rsidTr="00AE05B3">
        <w:trPr>
          <w:trHeight w:val="228"/>
        </w:trPr>
        <w:tc>
          <w:tcPr>
            <w:tcW w:w="3221"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09" w:lineRule="exact"/>
              <w:ind w:left="33"/>
              <w:rPr>
                <w:sz w:val="20"/>
                <w:lang w:val="en-US" w:eastAsia="en-US"/>
              </w:rPr>
            </w:pPr>
            <w:r w:rsidRPr="00AE05B3">
              <w:rPr>
                <w:b/>
                <w:sz w:val="20"/>
                <w:lang w:val="en-US" w:eastAsia="en-US"/>
              </w:rPr>
              <w:t xml:space="preserve">В. </w:t>
            </w:r>
            <w:r w:rsidRPr="00AE05B3">
              <w:rPr>
                <w:sz w:val="20"/>
                <w:lang w:val="en-US" w:eastAsia="en-US"/>
              </w:rPr>
              <w:t>число спутников</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09" w:lineRule="exact"/>
              <w:ind w:left="4"/>
              <w:jc w:val="center"/>
              <w:rPr>
                <w:sz w:val="20"/>
                <w:lang w:val="en-US" w:eastAsia="en-US"/>
              </w:rPr>
            </w:pPr>
            <w:r w:rsidRPr="00AE05B3">
              <w:rPr>
                <w:w w:val="99"/>
                <w:sz w:val="20"/>
                <w:lang w:val="en-US" w:eastAsia="en-US"/>
              </w:rPr>
              <w:t>0</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09" w:lineRule="exact"/>
              <w:ind w:left="4"/>
              <w:jc w:val="center"/>
              <w:rPr>
                <w:sz w:val="20"/>
                <w:lang w:val="en-US" w:eastAsia="en-US"/>
              </w:rPr>
            </w:pPr>
            <w:r w:rsidRPr="00AE05B3">
              <w:rPr>
                <w:w w:val="99"/>
                <w:sz w:val="20"/>
                <w:lang w:val="en-US" w:eastAsia="en-US"/>
              </w:rPr>
              <w:t>2</w:t>
            </w:r>
          </w:p>
        </w:tc>
      </w:tr>
      <w:tr w:rsidR="00AE05B3" w:rsidRPr="00AE05B3" w:rsidTr="00AE05B3">
        <w:trPr>
          <w:trHeight w:val="222"/>
        </w:trPr>
        <w:tc>
          <w:tcPr>
            <w:tcW w:w="3221"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33"/>
              <w:rPr>
                <w:sz w:val="20"/>
                <w:lang w:val="en-US" w:eastAsia="en-US"/>
              </w:rPr>
            </w:pPr>
            <w:r w:rsidRPr="00AE05B3">
              <w:rPr>
                <w:b/>
                <w:sz w:val="20"/>
                <w:lang w:val="en-US" w:eastAsia="en-US"/>
              </w:rPr>
              <w:t xml:space="preserve">Г. </w:t>
            </w:r>
            <w:r w:rsidRPr="00AE05B3">
              <w:rPr>
                <w:sz w:val="20"/>
                <w:lang w:val="en-US" w:eastAsia="en-US"/>
              </w:rPr>
              <w:t>наличие атмосферы</w:t>
            </w:r>
          </w:p>
        </w:tc>
        <w:tc>
          <w:tcPr>
            <w:tcW w:w="153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135" w:right="129"/>
              <w:jc w:val="center"/>
              <w:rPr>
                <w:sz w:val="20"/>
                <w:lang w:val="en-US" w:eastAsia="en-US"/>
              </w:rPr>
            </w:pPr>
            <w:r w:rsidRPr="00AE05B3">
              <w:rPr>
                <w:sz w:val="20"/>
                <w:lang w:val="en-US" w:eastAsia="en-US"/>
              </w:rPr>
              <w:t>очень плотная</w:t>
            </w:r>
          </w:p>
        </w:tc>
        <w:tc>
          <w:tcPr>
            <w:tcW w:w="153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135" w:right="127"/>
              <w:jc w:val="center"/>
              <w:rPr>
                <w:sz w:val="20"/>
                <w:lang w:val="en-US" w:eastAsia="en-US"/>
              </w:rPr>
            </w:pPr>
            <w:r w:rsidRPr="00AE05B3">
              <w:rPr>
                <w:sz w:val="20"/>
                <w:lang w:val="en-US" w:eastAsia="en-US"/>
              </w:rPr>
              <w:t>разреженная</w:t>
            </w:r>
          </w:p>
        </w:tc>
      </w:tr>
    </w:tbl>
    <w:p w:rsidR="00AE05B3" w:rsidRPr="00AE05B3" w:rsidRDefault="00AE05B3" w:rsidP="00AE05B3">
      <w:pPr>
        <w:spacing w:before="58"/>
        <w:ind w:left="1144" w:right="38"/>
        <w:jc w:val="both"/>
        <w:rPr>
          <w:sz w:val="20"/>
          <w:szCs w:val="20"/>
        </w:rPr>
      </w:pPr>
      <w:r w:rsidRPr="00AE05B3">
        <w:rPr>
          <w:sz w:val="20"/>
          <w:szCs w:val="20"/>
        </w:rPr>
        <w:t>Известно,</w:t>
      </w:r>
      <w:r w:rsidRPr="00AE05B3">
        <w:rPr>
          <w:spacing w:val="-2"/>
          <w:sz w:val="20"/>
          <w:szCs w:val="20"/>
        </w:rPr>
        <w:t xml:space="preserve"> </w:t>
      </w:r>
      <w:r w:rsidRPr="00AE05B3">
        <w:rPr>
          <w:sz w:val="20"/>
          <w:szCs w:val="20"/>
        </w:rPr>
        <w:t>что</w:t>
      </w:r>
      <w:r w:rsidRPr="00AE05B3">
        <w:rPr>
          <w:spacing w:val="-2"/>
          <w:sz w:val="20"/>
          <w:szCs w:val="20"/>
        </w:rPr>
        <w:t xml:space="preserve"> </w:t>
      </w:r>
      <w:r w:rsidRPr="00AE05B3">
        <w:rPr>
          <w:sz w:val="20"/>
          <w:szCs w:val="20"/>
        </w:rPr>
        <w:t>альбедо</w:t>
      </w:r>
      <w:r w:rsidRPr="00AE05B3">
        <w:rPr>
          <w:spacing w:val="-2"/>
          <w:sz w:val="20"/>
          <w:szCs w:val="20"/>
        </w:rPr>
        <w:t xml:space="preserve"> </w:t>
      </w:r>
      <w:r w:rsidRPr="00AE05B3">
        <w:rPr>
          <w:sz w:val="20"/>
          <w:szCs w:val="20"/>
        </w:rPr>
        <w:t>Венеры А</w:t>
      </w:r>
      <w:r w:rsidRPr="00AE05B3">
        <w:rPr>
          <w:spacing w:val="-7"/>
          <w:sz w:val="20"/>
          <w:szCs w:val="20"/>
        </w:rPr>
        <w:t xml:space="preserve"> </w:t>
      </w:r>
      <w:r w:rsidRPr="00AE05B3">
        <w:rPr>
          <w:sz w:val="20"/>
          <w:szCs w:val="20"/>
        </w:rPr>
        <w:t>=</w:t>
      </w:r>
      <w:r w:rsidRPr="00AE05B3">
        <w:rPr>
          <w:spacing w:val="-8"/>
          <w:sz w:val="20"/>
          <w:szCs w:val="20"/>
        </w:rPr>
        <w:t xml:space="preserve"> </w:t>
      </w:r>
      <w:r w:rsidRPr="00AE05B3">
        <w:rPr>
          <w:sz w:val="20"/>
          <w:szCs w:val="20"/>
        </w:rPr>
        <w:t>0,76,</w:t>
      </w:r>
      <w:r w:rsidRPr="00AE05B3">
        <w:rPr>
          <w:spacing w:val="-3"/>
          <w:sz w:val="20"/>
          <w:szCs w:val="20"/>
        </w:rPr>
        <w:t xml:space="preserve"> </w:t>
      </w:r>
      <w:r w:rsidRPr="00AE05B3">
        <w:rPr>
          <w:sz w:val="20"/>
          <w:szCs w:val="20"/>
        </w:rPr>
        <w:t>а</w:t>
      </w:r>
      <w:r w:rsidRPr="00AE05B3">
        <w:rPr>
          <w:spacing w:val="-3"/>
          <w:sz w:val="20"/>
          <w:szCs w:val="20"/>
        </w:rPr>
        <w:t xml:space="preserve"> </w:t>
      </w:r>
      <w:r w:rsidRPr="00AE05B3">
        <w:rPr>
          <w:sz w:val="20"/>
          <w:szCs w:val="20"/>
        </w:rPr>
        <w:t>альбедо</w:t>
      </w:r>
      <w:r w:rsidRPr="00AE05B3">
        <w:rPr>
          <w:spacing w:val="-2"/>
          <w:sz w:val="20"/>
          <w:szCs w:val="20"/>
        </w:rPr>
        <w:t xml:space="preserve"> </w:t>
      </w:r>
      <w:r w:rsidRPr="00AE05B3">
        <w:rPr>
          <w:sz w:val="20"/>
          <w:szCs w:val="20"/>
        </w:rPr>
        <w:t>Марса</w:t>
      </w:r>
      <w:r w:rsidRPr="00AE05B3">
        <w:rPr>
          <w:spacing w:val="-3"/>
          <w:sz w:val="20"/>
          <w:szCs w:val="20"/>
        </w:rPr>
        <w:t xml:space="preserve"> </w:t>
      </w:r>
      <w:r w:rsidRPr="00AE05B3">
        <w:rPr>
          <w:sz w:val="20"/>
          <w:szCs w:val="20"/>
        </w:rPr>
        <w:t>А</w:t>
      </w:r>
      <w:r w:rsidRPr="00AE05B3">
        <w:rPr>
          <w:spacing w:val="-9"/>
          <w:sz w:val="20"/>
          <w:szCs w:val="20"/>
        </w:rPr>
        <w:t xml:space="preserve"> </w:t>
      </w:r>
      <w:r w:rsidRPr="00AE05B3">
        <w:rPr>
          <w:sz w:val="20"/>
          <w:szCs w:val="20"/>
        </w:rPr>
        <w:t>=</w:t>
      </w:r>
      <w:r w:rsidRPr="00AE05B3">
        <w:rPr>
          <w:spacing w:val="-7"/>
          <w:sz w:val="20"/>
          <w:szCs w:val="20"/>
        </w:rPr>
        <w:t xml:space="preserve"> </w:t>
      </w:r>
      <w:r w:rsidRPr="00AE05B3">
        <w:rPr>
          <w:sz w:val="20"/>
          <w:szCs w:val="20"/>
        </w:rPr>
        <w:t>0,15.</w:t>
      </w:r>
      <w:r w:rsidRPr="00AE05B3">
        <w:rPr>
          <w:spacing w:val="-3"/>
          <w:sz w:val="20"/>
          <w:szCs w:val="20"/>
        </w:rPr>
        <w:t xml:space="preserve"> </w:t>
      </w:r>
      <w:r w:rsidRPr="00AE05B3">
        <w:rPr>
          <w:sz w:val="20"/>
          <w:szCs w:val="20"/>
        </w:rPr>
        <w:t>Какая(-ие) из характеристик главным образом повлияла(-и) на различие в альбедо этих планет?</w:t>
      </w:r>
    </w:p>
    <w:p w:rsidR="00AE05B3" w:rsidRPr="00AE05B3" w:rsidRDefault="00AE05B3" w:rsidP="00AE05B3">
      <w:pPr>
        <w:tabs>
          <w:tab w:val="left" w:pos="2879"/>
          <w:tab w:val="left" w:pos="4614"/>
          <w:tab w:val="left" w:pos="6350"/>
        </w:tabs>
        <w:spacing w:before="59"/>
        <w:ind w:left="1144"/>
        <w:jc w:val="both"/>
        <w:rPr>
          <w:sz w:val="20"/>
          <w:szCs w:val="20"/>
        </w:rPr>
      </w:pPr>
      <w:r w:rsidRPr="00AE05B3">
        <w:rPr>
          <w:sz w:val="20"/>
          <w:szCs w:val="20"/>
        </w:rPr>
        <w:t xml:space="preserve">1) </w:t>
      </w:r>
      <w:r w:rsidRPr="00AE05B3">
        <w:rPr>
          <w:spacing w:val="20"/>
          <w:sz w:val="20"/>
          <w:szCs w:val="20"/>
        </w:rPr>
        <w:t xml:space="preserve"> </w:t>
      </w:r>
      <w:r w:rsidRPr="00AE05B3">
        <w:rPr>
          <w:sz w:val="20"/>
          <w:szCs w:val="20"/>
        </w:rPr>
        <w:t>только</w:t>
      </w:r>
      <w:r w:rsidRPr="00AE05B3">
        <w:rPr>
          <w:spacing w:val="-1"/>
          <w:sz w:val="20"/>
          <w:szCs w:val="20"/>
        </w:rPr>
        <w:t xml:space="preserve"> </w:t>
      </w:r>
      <w:r w:rsidRPr="00AE05B3">
        <w:rPr>
          <w:sz w:val="20"/>
          <w:szCs w:val="20"/>
        </w:rPr>
        <w:t>А</w:t>
      </w:r>
      <w:r w:rsidRPr="00AE05B3">
        <w:rPr>
          <w:sz w:val="20"/>
          <w:szCs w:val="20"/>
        </w:rPr>
        <w:tab/>
        <w:t>2)   А</w:t>
      </w:r>
      <w:r w:rsidRPr="00AE05B3">
        <w:rPr>
          <w:spacing w:val="-30"/>
          <w:sz w:val="20"/>
          <w:szCs w:val="20"/>
        </w:rPr>
        <w:t xml:space="preserve"> </w:t>
      </w:r>
      <w:r w:rsidRPr="00AE05B3">
        <w:rPr>
          <w:sz w:val="20"/>
          <w:szCs w:val="20"/>
        </w:rPr>
        <w:t>и</w:t>
      </w:r>
      <w:r w:rsidRPr="00AE05B3">
        <w:rPr>
          <w:spacing w:val="-2"/>
          <w:sz w:val="20"/>
          <w:szCs w:val="20"/>
        </w:rPr>
        <w:t xml:space="preserve"> </w:t>
      </w:r>
      <w:r w:rsidRPr="00AE05B3">
        <w:rPr>
          <w:sz w:val="20"/>
          <w:szCs w:val="20"/>
        </w:rPr>
        <w:t>В</w:t>
      </w:r>
      <w:r w:rsidRPr="00AE05B3">
        <w:rPr>
          <w:sz w:val="20"/>
          <w:szCs w:val="20"/>
        </w:rPr>
        <w:tab/>
        <w:t>3)   Г</w:t>
      </w:r>
      <w:r w:rsidRPr="00AE05B3">
        <w:rPr>
          <w:spacing w:val="-27"/>
          <w:sz w:val="20"/>
          <w:szCs w:val="20"/>
        </w:rPr>
        <w:t xml:space="preserve"> </w:t>
      </w:r>
      <w:r w:rsidRPr="00AE05B3">
        <w:rPr>
          <w:sz w:val="20"/>
          <w:szCs w:val="20"/>
        </w:rPr>
        <w:t>и</w:t>
      </w:r>
      <w:r w:rsidRPr="00AE05B3">
        <w:rPr>
          <w:spacing w:val="-4"/>
          <w:sz w:val="20"/>
          <w:szCs w:val="20"/>
        </w:rPr>
        <w:t xml:space="preserve"> </w:t>
      </w:r>
      <w:r w:rsidRPr="00AE05B3">
        <w:rPr>
          <w:sz w:val="20"/>
          <w:szCs w:val="20"/>
        </w:rPr>
        <w:t>Б</w:t>
      </w:r>
      <w:r w:rsidRPr="00AE05B3">
        <w:rPr>
          <w:sz w:val="20"/>
          <w:szCs w:val="20"/>
        </w:rPr>
        <w:tab/>
        <w:t>4) только</w:t>
      </w:r>
      <w:r w:rsidRPr="00AE05B3">
        <w:rPr>
          <w:spacing w:val="-31"/>
          <w:sz w:val="20"/>
          <w:szCs w:val="20"/>
        </w:rPr>
        <w:t xml:space="preserve"> </w:t>
      </w:r>
      <w:r w:rsidRPr="00AE05B3">
        <w:rPr>
          <w:sz w:val="20"/>
          <w:szCs w:val="20"/>
        </w:rPr>
        <w:t>Г</w:t>
      </w:r>
    </w:p>
    <w:p w:rsidR="00AE05B3" w:rsidRPr="00AE05B3" w:rsidRDefault="00AE05B3" w:rsidP="00AE05B3">
      <w:pPr>
        <w:spacing w:before="190"/>
        <w:ind w:left="1144" w:right="382"/>
        <w:jc w:val="both"/>
        <w:rPr>
          <w:sz w:val="20"/>
          <w:szCs w:val="20"/>
        </w:rPr>
      </w:pPr>
      <w:r w:rsidRPr="00AE05B3">
        <w:rPr>
          <w:sz w:val="20"/>
          <w:szCs w:val="20"/>
        </w:rPr>
        <w:br w:type="column"/>
      </w:r>
      <w:r w:rsidRPr="00AE05B3">
        <w:rPr>
          <w:sz w:val="20"/>
          <w:szCs w:val="20"/>
        </w:rPr>
        <w:t>В 1869 году английский физик Дж. Тиндаль выполнил следующий опыт: че- рез прямоугольный аквариум, заполненный водой, содержащей мелкие час- тицы мастики, пропустил слабо расходящийся узкий пучок белого света (см. рисунок).</w:t>
      </w:r>
    </w:p>
    <w:p w:rsidR="00AE05B3" w:rsidRPr="00AE05B3" w:rsidRDefault="00AE05B3" w:rsidP="00AE05B3">
      <w:pPr>
        <w:spacing w:before="2"/>
        <w:rPr>
          <w:sz w:val="13"/>
          <w:szCs w:val="20"/>
        </w:rPr>
      </w:pPr>
      <w:r w:rsidRPr="00AE05B3">
        <w:rPr>
          <w:noProof/>
          <w:sz w:val="20"/>
          <w:szCs w:val="20"/>
          <w:lang w:bidi="ar-SA"/>
        </w:rPr>
        <w:drawing>
          <wp:anchor distT="0" distB="0" distL="0" distR="0" simplePos="0" relativeHeight="251677696" behindDoc="0" locked="0" layoutInCell="1" allowOverlap="1" wp14:anchorId="00C4F172" wp14:editId="1E6F4422">
            <wp:simplePos x="0" y="0"/>
            <wp:positionH relativeFrom="page">
              <wp:posOffset>7400290</wp:posOffset>
            </wp:positionH>
            <wp:positionV relativeFrom="paragraph">
              <wp:posOffset>121285</wp:posOffset>
            </wp:positionV>
            <wp:extent cx="1646555" cy="786130"/>
            <wp:effectExtent l="0" t="0" r="0" b="0"/>
            <wp:wrapTopAndBottom/>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6555" cy="786130"/>
                    </a:xfrm>
                    <a:prstGeom prst="rect">
                      <a:avLst/>
                    </a:prstGeom>
                    <a:noFill/>
                  </pic:spPr>
                </pic:pic>
              </a:graphicData>
            </a:graphic>
            <wp14:sizeRelH relativeFrom="page">
              <wp14:pctWidth>0</wp14:pctWidth>
            </wp14:sizeRelH>
            <wp14:sizeRelV relativeFrom="page">
              <wp14:pctHeight>0</wp14:pctHeight>
            </wp14:sizeRelV>
          </wp:anchor>
        </w:drawing>
      </w:r>
    </w:p>
    <w:p w:rsidR="00AE05B3" w:rsidRPr="00AE05B3" w:rsidRDefault="00AE05B3" w:rsidP="00AE05B3">
      <w:pPr>
        <w:spacing w:before="151"/>
        <w:ind w:left="1144"/>
        <w:jc w:val="both"/>
        <w:rPr>
          <w:sz w:val="20"/>
          <w:szCs w:val="20"/>
        </w:rPr>
      </w:pPr>
      <w:r w:rsidRPr="00AE05B3">
        <w:rPr>
          <w:sz w:val="20"/>
          <w:szCs w:val="20"/>
        </w:rPr>
        <w:t>Какой оттенок имел световой пучок на выходе с торца?</w:t>
      </w:r>
    </w:p>
    <w:p w:rsidR="00AE05B3" w:rsidRPr="00AE05B3" w:rsidRDefault="00164CE4" w:rsidP="00AE05B3">
      <w:pPr>
        <w:tabs>
          <w:tab w:val="left" w:pos="2827"/>
          <w:tab w:val="left" w:pos="4509"/>
          <w:tab w:val="left" w:pos="6191"/>
        </w:tabs>
        <w:spacing w:before="62"/>
        <w:ind w:left="1144"/>
        <w:rPr>
          <w:sz w:val="20"/>
          <w:szCs w:val="20"/>
        </w:rPr>
      </w:pPr>
      <w:r>
        <w:rPr>
          <w:noProof/>
        </w:rPr>
        <w:pict>
          <v:shape id="Text Box 323" o:spid="_x0000_s1168" type="#_x0000_t202" style="position:absolute;left:0;text-align:left;margin-left:451.65pt;margin-top:-137.55pt;width:26.2pt;height:14.95pt;z-index:2517114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" filled="f" strokeweight=".48pt">
            <v:textbox style="mso-next-textbox:#Text Box 323" inset="0,0,0,0">
              <w:txbxContent>
                <w:p w:rsidR="00782A99" w:rsidRDefault="00782A99" w:rsidP="00AE05B3">
                  <w:pPr>
                    <w:spacing w:before="10"/>
                    <w:ind w:left="156"/>
                    <w:rPr>
                      <w:b/>
                      <w:sz w:val="20"/>
                    </w:rPr>
                  </w:pPr>
                  <w:r>
                    <w:rPr>
                      <w:b/>
                      <w:sz w:val="20"/>
                    </w:rPr>
                    <w:t>13</w:t>
                  </w:r>
                </w:p>
              </w:txbxContent>
            </v:textbox>
            <w10:wrap anchorx="page"/>
          </v:shape>
        </w:pict>
      </w:r>
      <w:r w:rsidR="00AE05B3" w:rsidRPr="00AE05B3">
        <w:rPr>
          <w:sz w:val="20"/>
          <w:szCs w:val="20"/>
        </w:rPr>
        <w:t xml:space="preserve">1) </w:t>
      </w:r>
      <w:r w:rsidR="00AE05B3" w:rsidRPr="00AE05B3">
        <w:rPr>
          <w:spacing w:val="7"/>
          <w:sz w:val="20"/>
          <w:szCs w:val="20"/>
        </w:rPr>
        <w:t xml:space="preserve"> </w:t>
      </w:r>
      <w:r w:rsidR="00AE05B3" w:rsidRPr="00AE05B3">
        <w:rPr>
          <w:sz w:val="20"/>
          <w:szCs w:val="20"/>
        </w:rPr>
        <w:t>фиолетовый</w:t>
      </w:r>
      <w:r w:rsidR="00AE05B3" w:rsidRPr="00AE05B3">
        <w:rPr>
          <w:sz w:val="20"/>
          <w:szCs w:val="20"/>
        </w:rPr>
        <w:tab/>
        <w:t xml:space="preserve">2) </w:t>
      </w:r>
      <w:r w:rsidR="00AE05B3" w:rsidRPr="00AE05B3">
        <w:rPr>
          <w:spacing w:val="7"/>
          <w:sz w:val="20"/>
          <w:szCs w:val="20"/>
        </w:rPr>
        <w:t xml:space="preserve"> </w:t>
      </w:r>
      <w:r w:rsidR="00AE05B3" w:rsidRPr="00AE05B3">
        <w:rPr>
          <w:sz w:val="20"/>
          <w:szCs w:val="20"/>
        </w:rPr>
        <w:t>голубоватый</w:t>
      </w:r>
      <w:r w:rsidR="00AE05B3" w:rsidRPr="00AE05B3">
        <w:rPr>
          <w:sz w:val="20"/>
          <w:szCs w:val="20"/>
        </w:rPr>
        <w:tab/>
        <w:t xml:space="preserve">3) </w:t>
      </w:r>
      <w:r w:rsidR="00AE05B3" w:rsidRPr="00AE05B3">
        <w:rPr>
          <w:spacing w:val="8"/>
          <w:sz w:val="20"/>
          <w:szCs w:val="20"/>
        </w:rPr>
        <w:t xml:space="preserve"> </w:t>
      </w:r>
      <w:r w:rsidR="00AE05B3" w:rsidRPr="00AE05B3">
        <w:rPr>
          <w:sz w:val="20"/>
          <w:szCs w:val="20"/>
        </w:rPr>
        <w:t>красноватый</w:t>
      </w:r>
      <w:r w:rsidR="00AE05B3" w:rsidRPr="00AE05B3">
        <w:rPr>
          <w:sz w:val="20"/>
          <w:szCs w:val="20"/>
        </w:rPr>
        <w:tab/>
        <w:t>4)</w:t>
      </w:r>
      <w:r w:rsidR="00AE05B3" w:rsidRPr="00AE05B3">
        <w:rPr>
          <w:spacing w:val="16"/>
          <w:sz w:val="20"/>
          <w:szCs w:val="20"/>
        </w:rPr>
        <w:t xml:space="preserve"> </w:t>
      </w:r>
      <w:r w:rsidR="00AE05B3" w:rsidRPr="00AE05B3">
        <w:rPr>
          <w:sz w:val="20"/>
          <w:szCs w:val="20"/>
        </w:rPr>
        <w:t>зелёный</w:t>
      </w:r>
    </w:p>
    <w:p w:rsidR="00AE05B3" w:rsidRPr="00AE05B3" w:rsidRDefault="00AE05B3" w:rsidP="00AE05B3">
      <w:pPr>
        <w:spacing w:before="2"/>
        <w:rPr>
          <w:sz w:val="32"/>
          <w:szCs w:val="20"/>
        </w:rPr>
      </w:pPr>
    </w:p>
    <w:p w:rsidR="00AE05B3" w:rsidRPr="00AE05B3" w:rsidRDefault="00164CE4" w:rsidP="00AE05B3">
      <w:pPr>
        <w:spacing w:line="229" w:lineRule="exact"/>
        <w:ind w:left="1144"/>
        <w:rPr>
          <w:sz w:val="20"/>
          <w:szCs w:val="20"/>
        </w:rPr>
      </w:pPr>
      <w:r>
        <w:rPr>
          <w:noProof/>
        </w:rPr>
        <w:pict>
          <v:shape id="Text Box 321" o:spid="_x0000_s1167" type="#_x0000_t202" style="position:absolute;left:0;text-align:left;margin-left:451.65pt;margin-top:.45pt;width:26.2pt;height:15pt;z-index:251709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" filled="f" strokeweight=".48pt">
            <v:textbox style="mso-next-textbox:#Text Box 321" inset="0,0,0,0">
              <w:txbxContent>
                <w:p w:rsidR="00782A99" w:rsidRDefault="00782A99" w:rsidP="00AE05B3">
                  <w:pPr>
                    <w:spacing w:before="10"/>
                    <w:ind w:left="156"/>
                    <w:rPr>
                      <w:b/>
                      <w:sz w:val="20"/>
                    </w:rPr>
                  </w:pPr>
                  <w:r>
                    <w:rPr>
                      <w:b/>
                      <w:sz w:val="20"/>
                    </w:rPr>
                    <w:t>14</w:t>
                  </w:r>
                </w:p>
              </w:txbxContent>
            </v:textbox>
            <w10:wrap anchorx="page"/>
          </v:shape>
        </w:pict>
      </w:r>
      <w:r w:rsidR="00AE05B3" w:rsidRPr="00AE05B3">
        <w:rPr>
          <w:sz w:val="20"/>
          <w:szCs w:val="20"/>
        </w:rPr>
        <w:t>Какие из утверждений верны?</w:t>
      </w:r>
    </w:p>
    <w:p w:rsidR="00AE05B3" w:rsidRPr="00AE05B3" w:rsidRDefault="00AE05B3" w:rsidP="00AE05B3">
      <w:pPr>
        <w:ind w:left="1384" w:right="375" w:hanging="240"/>
        <w:rPr>
          <w:sz w:val="20"/>
          <w:szCs w:val="20"/>
        </w:rPr>
      </w:pPr>
      <w:r w:rsidRPr="00AE05B3">
        <w:rPr>
          <w:b/>
          <w:sz w:val="20"/>
          <w:szCs w:val="20"/>
        </w:rPr>
        <w:t xml:space="preserve">А. </w:t>
      </w:r>
      <w:r w:rsidRPr="00AE05B3">
        <w:rPr>
          <w:sz w:val="20"/>
          <w:szCs w:val="20"/>
        </w:rPr>
        <w:t>Аэрозоли отражают солнечный свет и тем самым способствуют уменьше- нию альбедо Земли.</w:t>
      </w:r>
    </w:p>
    <w:p w:rsidR="00AE05B3" w:rsidRPr="00AE05B3" w:rsidRDefault="00AE05B3" w:rsidP="00AE05B3">
      <w:pPr>
        <w:spacing w:line="235" w:lineRule="auto"/>
        <w:ind w:left="1384" w:hanging="240"/>
        <w:rPr>
          <w:sz w:val="20"/>
          <w:szCs w:val="20"/>
        </w:rPr>
      </w:pPr>
      <w:r w:rsidRPr="00AE05B3">
        <w:rPr>
          <w:b/>
          <w:sz w:val="20"/>
          <w:szCs w:val="20"/>
        </w:rPr>
        <w:t xml:space="preserve">Б. </w:t>
      </w:r>
      <w:r w:rsidRPr="00AE05B3">
        <w:rPr>
          <w:sz w:val="20"/>
          <w:szCs w:val="20"/>
        </w:rPr>
        <w:t>Аэрозоли приводят к увеличению облачности и тем самым способствуют увеличению альбедо Земли.</w:t>
      </w:r>
    </w:p>
    <w:p w:rsidR="00AE05B3" w:rsidRPr="00AE05B3" w:rsidRDefault="00AE05B3" w:rsidP="00AE05B3">
      <w:pPr>
        <w:tabs>
          <w:tab w:val="left" w:pos="2906"/>
          <w:tab w:val="left" w:pos="4670"/>
          <w:tab w:val="left" w:pos="6431"/>
        </w:tabs>
        <w:spacing w:before="61"/>
        <w:ind w:left="1144"/>
        <w:rPr>
          <w:sz w:val="20"/>
          <w:szCs w:val="20"/>
        </w:rPr>
      </w:pPr>
      <w:r w:rsidRPr="00AE05B3">
        <w:rPr>
          <w:sz w:val="20"/>
          <w:szCs w:val="20"/>
        </w:rPr>
        <w:t xml:space="preserve">1) </w:t>
      </w:r>
      <w:r w:rsidRPr="00AE05B3">
        <w:rPr>
          <w:spacing w:val="23"/>
          <w:sz w:val="20"/>
          <w:szCs w:val="20"/>
        </w:rPr>
        <w:t xml:space="preserve"> </w:t>
      </w:r>
      <w:r w:rsidRPr="00AE05B3">
        <w:rPr>
          <w:sz w:val="20"/>
          <w:szCs w:val="20"/>
        </w:rPr>
        <w:t>только</w:t>
      </w:r>
      <w:r w:rsidRPr="00AE05B3">
        <w:rPr>
          <w:spacing w:val="-2"/>
          <w:sz w:val="20"/>
          <w:szCs w:val="20"/>
        </w:rPr>
        <w:t xml:space="preserve"> </w:t>
      </w:r>
      <w:r w:rsidRPr="00AE05B3">
        <w:rPr>
          <w:sz w:val="20"/>
          <w:szCs w:val="20"/>
        </w:rPr>
        <w:t>А</w:t>
      </w:r>
      <w:r w:rsidRPr="00AE05B3">
        <w:rPr>
          <w:sz w:val="20"/>
          <w:szCs w:val="20"/>
        </w:rPr>
        <w:tab/>
        <w:t xml:space="preserve">2) </w:t>
      </w:r>
      <w:r w:rsidRPr="00AE05B3">
        <w:rPr>
          <w:spacing w:val="25"/>
          <w:sz w:val="20"/>
          <w:szCs w:val="20"/>
        </w:rPr>
        <w:t xml:space="preserve"> </w:t>
      </w:r>
      <w:r w:rsidRPr="00AE05B3">
        <w:rPr>
          <w:sz w:val="20"/>
          <w:szCs w:val="20"/>
        </w:rPr>
        <w:t>только</w:t>
      </w:r>
      <w:r w:rsidRPr="00AE05B3">
        <w:rPr>
          <w:spacing w:val="-3"/>
          <w:sz w:val="20"/>
          <w:szCs w:val="20"/>
        </w:rPr>
        <w:t xml:space="preserve"> </w:t>
      </w:r>
      <w:r w:rsidRPr="00AE05B3">
        <w:rPr>
          <w:sz w:val="20"/>
          <w:szCs w:val="20"/>
        </w:rPr>
        <w:t>Б</w:t>
      </w:r>
      <w:r w:rsidRPr="00AE05B3">
        <w:rPr>
          <w:sz w:val="20"/>
          <w:szCs w:val="20"/>
        </w:rPr>
        <w:tab/>
        <w:t xml:space="preserve">3)   и </w:t>
      </w:r>
      <w:r w:rsidRPr="00AE05B3">
        <w:rPr>
          <w:spacing w:val="-3"/>
          <w:sz w:val="20"/>
          <w:szCs w:val="20"/>
        </w:rPr>
        <w:t>А,</w:t>
      </w:r>
      <w:r w:rsidRPr="00AE05B3">
        <w:rPr>
          <w:spacing w:val="-23"/>
          <w:sz w:val="20"/>
          <w:szCs w:val="20"/>
        </w:rPr>
        <w:t xml:space="preserve"> </w:t>
      </w:r>
      <w:r w:rsidRPr="00AE05B3">
        <w:rPr>
          <w:sz w:val="20"/>
          <w:szCs w:val="20"/>
        </w:rPr>
        <w:t>и</w:t>
      </w:r>
      <w:r w:rsidRPr="00AE05B3">
        <w:rPr>
          <w:spacing w:val="-4"/>
          <w:sz w:val="20"/>
          <w:szCs w:val="20"/>
        </w:rPr>
        <w:t xml:space="preserve"> </w:t>
      </w:r>
      <w:r w:rsidRPr="00AE05B3">
        <w:rPr>
          <w:sz w:val="20"/>
          <w:szCs w:val="20"/>
        </w:rPr>
        <w:t>Б</w:t>
      </w:r>
      <w:r w:rsidRPr="00AE05B3">
        <w:rPr>
          <w:sz w:val="20"/>
          <w:szCs w:val="20"/>
        </w:rPr>
        <w:tab/>
        <w:t>4) ни А, ни</w:t>
      </w:r>
      <w:r w:rsidRPr="00AE05B3">
        <w:rPr>
          <w:spacing w:val="-27"/>
          <w:sz w:val="20"/>
          <w:szCs w:val="20"/>
        </w:rPr>
        <w:t xml:space="preserve"> </w:t>
      </w:r>
      <w:r w:rsidRPr="00AE05B3">
        <w:rPr>
          <w:sz w:val="20"/>
          <w:szCs w:val="20"/>
        </w:rPr>
        <w:t>Б</w:t>
      </w:r>
    </w:p>
    <w:p w:rsidR="00AE05B3" w:rsidRPr="00AE05B3" w:rsidRDefault="00AE05B3" w:rsidP="00AE05B3">
      <w:pPr>
        <w:spacing w:before="2"/>
        <w:rPr>
          <w:sz w:val="32"/>
          <w:szCs w:val="20"/>
        </w:rPr>
      </w:pPr>
    </w:p>
    <w:p w:rsidR="00AE05B3" w:rsidRPr="00AE05B3" w:rsidRDefault="00164CE4" w:rsidP="00AE05B3">
      <w:pPr>
        <w:ind w:left="1185"/>
        <w:rPr>
          <w:sz w:val="20"/>
          <w:szCs w:val="20"/>
        </w:rPr>
      </w:pPr>
      <w:r>
        <w:rPr>
          <w:noProof/>
        </w:rPr>
        <w:pict>
          <v:shape id="Text Box 319" o:spid="_x0000_s1166" type="#_x0000_t202" style="position:absolute;left:0;text-align:left;margin-left:451.65pt;margin-top:.4pt;width:26.2pt;height:15pt;z-index:251707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W5fQIAAAoFAAAOAAAAZHJzL2Uyb0RvYy54bWysVG1v2yAQ/j5p/wHxPbWduG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" filled="f" strokeweight=".48pt">
            <v:textbox style="mso-next-textbox:#Text Box 319" inset="0,0,0,0">
              <w:txbxContent>
                <w:p w:rsidR="00782A99" w:rsidRDefault="00782A99" w:rsidP="00AE05B3">
                  <w:pPr>
                    <w:spacing w:before="11"/>
                    <w:ind w:left="156"/>
                    <w:rPr>
                      <w:b/>
                      <w:sz w:val="20"/>
                    </w:rPr>
                  </w:pPr>
                  <w:r>
                    <w:rPr>
                      <w:b/>
                      <w:sz w:val="20"/>
                    </w:rPr>
                    <w:t>15</w:t>
                  </w:r>
                </w:p>
              </w:txbxContent>
            </v:textbox>
            <w10:wrap anchorx="page"/>
          </v:shape>
        </w:pict>
      </w:r>
      <w:r w:rsidR="00AE05B3" w:rsidRPr="00AE05B3">
        <w:rPr>
          <w:sz w:val="20"/>
          <w:szCs w:val="20"/>
        </w:rPr>
        <w:t xml:space="preserve">Выберите из перечня </w:t>
      </w:r>
      <w:r w:rsidR="00AE05B3" w:rsidRPr="00AE05B3">
        <w:rPr>
          <w:b/>
          <w:i/>
          <w:sz w:val="20"/>
          <w:szCs w:val="20"/>
        </w:rPr>
        <w:t xml:space="preserve">два </w:t>
      </w:r>
      <w:r w:rsidR="00AE05B3" w:rsidRPr="00AE05B3">
        <w:rPr>
          <w:sz w:val="20"/>
          <w:szCs w:val="20"/>
        </w:rPr>
        <w:t>верных утверждения и обведите их номера.</w:t>
      </w:r>
    </w:p>
    <w:p w:rsidR="00AE05B3" w:rsidRPr="00AE05B3" w:rsidRDefault="00AE05B3" w:rsidP="00406E1C">
      <w:pPr>
        <w:numPr>
          <w:ilvl w:val="0"/>
          <w:numId w:val="218"/>
        </w:numPr>
        <w:tabs>
          <w:tab w:val="left" w:pos="1479"/>
        </w:tabs>
        <w:spacing w:before="63"/>
        <w:ind w:right="426"/>
        <w:rPr>
          <w:sz w:val="20"/>
        </w:rPr>
      </w:pPr>
      <w:r w:rsidRPr="00AE05B3">
        <w:rPr>
          <w:sz w:val="20"/>
        </w:rPr>
        <w:t>Земная атмосфера защищает поверхность Земли от длинноволнового ультрафиолетового</w:t>
      </w:r>
      <w:r w:rsidRPr="00AE05B3">
        <w:rPr>
          <w:spacing w:val="-4"/>
          <w:sz w:val="20"/>
        </w:rPr>
        <w:t xml:space="preserve"> </w:t>
      </w:r>
      <w:r w:rsidRPr="00AE05B3">
        <w:rPr>
          <w:sz w:val="20"/>
        </w:rPr>
        <w:t>излучения.</w:t>
      </w:r>
    </w:p>
    <w:p w:rsidR="00AE05B3" w:rsidRPr="00AE05B3" w:rsidRDefault="00AE05B3" w:rsidP="00406E1C">
      <w:pPr>
        <w:numPr>
          <w:ilvl w:val="0"/>
          <w:numId w:val="218"/>
        </w:numPr>
        <w:tabs>
          <w:tab w:val="left" w:pos="1479"/>
        </w:tabs>
        <w:spacing w:line="235" w:lineRule="auto"/>
        <w:ind w:right="423"/>
        <w:rPr>
          <w:sz w:val="20"/>
        </w:rPr>
      </w:pPr>
      <w:r w:rsidRPr="00AE05B3">
        <w:rPr>
          <w:sz w:val="20"/>
        </w:rPr>
        <w:t>При прохождении земной атмосферы солнечные лучи зелёной части спектра полностью</w:t>
      </w:r>
      <w:r w:rsidRPr="00AE05B3">
        <w:rPr>
          <w:spacing w:val="-5"/>
          <w:sz w:val="20"/>
        </w:rPr>
        <w:t xml:space="preserve"> </w:t>
      </w:r>
      <w:r w:rsidRPr="00AE05B3">
        <w:rPr>
          <w:sz w:val="20"/>
        </w:rPr>
        <w:t>поглощаются.</w:t>
      </w:r>
    </w:p>
    <w:p w:rsidR="00AE05B3" w:rsidRPr="00AE05B3" w:rsidRDefault="00AE05B3" w:rsidP="00406E1C">
      <w:pPr>
        <w:numPr>
          <w:ilvl w:val="0"/>
          <w:numId w:val="218"/>
        </w:numPr>
        <w:tabs>
          <w:tab w:val="left" w:pos="1479"/>
        </w:tabs>
        <w:spacing w:line="235" w:lineRule="auto"/>
        <w:ind w:right="423"/>
        <w:rPr>
          <w:sz w:val="20"/>
        </w:rPr>
      </w:pPr>
      <w:r w:rsidRPr="00AE05B3">
        <w:rPr>
          <w:sz w:val="20"/>
        </w:rPr>
        <w:t>Альбедо Луны, не имеющей собственной атмосферы, меньше альбедо Земли.</w:t>
      </w:r>
    </w:p>
    <w:p w:rsidR="00AE05B3" w:rsidRPr="00AE05B3" w:rsidRDefault="00AE05B3" w:rsidP="00406E1C">
      <w:pPr>
        <w:numPr>
          <w:ilvl w:val="0"/>
          <w:numId w:val="218"/>
        </w:numPr>
        <w:tabs>
          <w:tab w:val="left" w:pos="1479"/>
        </w:tabs>
        <w:spacing w:line="232" w:lineRule="auto"/>
        <w:ind w:right="426"/>
        <w:rPr>
          <w:sz w:val="20"/>
        </w:rPr>
      </w:pPr>
      <w:r w:rsidRPr="00AE05B3">
        <w:rPr>
          <w:sz w:val="20"/>
        </w:rPr>
        <w:t>При недостатке ультрафиолетового излучения у новорождённых детей нарушается процесс костеобразования и развивается</w:t>
      </w:r>
      <w:r w:rsidRPr="00AE05B3">
        <w:rPr>
          <w:spacing w:val="-18"/>
          <w:sz w:val="20"/>
        </w:rPr>
        <w:t xml:space="preserve"> </w:t>
      </w:r>
      <w:r w:rsidRPr="00AE05B3">
        <w:rPr>
          <w:sz w:val="20"/>
        </w:rPr>
        <w:t>рахит.</w:t>
      </w:r>
    </w:p>
    <w:p w:rsidR="00AE05B3" w:rsidRPr="00AE05B3" w:rsidRDefault="00AE05B3" w:rsidP="00406E1C">
      <w:pPr>
        <w:numPr>
          <w:ilvl w:val="0"/>
          <w:numId w:val="218"/>
        </w:numPr>
        <w:tabs>
          <w:tab w:val="left" w:pos="1479"/>
        </w:tabs>
        <w:ind w:right="425"/>
        <w:rPr>
          <w:sz w:val="20"/>
        </w:rPr>
      </w:pPr>
      <w:r w:rsidRPr="00AE05B3">
        <w:rPr>
          <w:sz w:val="20"/>
        </w:rPr>
        <w:t>Солнечное излучение сильнее всего рассеивается земной атмосферой, когда Солнце находится в</w:t>
      </w:r>
      <w:r w:rsidRPr="00AE05B3">
        <w:rPr>
          <w:spacing w:val="-4"/>
          <w:sz w:val="20"/>
        </w:rPr>
        <w:t xml:space="preserve"> </w:t>
      </w:r>
      <w:r w:rsidRPr="00AE05B3">
        <w:rPr>
          <w:sz w:val="20"/>
        </w:rPr>
        <w:t>зените.</w:t>
      </w:r>
    </w:p>
    <w:p w:rsidR="00AE05B3" w:rsidRPr="00AE05B3" w:rsidRDefault="00AE05B3" w:rsidP="00AE05B3">
      <w:pPr>
        <w:spacing w:before="3"/>
        <w:rPr>
          <w:sz w:val="19"/>
          <w:szCs w:val="20"/>
        </w:rPr>
      </w:pPr>
    </w:p>
    <w:p w:rsidR="00AE05B3" w:rsidRPr="00AE05B3" w:rsidRDefault="00164CE4" w:rsidP="00AE05B3">
      <w:pPr>
        <w:ind w:left="1185" w:right="2910"/>
        <w:rPr>
          <w:sz w:val="20"/>
          <w:szCs w:val="20"/>
        </w:rPr>
      </w:pPr>
      <w:r>
        <w:rPr>
          <w:noProof/>
        </w:rPr>
        <w:pict>
          <v:group id="Group 276" o:spid="_x0000_s1159" style="position:absolute;left:0;text-align:left;margin-left:525.35pt;margin-top:11.75pt;width:41.05pt;height:16.95pt;z-index:251683840;mso-position-horizontal-relative:page" coordorigin="10507,235" coordsize="82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">
            <v:shape id="AutoShape 277" o:spid="_x0000_s1160" style="position:absolute;left:10514;top:238;width:807;height:2;visibility:visible" coordsize="8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H8cMA&#10;AADcAAAADwAAAGRycy9kb3ducmV2LnhtbERPTWvCQBC9F/oflin0UnTTQKNE19AWpF6TFsTbmJ1m&#10;Q7OzIbua+O/dguBtHu9z1sVkO3GmwbeOFbzOExDEtdMtNwp+vrezJQgfkDV2jknBhTwUm8eHNeba&#10;jVzSuQqNiCHsc1RgQuhzKX1tyKKfu544cr9usBgiHBqpBxxjuO1kmiSZtNhybDDY06eh+q86WQXH&#10;w8uYfr1VfZl9NDzt98udab1Sz0/T+wpEoCncxTf3Tsf5iwX8PxM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KH8cMAAADcAAAADwAAAAAAAAAAAAAAAACYAgAAZHJzL2Rv&#10;d25yZXYueG1sUEsFBgAAAAAEAAQA9QAAAIgDAAAAAA==&#10;" adj="0,,0" path="m,l408,t5,l807,e" filled="f" strokeweight=".36pt">
              <v:stroke joinstyle="round"/>
              <v:formulas/>
              <v:path arrowok="t" o:connecttype="custom" o:connectlocs="0,0;408,0;413,0;807,0" o:connectangles="0,0,0,0"/>
            </v:shape>
            <v:line id="Line 278" o:spid="_x0000_s1161" style="position:absolute;visibility:visible" from="10511,235" to="1051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wsYAAADcAAAADwAAAGRycy9kb3ducmV2LnhtbESPS2vDMBCE74X8B7GB3Bq5PiTFiRJK&#10;IaQPaMmj98XaWCbWylhy7PbXdw+F3naZ2Zlv19vRN+pGXawDG3iYZ6CIy2BrrgycT7v7R1AxIVts&#10;ApOBb4qw3Uzu1ljYMPCBbsdUKQnhWKABl1JbaB1LRx7jPLTEol1C5zHJ2lXadjhIuG90nmUL7bFm&#10;aXDY0rOj8nrsvYE0fC1Pr5/j1V3efvp3zvsm338YM5uOTytQicb0b/67frGCvxRa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n2sLGAAAA3AAAAA8AAAAAAAAA&#10;AAAAAAAAoQIAAGRycy9kb3ducmV2LnhtbFBLBQYAAAAABAAEAPkAAACUAwAAAAA=&#10;" strokeweight=".36pt"/>
            <v:line id="Line 279" o:spid="_x0000_s1162" style="position:absolute;visibility:visible" from="10514,570" to="1092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WcMAAADcAAAADwAAAGRycy9kb3ducmV2LnhtbERPS2vCQBC+F/wPywi91Y05aI2uIkKp&#10;rVDxdR+yYzaYnQ3ZjUn767tCobf5+J6zWPW2EndqfOlYwXiUgCDOnS65UHA+vb28gvABWWPlmBR8&#10;k4fVcvC0wEy7jg90P4ZCxBD2GSowIdSZlD43ZNGPXE0cuatrLIYIm0LqBrsYbiuZJslEWiw5Nhis&#10;aWMovx1bqyB0l+npY9/fzPXzp91x2lbp+5dSz8N+PQcRqA//4j/3Vsf50xk8no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rf1nDAAAA3AAAAA8AAAAAAAAAAAAA&#10;AAAAoQIAAGRycy9kb3ducmV2LnhtbFBLBQYAAAAABAAEAPkAAACRAwAAAAA=&#10;" strokeweight=".36pt"/>
            <v:line id="Line 280" o:spid="_x0000_s1163" style="position:absolute;visibility:visible" from="10925,235" to="1092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YB8EAAADcAAAADwAAAGRycy9kb3ducmV2LnhtbESPQW/CMAyF75P2HyJP4jZSOKCqI1QV&#10;UhFwG9vuVuM1HY1TNYGWfz8fJu3mp2d/73lbzr5XdxpjF9jAapmBIm6C7bg18PlRv+agYkK22Acm&#10;Aw+KUO6en7ZY2DDxO90vqVUC4VigAZfSUGgdG0ce4zIMxOJ9h9FjEjm22o44Cdz3ep1lG+2xY0lw&#10;ONDeUXO93LxQcrfpT4egv87T9FPVvpb4lTGLl7l6A5VoTv/Lf9dHK/VzqS/PyAR6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6VgHwQAAANwAAAAPAAAAAAAAAAAAAAAA&#10;AKECAABkcnMvZG93bnJldi54bWxQSwUGAAAAAAQABAD5AAAAjwMAAAAA&#10;" strokeweight=".24pt"/>
            <v:line id="Line 281" o:spid="_x0000_s1164" style="position:absolute;visibility:visible" from="10927,570" to="11321,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DeMIAAADcAAAADwAAAGRycy9kb3ducmV2LnhtbERPS2vCQBC+F/wPywje6sYcrERXEUFs&#10;LbT4ug/ZMRvMzobsxsT++m6h4G0+vucsVr2txJ0aXzpWMBknIIhzp0suFJxP29cZCB+QNVaOScGD&#10;PKyWg5cFZtp1fKD7MRQihrDPUIEJoc6k9Lkhi37sauLIXV1jMUTYFFI32MVwW8k0SabSYsmxwWBN&#10;G0P57dhaBaG7vJ0+vvubue5/2k9O2yrdfSk1GvbrOYhAfXiK/93vOs6fTeD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gDeMIAAADcAAAADwAAAAAAAAAAAAAA&#10;AAChAgAAZHJzL2Rvd25yZXYueG1sUEsFBgAAAAAEAAQA+QAAAJADAAAAAA==&#10;" strokeweight=".36pt"/>
            <v:line id="Line 282" o:spid="_x0000_s1165" style="position:absolute;visibility:visible" from="11324,235" to="1132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dD8IAAADcAAAADwAAAGRycy9kb3ducmV2LnhtbERPS4vCMBC+C/6HMII3TbcHlWqUZUHc&#10;B7j42PvQjE2xmZQmtd399UZY8DYf33NWm95W4kaNLx0reJkmIIhzp0suFJxP28kChA/IGivHpOCX&#10;PGzWw8EKM+06PtDtGAoRQ9hnqMCEUGdS+tyQRT91NXHkLq6xGCJsCqkb7GK4rWSaJDNpseTYYLCm&#10;N0P59dhaBaH7mZ8+vvuruXz+tV+ctlW62ys1HvWvSxCB+vAU/7vfdZy/SOHxTLxAr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qdD8IAAADcAAAADwAAAAAAAAAAAAAA&#10;AAChAgAAZHJzL2Rvd25yZXYueG1sUEsFBgAAAAAEAAQA+QAAAJADAAAAAA==&#10;" strokeweight=".36pt"/>
            <w10:wrap anchorx="page"/>
          </v:group>
        </w:pict>
      </w:r>
      <w:r w:rsidR="00AE05B3" w:rsidRPr="00AE05B3">
        <w:rPr>
          <w:sz w:val="20"/>
          <w:szCs w:val="20"/>
        </w:rPr>
        <w:t>Обведённые цифры запишите в таблицу. Ответ:</w:t>
      </w:r>
    </w:p>
    <w:p w:rsidR="00AE05B3" w:rsidRPr="00AE05B3" w:rsidRDefault="00AE05B3" w:rsidP="00AE05B3">
      <w:pPr>
        <w:spacing w:before="173" w:line="232" w:lineRule="auto"/>
        <w:ind w:left="1144" w:right="375"/>
        <w:rPr>
          <w:i/>
          <w:sz w:val="20"/>
        </w:rPr>
      </w:pPr>
      <w:r w:rsidRPr="00AE05B3">
        <w:rPr>
          <w:i/>
          <w:sz w:val="20"/>
        </w:rPr>
        <w:t>Ответ из двух цифр перенесите в бланк, не изменяя порядка их следования, не разделяя их запятыми.</w:t>
      </w:r>
    </w:p>
    <w:p w:rsidR="00AE05B3" w:rsidRPr="00AE05B3" w:rsidRDefault="00164CE4" w:rsidP="00AE05B3">
      <w:pPr>
        <w:ind w:left="1185" w:right="424"/>
        <w:jc w:val="both"/>
        <w:rPr>
          <w:sz w:val="20"/>
          <w:szCs w:val="20"/>
        </w:rPr>
      </w:pPr>
      <w:r>
        <w:rPr>
          <w:noProof/>
        </w:rPr>
        <w:pict>
          <v:shape id="Text Box 317" o:spid="_x0000_s1158" type="#_x0000_t202" style="position:absolute;left:0;text-align:left;margin-left:451.65pt;margin-top:.45pt;width:26.2pt;height:14.95pt;z-index:251705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" filled="f" strokeweight=".48pt">
            <v:textbox style="mso-next-textbox:#Text Box 317" inset="0,0,0,0">
              <w:txbxContent>
                <w:p w:rsidR="00782A99" w:rsidRDefault="00782A99" w:rsidP="00AE05B3">
                  <w:pPr>
                    <w:spacing w:before="10"/>
                    <w:ind w:left="156"/>
                    <w:rPr>
                      <w:b/>
                      <w:sz w:val="20"/>
                    </w:rPr>
                  </w:pPr>
                  <w:r>
                    <w:rPr>
                      <w:b/>
                      <w:sz w:val="20"/>
                    </w:rPr>
                    <w:t>16</w:t>
                  </w:r>
                </w:p>
              </w:txbxContent>
            </v:textbox>
            <w10:wrap anchorx="page"/>
          </v:shape>
        </w:pict>
      </w:r>
      <w:r w:rsidR="00AE05B3" w:rsidRPr="00AE05B3">
        <w:rPr>
          <w:sz w:val="20"/>
          <w:szCs w:val="20"/>
        </w:rPr>
        <w:t>Длина волны фиолетовых лучей (0,4 мкм) примерно в два раза меньше дли- ны</w:t>
      </w:r>
      <w:r w:rsidR="00AE05B3" w:rsidRPr="00AE05B3">
        <w:rPr>
          <w:spacing w:val="-6"/>
          <w:sz w:val="20"/>
          <w:szCs w:val="20"/>
        </w:rPr>
        <w:t xml:space="preserve"> </w:t>
      </w:r>
      <w:r w:rsidR="00AE05B3" w:rsidRPr="00AE05B3">
        <w:rPr>
          <w:sz w:val="20"/>
          <w:szCs w:val="20"/>
        </w:rPr>
        <w:t>волны</w:t>
      </w:r>
      <w:r w:rsidR="00AE05B3" w:rsidRPr="00AE05B3">
        <w:rPr>
          <w:spacing w:val="-6"/>
          <w:sz w:val="20"/>
          <w:szCs w:val="20"/>
        </w:rPr>
        <w:t xml:space="preserve"> </w:t>
      </w:r>
      <w:r w:rsidR="00AE05B3" w:rsidRPr="00AE05B3">
        <w:rPr>
          <w:sz w:val="20"/>
          <w:szCs w:val="20"/>
        </w:rPr>
        <w:t>красных</w:t>
      </w:r>
      <w:r w:rsidR="00AE05B3" w:rsidRPr="00AE05B3">
        <w:rPr>
          <w:spacing w:val="-7"/>
          <w:sz w:val="20"/>
          <w:szCs w:val="20"/>
        </w:rPr>
        <w:t xml:space="preserve"> </w:t>
      </w:r>
      <w:r w:rsidR="00AE05B3" w:rsidRPr="00AE05B3">
        <w:rPr>
          <w:sz w:val="20"/>
          <w:szCs w:val="20"/>
        </w:rPr>
        <w:t>(0,8</w:t>
      </w:r>
      <w:r w:rsidR="00AE05B3" w:rsidRPr="00AE05B3">
        <w:rPr>
          <w:spacing w:val="-7"/>
          <w:sz w:val="20"/>
          <w:szCs w:val="20"/>
        </w:rPr>
        <w:t xml:space="preserve"> </w:t>
      </w:r>
      <w:r w:rsidR="00AE05B3" w:rsidRPr="00AE05B3">
        <w:rPr>
          <w:sz w:val="20"/>
          <w:szCs w:val="20"/>
        </w:rPr>
        <w:t>мкм).</w:t>
      </w:r>
      <w:r w:rsidR="00AE05B3" w:rsidRPr="00AE05B3">
        <w:rPr>
          <w:spacing w:val="-7"/>
          <w:sz w:val="20"/>
          <w:szCs w:val="20"/>
        </w:rPr>
        <w:t xml:space="preserve"> </w:t>
      </w:r>
      <w:r w:rsidR="00AE05B3" w:rsidRPr="00AE05B3">
        <w:rPr>
          <w:sz w:val="20"/>
          <w:szCs w:val="20"/>
        </w:rPr>
        <w:t>Во</w:t>
      </w:r>
      <w:r w:rsidR="00AE05B3" w:rsidRPr="00AE05B3">
        <w:rPr>
          <w:spacing w:val="-5"/>
          <w:sz w:val="20"/>
          <w:szCs w:val="20"/>
        </w:rPr>
        <w:t xml:space="preserve"> </w:t>
      </w:r>
      <w:r w:rsidR="00AE05B3" w:rsidRPr="00AE05B3">
        <w:rPr>
          <w:sz w:val="20"/>
          <w:szCs w:val="20"/>
        </w:rPr>
        <w:t>сколько</w:t>
      </w:r>
      <w:r w:rsidR="00AE05B3" w:rsidRPr="00AE05B3">
        <w:rPr>
          <w:spacing w:val="-7"/>
          <w:sz w:val="20"/>
          <w:szCs w:val="20"/>
        </w:rPr>
        <w:t xml:space="preserve"> </w:t>
      </w:r>
      <w:r w:rsidR="00AE05B3" w:rsidRPr="00AE05B3">
        <w:rPr>
          <w:sz w:val="20"/>
          <w:szCs w:val="20"/>
        </w:rPr>
        <w:t>раз</w:t>
      </w:r>
      <w:r w:rsidR="00AE05B3" w:rsidRPr="00AE05B3">
        <w:rPr>
          <w:spacing w:val="-6"/>
          <w:sz w:val="20"/>
          <w:szCs w:val="20"/>
        </w:rPr>
        <w:t xml:space="preserve"> </w:t>
      </w:r>
      <w:r w:rsidR="00AE05B3" w:rsidRPr="00AE05B3">
        <w:rPr>
          <w:sz w:val="20"/>
          <w:szCs w:val="20"/>
        </w:rPr>
        <w:t>фиолетовые</w:t>
      </w:r>
      <w:r w:rsidR="00AE05B3" w:rsidRPr="00AE05B3">
        <w:rPr>
          <w:spacing w:val="-7"/>
          <w:sz w:val="20"/>
          <w:szCs w:val="20"/>
        </w:rPr>
        <w:t xml:space="preserve"> </w:t>
      </w:r>
      <w:r w:rsidR="00AE05B3" w:rsidRPr="00AE05B3">
        <w:rPr>
          <w:sz w:val="20"/>
          <w:szCs w:val="20"/>
        </w:rPr>
        <w:t>лучи</w:t>
      </w:r>
      <w:r w:rsidR="00AE05B3" w:rsidRPr="00AE05B3">
        <w:rPr>
          <w:spacing w:val="-9"/>
          <w:sz w:val="20"/>
          <w:szCs w:val="20"/>
        </w:rPr>
        <w:t xml:space="preserve"> </w:t>
      </w:r>
      <w:r w:rsidR="00AE05B3" w:rsidRPr="00AE05B3">
        <w:rPr>
          <w:sz w:val="20"/>
          <w:szCs w:val="20"/>
        </w:rPr>
        <w:t>рассеиваются сильнее по сравнению с</w:t>
      </w:r>
      <w:r w:rsidR="00AE05B3" w:rsidRPr="00AE05B3">
        <w:rPr>
          <w:spacing w:val="-5"/>
          <w:sz w:val="20"/>
          <w:szCs w:val="20"/>
        </w:rPr>
        <w:t xml:space="preserve"> </w:t>
      </w:r>
      <w:r w:rsidR="00AE05B3" w:rsidRPr="00AE05B3">
        <w:rPr>
          <w:sz w:val="20"/>
          <w:szCs w:val="20"/>
        </w:rPr>
        <w:t>красными?</w:t>
      </w:r>
    </w:p>
    <w:p w:rsidR="00AE05B3" w:rsidRPr="00AE05B3" w:rsidRDefault="00AE05B3" w:rsidP="00AE05B3">
      <w:pPr>
        <w:tabs>
          <w:tab w:val="left" w:pos="3222"/>
        </w:tabs>
        <w:spacing w:before="59"/>
        <w:ind w:left="1185"/>
        <w:rPr>
          <w:sz w:val="20"/>
          <w:szCs w:val="20"/>
        </w:rPr>
      </w:pPr>
      <w:r w:rsidRPr="00AE05B3">
        <w:rPr>
          <w:sz w:val="20"/>
          <w:szCs w:val="20"/>
        </w:rPr>
        <w:t>Ответ:</w:t>
      </w:r>
      <w:r w:rsidRPr="00AE05B3">
        <w:rPr>
          <w:sz w:val="20"/>
          <w:szCs w:val="20"/>
          <w:u w:val="single"/>
        </w:rPr>
        <w:t xml:space="preserve"> </w:t>
      </w:r>
      <w:r w:rsidRPr="00AE05B3">
        <w:rPr>
          <w:sz w:val="20"/>
          <w:szCs w:val="20"/>
          <w:u w:val="single"/>
        </w:rPr>
        <w:tab/>
      </w:r>
      <w:r w:rsidRPr="00AE05B3">
        <w:rPr>
          <w:sz w:val="20"/>
          <w:szCs w:val="20"/>
        </w:rPr>
        <w:t>.</w:t>
      </w:r>
    </w:p>
    <w:p w:rsidR="00AE05B3" w:rsidRPr="00AE05B3" w:rsidRDefault="00AE05B3" w:rsidP="00AE05B3">
      <w:pPr>
        <w:spacing w:before="63"/>
        <w:ind w:left="1185"/>
        <w:rPr>
          <w:i/>
          <w:sz w:val="20"/>
        </w:rPr>
      </w:pPr>
      <w:r w:rsidRPr="00AE05B3">
        <w:rPr>
          <w:i/>
          <w:sz w:val="20"/>
        </w:rPr>
        <w:t>Полученный ответ перенесите в бланк ответов, без указания единиц.</w:t>
      </w:r>
    </w:p>
    <w:p w:rsidR="00AE05B3" w:rsidRPr="00AE05B3" w:rsidRDefault="00AE05B3" w:rsidP="00AE05B3">
      <w:pPr>
        <w:widowControl/>
        <w:autoSpaceDE/>
        <w:autoSpaceDN/>
        <w:rPr>
          <w:sz w:val="20"/>
        </w:rPr>
        <w:sectPr w:rsidR="00AE05B3" w:rsidRPr="00AE05B3" w:rsidSect="00743EF0">
          <w:pgSz w:w="16840" w:h="11900" w:orient="landscape"/>
          <w:pgMar w:top="360" w:right="180" w:bottom="340" w:left="120" w:header="454" w:footer="145" w:gutter="0"/>
          <w:cols w:num="2" w:space="720" w:equalWidth="0">
            <w:col w:w="7779" w:space="637"/>
            <w:col w:w="8124" w:space="853"/>
          </w:cols>
          <w:docGrid w:linePitch="299"/>
        </w:sectPr>
      </w:pPr>
    </w:p>
    <w:p w:rsidR="00AE05B3" w:rsidRPr="00AE05B3" w:rsidRDefault="00164CE4" w:rsidP="00AE05B3">
      <w:pPr>
        <w:spacing w:line="229" w:lineRule="exact"/>
        <w:ind w:left="1144"/>
        <w:rPr>
          <w:sz w:val="20"/>
          <w:szCs w:val="20"/>
        </w:rPr>
      </w:pPr>
      <w:r>
        <w:rPr>
          <w:noProof/>
        </w:rPr>
        <w:lastRenderedPageBreak/>
        <w:pict>
          <v:shape id="Text Box 329" o:spid="_x0000_s1157" type="#_x0000_t202" style="position:absolute;left:0;text-align:left;margin-left:30.85pt;margin-top:8pt;width:26.2pt;height:14.95pt;z-index:2517176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" filled="f" strokeweight=".48pt">
            <v:textbox style="mso-next-textbox:#Text Box 329" inset="0,0,0,0">
              <w:txbxContent>
                <w:p w:rsidR="00782A99" w:rsidRDefault="00782A99" w:rsidP="00AE05B3">
                  <w:pPr>
                    <w:spacing w:before="10"/>
                    <w:ind w:left="155"/>
                    <w:rPr>
                      <w:b/>
                      <w:sz w:val="20"/>
                    </w:rPr>
                  </w:pPr>
                  <w:r>
                    <w:rPr>
                      <w:b/>
                      <w:sz w:val="20"/>
                    </w:rPr>
                    <w:t>17</w:t>
                  </w:r>
                </w:p>
              </w:txbxContent>
            </v:textbox>
            <w10:wrap anchorx="page"/>
          </v:shape>
        </w:pict>
      </w:r>
      <w:r w:rsidR="00AE05B3" w:rsidRPr="00AE05B3">
        <w:rPr>
          <w:sz w:val="20"/>
          <w:szCs w:val="20"/>
        </w:rPr>
        <w:t>Укажите пропущенное(-ые) слово(-а) в логической цепи:</w:t>
      </w:r>
    </w:p>
    <w:p w:rsidR="00AE05B3" w:rsidRPr="00AE05B3" w:rsidRDefault="00AE05B3" w:rsidP="00AE05B3">
      <w:pPr>
        <w:tabs>
          <w:tab w:val="left" w:pos="2274"/>
          <w:tab w:val="left" w:pos="4358"/>
          <w:tab w:val="left" w:pos="5092"/>
          <w:tab w:val="left" w:pos="6162"/>
          <w:tab w:val="left" w:pos="6462"/>
        </w:tabs>
        <w:ind w:left="1144" w:right="38"/>
        <w:rPr>
          <w:sz w:val="20"/>
          <w:szCs w:val="20"/>
        </w:rPr>
      </w:pPr>
      <w:r w:rsidRPr="00AE05B3">
        <w:rPr>
          <w:sz w:val="20"/>
          <w:szCs w:val="20"/>
        </w:rPr>
        <w:t xml:space="preserve">Солнце  </w:t>
      </w:r>
      <w:r w:rsidRPr="00AE05B3">
        <w:rPr>
          <w:spacing w:val="43"/>
          <w:sz w:val="20"/>
          <w:szCs w:val="20"/>
        </w:rPr>
        <w:t xml:space="preserve"> </w:t>
      </w:r>
      <w:r w:rsidRPr="00AE05B3">
        <w:rPr>
          <w:sz w:val="20"/>
          <w:szCs w:val="20"/>
        </w:rPr>
        <w:t>–</w:t>
      </w:r>
      <w:r w:rsidRPr="00AE05B3">
        <w:rPr>
          <w:sz w:val="20"/>
          <w:szCs w:val="20"/>
        </w:rPr>
        <w:tab/>
        <w:t>общеупотребительное</w:t>
      </w:r>
      <w:r w:rsidRPr="00AE05B3">
        <w:rPr>
          <w:sz w:val="20"/>
          <w:szCs w:val="20"/>
        </w:rPr>
        <w:tab/>
        <w:t>слово;</w:t>
      </w:r>
      <w:r w:rsidRPr="00AE05B3">
        <w:rPr>
          <w:sz w:val="20"/>
          <w:szCs w:val="20"/>
        </w:rPr>
        <w:tab/>
        <w:t>солнышко</w:t>
      </w:r>
      <w:r w:rsidRPr="00AE05B3">
        <w:rPr>
          <w:sz w:val="20"/>
          <w:szCs w:val="20"/>
        </w:rPr>
        <w:tab/>
        <w:t>–</w:t>
      </w:r>
      <w:r w:rsidRPr="00AE05B3">
        <w:rPr>
          <w:sz w:val="20"/>
          <w:szCs w:val="20"/>
        </w:rPr>
        <w:tab/>
      </w:r>
      <w:r w:rsidRPr="00AE05B3">
        <w:rPr>
          <w:spacing w:val="-1"/>
          <w:w w:val="95"/>
          <w:sz w:val="20"/>
          <w:szCs w:val="20"/>
        </w:rPr>
        <w:t xml:space="preserve">эмоционально- </w:t>
      </w:r>
      <w:r w:rsidRPr="00AE05B3">
        <w:rPr>
          <w:sz w:val="20"/>
          <w:szCs w:val="20"/>
        </w:rPr>
        <w:t>окрашенное слово; солнечная система –</w:t>
      </w:r>
      <w:r w:rsidRPr="00AE05B3">
        <w:rPr>
          <w:spacing w:val="34"/>
          <w:sz w:val="20"/>
          <w:szCs w:val="20"/>
        </w:rPr>
        <w:t xml:space="preserve"> </w:t>
      </w:r>
      <w:r w:rsidRPr="00AE05B3">
        <w:rPr>
          <w:sz w:val="20"/>
          <w:szCs w:val="20"/>
        </w:rPr>
        <w:t>…</w:t>
      </w:r>
    </w:p>
    <w:p w:rsidR="00AE05B3" w:rsidRPr="00AE05B3" w:rsidRDefault="00AE05B3" w:rsidP="00406E1C">
      <w:pPr>
        <w:numPr>
          <w:ilvl w:val="0"/>
          <w:numId w:val="219"/>
        </w:numPr>
        <w:tabs>
          <w:tab w:val="left" w:pos="1426"/>
        </w:tabs>
        <w:spacing w:before="60" w:line="229" w:lineRule="exact"/>
        <w:ind w:hanging="282"/>
        <w:rPr>
          <w:sz w:val="20"/>
        </w:rPr>
      </w:pPr>
      <w:r w:rsidRPr="00AE05B3">
        <w:rPr>
          <w:sz w:val="20"/>
        </w:rPr>
        <w:t>словосочетание</w:t>
      </w:r>
    </w:p>
    <w:p w:rsidR="00AE05B3" w:rsidRPr="00AE05B3" w:rsidRDefault="00AE05B3" w:rsidP="00406E1C">
      <w:pPr>
        <w:numPr>
          <w:ilvl w:val="0"/>
          <w:numId w:val="219"/>
        </w:numPr>
        <w:tabs>
          <w:tab w:val="left" w:pos="1426"/>
        </w:tabs>
        <w:spacing w:line="227" w:lineRule="exact"/>
        <w:ind w:hanging="282"/>
        <w:rPr>
          <w:sz w:val="20"/>
        </w:rPr>
      </w:pPr>
      <w:r w:rsidRPr="00AE05B3">
        <w:rPr>
          <w:sz w:val="20"/>
        </w:rPr>
        <w:t>научный</w:t>
      </w:r>
      <w:r w:rsidRPr="00AE05B3">
        <w:rPr>
          <w:spacing w:val="-2"/>
          <w:sz w:val="20"/>
        </w:rPr>
        <w:t xml:space="preserve"> </w:t>
      </w:r>
      <w:r w:rsidRPr="00AE05B3">
        <w:rPr>
          <w:sz w:val="20"/>
        </w:rPr>
        <w:t>термин</w:t>
      </w:r>
    </w:p>
    <w:p w:rsidR="00AE05B3" w:rsidRPr="00AE05B3" w:rsidRDefault="00AE05B3" w:rsidP="00406E1C">
      <w:pPr>
        <w:numPr>
          <w:ilvl w:val="0"/>
          <w:numId w:val="219"/>
        </w:numPr>
        <w:tabs>
          <w:tab w:val="left" w:pos="1426"/>
        </w:tabs>
        <w:spacing w:line="227" w:lineRule="exact"/>
        <w:ind w:hanging="282"/>
        <w:rPr>
          <w:sz w:val="20"/>
        </w:rPr>
      </w:pPr>
      <w:r w:rsidRPr="00AE05B3">
        <w:rPr>
          <w:sz w:val="20"/>
        </w:rPr>
        <w:t>фразеологизм</w:t>
      </w:r>
    </w:p>
    <w:p w:rsidR="00AE05B3" w:rsidRPr="00AE05B3" w:rsidRDefault="00AE05B3" w:rsidP="00406E1C">
      <w:pPr>
        <w:numPr>
          <w:ilvl w:val="0"/>
          <w:numId w:val="219"/>
        </w:numPr>
        <w:tabs>
          <w:tab w:val="left" w:pos="1426"/>
        </w:tabs>
        <w:spacing w:line="229" w:lineRule="exact"/>
        <w:ind w:hanging="282"/>
        <w:rPr>
          <w:sz w:val="20"/>
        </w:rPr>
      </w:pPr>
      <w:r w:rsidRPr="00AE05B3">
        <w:rPr>
          <w:sz w:val="20"/>
        </w:rPr>
        <w:t>неологизм</w:t>
      </w:r>
    </w:p>
    <w:p w:rsidR="00AE05B3" w:rsidRPr="00AE05B3" w:rsidRDefault="00AE05B3" w:rsidP="00AE05B3">
      <w:pPr>
        <w:spacing w:before="4"/>
        <w:rPr>
          <w:sz w:val="32"/>
          <w:szCs w:val="20"/>
        </w:rPr>
      </w:pPr>
    </w:p>
    <w:p w:rsidR="00AE05B3" w:rsidRPr="00AE05B3" w:rsidRDefault="00164CE4" w:rsidP="00AE05B3">
      <w:pPr>
        <w:ind w:left="1185"/>
        <w:rPr>
          <w:sz w:val="20"/>
          <w:szCs w:val="20"/>
        </w:rPr>
      </w:pPr>
      <w:r>
        <w:rPr>
          <w:noProof/>
        </w:rPr>
        <w:pict>
          <v:shape id="Text Box 328" o:spid="_x0000_s1156" type="#_x0000_t202" style="position:absolute;left:0;text-align:left;margin-left:30.85pt;margin-top:.4pt;width:26.2pt;height:15pt;z-index:2517166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" filled="f" strokeweight=".48pt">
            <v:textbox style="mso-next-textbox:#Text Box 328" inset="0,0,0,0">
              <w:txbxContent>
                <w:p w:rsidR="00782A99" w:rsidRDefault="00782A99" w:rsidP="00AE05B3">
                  <w:pPr>
                    <w:spacing w:before="10"/>
                    <w:ind w:left="155"/>
                    <w:rPr>
                      <w:b/>
                      <w:sz w:val="20"/>
                    </w:rPr>
                  </w:pPr>
                  <w:r>
                    <w:rPr>
                      <w:b/>
                      <w:sz w:val="20"/>
                    </w:rPr>
                    <w:t>18</w:t>
                  </w:r>
                </w:p>
              </w:txbxContent>
            </v:textbox>
            <w10:wrap anchorx="page"/>
          </v:shape>
        </w:pict>
      </w:r>
      <w:r w:rsidR="00AE05B3" w:rsidRPr="00AE05B3">
        <w:rPr>
          <w:sz w:val="20"/>
          <w:szCs w:val="20"/>
        </w:rPr>
        <w:t xml:space="preserve">В одном из этимологических словарей вы можете прочитать следующую информацию: «В основе этого слова – латинский корень </w:t>
      </w:r>
      <w:r w:rsidR="00AE05B3" w:rsidRPr="00AE05B3">
        <w:rPr>
          <w:i/>
          <w:sz w:val="20"/>
          <w:szCs w:val="20"/>
        </w:rPr>
        <w:t xml:space="preserve">vita, </w:t>
      </w:r>
      <w:r w:rsidR="00AE05B3" w:rsidRPr="00AE05B3">
        <w:rPr>
          <w:sz w:val="20"/>
          <w:szCs w:val="20"/>
        </w:rPr>
        <w:t>что означает</w:t>
      </w:r>
    </w:p>
    <w:p w:rsidR="00AE05B3" w:rsidRPr="00AE05B3" w:rsidRDefault="00AE05B3" w:rsidP="00AE05B3">
      <w:pPr>
        <w:spacing w:line="235" w:lineRule="auto"/>
        <w:ind w:left="1185"/>
        <w:rPr>
          <w:sz w:val="20"/>
          <w:szCs w:val="20"/>
        </w:rPr>
      </w:pPr>
      <w:r w:rsidRPr="00AE05B3">
        <w:rPr>
          <w:sz w:val="20"/>
          <w:szCs w:val="20"/>
        </w:rPr>
        <w:t>«</w:t>
      </w:r>
      <w:r w:rsidRPr="00AE05B3">
        <w:rPr>
          <w:i/>
          <w:sz w:val="20"/>
          <w:szCs w:val="20"/>
        </w:rPr>
        <w:t>жизнь</w:t>
      </w:r>
      <w:r w:rsidRPr="00AE05B3">
        <w:rPr>
          <w:sz w:val="20"/>
          <w:szCs w:val="20"/>
        </w:rPr>
        <w:t xml:space="preserve">», однако приставка со значением отрицания или отсутствия чего- либо (например, </w:t>
      </w:r>
      <w:r w:rsidRPr="00AE05B3">
        <w:rPr>
          <w:i/>
          <w:sz w:val="20"/>
          <w:szCs w:val="20"/>
        </w:rPr>
        <w:t>асимметрия</w:t>
      </w:r>
      <w:r w:rsidRPr="00AE05B3">
        <w:rPr>
          <w:sz w:val="20"/>
          <w:szCs w:val="20"/>
        </w:rPr>
        <w:t>) придаёт слову противоположное значение». Выпишите из текста «Ультрафиолетовое излучение» слово, о котором идёт речь в словарной</w:t>
      </w:r>
      <w:r w:rsidRPr="00AE05B3">
        <w:rPr>
          <w:spacing w:val="-6"/>
          <w:sz w:val="20"/>
          <w:szCs w:val="20"/>
        </w:rPr>
        <w:t xml:space="preserve"> </w:t>
      </w:r>
      <w:r w:rsidRPr="00AE05B3">
        <w:rPr>
          <w:sz w:val="20"/>
          <w:szCs w:val="20"/>
        </w:rPr>
        <w:t>статье.</w:t>
      </w:r>
    </w:p>
    <w:p w:rsidR="00AE05B3" w:rsidRPr="00AE05B3" w:rsidRDefault="00AE05B3" w:rsidP="00AE05B3">
      <w:pPr>
        <w:tabs>
          <w:tab w:val="left" w:pos="3222"/>
        </w:tabs>
        <w:spacing w:before="59"/>
        <w:ind w:left="1185"/>
        <w:rPr>
          <w:sz w:val="20"/>
          <w:szCs w:val="20"/>
        </w:rPr>
      </w:pPr>
      <w:r w:rsidRPr="00AE05B3">
        <w:rPr>
          <w:sz w:val="20"/>
          <w:szCs w:val="20"/>
        </w:rPr>
        <w:t>Ответ:</w:t>
      </w:r>
      <w:r w:rsidRPr="00AE05B3">
        <w:rPr>
          <w:sz w:val="20"/>
          <w:szCs w:val="20"/>
          <w:u w:val="single"/>
        </w:rPr>
        <w:t xml:space="preserve"> </w:t>
      </w:r>
      <w:r w:rsidRPr="00AE05B3">
        <w:rPr>
          <w:sz w:val="20"/>
          <w:szCs w:val="20"/>
          <w:u w:val="single"/>
        </w:rPr>
        <w:tab/>
      </w:r>
      <w:r w:rsidRPr="00AE05B3">
        <w:rPr>
          <w:sz w:val="20"/>
          <w:szCs w:val="20"/>
        </w:rPr>
        <w:t>.</w:t>
      </w:r>
    </w:p>
    <w:p w:rsidR="00AE05B3" w:rsidRPr="00AE05B3" w:rsidRDefault="00AE05B3" w:rsidP="00AE05B3">
      <w:pPr>
        <w:spacing w:before="63"/>
        <w:ind w:left="1185"/>
        <w:rPr>
          <w:i/>
          <w:sz w:val="20"/>
        </w:rPr>
      </w:pPr>
      <w:r w:rsidRPr="00AE05B3">
        <w:rPr>
          <w:i/>
          <w:sz w:val="20"/>
        </w:rPr>
        <w:t>Запишите слово в</w:t>
      </w:r>
      <w:r w:rsidRPr="00AE05B3">
        <w:rPr>
          <w:i/>
          <w:spacing w:val="-32"/>
          <w:sz w:val="20"/>
        </w:rPr>
        <w:t xml:space="preserve"> </w:t>
      </w:r>
      <w:r w:rsidRPr="00AE05B3">
        <w:rPr>
          <w:i/>
          <w:sz w:val="20"/>
        </w:rPr>
        <w:t>бланк.</w:t>
      </w:r>
    </w:p>
    <w:p w:rsidR="00AE05B3" w:rsidRPr="00AE05B3" w:rsidRDefault="00AE05B3" w:rsidP="00AE05B3">
      <w:pPr>
        <w:spacing w:before="1"/>
        <w:rPr>
          <w:i/>
          <w:sz w:val="25"/>
          <w:szCs w:val="20"/>
        </w:rPr>
      </w:pPr>
    </w:p>
    <w:p w:rsidR="00AE05B3" w:rsidRPr="00AE05B3" w:rsidRDefault="00164CE4" w:rsidP="00AE05B3">
      <w:pPr>
        <w:ind w:left="1185" w:right="1029"/>
        <w:rPr>
          <w:sz w:val="20"/>
          <w:szCs w:val="20"/>
        </w:rPr>
      </w:pPr>
      <w:r>
        <w:rPr>
          <w:noProof/>
        </w:rPr>
        <w:pict>
          <v:shape id="Text Box 327" o:spid="_x0000_s1155" type="#_x0000_t202" style="position:absolute;left:0;text-align:left;margin-left:30.85pt;margin-top:.45pt;width:26.2pt;height:14.9pt;z-index:251715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" filled="f" strokeweight=".48pt">
            <v:textbox style="mso-next-textbox:#Text Box 327" inset="0,0,0,0">
              <w:txbxContent>
                <w:p w:rsidR="00782A99" w:rsidRDefault="00782A99" w:rsidP="00AE05B3">
                  <w:pPr>
                    <w:spacing w:before="10"/>
                    <w:ind w:left="134"/>
                    <w:rPr>
                      <w:b/>
                      <w:sz w:val="20"/>
                    </w:rPr>
                  </w:pPr>
                  <w:r>
                    <w:rPr>
                      <w:b/>
                      <w:sz w:val="20"/>
                    </w:rPr>
                    <w:t>C3</w:t>
                  </w:r>
                </w:p>
              </w:txbxContent>
            </v:textbox>
            <w10:wrap anchorx="page"/>
          </v:shape>
        </w:pict>
      </w:r>
      <w:r w:rsidR="00AE05B3" w:rsidRPr="00AE05B3">
        <w:rPr>
          <w:sz w:val="20"/>
          <w:szCs w:val="20"/>
        </w:rPr>
        <w:t>Зависит ли цвет Луны от её положения относительно горизонта? Ответ поясните.</w:t>
      </w:r>
    </w:p>
    <w:p w:rsidR="00AE05B3" w:rsidRPr="00AE05B3" w:rsidRDefault="00AE05B3" w:rsidP="00AE05B3">
      <w:pPr>
        <w:ind w:left="2896"/>
        <w:rPr>
          <w:sz w:val="20"/>
          <w:szCs w:val="20"/>
        </w:rPr>
      </w:pPr>
      <w:r w:rsidRPr="00AE05B3">
        <w:rPr>
          <w:noProof/>
          <w:sz w:val="20"/>
          <w:szCs w:val="20"/>
          <w:lang w:bidi="ar-SA"/>
        </w:rPr>
        <w:drawing>
          <wp:inline distT="0" distB="0" distL="0" distR="0" wp14:anchorId="2D959C27" wp14:editId="5F94544D">
            <wp:extent cx="1914525" cy="1533525"/>
            <wp:effectExtent l="0" t="0" r="9525" b="9525"/>
            <wp:docPr id="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p w:rsidR="00AE05B3" w:rsidRPr="00AE05B3" w:rsidRDefault="00AE05B3" w:rsidP="00AE05B3">
      <w:pPr>
        <w:spacing w:before="45"/>
        <w:ind w:left="1185"/>
        <w:rPr>
          <w:i/>
          <w:sz w:val="20"/>
        </w:rPr>
      </w:pPr>
      <w:r w:rsidRPr="00AE05B3">
        <w:rPr>
          <w:i/>
          <w:sz w:val="20"/>
        </w:rPr>
        <w:t>Ответ запишите на обратной стороне бланка тестирования, обязательно указав номер задания – С3.</w:t>
      </w:r>
    </w:p>
    <w:p w:rsidR="00AE05B3" w:rsidRPr="00AE05B3" w:rsidRDefault="00AE05B3" w:rsidP="00AE05B3">
      <w:pPr>
        <w:spacing w:before="70"/>
        <w:ind w:left="1185" w:right="425"/>
        <w:jc w:val="both"/>
        <w:rPr>
          <w:sz w:val="20"/>
          <w:szCs w:val="20"/>
        </w:rPr>
      </w:pPr>
      <w:r w:rsidRPr="00AE05B3">
        <w:rPr>
          <w:sz w:val="20"/>
          <w:szCs w:val="20"/>
        </w:rPr>
        <w:br w:type="column"/>
      </w:r>
      <w:r w:rsidRPr="00AE05B3">
        <w:rPr>
          <w:sz w:val="20"/>
          <w:szCs w:val="20"/>
        </w:rPr>
        <w:t>В 1992–1994 годах наблюдались, с одной стороны, выбросы большого ко- личества пепла в атмосферу в результате извержения вулкана Пинатубо на Филиппинах, а с другой – временное резкое похолодание. Могут ли эти яв- ления быть связаны друг с другом? Ответ поясните.</w:t>
      </w:r>
    </w:p>
    <w:p w:rsidR="00AE05B3" w:rsidRPr="00AE05B3" w:rsidRDefault="00AE05B3" w:rsidP="00AE05B3">
      <w:pPr>
        <w:ind w:left="2567"/>
        <w:rPr>
          <w:sz w:val="20"/>
          <w:szCs w:val="20"/>
        </w:rPr>
      </w:pPr>
      <w:r w:rsidRPr="00AE05B3">
        <w:rPr>
          <w:noProof/>
          <w:sz w:val="20"/>
          <w:szCs w:val="20"/>
          <w:lang w:bidi="ar-SA"/>
        </w:rPr>
        <w:drawing>
          <wp:inline distT="0" distB="0" distL="0" distR="0" wp14:anchorId="58730525" wp14:editId="4F9945A4">
            <wp:extent cx="2343150" cy="1733550"/>
            <wp:effectExtent l="0" t="0" r="0" b="0"/>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3150" cy="1733550"/>
                    </a:xfrm>
                    <a:prstGeom prst="rect">
                      <a:avLst/>
                    </a:prstGeom>
                    <a:noFill/>
                    <a:ln>
                      <a:noFill/>
                    </a:ln>
                  </pic:spPr>
                </pic:pic>
              </a:graphicData>
            </a:graphic>
          </wp:inline>
        </w:drawing>
      </w:r>
    </w:p>
    <w:p w:rsidR="00AE05B3" w:rsidRPr="00AE05B3" w:rsidRDefault="00164CE4" w:rsidP="00AE05B3">
      <w:pPr>
        <w:spacing w:before="28"/>
        <w:ind w:left="1185" w:right="423"/>
        <w:jc w:val="both"/>
        <w:rPr>
          <w:i/>
          <w:sz w:val="20"/>
        </w:rPr>
      </w:pPr>
      <w:r>
        <w:rPr>
          <w:noProof/>
        </w:rPr>
        <w:pict>
          <v:shape id="Text Box 330" o:spid="_x0000_s1154" type="#_x0000_t202" style="position:absolute;left:0;text-align:left;margin-left:451.65pt;margin-top:-182.35pt;width:26.2pt;height:14.95pt;z-index:2517186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" filled="f" strokeweight=".48pt">
            <v:textbox style="mso-next-textbox:#Text Box 330" inset="0,0,0,0">
              <w:txbxContent>
                <w:p w:rsidR="00782A99" w:rsidRDefault="00782A99" w:rsidP="00AE05B3">
                  <w:pPr>
                    <w:spacing w:before="10"/>
                    <w:ind w:left="134"/>
                    <w:rPr>
                      <w:b/>
                      <w:sz w:val="20"/>
                    </w:rPr>
                  </w:pPr>
                  <w:r>
                    <w:rPr>
                      <w:b/>
                      <w:sz w:val="20"/>
                    </w:rPr>
                    <w:t>C4</w:t>
                  </w:r>
                </w:p>
              </w:txbxContent>
            </v:textbox>
            <w10:wrap anchorx="page"/>
          </v:shape>
        </w:pict>
      </w:r>
      <w:r w:rsidR="00AE05B3" w:rsidRPr="00AE05B3">
        <w:rPr>
          <w:i/>
          <w:sz w:val="20"/>
        </w:rPr>
        <w:t>Ответ</w:t>
      </w:r>
      <w:r w:rsidR="00AE05B3" w:rsidRPr="00AE05B3">
        <w:rPr>
          <w:i/>
          <w:spacing w:val="-8"/>
          <w:sz w:val="20"/>
        </w:rPr>
        <w:t xml:space="preserve"> </w:t>
      </w:r>
      <w:r w:rsidR="00AE05B3" w:rsidRPr="00AE05B3">
        <w:rPr>
          <w:i/>
          <w:sz w:val="20"/>
        </w:rPr>
        <w:t>запишите</w:t>
      </w:r>
      <w:r w:rsidR="00AE05B3" w:rsidRPr="00AE05B3">
        <w:rPr>
          <w:i/>
          <w:spacing w:val="-8"/>
          <w:sz w:val="20"/>
        </w:rPr>
        <w:t xml:space="preserve"> </w:t>
      </w:r>
      <w:r w:rsidR="00AE05B3" w:rsidRPr="00AE05B3">
        <w:rPr>
          <w:i/>
          <w:sz w:val="20"/>
        </w:rPr>
        <w:t>на</w:t>
      </w:r>
      <w:r w:rsidR="00AE05B3" w:rsidRPr="00AE05B3">
        <w:rPr>
          <w:i/>
          <w:spacing w:val="-6"/>
          <w:sz w:val="20"/>
        </w:rPr>
        <w:t xml:space="preserve"> </w:t>
      </w:r>
      <w:r w:rsidR="00AE05B3" w:rsidRPr="00AE05B3">
        <w:rPr>
          <w:i/>
          <w:sz w:val="20"/>
        </w:rPr>
        <w:t>обратной</w:t>
      </w:r>
      <w:r w:rsidR="00AE05B3" w:rsidRPr="00AE05B3">
        <w:rPr>
          <w:i/>
          <w:spacing w:val="-6"/>
          <w:sz w:val="20"/>
        </w:rPr>
        <w:t xml:space="preserve"> </w:t>
      </w:r>
      <w:r w:rsidR="00AE05B3" w:rsidRPr="00AE05B3">
        <w:rPr>
          <w:i/>
          <w:sz w:val="20"/>
        </w:rPr>
        <w:t>стороне</w:t>
      </w:r>
      <w:r w:rsidR="00AE05B3" w:rsidRPr="00AE05B3">
        <w:rPr>
          <w:i/>
          <w:spacing w:val="-8"/>
          <w:sz w:val="20"/>
        </w:rPr>
        <w:t xml:space="preserve"> </w:t>
      </w:r>
      <w:r w:rsidR="00AE05B3" w:rsidRPr="00AE05B3">
        <w:rPr>
          <w:i/>
          <w:sz w:val="20"/>
        </w:rPr>
        <w:t>бланка</w:t>
      </w:r>
      <w:r w:rsidR="00AE05B3" w:rsidRPr="00AE05B3">
        <w:rPr>
          <w:i/>
          <w:spacing w:val="-9"/>
          <w:sz w:val="20"/>
        </w:rPr>
        <w:t xml:space="preserve"> </w:t>
      </w:r>
      <w:r w:rsidR="00AE05B3" w:rsidRPr="00AE05B3">
        <w:rPr>
          <w:i/>
          <w:sz w:val="20"/>
        </w:rPr>
        <w:t>тестирования,</w:t>
      </w:r>
      <w:r w:rsidR="00AE05B3" w:rsidRPr="00AE05B3">
        <w:rPr>
          <w:i/>
          <w:spacing w:val="-8"/>
          <w:sz w:val="20"/>
        </w:rPr>
        <w:t xml:space="preserve"> </w:t>
      </w:r>
      <w:r w:rsidR="00AE05B3" w:rsidRPr="00AE05B3">
        <w:rPr>
          <w:i/>
          <w:sz w:val="20"/>
        </w:rPr>
        <w:t>обязательно указав номер задания –</w:t>
      </w:r>
      <w:r w:rsidR="00AE05B3" w:rsidRPr="00AE05B3">
        <w:rPr>
          <w:i/>
          <w:spacing w:val="-3"/>
          <w:sz w:val="20"/>
        </w:rPr>
        <w:t xml:space="preserve"> </w:t>
      </w:r>
      <w:r w:rsidR="00AE05B3" w:rsidRPr="00AE05B3">
        <w:rPr>
          <w:i/>
          <w:sz w:val="20"/>
        </w:rPr>
        <w:t>С4.</w:t>
      </w:r>
    </w:p>
    <w:p w:rsidR="00AE05B3" w:rsidRPr="00AE05B3" w:rsidRDefault="00AE05B3" w:rsidP="00AE05B3">
      <w:pPr>
        <w:spacing w:before="4"/>
        <w:rPr>
          <w:i/>
          <w:sz w:val="26"/>
          <w:szCs w:val="20"/>
        </w:rPr>
      </w:pPr>
    </w:p>
    <w:p w:rsidR="00AE05B3" w:rsidRPr="00AE05B3" w:rsidRDefault="00164CE4" w:rsidP="00AE05B3">
      <w:pPr>
        <w:ind w:left="1144" w:right="382"/>
        <w:jc w:val="both"/>
        <w:rPr>
          <w:sz w:val="20"/>
          <w:szCs w:val="20"/>
        </w:rPr>
      </w:pPr>
      <w:r>
        <w:rPr>
          <w:noProof/>
        </w:rPr>
        <w:pict>
          <v:shape id="Text Box 324" o:spid="_x0000_s1153" type="#_x0000_t202" style="position:absolute;left:0;text-align:left;margin-left:670.85pt;margin-top:26.55pt;width:148.45pt;height:159.6pt;z-index:251712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" filled="f" strokeweight=".36pt">
            <v:textbox style="mso-next-textbox:#Text Box 324" inset="0,0,0,0">
              <w:txbxContent>
                <w:p w:rsidR="00782A99" w:rsidRDefault="00782A99" w:rsidP="00AE05B3">
                  <w:pPr>
                    <w:spacing w:line="225" w:lineRule="exact"/>
                    <w:ind w:left="1095" w:right="1095"/>
                    <w:jc w:val="center"/>
                    <w:rPr>
                      <w:b/>
                      <w:sz w:val="20"/>
                    </w:rPr>
                  </w:pPr>
                  <w:r>
                    <w:rPr>
                      <w:b/>
                      <w:sz w:val="20"/>
                    </w:rPr>
                    <w:t>СЛАЙД</w:t>
                  </w:r>
                </w:p>
                <w:p w:rsidR="00782A99" w:rsidRDefault="00782A99" w:rsidP="00AE05B3">
                  <w:pPr>
                    <w:ind w:left="31" w:right="29"/>
                    <w:jc w:val="both"/>
                    <w:rPr>
                      <w:b/>
                      <w:sz w:val="20"/>
                    </w:rPr>
                  </w:pPr>
                  <w:r>
                    <w:rPr>
                      <w:b/>
                      <w:sz w:val="20"/>
                    </w:rPr>
                    <w:t>Роль астрономических тел в создании поэтического образа</w:t>
                  </w:r>
                </w:p>
                <w:p w:rsidR="00782A99" w:rsidRDefault="00782A99" w:rsidP="00AE05B3">
                  <w:pPr>
                    <w:pStyle w:val="a4"/>
                    <w:spacing w:line="235" w:lineRule="auto"/>
                    <w:ind w:left="31" w:right="27"/>
                    <w:jc w:val="both"/>
                    <w:rPr>
                      <w:sz w:val="20"/>
                    </w:rPr>
                  </w:pPr>
                  <w:r>
                    <w:t>В своём стихотворении поэт об- ращается к астрономическому объекту, чтобы показать опреде- ляющую роль Солнца как источ- ника тепла и света в жизни лю- дей.</w:t>
                  </w:r>
                </w:p>
              </w:txbxContent>
            </v:textbox>
            <w10:wrap anchorx="page"/>
          </v:shape>
        </w:pict>
      </w:r>
      <w:r>
        <w:rPr>
          <w:noProof/>
        </w:rPr>
        <w:pict>
          <v:shape id="Text Box 325" o:spid="_x0000_s1152" type="#_x0000_t202" style="position:absolute;left:0;text-align:left;margin-left:486.1pt;margin-top:26.55pt;width:184.75pt;height:159.6pt;z-index:251713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" filled="f" strokeweight=".36pt">
            <v:textbox style="mso-next-textbox:#Text Box 325" inset="0,0,0,0">
              <w:txbxContent>
                <w:p w:rsidR="00782A99" w:rsidRDefault="00782A99" w:rsidP="00AE05B3">
                  <w:pPr>
                    <w:spacing w:line="223" w:lineRule="exact"/>
                    <w:ind w:left="1375" w:right="1378"/>
                    <w:jc w:val="center"/>
                    <w:rPr>
                      <w:b/>
                      <w:sz w:val="20"/>
                    </w:rPr>
                  </w:pPr>
                  <w:r>
                    <w:rPr>
                      <w:b/>
                      <w:sz w:val="20"/>
                    </w:rPr>
                    <w:t>СОЛНЦЕ</w:t>
                  </w:r>
                </w:p>
                <w:p w:rsidR="00782A99" w:rsidRDefault="00782A99" w:rsidP="00AE05B3">
                  <w:pPr>
                    <w:pStyle w:val="a4"/>
                    <w:spacing w:before="1" w:line="232" w:lineRule="auto"/>
                    <w:ind w:left="798" w:right="939"/>
                    <w:rPr>
                      <w:sz w:val="20"/>
                    </w:rPr>
                  </w:pPr>
                  <w:r>
                    <w:t>С неба смотрит</w:t>
                  </w:r>
                  <w:r>
                    <w:rPr>
                      <w:spacing w:val="-28"/>
                    </w:rPr>
                    <w:t xml:space="preserve"> </w:t>
                  </w:r>
                  <w:r>
                    <w:t>солнце Миллионы</w:t>
                  </w:r>
                  <w:r>
                    <w:rPr>
                      <w:spacing w:val="-2"/>
                    </w:rPr>
                    <w:t xml:space="preserve"> </w:t>
                  </w:r>
                  <w:r>
                    <w:t>лет.</w:t>
                  </w:r>
                </w:p>
                <w:p w:rsidR="00782A99" w:rsidRDefault="00782A99" w:rsidP="00AE05B3">
                  <w:pPr>
                    <w:pStyle w:val="a4"/>
                    <w:ind w:left="798" w:right="1013"/>
                  </w:pPr>
                  <w:r>
                    <w:t>Льет на землю</w:t>
                  </w:r>
                  <w:r>
                    <w:rPr>
                      <w:spacing w:val="-27"/>
                    </w:rPr>
                    <w:t xml:space="preserve"> </w:t>
                  </w:r>
                  <w:r>
                    <w:t>солнце И тепло и</w:t>
                  </w:r>
                  <w:r>
                    <w:rPr>
                      <w:spacing w:val="-4"/>
                    </w:rPr>
                    <w:t xml:space="preserve"> </w:t>
                  </w:r>
                  <w:r>
                    <w:t>свет.</w:t>
                  </w:r>
                </w:p>
                <w:p w:rsidR="00782A99" w:rsidRDefault="00782A99" w:rsidP="00AE05B3">
                  <w:pPr>
                    <w:pStyle w:val="a4"/>
                    <w:spacing w:line="235" w:lineRule="auto"/>
                    <w:ind w:left="798" w:right="1068"/>
                  </w:pPr>
                  <w:r>
                    <w:t>Но посветит солнце И уходит прочь,</w:t>
                  </w:r>
                </w:p>
                <w:p w:rsidR="00782A99" w:rsidRDefault="00782A99" w:rsidP="00AE05B3">
                  <w:pPr>
                    <w:pStyle w:val="a4"/>
                    <w:spacing w:line="235" w:lineRule="auto"/>
                    <w:ind w:left="798" w:right="1045"/>
                  </w:pPr>
                  <w:r>
                    <w:t>А живое сердце Греет день и ночь. Значит, сердце</w:t>
                  </w:r>
                  <w:r>
                    <w:rPr>
                      <w:spacing w:val="-23"/>
                    </w:rPr>
                    <w:t xml:space="preserve"> </w:t>
                  </w:r>
                  <w:r>
                    <w:t>лучше Солнца</w:t>
                  </w:r>
                  <w:r>
                    <w:rPr>
                      <w:spacing w:val="-1"/>
                    </w:rPr>
                    <w:t xml:space="preserve"> </w:t>
                  </w:r>
                  <w:r>
                    <w:t>самого.</w:t>
                  </w:r>
                </w:p>
                <w:p w:rsidR="00782A99" w:rsidRDefault="00782A99" w:rsidP="00AE05B3">
                  <w:pPr>
                    <w:pStyle w:val="a4"/>
                    <w:spacing w:line="235" w:lineRule="auto"/>
                    <w:ind w:left="798" w:right="1501"/>
                  </w:pPr>
                  <w:r>
                    <w:t>Никакие тучи Не затмят его!</w:t>
                  </w:r>
                </w:p>
                <w:p w:rsidR="00782A99" w:rsidRDefault="00782A99" w:rsidP="00AE05B3">
                  <w:pPr>
                    <w:pStyle w:val="a4"/>
                    <w:spacing w:line="229" w:lineRule="exact"/>
                    <w:ind w:left="394"/>
                  </w:pPr>
                  <w:r>
                    <w:t>(Д. Гулиа, перевод С.Я. Маршака)</w:t>
                  </w:r>
                </w:p>
              </w:txbxContent>
            </v:textbox>
            <w10:wrap anchorx="page"/>
          </v:shape>
        </w:pict>
      </w:r>
      <w:r>
        <w:rPr>
          <w:noProof/>
        </w:rPr>
        <w:pict>
          <v:shape id="Text Box 326" o:spid="_x0000_s1151" type="#_x0000_t202" style="position:absolute;left:0;text-align:left;margin-left:451.65pt;margin-top:.45pt;width:26.2pt;height:14.95pt;z-index:251714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" filled="f" strokeweight=".48pt">
            <v:textbox style="mso-next-textbox:#Text Box 326" inset="0,0,0,0">
              <w:txbxContent>
                <w:p w:rsidR="00782A99" w:rsidRDefault="00782A99" w:rsidP="00AE05B3">
                  <w:pPr>
                    <w:spacing w:before="10"/>
                    <w:ind w:left="134"/>
                    <w:rPr>
                      <w:b/>
                      <w:sz w:val="20"/>
                    </w:rPr>
                  </w:pPr>
                  <w:r>
                    <w:rPr>
                      <w:b/>
                      <w:sz w:val="20"/>
                    </w:rPr>
                    <w:t>C5</w:t>
                  </w:r>
                </w:p>
              </w:txbxContent>
            </v:textbox>
            <w10:wrap anchorx="page"/>
          </v:shape>
        </w:pict>
      </w:r>
      <w:r w:rsidR="00AE05B3" w:rsidRPr="00AE05B3">
        <w:rPr>
          <w:sz w:val="20"/>
          <w:szCs w:val="20"/>
        </w:rPr>
        <w:t>При выполнении проекта «Поэты и астрономы» ученик создал слайд на ос- нове стихотворения «Солнце» Д. Гулиа в переводе С.Я. Маршака.</w:t>
      </w:r>
    </w:p>
    <w:p w:rsidR="00AE05B3" w:rsidRPr="00AE05B3" w:rsidRDefault="00AE05B3" w:rsidP="00AE05B3">
      <w:pPr>
        <w:widowControl/>
        <w:autoSpaceDE/>
        <w:autoSpaceDN/>
        <w:sectPr w:rsidR="00AE05B3" w:rsidRPr="00AE05B3" w:rsidSect="00743EF0">
          <w:pgSz w:w="16840" w:h="11900" w:orient="landscape"/>
          <w:pgMar w:top="480" w:right="180" w:bottom="340" w:left="120" w:header="510" w:footer="145" w:gutter="0"/>
          <w:cols w:num="2" w:space="720" w:equalWidth="0">
            <w:col w:w="7779" w:space="638"/>
            <w:col w:w="8123" w:space="853"/>
          </w:cols>
          <w:docGrid w:linePitch="299"/>
        </w:sectPr>
      </w:pPr>
    </w:p>
    <w:p w:rsidR="00AE05B3" w:rsidRPr="00AE05B3" w:rsidRDefault="00AE05B3" w:rsidP="00AE05B3">
      <w:pPr>
        <w:rPr>
          <w:sz w:val="29"/>
          <w:szCs w:val="20"/>
        </w:rPr>
      </w:pPr>
    </w:p>
    <w:p w:rsidR="00BE1DCB" w:rsidRDefault="00BE1DCB" w:rsidP="00AE05B3">
      <w:pPr>
        <w:spacing w:before="90"/>
        <w:ind w:left="9561" w:right="281"/>
        <w:rPr>
          <w:sz w:val="20"/>
          <w:szCs w:val="20"/>
        </w:rPr>
      </w:pPr>
    </w:p>
    <w:p w:rsidR="00AE05B3" w:rsidRPr="00AE05B3" w:rsidRDefault="00AE05B3" w:rsidP="00AE05B3">
      <w:pPr>
        <w:spacing w:before="90"/>
        <w:ind w:left="9561" w:right="281"/>
        <w:rPr>
          <w:sz w:val="20"/>
          <w:szCs w:val="20"/>
        </w:rPr>
      </w:pPr>
      <w:r w:rsidRPr="00AE05B3">
        <w:rPr>
          <w:sz w:val="20"/>
          <w:szCs w:val="20"/>
        </w:rPr>
        <w:t>Какую неточность в интерпретации роли Солнца для создания художествен- ного образа допустил ученик? Напишите свой текст к данному слайду.</w:t>
      </w:r>
    </w:p>
    <w:p w:rsidR="00AE05B3" w:rsidRPr="00AE05B3" w:rsidRDefault="00AE05B3" w:rsidP="00AE05B3">
      <w:pPr>
        <w:spacing w:line="235" w:lineRule="auto"/>
        <w:ind w:left="9561"/>
        <w:rPr>
          <w:i/>
          <w:sz w:val="20"/>
        </w:rPr>
      </w:pPr>
      <w:r w:rsidRPr="00AE05B3">
        <w:rPr>
          <w:i/>
          <w:sz w:val="20"/>
        </w:rPr>
        <w:t>Ответ запишите на обратной стороне бланка тестирования, обязательно указав номер задания – С5.</w:t>
      </w:r>
    </w:p>
    <w:p w:rsidR="00AE05B3" w:rsidRPr="00AE05B3" w:rsidRDefault="00AE05B3" w:rsidP="00AE05B3">
      <w:pPr>
        <w:widowControl/>
        <w:autoSpaceDE/>
        <w:autoSpaceDN/>
        <w:spacing w:line="235" w:lineRule="auto"/>
        <w:rPr>
          <w:sz w:val="20"/>
        </w:rPr>
        <w:sectPr w:rsidR="00AE05B3" w:rsidRPr="00AE05B3">
          <w:type w:val="continuous"/>
          <w:pgSz w:w="16840" w:h="11900" w:orient="landscape"/>
          <w:pgMar w:top="360" w:right="180" w:bottom="340" w:left="120" w:header="720" w:footer="720" w:gutter="0"/>
          <w:cols w:space="720"/>
        </w:sectPr>
      </w:pPr>
    </w:p>
    <w:p w:rsidR="00AE05B3" w:rsidRPr="00AE05B3" w:rsidRDefault="00164CE4" w:rsidP="00AE05B3">
      <w:pPr>
        <w:spacing w:before="63" w:after="3"/>
        <w:ind w:left="3019"/>
        <w:outlineLvl w:val="0"/>
        <w:rPr>
          <w:b/>
          <w:bCs/>
          <w:sz w:val="20"/>
          <w:szCs w:val="20"/>
        </w:rPr>
      </w:pPr>
      <w:r>
        <w:lastRenderedPageBreak/>
        <w:pict>
          <v:shape id="Text Box 254" o:spid="_x0000_s1225" type="#_x0000_t202" style="position:absolute;left:0;text-align:left;margin-left:427.15pt;margin-top:13.3pt;width:26.1pt;height:15.1pt;z-index:-251594752;visibility:visible" wrapcoords="-617 -1080 -617 21600 22217 21600 22217 -1080 -617 -1080" filled="f" strokeweight=".48pt">
            <v:textbox style="mso-next-textbox:#Text Box 254" inset="0,0,0,0">
              <w:txbxContent>
                <w:p w:rsidR="00782A99" w:rsidRDefault="00782A99" w:rsidP="00AE05B3">
                  <w:pPr>
                    <w:spacing w:before="11"/>
                    <w:ind w:left="133"/>
                    <w:rPr>
                      <w:b/>
                      <w:sz w:val="20"/>
                    </w:rPr>
                  </w:pPr>
                  <w:r>
                    <w:rPr>
                      <w:b/>
                      <w:sz w:val="20"/>
                    </w:rPr>
                    <w:t>C2</w:t>
                  </w:r>
                </w:p>
              </w:txbxContent>
            </v:textbox>
            <w10:wrap type="through"/>
          </v:shape>
        </w:pict>
      </w:r>
      <w:r w:rsidR="00AE05B3" w:rsidRPr="00AE05B3">
        <w:rPr>
          <w:b/>
          <w:bCs/>
          <w:sz w:val="20"/>
          <w:szCs w:val="20"/>
        </w:rPr>
        <w:t>Ответы и критерии оценивания</w:t>
      </w:r>
    </w:p>
    <w:p w:rsidR="00AE05B3" w:rsidRPr="00AE05B3" w:rsidRDefault="00164CE4" w:rsidP="00AE05B3">
      <w:pPr>
        <w:tabs>
          <w:tab w:val="left" w:pos="8509"/>
          <w:tab w:val="left" w:pos="9523"/>
        </w:tabs>
        <w:ind w:left="1065"/>
        <w:rPr>
          <w:sz w:val="20"/>
          <w:szCs w:val="20"/>
        </w:rPr>
      </w:pPr>
      <w:r>
        <w:pict>
          <v:shape id="Text Box 255" o:spid="_x0000_s1229" type="#_x0000_t202" style="width:335.7pt;height:117.6pt;visibility:visible;mso-left-percent:-10001;mso-top-percent:-10001;mso-position-horizontal:absolute;mso-position-horizontal-relative:char;mso-position-vertical:absolute;mso-position-vertical-relative:line;mso-left-percent:-10001;mso-top-percent:-10001" filled="f" stroked="f">
            <v:textbox style="mso-next-textbox:#Text Box 255"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673"/>
                    <w:gridCol w:w="1675"/>
                    <w:gridCol w:w="1680"/>
                  </w:tblGrid>
                  <w:tr w:rsidR="00782A99">
                    <w:trPr>
                      <w:trHeight w:val="226"/>
                    </w:trPr>
                    <w:tc>
                      <w:tcPr>
                        <w:tcW w:w="1675" w:type="dxa"/>
                        <w:tcBorders>
                          <w:top w:val="single" w:sz="4" w:space="0" w:color="000000"/>
                          <w:left w:val="single" w:sz="4" w:space="0" w:color="000000"/>
                          <w:bottom w:val="single" w:sz="2" w:space="0" w:color="000000"/>
                          <w:right w:val="single" w:sz="4" w:space="0" w:color="000000"/>
                        </w:tcBorders>
                        <w:hideMark/>
                      </w:tcPr>
                      <w:p w:rsidR="00782A99" w:rsidRDefault="00782A99">
                        <w:pPr>
                          <w:pStyle w:val="TableParagraph"/>
                          <w:spacing w:line="207" w:lineRule="exact"/>
                          <w:ind w:left="346" w:right="304"/>
                          <w:jc w:val="center"/>
                          <w:rPr>
                            <w:b/>
                            <w:sz w:val="20"/>
                            <w:lang w:val="en-US" w:eastAsia="en-US"/>
                          </w:rPr>
                        </w:pPr>
                        <w:r>
                          <w:rPr>
                            <w:b/>
                            <w:sz w:val="20"/>
                            <w:lang w:val="en-US" w:eastAsia="en-US"/>
                          </w:rPr>
                          <w:t>№ задания</w:t>
                        </w:r>
                      </w:p>
                    </w:tc>
                    <w:tc>
                      <w:tcPr>
                        <w:tcW w:w="1673" w:type="dxa"/>
                        <w:tcBorders>
                          <w:top w:val="single" w:sz="4" w:space="0" w:color="000000"/>
                          <w:left w:val="single" w:sz="4" w:space="0" w:color="000000"/>
                          <w:bottom w:val="single" w:sz="2" w:space="0" w:color="000000"/>
                          <w:right w:val="single" w:sz="4" w:space="0" w:color="000000"/>
                        </w:tcBorders>
                        <w:hideMark/>
                      </w:tcPr>
                      <w:p w:rsidR="00782A99" w:rsidRDefault="00782A99">
                        <w:pPr>
                          <w:pStyle w:val="TableParagraph"/>
                          <w:spacing w:line="207" w:lineRule="exact"/>
                          <w:ind w:left="559" w:right="515"/>
                          <w:jc w:val="center"/>
                          <w:rPr>
                            <w:b/>
                            <w:sz w:val="20"/>
                            <w:lang w:val="en-US" w:eastAsia="en-US"/>
                          </w:rPr>
                        </w:pPr>
                        <w:r>
                          <w:rPr>
                            <w:b/>
                            <w:sz w:val="20"/>
                            <w:lang w:val="en-US" w:eastAsia="en-US"/>
                          </w:rPr>
                          <w:t>Ответ</w:t>
                        </w:r>
                      </w:p>
                    </w:tc>
                    <w:tc>
                      <w:tcPr>
                        <w:tcW w:w="1675" w:type="dxa"/>
                        <w:tcBorders>
                          <w:top w:val="single" w:sz="4" w:space="0" w:color="000000"/>
                          <w:left w:val="single" w:sz="4" w:space="0" w:color="000000"/>
                          <w:bottom w:val="single" w:sz="2" w:space="0" w:color="000000"/>
                          <w:right w:val="single" w:sz="4" w:space="0" w:color="000000"/>
                        </w:tcBorders>
                        <w:hideMark/>
                      </w:tcPr>
                      <w:p w:rsidR="00782A99" w:rsidRDefault="00782A99">
                        <w:pPr>
                          <w:pStyle w:val="TableParagraph"/>
                          <w:spacing w:line="207" w:lineRule="exact"/>
                          <w:ind w:left="347" w:right="302"/>
                          <w:jc w:val="center"/>
                          <w:rPr>
                            <w:b/>
                            <w:sz w:val="20"/>
                            <w:lang w:val="en-US" w:eastAsia="en-US"/>
                          </w:rPr>
                        </w:pPr>
                        <w:r>
                          <w:rPr>
                            <w:b/>
                            <w:sz w:val="20"/>
                            <w:lang w:val="en-US" w:eastAsia="en-US"/>
                          </w:rPr>
                          <w:t>№ задания</w:t>
                        </w:r>
                      </w:p>
                    </w:tc>
                    <w:tc>
                      <w:tcPr>
                        <w:tcW w:w="1680" w:type="dxa"/>
                        <w:tcBorders>
                          <w:top w:val="single" w:sz="4" w:space="0" w:color="000000"/>
                          <w:left w:val="single" w:sz="4" w:space="0" w:color="000000"/>
                          <w:bottom w:val="single" w:sz="2" w:space="0" w:color="000000"/>
                          <w:right w:val="single" w:sz="4" w:space="0" w:color="000000"/>
                        </w:tcBorders>
                        <w:hideMark/>
                      </w:tcPr>
                      <w:p w:rsidR="00782A99" w:rsidRDefault="00782A99">
                        <w:pPr>
                          <w:pStyle w:val="TableParagraph"/>
                          <w:spacing w:line="207" w:lineRule="exact"/>
                          <w:ind w:left="341" w:right="299"/>
                          <w:jc w:val="center"/>
                          <w:rPr>
                            <w:b/>
                            <w:sz w:val="20"/>
                            <w:lang w:val="en-US" w:eastAsia="en-US"/>
                          </w:rPr>
                        </w:pPr>
                        <w:r>
                          <w:rPr>
                            <w:b/>
                            <w:sz w:val="20"/>
                            <w:lang w:val="en-US" w:eastAsia="en-US"/>
                          </w:rPr>
                          <w:t>Ответ</w:t>
                        </w:r>
                      </w:p>
                    </w:tc>
                  </w:tr>
                  <w:tr w:rsidR="00782A99">
                    <w:trPr>
                      <w:trHeight w:val="226"/>
                    </w:trPr>
                    <w:tc>
                      <w:tcPr>
                        <w:tcW w:w="1675" w:type="dxa"/>
                        <w:tcBorders>
                          <w:top w:val="single" w:sz="2" w:space="0" w:color="000000"/>
                          <w:left w:val="single" w:sz="4" w:space="0" w:color="000000"/>
                          <w:bottom w:val="single" w:sz="4" w:space="0" w:color="000000"/>
                          <w:right w:val="single" w:sz="4" w:space="0" w:color="000000"/>
                        </w:tcBorders>
                        <w:hideMark/>
                      </w:tcPr>
                      <w:p w:rsidR="00782A99" w:rsidRDefault="00782A99">
                        <w:pPr>
                          <w:pStyle w:val="TableParagraph"/>
                          <w:spacing w:line="207" w:lineRule="exact"/>
                          <w:ind w:left="46"/>
                          <w:jc w:val="center"/>
                          <w:rPr>
                            <w:sz w:val="20"/>
                            <w:lang w:val="en-US" w:eastAsia="en-US"/>
                          </w:rPr>
                        </w:pPr>
                        <w:r>
                          <w:rPr>
                            <w:w w:val="99"/>
                            <w:sz w:val="20"/>
                            <w:lang w:val="en-US" w:eastAsia="en-US"/>
                          </w:rPr>
                          <w:t>1</w:t>
                        </w:r>
                      </w:p>
                    </w:tc>
                    <w:tc>
                      <w:tcPr>
                        <w:tcW w:w="1673" w:type="dxa"/>
                        <w:tcBorders>
                          <w:top w:val="single" w:sz="2" w:space="0" w:color="000000"/>
                          <w:left w:val="single" w:sz="4" w:space="0" w:color="000000"/>
                          <w:bottom w:val="single" w:sz="4" w:space="0" w:color="000000"/>
                          <w:right w:val="single" w:sz="4" w:space="0" w:color="000000"/>
                        </w:tcBorders>
                        <w:hideMark/>
                      </w:tcPr>
                      <w:p w:rsidR="00782A99" w:rsidRDefault="00782A99">
                        <w:pPr>
                          <w:pStyle w:val="TableParagraph"/>
                          <w:spacing w:line="207" w:lineRule="exact"/>
                          <w:ind w:left="44"/>
                          <w:jc w:val="center"/>
                          <w:rPr>
                            <w:sz w:val="20"/>
                            <w:lang w:val="en-US" w:eastAsia="en-US"/>
                          </w:rPr>
                        </w:pPr>
                        <w:r>
                          <w:rPr>
                            <w:w w:val="99"/>
                            <w:sz w:val="20"/>
                            <w:lang w:val="en-US" w:eastAsia="en-US"/>
                          </w:rPr>
                          <w:t>2</w:t>
                        </w:r>
                      </w:p>
                    </w:tc>
                    <w:tc>
                      <w:tcPr>
                        <w:tcW w:w="1675" w:type="dxa"/>
                        <w:tcBorders>
                          <w:top w:val="single" w:sz="2" w:space="0" w:color="000000"/>
                          <w:left w:val="single" w:sz="4" w:space="0" w:color="000000"/>
                          <w:bottom w:val="single" w:sz="4" w:space="0" w:color="000000"/>
                          <w:right w:val="single" w:sz="4" w:space="0" w:color="000000"/>
                        </w:tcBorders>
                        <w:hideMark/>
                      </w:tcPr>
                      <w:p w:rsidR="00782A99" w:rsidRDefault="00782A99">
                        <w:pPr>
                          <w:pStyle w:val="TableParagraph"/>
                          <w:spacing w:line="207" w:lineRule="exact"/>
                          <w:ind w:left="347" w:right="301"/>
                          <w:jc w:val="center"/>
                          <w:rPr>
                            <w:sz w:val="20"/>
                            <w:lang w:val="en-US" w:eastAsia="en-US"/>
                          </w:rPr>
                        </w:pPr>
                        <w:r>
                          <w:rPr>
                            <w:sz w:val="20"/>
                            <w:lang w:val="en-US" w:eastAsia="en-US"/>
                          </w:rPr>
                          <w:t>10</w:t>
                        </w:r>
                      </w:p>
                    </w:tc>
                    <w:tc>
                      <w:tcPr>
                        <w:tcW w:w="1680" w:type="dxa"/>
                        <w:tcBorders>
                          <w:top w:val="single" w:sz="2" w:space="0" w:color="000000"/>
                          <w:left w:val="single" w:sz="4" w:space="0" w:color="000000"/>
                          <w:bottom w:val="single" w:sz="4" w:space="0" w:color="000000"/>
                          <w:right w:val="single" w:sz="4" w:space="0" w:color="000000"/>
                        </w:tcBorders>
                        <w:hideMark/>
                      </w:tcPr>
                      <w:p w:rsidR="00782A99" w:rsidRDefault="00782A99">
                        <w:pPr>
                          <w:pStyle w:val="TableParagraph"/>
                          <w:spacing w:line="207" w:lineRule="exact"/>
                          <w:ind w:left="46"/>
                          <w:jc w:val="center"/>
                          <w:rPr>
                            <w:sz w:val="20"/>
                            <w:lang w:val="en-US" w:eastAsia="en-US"/>
                          </w:rPr>
                        </w:pPr>
                        <w:r>
                          <w:rPr>
                            <w:w w:val="99"/>
                            <w:sz w:val="20"/>
                            <w:lang w:val="en-US" w:eastAsia="en-US"/>
                          </w:rPr>
                          <w:t>1</w:t>
                        </w:r>
                      </w:p>
                    </w:tc>
                  </w:tr>
                  <w:tr w:rsidR="00782A99">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46"/>
                          <w:jc w:val="center"/>
                          <w:rPr>
                            <w:sz w:val="20"/>
                            <w:lang w:val="en-US" w:eastAsia="en-US"/>
                          </w:rPr>
                        </w:pPr>
                        <w:r>
                          <w:rPr>
                            <w:w w:val="99"/>
                            <w:sz w:val="20"/>
                            <w:lang w:val="en-US" w:eastAsia="en-US"/>
                          </w:rPr>
                          <w:t>2</w:t>
                        </w:r>
                      </w:p>
                    </w:tc>
                    <w:tc>
                      <w:tcPr>
                        <w:tcW w:w="1673"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559" w:right="513"/>
                          <w:jc w:val="center"/>
                          <w:rPr>
                            <w:sz w:val="20"/>
                            <w:lang w:val="en-US" w:eastAsia="en-US"/>
                          </w:rPr>
                        </w:pPr>
                        <w:r>
                          <w:rPr>
                            <w:sz w:val="20"/>
                            <w:lang w:val="en-US" w:eastAsia="en-US"/>
                          </w:rPr>
                          <w:t>13</w:t>
                        </w:r>
                      </w:p>
                    </w:tc>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347" w:right="301"/>
                          <w:jc w:val="center"/>
                          <w:rPr>
                            <w:sz w:val="20"/>
                            <w:lang w:val="en-US" w:eastAsia="en-US"/>
                          </w:rPr>
                        </w:pPr>
                        <w:r>
                          <w:rPr>
                            <w:sz w:val="20"/>
                            <w:lang w:val="en-US" w:eastAsia="en-US"/>
                          </w:rPr>
                          <w:t>11</w:t>
                        </w:r>
                      </w:p>
                    </w:tc>
                    <w:tc>
                      <w:tcPr>
                        <w:tcW w:w="1680"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46"/>
                          <w:jc w:val="center"/>
                          <w:rPr>
                            <w:sz w:val="20"/>
                            <w:lang w:val="en-US" w:eastAsia="en-US"/>
                          </w:rPr>
                        </w:pPr>
                        <w:r>
                          <w:rPr>
                            <w:w w:val="99"/>
                            <w:sz w:val="20"/>
                            <w:lang w:val="en-US" w:eastAsia="en-US"/>
                          </w:rPr>
                          <w:t>4</w:t>
                        </w:r>
                      </w:p>
                    </w:tc>
                  </w:tr>
                  <w:tr w:rsidR="00782A99">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46"/>
                          <w:jc w:val="center"/>
                          <w:rPr>
                            <w:sz w:val="20"/>
                            <w:lang w:val="en-US" w:eastAsia="en-US"/>
                          </w:rPr>
                        </w:pPr>
                        <w:r>
                          <w:rPr>
                            <w:w w:val="99"/>
                            <w:sz w:val="20"/>
                            <w:lang w:val="en-US" w:eastAsia="en-US"/>
                          </w:rPr>
                          <w:t>3</w:t>
                        </w:r>
                      </w:p>
                    </w:tc>
                    <w:tc>
                      <w:tcPr>
                        <w:tcW w:w="1673"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559" w:right="513"/>
                          <w:jc w:val="center"/>
                          <w:rPr>
                            <w:sz w:val="20"/>
                            <w:lang w:val="en-US" w:eastAsia="en-US"/>
                          </w:rPr>
                        </w:pPr>
                        <w:r>
                          <w:rPr>
                            <w:sz w:val="20"/>
                            <w:lang w:val="en-US" w:eastAsia="en-US"/>
                          </w:rPr>
                          <w:t>11</w:t>
                        </w:r>
                      </w:p>
                    </w:tc>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347" w:right="301"/>
                          <w:jc w:val="center"/>
                          <w:rPr>
                            <w:sz w:val="20"/>
                            <w:lang w:val="en-US" w:eastAsia="en-US"/>
                          </w:rPr>
                        </w:pPr>
                        <w:r>
                          <w:rPr>
                            <w:sz w:val="20"/>
                            <w:lang w:val="en-US" w:eastAsia="en-US"/>
                          </w:rPr>
                          <w:t>12</w:t>
                        </w:r>
                      </w:p>
                    </w:tc>
                    <w:tc>
                      <w:tcPr>
                        <w:tcW w:w="1680"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46"/>
                          <w:jc w:val="center"/>
                          <w:rPr>
                            <w:sz w:val="20"/>
                            <w:lang w:val="en-US" w:eastAsia="en-US"/>
                          </w:rPr>
                        </w:pPr>
                        <w:r>
                          <w:rPr>
                            <w:w w:val="99"/>
                            <w:sz w:val="20"/>
                            <w:lang w:val="en-US" w:eastAsia="en-US"/>
                          </w:rPr>
                          <w:t>4</w:t>
                        </w:r>
                      </w:p>
                    </w:tc>
                  </w:tr>
                  <w:tr w:rsidR="00782A99">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46"/>
                          <w:jc w:val="center"/>
                          <w:rPr>
                            <w:sz w:val="20"/>
                            <w:lang w:val="en-US" w:eastAsia="en-US"/>
                          </w:rPr>
                        </w:pPr>
                        <w:r>
                          <w:rPr>
                            <w:w w:val="99"/>
                            <w:sz w:val="20"/>
                            <w:lang w:val="en-US" w:eastAsia="en-US"/>
                          </w:rPr>
                          <w:t>4</w:t>
                        </w:r>
                      </w:p>
                    </w:tc>
                    <w:tc>
                      <w:tcPr>
                        <w:tcW w:w="1673"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559" w:right="513"/>
                          <w:jc w:val="center"/>
                          <w:rPr>
                            <w:sz w:val="20"/>
                            <w:lang w:val="en-US" w:eastAsia="en-US"/>
                          </w:rPr>
                        </w:pPr>
                        <w:r>
                          <w:rPr>
                            <w:sz w:val="20"/>
                            <w:lang w:val="en-US" w:eastAsia="en-US"/>
                          </w:rPr>
                          <w:t>3124</w:t>
                        </w:r>
                      </w:p>
                    </w:tc>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347" w:right="301"/>
                          <w:jc w:val="center"/>
                          <w:rPr>
                            <w:sz w:val="20"/>
                            <w:lang w:val="en-US" w:eastAsia="en-US"/>
                          </w:rPr>
                        </w:pPr>
                        <w:r>
                          <w:rPr>
                            <w:sz w:val="20"/>
                            <w:lang w:val="en-US" w:eastAsia="en-US"/>
                          </w:rPr>
                          <w:t>13</w:t>
                        </w:r>
                      </w:p>
                    </w:tc>
                    <w:tc>
                      <w:tcPr>
                        <w:tcW w:w="1680"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46"/>
                          <w:jc w:val="center"/>
                          <w:rPr>
                            <w:sz w:val="20"/>
                            <w:lang w:val="en-US" w:eastAsia="en-US"/>
                          </w:rPr>
                        </w:pPr>
                        <w:r>
                          <w:rPr>
                            <w:w w:val="99"/>
                            <w:sz w:val="20"/>
                            <w:lang w:val="en-US" w:eastAsia="en-US"/>
                          </w:rPr>
                          <w:t>3</w:t>
                        </w:r>
                      </w:p>
                    </w:tc>
                  </w:tr>
                  <w:tr w:rsidR="00782A99">
                    <w:trPr>
                      <w:trHeight w:val="227"/>
                    </w:trPr>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8" w:lineRule="exact"/>
                          <w:ind w:left="46"/>
                          <w:jc w:val="center"/>
                          <w:rPr>
                            <w:sz w:val="20"/>
                            <w:lang w:val="en-US" w:eastAsia="en-US"/>
                          </w:rPr>
                        </w:pPr>
                        <w:r>
                          <w:rPr>
                            <w:w w:val="99"/>
                            <w:sz w:val="20"/>
                            <w:lang w:val="en-US" w:eastAsia="en-US"/>
                          </w:rPr>
                          <w:t>5</w:t>
                        </w:r>
                      </w:p>
                    </w:tc>
                    <w:tc>
                      <w:tcPr>
                        <w:tcW w:w="1673"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8" w:lineRule="exact"/>
                          <w:ind w:left="559" w:right="513"/>
                          <w:jc w:val="center"/>
                          <w:rPr>
                            <w:sz w:val="20"/>
                            <w:lang w:val="en-US" w:eastAsia="en-US"/>
                          </w:rPr>
                        </w:pPr>
                        <w:r>
                          <w:rPr>
                            <w:sz w:val="20"/>
                            <w:lang w:val="en-US" w:eastAsia="en-US"/>
                          </w:rPr>
                          <w:t>2314</w:t>
                        </w:r>
                      </w:p>
                    </w:tc>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8" w:lineRule="exact"/>
                          <w:ind w:left="347" w:right="301"/>
                          <w:jc w:val="center"/>
                          <w:rPr>
                            <w:sz w:val="20"/>
                            <w:lang w:val="en-US" w:eastAsia="en-US"/>
                          </w:rPr>
                        </w:pPr>
                        <w:r>
                          <w:rPr>
                            <w:sz w:val="20"/>
                            <w:lang w:val="en-US" w:eastAsia="en-US"/>
                          </w:rPr>
                          <w:t>14</w:t>
                        </w:r>
                      </w:p>
                    </w:tc>
                    <w:tc>
                      <w:tcPr>
                        <w:tcW w:w="1680"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8" w:lineRule="exact"/>
                          <w:ind w:left="46"/>
                          <w:jc w:val="center"/>
                          <w:rPr>
                            <w:sz w:val="20"/>
                            <w:lang w:val="en-US" w:eastAsia="en-US"/>
                          </w:rPr>
                        </w:pPr>
                        <w:r>
                          <w:rPr>
                            <w:w w:val="99"/>
                            <w:sz w:val="20"/>
                            <w:lang w:val="en-US" w:eastAsia="en-US"/>
                          </w:rPr>
                          <w:t>2</w:t>
                        </w:r>
                      </w:p>
                    </w:tc>
                  </w:tr>
                  <w:tr w:rsidR="00782A99">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46"/>
                          <w:jc w:val="center"/>
                          <w:rPr>
                            <w:sz w:val="20"/>
                            <w:lang w:val="en-US" w:eastAsia="en-US"/>
                          </w:rPr>
                        </w:pPr>
                        <w:r>
                          <w:rPr>
                            <w:w w:val="99"/>
                            <w:sz w:val="20"/>
                            <w:lang w:val="en-US" w:eastAsia="en-US"/>
                          </w:rPr>
                          <w:t>6</w:t>
                        </w:r>
                      </w:p>
                    </w:tc>
                    <w:tc>
                      <w:tcPr>
                        <w:tcW w:w="1673"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559" w:right="513"/>
                          <w:jc w:val="center"/>
                          <w:rPr>
                            <w:sz w:val="20"/>
                            <w:lang w:val="en-US" w:eastAsia="en-US"/>
                          </w:rPr>
                        </w:pPr>
                        <w:r>
                          <w:rPr>
                            <w:sz w:val="20"/>
                            <w:lang w:val="en-US" w:eastAsia="en-US"/>
                          </w:rPr>
                          <w:t>23</w:t>
                        </w:r>
                      </w:p>
                    </w:tc>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347" w:right="301"/>
                          <w:jc w:val="center"/>
                          <w:rPr>
                            <w:sz w:val="20"/>
                            <w:lang w:val="en-US" w:eastAsia="en-US"/>
                          </w:rPr>
                        </w:pPr>
                        <w:r>
                          <w:rPr>
                            <w:sz w:val="20"/>
                            <w:lang w:val="en-US" w:eastAsia="en-US"/>
                          </w:rPr>
                          <w:t>15</w:t>
                        </w:r>
                      </w:p>
                    </w:tc>
                    <w:tc>
                      <w:tcPr>
                        <w:tcW w:w="1680"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344" w:right="298"/>
                          <w:jc w:val="center"/>
                          <w:rPr>
                            <w:sz w:val="20"/>
                            <w:lang w:val="en-US" w:eastAsia="en-US"/>
                          </w:rPr>
                        </w:pPr>
                        <w:r>
                          <w:rPr>
                            <w:sz w:val="20"/>
                            <w:lang w:val="en-US" w:eastAsia="en-US"/>
                          </w:rPr>
                          <w:t>34</w:t>
                        </w:r>
                      </w:p>
                    </w:tc>
                  </w:tr>
                  <w:tr w:rsidR="00782A99">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46"/>
                          <w:jc w:val="center"/>
                          <w:rPr>
                            <w:sz w:val="20"/>
                            <w:lang w:val="en-US" w:eastAsia="en-US"/>
                          </w:rPr>
                        </w:pPr>
                        <w:r>
                          <w:rPr>
                            <w:w w:val="99"/>
                            <w:sz w:val="20"/>
                            <w:lang w:val="en-US" w:eastAsia="en-US"/>
                          </w:rPr>
                          <w:t>7</w:t>
                        </w:r>
                      </w:p>
                    </w:tc>
                    <w:tc>
                      <w:tcPr>
                        <w:tcW w:w="1673"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559" w:right="515"/>
                          <w:jc w:val="center"/>
                          <w:rPr>
                            <w:sz w:val="20"/>
                            <w:lang w:val="en-US" w:eastAsia="en-US"/>
                          </w:rPr>
                        </w:pPr>
                        <w:r>
                          <w:rPr>
                            <w:sz w:val="20"/>
                            <w:lang w:val="en-US" w:eastAsia="en-US"/>
                          </w:rPr>
                          <w:t>3,2</w:t>
                        </w:r>
                      </w:p>
                    </w:tc>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347" w:right="301"/>
                          <w:jc w:val="center"/>
                          <w:rPr>
                            <w:sz w:val="20"/>
                            <w:lang w:val="en-US" w:eastAsia="en-US"/>
                          </w:rPr>
                        </w:pPr>
                        <w:r>
                          <w:rPr>
                            <w:sz w:val="20"/>
                            <w:lang w:val="en-US" w:eastAsia="en-US"/>
                          </w:rPr>
                          <w:t>16</w:t>
                        </w:r>
                      </w:p>
                    </w:tc>
                    <w:tc>
                      <w:tcPr>
                        <w:tcW w:w="1680"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344" w:right="298"/>
                          <w:jc w:val="center"/>
                          <w:rPr>
                            <w:sz w:val="20"/>
                            <w:lang w:val="en-US" w:eastAsia="en-US"/>
                          </w:rPr>
                        </w:pPr>
                        <w:r>
                          <w:rPr>
                            <w:sz w:val="20"/>
                            <w:lang w:val="en-US" w:eastAsia="en-US"/>
                          </w:rPr>
                          <w:t>16</w:t>
                        </w:r>
                      </w:p>
                    </w:tc>
                  </w:tr>
                  <w:tr w:rsidR="00782A99">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46"/>
                          <w:jc w:val="center"/>
                          <w:rPr>
                            <w:sz w:val="20"/>
                            <w:lang w:val="en-US" w:eastAsia="en-US"/>
                          </w:rPr>
                        </w:pPr>
                        <w:r>
                          <w:rPr>
                            <w:w w:val="99"/>
                            <w:sz w:val="20"/>
                            <w:lang w:val="en-US" w:eastAsia="en-US"/>
                          </w:rPr>
                          <w:t>8</w:t>
                        </w:r>
                      </w:p>
                    </w:tc>
                    <w:tc>
                      <w:tcPr>
                        <w:tcW w:w="1673"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44"/>
                          <w:jc w:val="center"/>
                          <w:rPr>
                            <w:sz w:val="20"/>
                            <w:lang w:val="en-US" w:eastAsia="en-US"/>
                          </w:rPr>
                        </w:pPr>
                        <w:r>
                          <w:rPr>
                            <w:w w:val="99"/>
                            <w:sz w:val="20"/>
                            <w:lang w:val="en-US" w:eastAsia="en-US"/>
                          </w:rPr>
                          <w:t>4</w:t>
                        </w:r>
                      </w:p>
                    </w:tc>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347" w:right="301"/>
                          <w:jc w:val="center"/>
                          <w:rPr>
                            <w:sz w:val="20"/>
                            <w:lang w:val="en-US" w:eastAsia="en-US"/>
                          </w:rPr>
                        </w:pPr>
                        <w:r>
                          <w:rPr>
                            <w:sz w:val="20"/>
                            <w:lang w:val="en-US" w:eastAsia="en-US"/>
                          </w:rPr>
                          <w:t>17</w:t>
                        </w:r>
                      </w:p>
                    </w:tc>
                    <w:tc>
                      <w:tcPr>
                        <w:tcW w:w="1680"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46"/>
                          <w:jc w:val="center"/>
                          <w:rPr>
                            <w:sz w:val="20"/>
                            <w:lang w:val="en-US" w:eastAsia="en-US"/>
                          </w:rPr>
                        </w:pPr>
                        <w:r>
                          <w:rPr>
                            <w:w w:val="99"/>
                            <w:sz w:val="20"/>
                            <w:lang w:val="en-US" w:eastAsia="en-US"/>
                          </w:rPr>
                          <w:t>2</w:t>
                        </w:r>
                      </w:p>
                    </w:tc>
                  </w:tr>
                  <w:tr w:rsidR="00782A99">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46"/>
                          <w:jc w:val="center"/>
                          <w:rPr>
                            <w:sz w:val="20"/>
                            <w:lang w:val="en-US" w:eastAsia="en-US"/>
                          </w:rPr>
                        </w:pPr>
                        <w:r>
                          <w:rPr>
                            <w:w w:val="99"/>
                            <w:sz w:val="20"/>
                            <w:lang w:val="en-US" w:eastAsia="en-US"/>
                          </w:rPr>
                          <w:t>9</w:t>
                        </w:r>
                      </w:p>
                    </w:tc>
                    <w:tc>
                      <w:tcPr>
                        <w:tcW w:w="1673"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44"/>
                          <w:jc w:val="center"/>
                          <w:rPr>
                            <w:sz w:val="20"/>
                            <w:lang w:val="en-US" w:eastAsia="en-US"/>
                          </w:rPr>
                        </w:pPr>
                        <w:r>
                          <w:rPr>
                            <w:w w:val="99"/>
                            <w:sz w:val="20"/>
                            <w:lang w:val="en-US" w:eastAsia="en-US"/>
                          </w:rPr>
                          <w:t>4</w:t>
                        </w:r>
                      </w:p>
                    </w:tc>
                    <w:tc>
                      <w:tcPr>
                        <w:tcW w:w="167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347" w:right="301"/>
                          <w:jc w:val="center"/>
                          <w:rPr>
                            <w:sz w:val="20"/>
                            <w:lang w:val="en-US" w:eastAsia="en-US"/>
                          </w:rPr>
                        </w:pPr>
                        <w:r>
                          <w:rPr>
                            <w:sz w:val="20"/>
                            <w:lang w:val="en-US" w:eastAsia="en-US"/>
                          </w:rPr>
                          <w:t>18</w:t>
                        </w:r>
                      </w:p>
                    </w:tc>
                    <w:tc>
                      <w:tcPr>
                        <w:tcW w:w="1680"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344" w:right="299"/>
                          <w:jc w:val="center"/>
                          <w:rPr>
                            <w:sz w:val="20"/>
                            <w:lang w:val="en-US" w:eastAsia="en-US"/>
                          </w:rPr>
                        </w:pPr>
                        <w:r>
                          <w:rPr>
                            <w:sz w:val="20"/>
                            <w:lang w:val="en-US" w:eastAsia="en-US"/>
                          </w:rPr>
                          <w:t>авитаминоз</w:t>
                        </w:r>
                      </w:p>
                    </w:tc>
                  </w:tr>
                </w:tbl>
                <w:p w:rsidR="00782A99" w:rsidRDefault="00782A99" w:rsidP="00AE05B3">
                  <w:pPr>
                    <w:pStyle w:val="a4"/>
                    <w:rPr>
                      <w:sz w:val="20"/>
                      <w:szCs w:val="20"/>
                    </w:rPr>
                  </w:pPr>
                </w:p>
              </w:txbxContent>
            </v:textbox>
            <w10:anchorlock/>
          </v:shape>
        </w:pict>
      </w:r>
      <w:r w:rsidR="00AE05B3" w:rsidRPr="00AE05B3">
        <w:rPr>
          <w:position w:val="4"/>
          <w:sz w:val="20"/>
          <w:szCs w:val="20"/>
        </w:rPr>
        <w:tab/>
      </w:r>
      <w:r w:rsidR="00AE05B3" w:rsidRPr="00AE05B3">
        <w:rPr>
          <w:position w:val="224"/>
          <w:sz w:val="20"/>
          <w:szCs w:val="20"/>
        </w:rPr>
        <w:tab/>
      </w:r>
      <w:r>
        <w:pict>
          <v:shape id="Text Box 253" o:spid="_x0000_s1228" type="#_x0000_t202" style="width:323.7pt;height:116.65pt;visibility:visible;mso-left-percent:-10001;mso-top-percent:-10001;mso-position-horizontal:absolute;mso-position-horizontal-relative:char;mso-position-vertical:absolute;mso-position-vertical-relative:line;mso-left-percent:-10001;mso-top-percent:-10001" filled="f" stroked="f">
            <v:textbox style="mso-next-textbox:#Text Box 253"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8"/>
                  </w:tblGrid>
                  <w:tr w:rsidR="00782A99">
                    <w:trPr>
                      <w:trHeight w:val="450"/>
                    </w:trPr>
                    <w:tc>
                      <w:tcPr>
                        <w:tcW w:w="6463" w:type="dxa"/>
                        <w:gridSpan w:val="2"/>
                        <w:tcBorders>
                          <w:top w:val="single" w:sz="4" w:space="0" w:color="000000"/>
                          <w:left w:val="single" w:sz="4" w:space="0" w:color="000000"/>
                          <w:bottom w:val="single" w:sz="4" w:space="0" w:color="000000"/>
                          <w:right w:val="single" w:sz="4" w:space="0" w:color="000000"/>
                        </w:tcBorders>
                        <w:hideMark/>
                      </w:tcPr>
                      <w:p w:rsidR="00782A99" w:rsidRPr="00AE05B3" w:rsidRDefault="00782A99">
                        <w:pPr>
                          <w:pStyle w:val="TableParagraph"/>
                          <w:spacing w:line="222" w:lineRule="exact"/>
                          <w:ind w:left="372" w:right="364"/>
                          <w:jc w:val="center"/>
                          <w:rPr>
                            <w:b/>
                            <w:sz w:val="20"/>
                            <w:lang w:eastAsia="en-US"/>
                          </w:rPr>
                        </w:pPr>
                        <w:r w:rsidRPr="00AE05B3">
                          <w:rPr>
                            <w:rFonts w:ascii="Calibri" w:eastAsia="Calibri" w:hAnsi="Calibri"/>
                            <w:lang w:eastAsia="en-US" w:bidi="ar-SA"/>
                          </w:rPr>
                          <w:t xml:space="preserve"> </w:t>
                        </w:r>
                        <w:r w:rsidRPr="00AE05B3">
                          <w:rPr>
                            <w:b/>
                            <w:sz w:val="20"/>
                            <w:lang w:eastAsia="en-US"/>
                          </w:rPr>
                          <w:t>Элементы содержания верного ответа</w:t>
                        </w:r>
                      </w:p>
                      <w:p w:rsidR="00782A99" w:rsidRPr="00AE05B3" w:rsidRDefault="00782A99">
                        <w:pPr>
                          <w:pStyle w:val="TableParagraph"/>
                          <w:spacing w:line="209" w:lineRule="exact"/>
                          <w:ind w:left="372" w:right="369"/>
                          <w:jc w:val="center"/>
                          <w:rPr>
                            <w:sz w:val="20"/>
                            <w:lang w:eastAsia="en-US"/>
                          </w:rPr>
                        </w:pPr>
                        <w:r w:rsidRPr="00AE05B3">
                          <w:rPr>
                            <w:sz w:val="20"/>
                            <w:lang w:eastAsia="en-US"/>
                          </w:rPr>
                          <w:t>(допускаются иные формулировки, не искажающие смысл ответа)</w:t>
                        </w:r>
                      </w:p>
                    </w:tc>
                  </w:tr>
                  <w:tr w:rsidR="00782A99">
                    <w:trPr>
                      <w:trHeight w:val="681"/>
                    </w:trPr>
                    <w:tc>
                      <w:tcPr>
                        <w:tcW w:w="6463" w:type="dxa"/>
                        <w:gridSpan w:val="2"/>
                        <w:tcBorders>
                          <w:top w:val="single" w:sz="4" w:space="0" w:color="000000"/>
                          <w:left w:val="single" w:sz="4" w:space="0" w:color="000000"/>
                          <w:bottom w:val="single" w:sz="4" w:space="0" w:color="000000"/>
                          <w:right w:val="single" w:sz="4" w:space="0" w:color="000000"/>
                        </w:tcBorders>
                        <w:hideMark/>
                      </w:tcPr>
                      <w:p w:rsidR="00782A99" w:rsidRPr="00AE05B3" w:rsidRDefault="00782A99" w:rsidP="00406E1C">
                        <w:pPr>
                          <w:pStyle w:val="TableParagraph"/>
                          <w:numPr>
                            <w:ilvl w:val="0"/>
                            <w:numId w:val="220"/>
                          </w:numPr>
                          <w:tabs>
                            <w:tab w:val="left" w:pos="315"/>
                          </w:tabs>
                          <w:spacing w:line="235" w:lineRule="auto"/>
                          <w:ind w:right="64" w:firstLine="0"/>
                          <w:rPr>
                            <w:sz w:val="20"/>
                            <w:lang w:eastAsia="en-US"/>
                          </w:rPr>
                        </w:pPr>
                        <w:r w:rsidRPr="00AE05B3">
                          <w:rPr>
                            <w:sz w:val="20"/>
                            <w:lang w:eastAsia="en-US"/>
                          </w:rPr>
                          <w:t>Необходимо отобрать достаточно большое число людей, известных в области литературы (писателей, журналистов и т.</w:t>
                        </w:r>
                        <w:r w:rsidRPr="00AE05B3">
                          <w:rPr>
                            <w:spacing w:val="-14"/>
                            <w:sz w:val="20"/>
                            <w:lang w:eastAsia="en-US"/>
                          </w:rPr>
                          <w:t xml:space="preserve"> </w:t>
                        </w:r>
                        <w:r w:rsidRPr="00AE05B3">
                          <w:rPr>
                            <w:sz w:val="20"/>
                            <w:lang w:eastAsia="en-US"/>
                          </w:rPr>
                          <w:t>п.).</w:t>
                        </w:r>
                      </w:p>
                      <w:p w:rsidR="00782A99" w:rsidRPr="00AE05B3" w:rsidRDefault="00782A99" w:rsidP="00406E1C">
                        <w:pPr>
                          <w:pStyle w:val="TableParagraph"/>
                          <w:numPr>
                            <w:ilvl w:val="0"/>
                            <w:numId w:val="220"/>
                          </w:numPr>
                          <w:tabs>
                            <w:tab w:val="left" w:pos="291"/>
                          </w:tabs>
                          <w:spacing w:line="212" w:lineRule="exact"/>
                          <w:ind w:left="290" w:hanging="217"/>
                          <w:rPr>
                            <w:sz w:val="20"/>
                            <w:lang w:eastAsia="en-US"/>
                          </w:rPr>
                        </w:pPr>
                        <w:r w:rsidRPr="00AE05B3">
                          <w:rPr>
                            <w:sz w:val="20"/>
                            <w:lang w:eastAsia="en-US"/>
                          </w:rPr>
                          <w:t>Исследовать распределение их дат рождения по знакам</w:t>
                        </w:r>
                        <w:r w:rsidRPr="00AE05B3">
                          <w:rPr>
                            <w:spacing w:val="-33"/>
                            <w:sz w:val="20"/>
                            <w:lang w:eastAsia="en-US"/>
                          </w:rPr>
                          <w:t xml:space="preserve"> </w:t>
                        </w:r>
                        <w:r w:rsidRPr="00AE05B3">
                          <w:rPr>
                            <w:sz w:val="20"/>
                            <w:lang w:eastAsia="en-US"/>
                          </w:rPr>
                          <w:t>зодиака.</w:t>
                        </w:r>
                      </w:p>
                    </w:tc>
                  </w:tr>
                  <w:tr w:rsidR="00782A99">
                    <w:trPr>
                      <w:trHeight w:val="226"/>
                    </w:trPr>
                    <w:tc>
                      <w:tcPr>
                        <w:tcW w:w="5395" w:type="dxa"/>
                        <w:tcBorders>
                          <w:top w:val="single" w:sz="4" w:space="0" w:color="000000"/>
                          <w:left w:val="single" w:sz="4" w:space="0" w:color="000000"/>
                          <w:bottom w:val="single" w:sz="2" w:space="0" w:color="000000"/>
                          <w:right w:val="single" w:sz="4" w:space="0" w:color="000000"/>
                        </w:tcBorders>
                        <w:hideMark/>
                      </w:tcPr>
                      <w:p w:rsidR="00782A99" w:rsidRDefault="00782A99">
                        <w:pPr>
                          <w:pStyle w:val="TableParagraph"/>
                          <w:spacing w:line="207" w:lineRule="exact"/>
                          <w:ind w:left="1595"/>
                          <w:rPr>
                            <w:b/>
                            <w:sz w:val="20"/>
                            <w:lang w:val="en-US" w:eastAsia="en-US"/>
                          </w:rPr>
                        </w:pPr>
                        <w:r>
                          <w:rPr>
                            <w:b/>
                            <w:sz w:val="20"/>
                            <w:lang w:val="en-US" w:eastAsia="en-US"/>
                          </w:rPr>
                          <w:t>Указания к оцениванию</w:t>
                        </w:r>
                      </w:p>
                    </w:tc>
                    <w:tc>
                      <w:tcPr>
                        <w:tcW w:w="1068" w:type="dxa"/>
                        <w:tcBorders>
                          <w:top w:val="single" w:sz="4" w:space="0" w:color="000000"/>
                          <w:left w:val="single" w:sz="4" w:space="0" w:color="000000"/>
                          <w:bottom w:val="single" w:sz="2" w:space="0" w:color="000000"/>
                          <w:right w:val="single" w:sz="4" w:space="0" w:color="000000"/>
                        </w:tcBorders>
                        <w:hideMark/>
                      </w:tcPr>
                      <w:p w:rsidR="00782A99" w:rsidRDefault="00782A99">
                        <w:pPr>
                          <w:pStyle w:val="TableParagraph"/>
                          <w:spacing w:line="207" w:lineRule="exact"/>
                          <w:ind w:left="205" w:right="199"/>
                          <w:jc w:val="center"/>
                          <w:rPr>
                            <w:b/>
                            <w:sz w:val="20"/>
                            <w:lang w:val="en-US" w:eastAsia="en-US"/>
                          </w:rPr>
                        </w:pPr>
                        <w:r>
                          <w:rPr>
                            <w:b/>
                            <w:sz w:val="20"/>
                            <w:lang w:val="en-US" w:eastAsia="en-US"/>
                          </w:rPr>
                          <w:t>Баллы</w:t>
                        </w:r>
                      </w:p>
                    </w:tc>
                  </w:tr>
                  <w:tr w:rsidR="00782A99">
                    <w:trPr>
                      <w:trHeight w:val="228"/>
                    </w:trPr>
                    <w:tc>
                      <w:tcPr>
                        <w:tcW w:w="5395" w:type="dxa"/>
                        <w:tcBorders>
                          <w:top w:val="single" w:sz="2" w:space="0" w:color="000000"/>
                          <w:left w:val="single" w:sz="4" w:space="0" w:color="000000"/>
                          <w:bottom w:val="single" w:sz="4" w:space="0" w:color="000000"/>
                          <w:right w:val="single" w:sz="4" w:space="0" w:color="000000"/>
                        </w:tcBorders>
                        <w:hideMark/>
                      </w:tcPr>
                      <w:p w:rsidR="00782A99" w:rsidRPr="00AE05B3" w:rsidRDefault="00782A99">
                        <w:pPr>
                          <w:pStyle w:val="TableParagraph"/>
                          <w:spacing w:line="209" w:lineRule="exact"/>
                          <w:ind w:left="74"/>
                          <w:rPr>
                            <w:sz w:val="20"/>
                            <w:lang w:eastAsia="en-US"/>
                          </w:rPr>
                        </w:pPr>
                        <w:r w:rsidRPr="00AE05B3">
                          <w:rPr>
                            <w:sz w:val="20"/>
                            <w:lang w:eastAsia="en-US"/>
                          </w:rPr>
                          <w:t>Приведены оба элемента верного ответа</w:t>
                        </w:r>
                      </w:p>
                    </w:tc>
                    <w:tc>
                      <w:tcPr>
                        <w:tcW w:w="1068" w:type="dxa"/>
                        <w:tcBorders>
                          <w:top w:val="single" w:sz="2" w:space="0" w:color="000000"/>
                          <w:left w:val="single" w:sz="4" w:space="0" w:color="000000"/>
                          <w:bottom w:val="single" w:sz="4" w:space="0" w:color="000000"/>
                          <w:right w:val="single" w:sz="4" w:space="0" w:color="000000"/>
                        </w:tcBorders>
                        <w:hideMark/>
                      </w:tcPr>
                      <w:p w:rsidR="00782A99" w:rsidRDefault="00782A99">
                        <w:pPr>
                          <w:pStyle w:val="TableParagraph"/>
                          <w:spacing w:line="209" w:lineRule="exact"/>
                          <w:ind w:left="6"/>
                          <w:jc w:val="center"/>
                          <w:rPr>
                            <w:sz w:val="20"/>
                            <w:lang w:val="en-US" w:eastAsia="en-US"/>
                          </w:rPr>
                        </w:pPr>
                        <w:r>
                          <w:rPr>
                            <w:w w:val="99"/>
                            <w:sz w:val="20"/>
                            <w:lang w:val="en-US" w:eastAsia="en-US"/>
                          </w:rPr>
                          <w:t>2</w:t>
                        </w:r>
                      </w:p>
                    </w:tc>
                  </w:tr>
                  <w:tr w:rsidR="00782A99">
                    <w:trPr>
                      <w:trHeight w:val="222"/>
                    </w:trPr>
                    <w:tc>
                      <w:tcPr>
                        <w:tcW w:w="5395" w:type="dxa"/>
                        <w:tcBorders>
                          <w:top w:val="single" w:sz="4" w:space="0" w:color="000000"/>
                          <w:left w:val="single" w:sz="4" w:space="0" w:color="000000"/>
                          <w:bottom w:val="single" w:sz="4" w:space="0" w:color="000000"/>
                          <w:right w:val="single" w:sz="4" w:space="0" w:color="000000"/>
                        </w:tcBorders>
                        <w:hideMark/>
                      </w:tcPr>
                      <w:p w:rsidR="00782A99" w:rsidRPr="00AE05B3" w:rsidRDefault="00782A99">
                        <w:pPr>
                          <w:pStyle w:val="TableParagraph"/>
                          <w:spacing w:line="203" w:lineRule="exact"/>
                          <w:ind w:left="74"/>
                          <w:rPr>
                            <w:sz w:val="20"/>
                            <w:lang w:eastAsia="en-US"/>
                          </w:rPr>
                        </w:pPr>
                        <w:r w:rsidRPr="00AE05B3">
                          <w:rPr>
                            <w:sz w:val="20"/>
                            <w:lang w:eastAsia="en-US"/>
                          </w:rPr>
                          <w:t>Приведён один элемент верного ответа</w:t>
                        </w:r>
                      </w:p>
                    </w:tc>
                    <w:tc>
                      <w:tcPr>
                        <w:tcW w:w="1068"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3" w:lineRule="exact"/>
                          <w:ind w:left="6"/>
                          <w:jc w:val="center"/>
                          <w:rPr>
                            <w:sz w:val="20"/>
                            <w:lang w:val="en-US" w:eastAsia="en-US"/>
                          </w:rPr>
                        </w:pPr>
                        <w:r>
                          <w:rPr>
                            <w:w w:val="99"/>
                            <w:sz w:val="20"/>
                            <w:lang w:val="en-US" w:eastAsia="en-US"/>
                          </w:rPr>
                          <w:t>1</w:t>
                        </w:r>
                      </w:p>
                    </w:tc>
                  </w:tr>
                  <w:tr w:rsidR="00782A99">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74"/>
                          <w:rPr>
                            <w:sz w:val="20"/>
                            <w:lang w:val="en-US" w:eastAsia="en-US"/>
                          </w:rPr>
                        </w:pPr>
                        <w:r>
                          <w:rPr>
                            <w:sz w:val="20"/>
                            <w:lang w:val="en-US" w:eastAsia="en-US"/>
                          </w:rPr>
                          <w:t>Ответ неверный или отсутствует</w:t>
                        </w:r>
                      </w:p>
                    </w:tc>
                    <w:tc>
                      <w:tcPr>
                        <w:tcW w:w="1068"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6"/>
                          <w:jc w:val="center"/>
                          <w:rPr>
                            <w:sz w:val="20"/>
                            <w:lang w:val="en-US" w:eastAsia="en-US"/>
                          </w:rPr>
                        </w:pPr>
                        <w:r>
                          <w:rPr>
                            <w:w w:val="99"/>
                            <w:sz w:val="20"/>
                            <w:lang w:val="en-US" w:eastAsia="en-US"/>
                          </w:rPr>
                          <w:t>0</w:t>
                        </w:r>
                      </w:p>
                    </w:tc>
                  </w:tr>
                  <w:tr w:rsidR="00782A99">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right="64"/>
                          <w:jc w:val="right"/>
                          <w:rPr>
                            <w:i/>
                            <w:sz w:val="20"/>
                            <w:lang w:val="en-US" w:eastAsia="en-US"/>
                          </w:rPr>
                        </w:pPr>
                        <w:r>
                          <w:rPr>
                            <w:i/>
                            <w:sz w:val="20"/>
                            <w:lang w:val="en-US" w:eastAsia="en-US"/>
                          </w:rPr>
                          <w:t>Максимальный балл</w:t>
                        </w:r>
                      </w:p>
                    </w:tc>
                    <w:tc>
                      <w:tcPr>
                        <w:tcW w:w="1068"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6"/>
                          <w:jc w:val="center"/>
                          <w:rPr>
                            <w:i/>
                            <w:sz w:val="20"/>
                            <w:lang w:val="en-US" w:eastAsia="en-US"/>
                          </w:rPr>
                        </w:pPr>
                        <w:r>
                          <w:rPr>
                            <w:i/>
                            <w:w w:val="99"/>
                            <w:sz w:val="20"/>
                            <w:lang w:val="en-US" w:eastAsia="en-US"/>
                          </w:rPr>
                          <w:t>2</w:t>
                        </w:r>
                      </w:p>
                    </w:tc>
                  </w:tr>
                </w:tbl>
                <w:p w:rsidR="00782A99" w:rsidRDefault="00782A99" w:rsidP="00AE05B3">
                  <w:pPr>
                    <w:pStyle w:val="a4"/>
                    <w:rPr>
                      <w:sz w:val="20"/>
                      <w:szCs w:val="20"/>
                    </w:rPr>
                  </w:pPr>
                </w:p>
              </w:txbxContent>
            </v:textbox>
            <w10:anchorlock/>
          </v:shape>
        </w:pict>
      </w:r>
    </w:p>
    <w:p w:rsidR="00AE05B3" w:rsidRPr="00AE05B3" w:rsidRDefault="00164CE4" w:rsidP="00AE05B3">
      <w:pPr>
        <w:spacing w:before="8"/>
        <w:rPr>
          <w:b/>
          <w:sz w:val="13"/>
          <w:szCs w:val="20"/>
        </w:rPr>
      </w:pPr>
      <w:r>
        <w:rPr>
          <w:noProof/>
        </w:rPr>
        <w:pict>
          <v:shape id="Text Box 283" o:spid="_x0000_s1147" type="#_x0000_t202" style="position:absolute;margin-left:61.3pt;margin-top:19.35pt;width:323.7pt;height:298.7pt;z-index:251684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k3sgIAALU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" filled="f" stroked="f">
            <v:textbox style="mso-next-textbox:#Text Box 283"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8"/>
                  </w:tblGrid>
                  <w:tr w:rsidR="00782A99">
                    <w:trPr>
                      <w:trHeight w:val="454"/>
                    </w:trPr>
                    <w:tc>
                      <w:tcPr>
                        <w:tcW w:w="6463" w:type="dxa"/>
                        <w:gridSpan w:val="2"/>
                        <w:tcBorders>
                          <w:top w:val="single" w:sz="4" w:space="0" w:color="000000"/>
                          <w:left w:val="single" w:sz="4" w:space="0" w:color="000000"/>
                          <w:bottom w:val="single" w:sz="2" w:space="0" w:color="000000"/>
                          <w:right w:val="single" w:sz="4" w:space="0" w:color="000000"/>
                        </w:tcBorders>
                        <w:hideMark/>
                      </w:tcPr>
                      <w:p w:rsidR="00782A99" w:rsidRPr="00AE05B3" w:rsidRDefault="00782A99">
                        <w:pPr>
                          <w:pStyle w:val="TableParagraph"/>
                          <w:spacing w:line="221" w:lineRule="exact"/>
                          <w:ind w:left="372" w:right="364"/>
                          <w:jc w:val="center"/>
                          <w:rPr>
                            <w:b/>
                            <w:sz w:val="20"/>
                            <w:lang w:eastAsia="en-US"/>
                          </w:rPr>
                        </w:pPr>
                        <w:r w:rsidRPr="00AE05B3">
                          <w:rPr>
                            <w:b/>
                            <w:sz w:val="20"/>
                            <w:lang w:eastAsia="en-US"/>
                          </w:rPr>
                          <w:t>Элементы содержания верного ответа</w:t>
                        </w:r>
                      </w:p>
                      <w:p w:rsidR="00782A99" w:rsidRPr="00AE05B3" w:rsidRDefault="00782A99">
                        <w:pPr>
                          <w:pStyle w:val="TableParagraph"/>
                          <w:spacing w:line="214" w:lineRule="exact"/>
                          <w:ind w:left="372" w:right="369"/>
                          <w:jc w:val="center"/>
                          <w:rPr>
                            <w:sz w:val="20"/>
                            <w:lang w:eastAsia="en-US"/>
                          </w:rPr>
                        </w:pPr>
                        <w:r w:rsidRPr="00AE05B3">
                          <w:rPr>
                            <w:sz w:val="20"/>
                            <w:lang w:eastAsia="en-US"/>
                          </w:rPr>
                          <w:t>(допускаются иные формулировки, не искажающие смысл ответа)</w:t>
                        </w:r>
                      </w:p>
                    </w:tc>
                  </w:tr>
                  <w:tr w:rsidR="00782A99">
                    <w:trPr>
                      <w:trHeight w:val="3639"/>
                    </w:trPr>
                    <w:tc>
                      <w:tcPr>
                        <w:tcW w:w="6463" w:type="dxa"/>
                        <w:gridSpan w:val="2"/>
                        <w:tcBorders>
                          <w:top w:val="single" w:sz="2" w:space="0" w:color="000000"/>
                          <w:left w:val="single" w:sz="4" w:space="0" w:color="000000"/>
                          <w:bottom w:val="single" w:sz="4" w:space="0" w:color="000000"/>
                          <w:right w:val="single" w:sz="4" w:space="0" w:color="000000"/>
                        </w:tcBorders>
                        <w:hideMark/>
                      </w:tcPr>
                      <w:p w:rsidR="00782A99" w:rsidRPr="00AE05B3" w:rsidRDefault="00782A99">
                        <w:pPr>
                          <w:pStyle w:val="TableParagraph"/>
                          <w:spacing w:line="235" w:lineRule="auto"/>
                          <w:ind w:left="74"/>
                          <w:rPr>
                            <w:sz w:val="20"/>
                            <w:lang w:eastAsia="en-US"/>
                          </w:rPr>
                        </w:pPr>
                        <w:r w:rsidRPr="00AE05B3">
                          <w:rPr>
                            <w:sz w:val="20"/>
                            <w:lang w:eastAsia="en-US"/>
                          </w:rPr>
                          <w:t>1) Указано два признака, общих для эпох Возрождения и рационализма, например:</w:t>
                        </w:r>
                      </w:p>
                      <w:p w:rsidR="00782A99" w:rsidRPr="00AE05B3" w:rsidRDefault="00782A99" w:rsidP="00406E1C">
                        <w:pPr>
                          <w:pStyle w:val="TableParagraph"/>
                          <w:numPr>
                            <w:ilvl w:val="0"/>
                            <w:numId w:val="221"/>
                          </w:numPr>
                          <w:tabs>
                            <w:tab w:val="left" w:pos="199"/>
                          </w:tabs>
                          <w:spacing w:line="232" w:lineRule="auto"/>
                          <w:ind w:right="65" w:firstLine="0"/>
                          <w:rPr>
                            <w:i/>
                            <w:sz w:val="20"/>
                            <w:lang w:eastAsia="en-US"/>
                          </w:rPr>
                        </w:pPr>
                        <w:r w:rsidRPr="00AE05B3">
                          <w:rPr>
                            <w:i/>
                            <w:sz w:val="20"/>
                            <w:lang w:eastAsia="en-US"/>
                          </w:rPr>
                          <w:t>мыслители обеих эпох обращали своё внимание к человеческому разуму, его влиянию на</w:t>
                        </w:r>
                        <w:r w:rsidRPr="00AE05B3">
                          <w:rPr>
                            <w:i/>
                            <w:spacing w:val="-4"/>
                            <w:sz w:val="20"/>
                            <w:lang w:eastAsia="en-US"/>
                          </w:rPr>
                          <w:t xml:space="preserve"> </w:t>
                        </w:r>
                        <w:r w:rsidRPr="00AE05B3">
                          <w:rPr>
                            <w:i/>
                            <w:sz w:val="20"/>
                            <w:lang w:eastAsia="en-US"/>
                          </w:rPr>
                          <w:t>мир;</w:t>
                        </w:r>
                      </w:p>
                      <w:p w:rsidR="00782A99" w:rsidRPr="00AE05B3" w:rsidRDefault="00782A99" w:rsidP="00406E1C">
                        <w:pPr>
                          <w:pStyle w:val="TableParagraph"/>
                          <w:numPr>
                            <w:ilvl w:val="0"/>
                            <w:numId w:val="221"/>
                          </w:numPr>
                          <w:tabs>
                            <w:tab w:val="left" w:pos="192"/>
                          </w:tabs>
                          <w:spacing w:line="229" w:lineRule="exact"/>
                          <w:ind w:left="191" w:hanging="118"/>
                          <w:rPr>
                            <w:i/>
                            <w:sz w:val="20"/>
                            <w:lang w:eastAsia="en-US"/>
                          </w:rPr>
                        </w:pPr>
                        <w:r w:rsidRPr="00AE05B3">
                          <w:rPr>
                            <w:i/>
                            <w:sz w:val="20"/>
                            <w:lang w:eastAsia="en-US"/>
                          </w:rPr>
                          <w:t>усиливается внимание к развитию</w:t>
                        </w:r>
                        <w:r w:rsidRPr="00AE05B3">
                          <w:rPr>
                            <w:i/>
                            <w:spacing w:val="-8"/>
                            <w:sz w:val="20"/>
                            <w:lang w:eastAsia="en-US"/>
                          </w:rPr>
                          <w:t xml:space="preserve"> </w:t>
                        </w:r>
                        <w:r w:rsidRPr="00AE05B3">
                          <w:rPr>
                            <w:i/>
                            <w:sz w:val="20"/>
                            <w:lang w:eastAsia="en-US"/>
                          </w:rPr>
                          <w:t>наук;</w:t>
                        </w:r>
                      </w:p>
                      <w:p w:rsidR="00782A99" w:rsidRDefault="00782A99" w:rsidP="00406E1C">
                        <w:pPr>
                          <w:pStyle w:val="TableParagraph"/>
                          <w:numPr>
                            <w:ilvl w:val="0"/>
                            <w:numId w:val="221"/>
                          </w:numPr>
                          <w:tabs>
                            <w:tab w:val="left" w:pos="192"/>
                          </w:tabs>
                          <w:spacing w:line="228" w:lineRule="exact"/>
                          <w:ind w:left="191" w:hanging="118"/>
                          <w:rPr>
                            <w:i/>
                            <w:sz w:val="20"/>
                            <w:lang w:val="en-US" w:eastAsia="en-US"/>
                          </w:rPr>
                        </w:pPr>
                        <w:r>
                          <w:rPr>
                            <w:i/>
                            <w:sz w:val="20"/>
                            <w:lang w:val="en-US" w:eastAsia="en-US"/>
                          </w:rPr>
                          <w:t>характерны гуманистические</w:t>
                        </w:r>
                        <w:r>
                          <w:rPr>
                            <w:i/>
                            <w:spacing w:val="-7"/>
                            <w:sz w:val="20"/>
                            <w:lang w:val="en-US" w:eastAsia="en-US"/>
                          </w:rPr>
                          <w:t xml:space="preserve"> </w:t>
                        </w:r>
                        <w:r>
                          <w:rPr>
                            <w:i/>
                            <w:sz w:val="20"/>
                            <w:lang w:val="en-US" w:eastAsia="en-US"/>
                          </w:rPr>
                          <w:t>взгляды.</w:t>
                        </w:r>
                      </w:p>
                      <w:p w:rsidR="00782A99" w:rsidRPr="00AE05B3" w:rsidRDefault="00782A99">
                        <w:pPr>
                          <w:pStyle w:val="TableParagraph"/>
                          <w:spacing w:line="235" w:lineRule="auto"/>
                          <w:ind w:left="74" w:right="64"/>
                          <w:jc w:val="both"/>
                          <w:rPr>
                            <w:sz w:val="20"/>
                            <w:lang w:eastAsia="en-US"/>
                          </w:rPr>
                        </w:pPr>
                        <w:r w:rsidRPr="00AE05B3">
                          <w:rPr>
                            <w:sz w:val="20"/>
                            <w:lang w:eastAsia="en-US"/>
                          </w:rPr>
                          <w:t>2) Указаны два признака, по которым различаются эпохи Возрождения и рационализма, например:</w:t>
                        </w:r>
                      </w:p>
                      <w:p w:rsidR="00782A99" w:rsidRPr="00AE05B3" w:rsidRDefault="00782A99">
                        <w:pPr>
                          <w:pStyle w:val="TableParagraph"/>
                          <w:spacing w:line="235" w:lineRule="auto"/>
                          <w:ind w:left="74" w:right="63"/>
                          <w:jc w:val="both"/>
                          <w:rPr>
                            <w:i/>
                            <w:sz w:val="20"/>
                            <w:lang w:eastAsia="en-US"/>
                          </w:rPr>
                        </w:pPr>
                        <w:r w:rsidRPr="00AE05B3">
                          <w:rPr>
                            <w:sz w:val="20"/>
                            <w:lang w:eastAsia="en-US"/>
                          </w:rPr>
                          <w:t xml:space="preserve">- </w:t>
                        </w:r>
                        <w:r w:rsidRPr="00AE05B3">
                          <w:rPr>
                            <w:i/>
                            <w:sz w:val="20"/>
                            <w:lang w:eastAsia="en-US"/>
                          </w:rPr>
                          <w:t>философы эпохи Возрождения признавали божественную сущность</w:t>
                        </w:r>
                        <w:r w:rsidRPr="00AE05B3">
                          <w:rPr>
                            <w:i/>
                            <w:spacing w:val="-31"/>
                            <w:sz w:val="20"/>
                            <w:lang w:eastAsia="en-US"/>
                          </w:rPr>
                          <w:t xml:space="preserve"> </w:t>
                        </w:r>
                        <w:r w:rsidRPr="00AE05B3">
                          <w:rPr>
                            <w:i/>
                            <w:sz w:val="20"/>
                            <w:lang w:eastAsia="en-US"/>
                          </w:rPr>
                          <w:t>че- ловека, а философы эпохи рационализма отказались признавать боже- ственное начало</w:t>
                        </w:r>
                        <w:r w:rsidRPr="00AE05B3">
                          <w:rPr>
                            <w:i/>
                            <w:spacing w:val="-4"/>
                            <w:sz w:val="20"/>
                            <w:lang w:eastAsia="en-US"/>
                          </w:rPr>
                          <w:t xml:space="preserve"> </w:t>
                        </w:r>
                        <w:r w:rsidRPr="00AE05B3">
                          <w:rPr>
                            <w:i/>
                            <w:sz w:val="20"/>
                            <w:lang w:eastAsia="en-US"/>
                          </w:rPr>
                          <w:t>мира;</w:t>
                        </w:r>
                      </w:p>
                      <w:p w:rsidR="00782A99" w:rsidRPr="00AE05B3" w:rsidRDefault="00782A99" w:rsidP="00406E1C">
                        <w:pPr>
                          <w:pStyle w:val="TableParagraph"/>
                          <w:numPr>
                            <w:ilvl w:val="0"/>
                            <w:numId w:val="222"/>
                          </w:numPr>
                          <w:tabs>
                            <w:tab w:val="left" w:pos="199"/>
                          </w:tabs>
                          <w:spacing w:line="235" w:lineRule="auto"/>
                          <w:ind w:right="65" w:firstLine="0"/>
                          <w:jc w:val="both"/>
                          <w:rPr>
                            <w:i/>
                            <w:sz w:val="20"/>
                            <w:lang w:eastAsia="en-US"/>
                          </w:rPr>
                        </w:pPr>
                        <w:r w:rsidRPr="00AE05B3">
                          <w:rPr>
                            <w:i/>
                            <w:sz w:val="20"/>
                            <w:lang w:eastAsia="en-US"/>
                          </w:rPr>
                          <w:t>мыслители эпохи Возрождения писали о единстве духовного и телесно- го начал в человеке, их гармонии, а учёные эпохи рационализма разбира- лись</w:t>
                        </w:r>
                        <w:r w:rsidRPr="00AE05B3">
                          <w:rPr>
                            <w:i/>
                            <w:spacing w:val="-6"/>
                            <w:sz w:val="20"/>
                            <w:lang w:eastAsia="en-US"/>
                          </w:rPr>
                          <w:t xml:space="preserve"> </w:t>
                        </w:r>
                        <w:r w:rsidRPr="00AE05B3">
                          <w:rPr>
                            <w:i/>
                            <w:sz w:val="20"/>
                            <w:lang w:eastAsia="en-US"/>
                          </w:rPr>
                          <w:t>в</w:t>
                        </w:r>
                        <w:r w:rsidRPr="00AE05B3">
                          <w:rPr>
                            <w:i/>
                            <w:spacing w:val="-6"/>
                            <w:sz w:val="20"/>
                            <w:lang w:eastAsia="en-US"/>
                          </w:rPr>
                          <w:t xml:space="preserve"> </w:t>
                        </w:r>
                        <w:r w:rsidRPr="00AE05B3">
                          <w:rPr>
                            <w:i/>
                            <w:sz w:val="20"/>
                            <w:lang w:eastAsia="en-US"/>
                          </w:rPr>
                          <w:t>причинах</w:t>
                        </w:r>
                        <w:r w:rsidRPr="00AE05B3">
                          <w:rPr>
                            <w:i/>
                            <w:spacing w:val="-5"/>
                            <w:sz w:val="20"/>
                            <w:lang w:eastAsia="en-US"/>
                          </w:rPr>
                          <w:t xml:space="preserve"> </w:t>
                        </w:r>
                        <w:r w:rsidRPr="00AE05B3">
                          <w:rPr>
                            <w:i/>
                            <w:sz w:val="20"/>
                            <w:lang w:eastAsia="en-US"/>
                          </w:rPr>
                          <w:t>природных</w:t>
                        </w:r>
                        <w:r w:rsidRPr="00AE05B3">
                          <w:rPr>
                            <w:i/>
                            <w:spacing w:val="-6"/>
                            <w:sz w:val="20"/>
                            <w:lang w:eastAsia="en-US"/>
                          </w:rPr>
                          <w:t xml:space="preserve"> </w:t>
                        </w:r>
                        <w:r w:rsidRPr="00AE05B3">
                          <w:rPr>
                            <w:i/>
                            <w:sz w:val="20"/>
                            <w:lang w:eastAsia="en-US"/>
                          </w:rPr>
                          <w:t>явлений,</w:t>
                        </w:r>
                        <w:r w:rsidRPr="00AE05B3">
                          <w:rPr>
                            <w:i/>
                            <w:spacing w:val="-5"/>
                            <w:sz w:val="20"/>
                            <w:lang w:eastAsia="en-US"/>
                          </w:rPr>
                          <w:t xml:space="preserve"> </w:t>
                        </w:r>
                        <w:r w:rsidRPr="00AE05B3">
                          <w:rPr>
                            <w:i/>
                            <w:sz w:val="20"/>
                            <w:lang w:eastAsia="en-US"/>
                          </w:rPr>
                          <w:t>искали</w:t>
                        </w:r>
                        <w:r w:rsidRPr="00AE05B3">
                          <w:rPr>
                            <w:i/>
                            <w:spacing w:val="-5"/>
                            <w:sz w:val="20"/>
                            <w:lang w:eastAsia="en-US"/>
                          </w:rPr>
                          <w:t xml:space="preserve"> </w:t>
                        </w:r>
                        <w:r w:rsidRPr="00AE05B3">
                          <w:rPr>
                            <w:i/>
                            <w:sz w:val="20"/>
                            <w:lang w:eastAsia="en-US"/>
                          </w:rPr>
                          <w:t>им</w:t>
                        </w:r>
                        <w:r w:rsidRPr="00AE05B3">
                          <w:rPr>
                            <w:i/>
                            <w:spacing w:val="-4"/>
                            <w:sz w:val="20"/>
                            <w:lang w:eastAsia="en-US"/>
                          </w:rPr>
                          <w:t xml:space="preserve"> </w:t>
                        </w:r>
                        <w:r w:rsidRPr="00AE05B3">
                          <w:rPr>
                            <w:i/>
                            <w:sz w:val="20"/>
                            <w:lang w:eastAsia="en-US"/>
                          </w:rPr>
                          <w:t>научное</w:t>
                        </w:r>
                        <w:r w:rsidRPr="00AE05B3">
                          <w:rPr>
                            <w:i/>
                            <w:spacing w:val="-3"/>
                            <w:sz w:val="20"/>
                            <w:lang w:eastAsia="en-US"/>
                          </w:rPr>
                          <w:t xml:space="preserve"> </w:t>
                        </w:r>
                        <w:r w:rsidRPr="00AE05B3">
                          <w:rPr>
                            <w:i/>
                            <w:sz w:val="20"/>
                            <w:lang w:eastAsia="en-US"/>
                          </w:rPr>
                          <w:t>объяснение;</w:t>
                        </w:r>
                      </w:p>
                      <w:p w:rsidR="00782A99" w:rsidRPr="00AE05B3" w:rsidRDefault="00782A99" w:rsidP="00406E1C">
                        <w:pPr>
                          <w:pStyle w:val="TableParagraph"/>
                          <w:numPr>
                            <w:ilvl w:val="0"/>
                            <w:numId w:val="222"/>
                          </w:numPr>
                          <w:tabs>
                            <w:tab w:val="left" w:pos="209"/>
                          </w:tabs>
                          <w:spacing w:line="228" w:lineRule="exact"/>
                          <w:ind w:right="65" w:firstLine="0"/>
                          <w:jc w:val="both"/>
                          <w:rPr>
                            <w:i/>
                            <w:sz w:val="20"/>
                            <w:lang w:eastAsia="en-US"/>
                          </w:rPr>
                        </w:pPr>
                        <w:r w:rsidRPr="00AE05B3">
                          <w:rPr>
                            <w:i/>
                            <w:sz w:val="20"/>
                            <w:lang w:eastAsia="en-US"/>
                          </w:rPr>
                          <w:t>Возрождение отразилось прежде всего во взлёте искусств, живописи, музыки,</w:t>
                        </w:r>
                        <w:r w:rsidRPr="00AE05B3">
                          <w:rPr>
                            <w:i/>
                            <w:spacing w:val="-7"/>
                            <w:sz w:val="20"/>
                            <w:lang w:eastAsia="en-US"/>
                          </w:rPr>
                          <w:t xml:space="preserve"> </w:t>
                        </w:r>
                        <w:r w:rsidRPr="00AE05B3">
                          <w:rPr>
                            <w:i/>
                            <w:sz w:val="20"/>
                            <w:lang w:eastAsia="en-US"/>
                          </w:rPr>
                          <w:t>а</w:t>
                        </w:r>
                        <w:r w:rsidRPr="00AE05B3">
                          <w:rPr>
                            <w:i/>
                            <w:spacing w:val="-6"/>
                            <w:sz w:val="20"/>
                            <w:lang w:eastAsia="en-US"/>
                          </w:rPr>
                          <w:t xml:space="preserve"> </w:t>
                        </w:r>
                        <w:r w:rsidRPr="00AE05B3">
                          <w:rPr>
                            <w:i/>
                            <w:sz w:val="20"/>
                            <w:lang w:eastAsia="en-US"/>
                          </w:rPr>
                          <w:t>рационализм</w:t>
                        </w:r>
                        <w:r w:rsidRPr="00AE05B3">
                          <w:rPr>
                            <w:i/>
                            <w:spacing w:val="-7"/>
                            <w:sz w:val="20"/>
                            <w:lang w:eastAsia="en-US"/>
                          </w:rPr>
                          <w:t xml:space="preserve"> </w:t>
                        </w:r>
                        <w:r w:rsidRPr="00AE05B3">
                          <w:rPr>
                            <w:i/>
                            <w:sz w:val="20"/>
                            <w:lang w:eastAsia="en-US"/>
                          </w:rPr>
                          <w:t>привёл</w:t>
                        </w:r>
                        <w:r w:rsidRPr="00AE05B3">
                          <w:rPr>
                            <w:i/>
                            <w:spacing w:val="-8"/>
                            <w:sz w:val="20"/>
                            <w:lang w:eastAsia="en-US"/>
                          </w:rPr>
                          <w:t xml:space="preserve"> </w:t>
                        </w:r>
                        <w:r w:rsidRPr="00AE05B3">
                          <w:rPr>
                            <w:i/>
                            <w:sz w:val="20"/>
                            <w:lang w:eastAsia="en-US"/>
                          </w:rPr>
                          <w:t>к</w:t>
                        </w:r>
                        <w:r w:rsidRPr="00AE05B3">
                          <w:rPr>
                            <w:i/>
                            <w:spacing w:val="-7"/>
                            <w:sz w:val="20"/>
                            <w:lang w:eastAsia="en-US"/>
                          </w:rPr>
                          <w:t xml:space="preserve"> </w:t>
                        </w:r>
                        <w:r w:rsidRPr="00AE05B3">
                          <w:rPr>
                            <w:i/>
                            <w:sz w:val="20"/>
                            <w:lang w:eastAsia="en-US"/>
                          </w:rPr>
                          <w:t>рождению</w:t>
                        </w:r>
                        <w:r w:rsidRPr="00AE05B3">
                          <w:rPr>
                            <w:i/>
                            <w:spacing w:val="-3"/>
                            <w:sz w:val="20"/>
                            <w:lang w:eastAsia="en-US"/>
                          </w:rPr>
                          <w:t xml:space="preserve"> </w:t>
                        </w:r>
                        <w:r w:rsidRPr="00AE05B3">
                          <w:rPr>
                            <w:i/>
                            <w:sz w:val="20"/>
                            <w:lang w:eastAsia="en-US"/>
                          </w:rPr>
                          <w:t>новых</w:t>
                        </w:r>
                        <w:r w:rsidRPr="00AE05B3">
                          <w:rPr>
                            <w:i/>
                            <w:spacing w:val="-7"/>
                            <w:sz w:val="20"/>
                            <w:lang w:eastAsia="en-US"/>
                          </w:rPr>
                          <w:t xml:space="preserve"> </w:t>
                        </w:r>
                        <w:r w:rsidRPr="00AE05B3">
                          <w:rPr>
                            <w:i/>
                            <w:sz w:val="20"/>
                            <w:lang w:eastAsia="en-US"/>
                          </w:rPr>
                          <w:t>естественных</w:t>
                        </w:r>
                        <w:r w:rsidRPr="00AE05B3">
                          <w:rPr>
                            <w:i/>
                            <w:spacing w:val="-7"/>
                            <w:sz w:val="20"/>
                            <w:lang w:eastAsia="en-US"/>
                          </w:rPr>
                          <w:t xml:space="preserve"> </w:t>
                        </w:r>
                        <w:r w:rsidRPr="00AE05B3">
                          <w:rPr>
                            <w:i/>
                            <w:sz w:val="20"/>
                            <w:lang w:eastAsia="en-US"/>
                          </w:rPr>
                          <w:t>наук.</w:t>
                        </w:r>
                      </w:p>
                    </w:tc>
                  </w:tr>
                  <w:tr w:rsidR="00782A99">
                    <w:trPr>
                      <w:trHeight w:val="224"/>
                    </w:trPr>
                    <w:tc>
                      <w:tcPr>
                        <w:tcW w:w="5395"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4" w:lineRule="exact"/>
                          <w:ind w:left="1595"/>
                          <w:rPr>
                            <w:b/>
                            <w:sz w:val="20"/>
                            <w:lang w:val="en-US" w:eastAsia="en-US"/>
                          </w:rPr>
                        </w:pPr>
                        <w:r>
                          <w:rPr>
                            <w:b/>
                            <w:sz w:val="20"/>
                            <w:lang w:val="en-US" w:eastAsia="en-US"/>
                          </w:rPr>
                          <w:t>Указания к оцениванию</w:t>
                        </w:r>
                      </w:p>
                    </w:tc>
                    <w:tc>
                      <w:tcPr>
                        <w:tcW w:w="1068"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4" w:lineRule="exact"/>
                          <w:ind w:left="205" w:right="199"/>
                          <w:jc w:val="center"/>
                          <w:rPr>
                            <w:b/>
                            <w:sz w:val="20"/>
                            <w:lang w:val="en-US" w:eastAsia="en-US"/>
                          </w:rPr>
                        </w:pPr>
                        <w:r>
                          <w:rPr>
                            <w:b/>
                            <w:sz w:val="20"/>
                            <w:lang w:val="en-US" w:eastAsia="en-US"/>
                          </w:rPr>
                          <w:t>Баллы</w:t>
                        </w:r>
                      </w:p>
                    </w:tc>
                  </w:tr>
                  <w:tr w:rsidR="00782A99">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782A99" w:rsidRPr="00AE05B3" w:rsidRDefault="00782A99">
                        <w:pPr>
                          <w:pStyle w:val="TableParagraph"/>
                          <w:spacing w:line="205" w:lineRule="exact"/>
                          <w:ind w:left="74"/>
                          <w:rPr>
                            <w:sz w:val="20"/>
                            <w:lang w:eastAsia="en-US"/>
                          </w:rPr>
                        </w:pPr>
                        <w:r w:rsidRPr="00AE05B3">
                          <w:rPr>
                            <w:sz w:val="20"/>
                            <w:lang w:eastAsia="en-US"/>
                          </w:rPr>
                          <w:t>Приведены оба элемента верного ответа</w:t>
                        </w:r>
                      </w:p>
                    </w:tc>
                    <w:tc>
                      <w:tcPr>
                        <w:tcW w:w="1068"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05" w:lineRule="exact"/>
                          <w:ind w:left="6"/>
                          <w:jc w:val="center"/>
                          <w:rPr>
                            <w:sz w:val="20"/>
                            <w:lang w:val="en-US" w:eastAsia="en-US"/>
                          </w:rPr>
                        </w:pPr>
                        <w:r>
                          <w:rPr>
                            <w:w w:val="99"/>
                            <w:sz w:val="20"/>
                            <w:lang w:val="en-US" w:eastAsia="en-US"/>
                          </w:rPr>
                          <w:t>2</w:t>
                        </w:r>
                      </w:p>
                    </w:tc>
                  </w:tr>
                  <w:tr w:rsidR="00782A99">
                    <w:trPr>
                      <w:trHeight w:val="906"/>
                    </w:trPr>
                    <w:tc>
                      <w:tcPr>
                        <w:tcW w:w="5395" w:type="dxa"/>
                        <w:tcBorders>
                          <w:top w:val="single" w:sz="4" w:space="0" w:color="000000"/>
                          <w:left w:val="single" w:sz="4" w:space="0" w:color="000000"/>
                          <w:bottom w:val="single" w:sz="4" w:space="0" w:color="000000"/>
                          <w:right w:val="single" w:sz="4" w:space="0" w:color="000000"/>
                        </w:tcBorders>
                        <w:hideMark/>
                      </w:tcPr>
                      <w:p w:rsidR="00782A99" w:rsidRPr="00AE05B3" w:rsidRDefault="00782A99">
                        <w:pPr>
                          <w:pStyle w:val="TableParagraph"/>
                          <w:spacing w:line="235" w:lineRule="auto"/>
                          <w:ind w:left="74" w:right="1555"/>
                          <w:rPr>
                            <w:sz w:val="20"/>
                            <w:lang w:eastAsia="en-US"/>
                          </w:rPr>
                        </w:pPr>
                        <w:r w:rsidRPr="00AE05B3">
                          <w:rPr>
                            <w:sz w:val="20"/>
                            <w:lang w:eastAsia="en-US"/>
                          </w:rPr>
                          <w:t>Приведён один элемент верного ответа ИЛИ</w:t>
                        </w:r>
                      </w:p>
                      <w:p w:rsidR="00782A99" w:rsidRPr="00AE05B3" w:rsidRDefault="00782A99">
                        <w:pPr>
                          <w:pStyle w:val="TableParagraph"/>
                          <w:spacing w:line="228" w:lineRule="exact"/>
                          <w:ind w:left="74"/>
                          <w:rPr>
                            <w:sz w:val="20"/>
                            <w:lang w:eastAsia="en-US"/>
                          </w:rPr>
                        </w:pPr>
                        <w:r w:rsidRPr="00AE05B3">
                          <w:rPr>
                            <w:sz w:val="20"/>
                            <w:lang w:eastAsia="en-US"/>
                          </w:rPr>
                          <w:t>Приведены два-три признака, среди которых есть как сход- ный, так и отличительный признаки</w:t>
                        </w:r>
                      </w:p>
                    </w:tc>
                    <w:tc>
                      <w:tcPr>
                        <w:tcW w:w="1068" w:type="dxa"/>
                        <w:tcBorders>
                          <w:top w:val="single" w:sz="4" w:space="0" w:color="000000"/>
                          <w:left w:val="single" w:sz="4" w:space="0" w:color="000000"/>
                          <w:bottom w:val="single" w:sz="4" w:space="0" w:color="000000"/>
                          <w:right w:val="single" w:sz="4" w:space="0" w:color="000000"/>
                        </w:tcBorders>
                        <w:hideMark/>
                      </w:tcPr>
                      <w:p w:rsidR="00782A99" w:rsidRDefault="00782A99">
                        <w:pPr>
                          <w:pStyle w:val="TableParagraph"/>
                          <w:spacing w:line="219" w:lineRule="exact"/>
                          <w:ind w:left="6"/>
                          <w:jc w:val="center"/>
                          <w:rPr>
                            <w:sz w:val="20"/>
                            <w:lang w:val="en-US" w:eastAsia="en-US"/>
                          </w:rPr>
                        </w:pPr>
                        <w:r>
                          <w:rPr>
                            <w:w w:val="99"/>
                            <w:sz w:val="20"/>
                            <w:lang w:val="en-US" w:eastAsia="en-US"/>
                          </w:rPr>
                          <w:t>1</w:t>
                        </w:r>
                      </w:p>
                    </w:tc>
                  </w:tr>
                  <w:tr w:rsidR="00782A99">
                    <w:trPr>
                      <w:trHeight w:val="221"/>
                    </w:trPr>
                    <w:tc>
                      <w:tcPr>
                        <w:tcW w:w="5395" w:type="dxa"/>
                        <w:tcBorders>
                          <w:top w:val="single" w:sz="4" w:space="0" w:color="000000"/>
                          <w:left w:val="single" w:sz="4" w:space="0" w:color="000000"/>
                          <w:bottom w:val="single" w:sz="2" w:space="0" w:color="000000"/>
                          <w:right w:val="single" w:sz="4" w:space="0" w:color="000000"/>
                        </w:tcBorders>
                        <w:hideMark/>
                      </w:tcPr>
                      <w:p w:rsidR="00782A99" w:rsidRPr="00AE05B3" w:rsidRDefault="00782A99">
                        <w:pPr>
                          <w:pStyle w:val="TableParagraph"/>
                          <w:spacing w:line="202" w:lineRule="exact"/>
                          <w:ind w:left="74"/>
                          <w:rPr>
                            <w:sz w:val="20"/>
                            <w:lang w:eastAsia="en-US"/>
                          </w:rPr>
                        </w:pPr>
                        <w:r w:rsidRPr="00AE05B3">
                          <w:rPr>
                            <w:sz w:val="20"/>
                            <w:lang w:eastAsia="en-US"/>
                          </w:rPr>
                          <w:t>Другой ответ или ответ отсутствует</w:t>
                        </w:r>
                      </w:p>
                    </w:tc>
                    <w:tc>
                      <w:tcPr>
                        <w:tcW w:w="1068" w:type="dxa"/>
                        <w:tcBorders>
                          <w:top w:val="single" w:sz="4" w:space="0" w:color="000000"/>
                          <w:left w:val="single" w:sz="4" w:space="0" w:color="000000"/>
                          <w:bottom w:val="single" w:sz="2" w:space="0" w:color="000000"/>
                          <w:right w:val="single" w:sz="4" w:space="0" w:color="000000"/>
                        </w:tcBorders>
                        <w:hideMark/>
                      </w:tcPr>
                      <w:p w:rsidR="00782A99" w:rsidRDefault="00782A99">
                        <w:pPr>
                          <w:pStyle w:val="TableParagraph"/>
                          <w:spacing w:line="202" w:lineRule="exact"/>
                          <w:ind w:left="6"/>
                          <w:jc w:val="center"/>
                          <w:rPr>
                            <w:sz w:val="20"/>
                            <w:lang w:val="en-US" w:eastAsia="en-US"/>
                          </w:rPr>
                        </w:pPr>
                        <w:r>
                          <w:rPr>
                            <w:w w:val="99"/>
                            <w:sz w:val="20"/>
                            <w:lang w:val="en-US" w:eastAsia="en-US"/>
                          </w:rPr>
                          <w:t>0</w:t>
                        </w:r>
                      </w:p>
                    </w:tc>
                  </w:tr>
                  <w:tr w:rsidR="00782A99">
                    <w:trPr>
                      <w:trHeight w:val="228"/>
                    </w:trPr>
                    <w:tc>
                      <w:tcPr>
                        <w:tcW w:w="5395" w:type="dxa"/>
                        <w:tcBorders>
                          <w:top w:val="single" w:sz="2" w:space="0" w:color="000000"/>
                          <w:left w:val="single" w:sz="4" w:space="0" w:color="000000"/>
                          <w:bottom w:val="single" w:sz="4" w:space="0" w:color="000000"/>
                          <w:right w:val="single" w:sz="4" w:space="0" w:color="000000"/>
                        </w:tcBorders>
                        <w:hideMark/>
                      </w:tcPr>
                      <w:p w:rsidR="00782A99" w:rsidRDefault="00782A99">
                        <w:pPr>
                          <w:pStyle w:val="TableParagraph"/>
                          <w:spacing w:line="209" w:lineRule="exact"/>
                          <w:ind w:right="64"/>
                          <w:jc w:val="right"/>
                          <w:rPr>
                            <w:i/>
                            <w:sz w:val="20"/>
                            <w:lang w:val="en-US" w:eastAsia="en-US"/>
                          </w:rPr>
                        </w:pPr>
                        <w:r>
                          <w:rPr>
                            <w:i/>
                            <w:sz w:val="20"/>
                            <w:lang w:val="en-US" w:eastAsia="en-US"/>
                          </w:rPr>
                          <w:t>Максимальный балл</w:t>
                        </w:r>
                      </w:p>
                    </w:tc>
                    <w:tc>
                      <w:tcPr>
                        <w:tcW w:w="1068" w:type="dxa"/>
                        <w:tcBorders>
                          <w:top w:val="single" w:sz="2" w:space="0" w:color="000000"/>
                          <w:left w:val="single" w:sz="4" w:space="0" w:color="000000"/>
                          <w:bottom w:val="single" w:sz="4" w:space="0" w:color="000000"/>
                          <w:right w:val="single" w:sz="4" w:space="0" w:color="000000"/>
                        </w:tcBorders>
                        <w:hideMark/>
                      </w:tcPr>
                      <w:p w:rsidR="00782A99" w:rsidRDefault="00782A99">
                        <w:pPr>
                          <w:pStyle w:val="TableParagraph"/>
                          <w:spacing w:line="209" w:lineRule="exact"/>
                          <w:ind w:left="6"/>
                          <w:jc w:val="center"/>
                          <w:rPr>
                            <w:i/>
                            <w:sz w:val="20"/>
                            <w:lang w:val="en-US" w:eastAsia="en-US"/>
                          </w:rPr>
                        </w:pPr>
                        <w:r>
                          <w:rPr>
                            <w:i/>
                            <w:w w:val="99"/>
                            <w:sz w:val="20"/>
                            <w:lang w:val="en-US" w:eastAsia="en-US"/>
                          </w:rPr>
                          <w:t>2</w:t>
                        </w:r>
                      </w:p>
                    </w:tc>
                  </w:tr>
                </w:tbl>
                <w:p w:rsidR="00782A99" w:rsidRDefault="00782A99" w:rsidP="00AE05B3">
                  <w:pPr>
                    <w:pStyle w:val="a4"/>
                    <w:rPr>
                      <w:sz w:val="20"/>
                      <w:szCs w:val="20"/>
                    </w:rPr>
                  </w:pPr>
                </w:p>
              </w:txbxContent>
            </v:textbox>
            <w10:wrap type="topAndBottom" anchorx="page"/>
          </v:shape>
        </w:pict>
      </w:r>
      <w:r>
        <w:rPr>
          <w:noProof/>
        </w:rPr>
        <w:pict>
          <v:shape id="Text Box 331" o:spid="_x0000_s1146" type="#_x0000_t202" style="position:absolute;margin-left:11.1pt;margin-top:21.4pt;width:26.1pt;height:15pt;z-index:251719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" filled="f" strokeweight=".48pt">
            <v:textbox style="mso-next-textbox:#Text Box 331" inset="0,0,0,0">
              <w:txbxContent>
                <w:p w:rsidR="00782A99" w:rsidRDefault="00782A99" w:rsidP="00AE05B3">
                  <w:pPr>
                    <w:spacing w:before="10"/>
                    <w:ind w:left="133"/>
                    <w:rPr>
                      <w:b/>
                      <w:sz w:val="20"/>
                    </w:rPr>
                  </w:pPr>
                  <w:r>
                    <w:rPr>
                      <w:b/>
                      <w:sz w:val="20"/>
                    </w:rPr>
                    <w:t>C1</w:t>
                  </w:r>
                </w:p>
              </w:txbxContent>
            </v:textbox>
            <w10:wrap type="topAndBottom" anchorx="page"/>
          </v:shape>
        </w:pict>
      </w:r>
      <w:r>
        <w:rPr>
          <w:noProof/>
        </w:rPr>
        <w:pict>
          <v:shape id="Text Box 332" o:spid="_x0000_s1145" type="#_x0000_t202" style="position:absolute;margin-left:431.95pt;margin-top:10.1pt;width:26.1pt;height:15pt;z-index:251720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" filled="f" strokeweight=".48pt">
            <v:textbox style="mso-next-textbox:#Text Box 332" inset="0,0,0,0">
              <w:txbxContent>
                <w:p w:rsidR="00782A99" w:rsidRDefault="00782A99" w:rsidP="00AE05B3">
                  <w:pPr>
                    <w:spacing w:before="10"/>
                    <w:ind w:left="133"/>
                    <w:rPr>
                      <w:b/>
                      <w:sz w:val="20"/>
                    </w:rPr>
                  </w:pPr>
                  <w:r>
                    <w:rPr>
                      <w:b/>
                      <w:sz w:val="20"/>
                    </w:rPr>
                    <w:t>C3</w:t>
                  </w:r>
                </w:p>
              </w:txbxContent>
            </v:textbox>
            <w10:wrap type="topAndBottom" anchorx="page"/>
          </v:shape>
        </w:pict>
      </w:r>
      <w:r>
        <w:rPr>
          <w:noProof/>
        </w:rPr>
        <w:pict>
          <v:shape id="Text Box 284" o:spid="_x0000_s1144" type="#_x0000_t202" style="position:absolute;margin-left:486pt;margin-top:13pt;width:323.7pt;height:277.35pt;z-index:251685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sD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" filled="f" stroked="f">
            <v:textbox style="mso-next-textbox:#Text Box 284" inset="0,0,0,0">
              <w:txbxContent>
                <w:tbl>
                  <w:tblPr>
                    <w:tblStyle w:val="TableNormal12"/>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782A99">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782A99" w:rsidRPr="00AE05B3" w:rsidRDefault="00782A99">
                        <w:pPr>
                          <w:pStyle w:val="TableParagraph"/>
                          <w:spacing w:line="223" w:lineRule="exact"/>
                          <w:ind w:left="374" w:right="365"/>
                          <w:jc w:val="center"/>
                          <w:rPr>
                            <w:b/>
                            <w:sz w:val="20"/>
                            <w:lang w:eastAsia="en-US"/>
                          </w:rPr>
                        </w:pPr>
                        <w:r w:rsidRPr="00AE05B3">
                          <w:rPr>
                            <w:b/>
                            <w:sz w:val="20"/>
                            <w:lang w:eastAsia="en-US"/>
                          </w:rPr>
                          <w:t>Элементы содержания верного ответа</w:t>
                        </w:r>
                      </w:p>
                      <w:p w:rsidR="00782A99" w:rsidRPr="00AE05B3" w:rsidRDefault="00782A99">
                        <w:pPr>
                          <w:pStyle w:val="TableParagraph"/>
                          <w:spacing w:line="210"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782A99">
                    <w:trPr>
                      <w:trHeight w:val="1389"/>
                    </w:trPr>
                    <w:tc>
                      <w:tcPr>
                        <w:tcW w:w="6464" w:type="dxa"/>
                        <w:gridSpan w:val="2"/>
                        <w:tcBorders>
                          <w:top w:val="single" w:sz="4" w:space="0" w:color="000000"/>
                          <w:left w:val="single" w:sz="2" w:space="0" w:color="000000"/>
                          <w:bottom w:val="single" w:sz="4" w:space="0" w:color="000000"/>
                          <w:right w:val="single" w:sz="4" w:space="0" w:color="000000"/>
                        </w:tcBorders>
                        <w:hideMark/>
                      </w:tcPr>
                      <w:p w:rsidR="00782A99" w:rsidRDefault="00782A99" w:rsidP="00406E1C">
                        <w:pPr>
                          <w:pStyle w:val="TableParagraph"/>
                          <w:numPr>
                            <w:ilvl w:val="0"/>
                            <w:numId w:val="223"/>
                          </w:numPr>
                          <w:tabs>
                            <w:tab w:val="left" w:pos="586"/>
                          </w:tabs>
                          <w:spacing w:line="234" w:lineRule="exact"/>
                          <w:jc w:val="both"/>
                          <w:rPr>
                            <w:sz w:val="20"/>
                            <w:lang w:val="en-US" w:eastAsia="en-US"/>
                          </w:rPr>
                        </w:pPr>
                        <w:r>
                          <w:rPr>
                            <w:sz w:val="20"/>
                            <w:lang w:val="en-US" w:eastAsia="en-US"/>
                          </w:rPr>
                          <w:t>Да,</w:t>
                        </w:r>
                        <w:r>
                          <w:rPr>
                            <w:spacing w:val="-3"/>
                            <w:sz w:val="20"/>
                            <w:lang w:val="en-US" w:eastAsia="en-US"/>
                          </w:rPr>
                          <w:t xml:space="preserve"> </w:t>
                        </w:r>
                        <w:r>
                          <w:rPr>
                            <w:sz w:val="20"/>
                            <w:lang w:val="en-US" w:eastAsia="en-US"/>
                          </w:rPr>
                          <w:t>зависит.</w:t>
                        </w:r>
                      </w:p>
                      <w:p w:rsidR="00782A99" w:rsidRPr="00AE05B3" w:rsidRDefault="00782A99" w:rsidP="00406E1C">
                        <w:pPr>
                          <w:pStyle w:val="TableParagraph"/>
                          <w:numPr>
                            <w:ilvl w:val="0"/>
                            <w:numId w:val="223"/>
                          </w:numPr>
                          <w:tabs>
                            <w:tab w:val="left" w:pos="586"/>
                          </w:tabs>
                          <w:spacing w:before="16" w:line="228" w:lineRule="exact"/>
                          <w:ind w:right="64"/>
                          <w:jc w:val="both"/>
                          <w:rPr>
                            <w:sz w:val="20"/>
                            <w:lang w:eastAsia="en-US"/>
                          </w:rPr>
                        </w:pPr>
                        <w:r w:rsidRPr="00AE05B3">
                          <w:rPr>
                            <w:sz w:val="20"/>
                            <w:lang w:eastAsia="en-US"/>
                          </w:rPr>
                          <w:t>Луну мы наблюдаем в отражённом солнечном свете, механизм рас- сеяния которого при прохождении земной атмосферы рассмотрен в тексте. Чем ниже находится Луна относительно горизонта, тем в большей степени рассеиваются лучи голубой части спектра, и по- этому Луна приобретает красноватый</w:t>
                        </w:r>
                        <w:r w:rsidRPr="00AE05B3">
                          <w:rPr>
                            <w:spacing w:val="-10"/>
                            <w:sz w:val="20"/>
                            <w:lang w:eastAsia="en-US"/>
                          </w:rPr>
                          <w:t xml:space="preserve"> </w:t>
                        </w:r>
                        <w:r w:rsidRPr="00AE05B3">
                          <w:rPr>
                            <w:sz w:val="20"/>
                            <w:lang w:eastAsia="en-US"/>
                          </w:rPr>
                          <w:t>оттенок.</w:t>
                        </w:r>
                      </w:p>
                    </w:tc>
                  </w:tr>
                  <w:tr w:rsidR="00782A99">
                    <w:trPr>
                      <w:trHeight w:val="227"/>
                    </w:trPr>
                    <w:tc>
                      <w:tcPr>
                        <w:tcW w:w="5395" w:type="dxa"/>
                        <w:tcBorders>
                          <w:top w:val="single" w:sz="4" w:space="0" w:color="000000"/>
                          <w:left w:val="single" w:sz="2" w:space="0" w:color="000000"/>
                          <w:bottom w:val="single" w:sz="2" w:space="0" w:color="000000"/>
                          <w:right w:val="single" w:sz="2" w:space="0" w:color="000000"/>
                        </w:tcBorders>
                        <w:hideMark/>
                      </w:tcPr>
                      <w:p w:rsidR="00782A99" w:rsidRDefault="00782A99">
                        <w:pPr>
                          <w:pStyle w:val="TableParagraph"/>
                          <w:spacing w:line="208" w:lineRule="exact"/>
                          <w:ind w:left="1598"/>
                          <w:rPr>
                            <w:b/>
                            <w:sz w:val="20"/>
                            <w:lang w:val="en-US" w:eastAsia="en-US"/>
                          </w:rPr>
                        </w:pPr>
                        <w:r>
                          <w:rPr>
                            <w:b/>
                            <w:sz w:val="20"/>
                            <w:lang w:val="en-US" w:eastAsia="en-US"/>
                          </w:rPr>
                          <w:t>Указания к оцениванию</w:t>
                        </w:r>
                      </w:p>
                    </w:tc>
                    <w:tc>
                      <w:tcPr>
                        <w:tcW w:w="1069" w:type="dxa"/>
                        <w:tcBorders>
                          <w:top w:val="single" w:sz="4" w:space="0" w:color="000000"/>
                          <w:left w:val="single" w:sz="2" w:space="0" w:color="000000"/>
                          <w:bottom w:val="single" w:sz="2" w:space="0" w:color="000000"/>
                          <w:right w:val="single" w:sz="4" w:space="0" w:color="000000"/>
                        </w:tcBorders>
                        <w:hideMark/>
                      </w:tcPr>
                      <w:p w:rsidR="00782A99" w:rsidRDefault="00782A99">
                        <w:pPr>
                          <w:pStyle w:val="TableParagraph"/>
                          <w:spacing w:line="208" w:lineRule="exact"/>
                          <w:ind w:left="208" w:right="200"/>
                          <w:jc w:val="center"/>
                          <w:rPr>
                            <w:b/>
                            <w:sz w:val="20"/>
                            <w:lang w:val="en-US" w:eastAsia="en-US"/>
                          </w:rPr>
                        </w:pPr>
                        <w:r>
                          <w:rPr>
                            <w:b/>
                            <w:sz w:val="20"/>
                            <w:lang w:val="en-US" w:eastAsia="en-US"/>
                          </w:rPr>
                          <w:t>Баллы</w:t>
                        </w:r>
                      </w:p>
                    </w:tc>
                  </w:tr>
                  <w:tr w:rsidR="00782A99">
                    <w:trPr>
                      <w:trHeight w:val="454"/>
                    </w:trPr>
                    <w:tc>
                      <w:tcPr>
                        <w:tcW w:w="5395" w:type="dxa"/>
                        <w:tcBorders>
                          <w:top w:val="single" w:sz="2" w:space="0" w:color="000000"/>
                          <w:left w:val="single" w:sz="2" w:space="0" w:color="000000"/>
                          <w:bottom w:val="single" w:sz="4" w:space="0" w:color="000000"/>
                          <w:right w:val="single" w:sz="2" w:space="0" w:color="000000"/>
                        </w:tcBorders>
                        <w:hideMark/>
                      </w:tcPr>
                      <w:p w:rsidR="00782A99" w:rsidRPr="00AE05B3" w:rsidRDefault="00782A99">
                        <w:pPr>
                          <w:pStyle w:val="TableParagraph"/>
                          <w:spacing w:line="222" w:lineRule="exact"/>
                          <w:ind w:left="76"/>
                          <w:rPr>
                            <w:sz w:val="20"/>
                            <w:lang w:eastAsia="en-US"/>
                          </w:rPr>
                        </w:pPr>
                        <w:r w:rsidRPr="00AE05B3">
                          <w:rPr>
                            <w:sz w:val="20"/>
                            <w:lang w:eastAsia="en-US"/>
                          </w:rPr>
                          <w:t>Представлен правильный ответ на вопрос и приведено доста-</w:t>
                        </w:r>
                      </w:p>
                      <w:p w:rsidR="00782A99" w:rsidRPr="00AE05B3" w:rsidRDefault="00782A99">
                        <w:pPr>
                          <w:pStyle w:val="TableParagraph"/>
                          <w:spacing w:line="212" w:lineRule="exact"/>
                          <w:ind w:left="76"/>
                          <w:rPr>
                            <w:sz w:val="20"/>
                            <w:lang w:eastAsia="en-US"/>
                          </w:rPr>
                        </w:pPr>
                        <w:r w:rsidRPr="00AE05B3">
                          <w:rPr>
                            <w:sz w:val="20"/>
                            <w:lang w:eastAsia="en-US"/>
                          </w:rPr>
                          <w:t>точное обоснование, не содержащее ошибок</w:t>
                        </w:r>
                      </w:p>
                    </w:tc>
                    <w:tc>
                      <w:tcPr>
                        <w:tcW w:w="1069" w:type="dxa"/>
                        <w:tcBorders>
                          <w:top w:val="single" w:sz="2" w:space="0" w:color="000000"/>
                          <w:left w:val="single" w:sz="2" w:space="0" w:color="000000"/>
                          <w:bottom w:val="single" w:sz="4" w:space="0" w:color="000000"/>
                          <w:right w:val="single" w:sz="4" w:space="0" w:color="000000"/>
                        </w:tcBorders>
                        <w:hideMark/>
                      </w:tcPr>
                      <w:p w:rsidR="00782A99" w:rsidRDefault="00782A99">
                        <w:pPr>
                          <w:pStyle w:val="TableParagraph"/>
                          <w:spacing w:line="223" w:lineRule="exact"/>
                          <w:ind w:left="2"/>
                          <w:jc w:val="center"/>
                          <w:rPr>
                            <w:sz w:val="20"/>
                            <w:lang w:val="en-US" w:eastAsia="en-US"/>
                          </w:rPr>
                        </w:pPr>
                        <w:r>
                          <w:rPr>
                            <w:w w:val="99"/>
                            <w:sz w:val="20"/>
                            <w:lang w:val="en-US" w:eastAsia="en-US"/>
                          </w:rPr>
                          <w:t>2</w:t>
                        </w:r>
                      </w:p>
                    </w:tc>
                  </w:tr>
                  <w:tr w:rsidR="00782A99">
                    <w:trPr>
                      <w:trHeight w:val="1590"/>
                    </w:trPr>
                    <w:tc>
                      <w:tcPr>
                        <w:tcW w:w="5395" w:type="dxa"/>
                        <w:tcBorders>
                          <w:top w:val="single" w:sz="4" w:space="0" w:color="000000"/>
                          <w:left w:val="single" w:sz="2" w:space="0" w:color="000000"/>
                          <w:bottom w:val="single" w:sz="4" w:space="0" w:color="000000"/>
                          <w:right w:val="single" w:sz="2" w:space="0" w:color="000000"/>
                        </w:tcBorders>
                        <w:hideMark/>
                      </w:tcPr>
                      <w:p w:rsidR="00782A99" w:rsidRPr="00AE05B3" w:rsidRDefault="00782A99">
                        <w:pPr>
                          <w:pStyle w:val="TableParagraph"/>
                          <w:spacing w:line="235" w:lineRule="auto"/>
                          <w:ind w:left="76" w:right="68"/>
                          <w:jc w:val="both"/>
                          <w:rPr>
                            <w:sz w:val="20"/>
                            <w:lang w:eastAsia="en-US"/>
                          </w:rPr>
                        </w:pPr>
                        <w:r w:rsidRPr="00AE05B3">
                          <w:rPr>
                            <w:sz w:val="20"/>
                            <w:lang w:eastAsia="en-US"/>
                          </w:rPr>
                          <w:t>Представлен правильный ответ на поставленный вопрос, но его</w:t>
                        </w:r>
                        <w:r w:rsidRPr="00AE05B3">
                          <w:rPr>
                            <w:spacing w:val="-11"/>
                            <w:sz w:val="20"/>
                            <w:lang w:eastAsia="en-US"/>
                          </w:rPr>
                          <w:t xml:space="preserve"> </w:t>
                        </w:r>
                        <w:r w:rsidRPr="00AE05B3">
                          <w:rPr>
                            <w:sz w:val="20"/>
                            <w:lang w:eastAsia="en-US"/>
                          </w:rPr>
                          <w:t>обоснование</w:t>
                        </w:r>
                        <w:r w:rsidRPr="00AE05B3">
                          <w:rPr>
                            <w:spacing w:val="-9"/>
                            <w:sz w:val="20"/>
                            <w:lang w:eastAsia="en-US"/>
                          </w:rPr>
                          <w:t xml:space="preserve"> </w:t>
                        </w:r>
                        <w:r w:rsidRPr="00AE05B3">
                          <w:rPr>
                            <w:sz w:val="20"/>
                            <w:lang w:eastAsia="en-US"/>
                          </w:rPr>
                          <w:t>не</w:t>
                        </w:r>
                        <w:r w:rsidRPr="00AE05B3">
                          <w:rPr>
                            <w:spacing w:val="-9"/>
                            <w:sz w:val="20"/>
                            <w:lang w:eastAsia="en-US"/>
                          </w:rPr>
                          <w:t xml:space="preserve"> </w:t>
                        </w:r>
                        <w:r w:rsidRPr="00AE05B3">
                          <w:rPr>
                            <w:sz w:val="20"/>
                            <w:lang w:eastAsia="en-US"/>
                          </w:rPr>
                          <w:t>является</w:t>
                        </w:r>
                        <w:r w:rsidRPr="00AE05B3">
                          <w:rPr>
                            <w:spacing w:val="-10"/>
                            <w:sz w:val="20"/>
                            <w:lang w:eastAsia="en-US"/>
                          </w:rPr>
                          <w:t xml:space="preserve"> </w:t>
                        </w:r>
                        <w:r w:rsidRPr="00AE05B3">
                          <w:rPr>
                            <w:sz w:val="20"/>
                            <w:lang w:eastAsia="en-US"/>
                          </w:rPr>
                          <w:t>достаточным,</w:t>
                        </w:r>
                        <w:r w:rsidRPr="00AE05B3">
                          <w:rPr>
                            <w:spacing w:val="-10"/>
                            <w:sz w:val="20"/>
                            <w:lang w:eastAsia="en-US"/>
                          </w:rPr>
                          <w:t xml:space="preserve"> </w:t>
                        </w:r>
                        <w:r w:rsidRPr="00AE05B3">
                          <w:rPr>
                            <w:sz w:val="20"/>
                            <w:lang w:eastAsia="en-US"/>
                          </w:rPr>
                          <w:t>хотя</w:t>
                        </w:r>
                        <w:r w:rsidRPr="00AE05B3">
                          <w:rPr>
                            <w:spacing w:val="-9"/>
                            <w:sz w:val="20"/>
                            <w:lang w:eastAsia="en-US"/>
                          </w:rPr>
                          <w:t xml:space="preserve"> </w:t>
                        </w:r>
                        <w:r w:rsidRPr="00AE05B3">
                          <w:rPr>
                            <w:sz w:val="20"/>
                            <w:lang w:eastAsia="en-US"/>
                          </w:rPr>
                          <w:t>содержит</w:t>
                        </w:r>
                        <w:r w:rsidRPr="00AE05B3">
                          <w:rPr>
                            <w:spacing w:val="-11"/>
                            <w:sz w:val="20"/>
                            <w:lang w:eastAsia="en-US"/>
                          </w:rPr>
                          <w:t xml:space="preserve"> </w:t>
                        </w:r>
                        <w:r w:rsidRPr="00AE05B3">
                          <w:rPr>
                            <w:sz w:val="20"/>
                            <w:lang w:eastAsia="en-US"/>
                          </w:rPr>
                          <w:t>оба элемента</w:t>
                        </w:r>
                        <w:r w:rsidRPr="00AE05B3">
                          <w:rPr>
                            <w:spacing w:val="-7"/>
                            <w:sz w:val="20"/>
                            <w:lang w:eastAsia="en-US"/>
                          </w:rPr>
                          <w:t xml:space="preserve"> </w:t>
                        </w:r>
                        <w:r w:rsidRPr="00AE05B3">
                          <w:rPr>
                            <w:sz w:val="20"/>
                            <w:lang w:eastAsia="en-US"/>
                          </w:rPr>
                          <w:t>правильного</w:t>
                        </w:r>
                        <w:r w:rsidRPr="00AE05B3">
                          <w:rPr>
                            <w:spacing w:val="-5"/>
                            <w:sz w:val="20"/>
                            <w:lang w:eastAsia="en-US"/>
                          </w:rPr>
                          <w:t xml:space="preserve"> </w:t>
                        </w:r>
                        <w:r w:rsidRPr="00AE05B3">
                          <w:rPr>
                            <w:sz w:val="20"/>
                            <w:lang w:eastAsia="en-US"/>
                          </w:rPr>
                          <w:t>ответа</w:t>
                        </w:r>
                        <w:r w:rsidRPr="00AE05B3">
                          <w:rPr>
                            <w:spacing w:val="-4"/>
                            <w:sz w:val="20"/>
                            <w:lang w:eastAsia="en-US"/>
                          </w:rPr>
                          <w:t xml:space="preserve"> </w:t>
                        </w:r>
                        <w:r w:rsidRPr="00AE05B3">
                          <w:rPr>
                            <w:sz w:val="20"/>
                            <w:lang w:eastAsia="en-US"/>
                          </w:rPr>
                          <w:t>или</w:t>
                        </w:r>
                        <w:r w:rsidRPr="00AE05B3">
                          <w:rPr>
                            <w:spacing w:val="-6"/>
                            <w:sz w:val="20"/>
                            <w:lang w:eastAsia="en-US"/>
                          </w:rPr>
                          <w:t xml:space="preserve"> </w:t>
                        </w:r>
                        <w:r w:rsidRPr="00AE05B3">
                          <w:rPr>
                            <w:sz w:val="20"/>
                            <w:lang w:eastAsia="en-US"/>
                          </w:rPr>
                          <w:t>указание</w:t>
                        </w:r>
                        <w:r w:rsidRPr="00AE05B3">
                          <w:rPr>
                            <w:spacing w:val="-6"/>
                            <w:sz w:val="20"/>
                            <w:lang w:eastAsia="en-US"/>
                          </w:rPr>
                          <w:t xml:space="preserve"> </w:t>
                        </w:r>
                        <w:r w:rsidRPr="00AE05B3">
                          <w:rPr>
                            <w:sz w:val="20"/>
                            <w:lang w:eastAsia="en-US"/>
                          </w:rPr>
                          <w:t>на</w:t>
                        </w:r>
                        <w:r w:rsidRPr="00AE05B3">
                          <w:rPr>
                            <w:spacing w:val="-4"/>
                            <w:sz w:val="20"/>
                            <w:lang w:eastAsia="en-US"/>
                          </w:rPr>
                          <w:t xml:space="preserve"> </w:t>
                        </w:r>
                        <w:r w:rsidRPr="00AE05B3">
                          <w:rPr>
                            <w:sz w:val="20"/>
                            <w:lang w:eastAsia="en-US"/>
                          </w:rPr>
                          <w:t>физические</w:t>
                        </w:r>
                        <w:r w:rsidRPr="00AE05B3">
                          <w:rPr>
                            <w:spacing w:val="-6"/>
                            <w:sz w:val="20"/>
                            <w:lang w:eastAsia="en-US"/>
                          </w:rPr>
                          <w:t xml:space="preserve"> </w:t>
                        </w:r>
                        <w:r w:rsidRPr="00AE05B3">
                          <w:rPr>
                            <w:sz w:val="20"/>
                            <w:lang w:eastAsia="en-US"/>
                          </w:rPr>
                          <w:t>яв- ления (законы), причастные к обсуждаемому</w:t>
                        </w:r>
                        <w:r w:rsidRPr="00AE05B3">
                          <w:rPr>
                            <w:spacing w:val="-21"/>
                            <w:sz w:val="20"/>
                            <w:lang w:eastAsia="en-US"/>
                          </w:rPr>
                          <w:t xml:space="preserve"> </w:t>
                        </w:r>
                        <w:r w:rsidRPr="00AE05B3">
                          <w:rPr>
                            <w:sz w:val="20"/>
                            <w:lang w:eastAsia="en-US"/>
                          </w:rPr>
                          <w:t>вопросу.</w:t>
                        </w:r>
                      </w:p>
                      <w:p w:rsidR="00782A99" w:rsidRPr="00AE05B3" w:rsidRDefault="00782A99">
                        <w:pPr>
                          <w:pStyle w:val="TableParagraph"/>
                          <w:spacing w:line="226" w:lineRule="exact"/>
                          <w:ind w:left="2464" w:right="2460"/>
                          <w:jc w:val="center"/>
                          <w:rPr>
                            <w:sz w:val="20"/>
                            <w:lang w:eastAsia="en-US"/>
                          </w:rPr>
                        </w:pPr>
                        <w:r w:rsidRPr="00AE05B3">
                          <w:rPr>
                            <w:sz w:val="20"/>
                            <w:lang w:eastAsia="en-US"/>
                          </w:rPr>
                          <w:t>ИЛИ</w:t>
                        </w:r>
                      </w:p>
                      <w:p w:rsidR="00782A99" w:rsidRPr="00AE05B3" w:rsidRDefault="00782A99">
                        <w:pPr>
                          <w:pStyle w:val="TableParagraph"/>
                          <w:spacing w:line="226" w:lineRule="exact"/>
                          <w:ind w:left="76" w:right="68"/>
                          <w:jc w:val="both"/>
                          <w:rPr>
                            <w:sz w:val="20"/>
                            <w:lang w:eastAsia="en-US"/>
                          </w:rPr>
                        </w:pPr>
                        <w:r w:rsidRPr="00AE05B3">
                          <w:rPr>
                            <w:sz w:val="20"/>
                            <w:lang w:eastAsia="en-US"/>
                          </w:rPr>
                          <w:t>Представлены корректные рассуждения, приводящие к пра- вильному ответу, но ответ явно не сформулирован.</w:t>
                        </w:r>
                      </w:p>
                    </w:tc>
                    <w:tc>
                      <w:tcPr>
                        <w:tcW w:w="1069" w:type="dxa"/>
                        <w:tcBorders>
                          <w:top w:val="single" w:sz="4" w:space="0" w:color="000000"/>
                          <w:left w:val="single" w:sz="2" w:space="0" w:color="000000"/>
                          <w:bottom w:val="single" w:sz="4" w:space="0" w:color="000000"/>
                          <w:right w:val="single" w:sz="4" w:space="0" w:color="000000"/>
                        </w:tcBorders>
                        <w:hideMark/>
                      </w:tcPr>
                      <w:p w:rsidR="00782A99" w:rsidRDefault="00782A99">
                        <w:pPr>
                          <w:pStyle w:val="TableParagraph"/>
                          <w:spacing w:line="222" w:lineRule="exact"/>
                          <w:ind w:left="2"/>
                          <w:jc w:val="center"/>
                          <w:rPr>
                            <w:sz w:val="20"/>
                            <w:lang w:val="en-US" w:eastAsia="en-US"/>
                          </w:rPr>
                        </w:pPr>
                        <w:r>
                          <w:rPr>
                            <w:w w:val="99"/>
                            <w:sz w:val="20"/>
                            <w:lang w:val="en-US" w:eastAsia="en-US"/>
                          </w:rPr>
                          <w:t>1</w:t>
                        </w:r>
                      </w:p>
                    </w:tc>
                  </w:tr>
                  <w:tr w:rsidR="00782A99">
                    <w:trPr>
                      <w:trHeight w:val="1132"/>
                    </w:trPr>
                    <w:tc>
                      <w:tcPr>
                        <w:tcW w:w="5395" w:type="dxa"/>
                        <w:tcBorders>
                          <w:top w:val="single" w:sz="4" w:space="0" w:color="000000"/>
                          <w:left w:val="single" w:sz="2" w:space="0" w:color="000000"/>
                          <w:bottom w:val="single" w:sz="4" w:space="0" w:color="000000"/>
                          <w:right w:val="single" w:sz="2" w:space="0" w:color="000000"/>
                        </w:tcBorders>
                        <w:hideMark/>
                      </w:tcPr>
                      <w:p w:rsidR="00782A99" w:rsidRPr="00AE05B3" w:rsidRDefault="00782A99">
                        <w:pPr>
                          <w:pStyle w:val="TableParagraph"/>
                          <w:spacing w:line="232" w:lineRule="auto"/>
                          <w:ind w:left="76"/>
                          <w:rPr>
                            <w:sz w:val="20"/>
                            <w:lang w:eastAsia="en-US"/>
                          </w:rPr>
                        </w:pPr>
                        <w:r w:rsidRPr="00AE05B3">
                          <w:rPr>
                            <w:sz w:val="20"/>
                            <w:lang w:eastAsia="en-US"/>
                          </w:rPr>
                          <w:t>Представлены общие рассуждения, не относящиеся к ответу на поставленный вопрос.</w:t>
                        </w:r>
                      </w:p>
                      <w:p w:rsidR="00782A99" w:rsidRPr="00AE05B3" w:rsidRDefault="00782A99">
                        <w:pPr>
                          <w:pStyle w:val="TableParagraph"/>
                          <w:spacing w:line="228" w:lineRule="exact"/>
                          <w:ind w:left="2464" w:right="2460"/>
                          <w:jc w:val="center"/>
                          <w:rPr>
                            <w:sz w:val="20"/>
                            <w:lang w:eastAsia="en-US"/>
                          </w:rPr>
                        </w:pPr>
                        <w:r w:rsidRPr="00AE05B3">
                          <w:rPr>
                            <w:sz w:val="20"/>
                            <w:lang w:eastAsia="en-US"/>
                          </w:rPr>
                          <w:t>ИЛИ</w:t>
                        </w:r>
                      </w:p>
                      <w:p w:rsidR="00782A99" w:rsidRPr="00AE05B3" w:rsidRDefault="00782A99">
                        <w:pPr>
                          <w:pStyle w:val="TableParagraph"/>
                          <w:spacing w:line="226" w:lineRule="exact"/>
                          <w:ind w:left="76"/>
                          <w:rPr>
                            <w:sz w:val="20"/>
                            <w:lang w:eastAsia="en-US"/>
                          </w:rPr>
                        </w:pPr>
                        <w:r w:rsidRPr="00AE05B3">
                          <w:rPr>
                            <w:sz w:val="20"/>
                            <w:lang w:eastAsia="en-US"/>
                          </w:rPr>
                          <w:t>Ответ на вопрос неверен, независимо от того, правильны, не- верны или отсутствуют рассуждения.</w:t>
                        </w:r>
                      </w:p>
                    </w:tc>
                    <w:tc>
                      <w:tcPr>
                        <w:tcW w:w="1069" w:type="dxa"/>
                        <w:tcBorders>
                          <w:top w:val="single" w:sz="4" w:space="0" w:color="000000"/>
                          <w:left w:val="single" w:sz="2" w:space="0" w:color="000000"/>
                          <w:bottom w:val="single" w:sz="4" w:space="0" w:color="000000"/>
                          <w:right w:val="single" w:sz="4" w:space="0" w:color="000000"/>
                        </w:tcBorders>
                        <w:hideMark/>
                      </w:tcPr>
                      <w:p w:rsidR="00782A99" w:rsidRDefault="00782A99">
                        <w:pPr>
                          <w:pStyle w:val="TableParagraph"/>
                          <w:spacing w:line="222" w:lineRule="exact"/>
                          <w:ind w:left="2"/>
                          <w:jc w:val="center"/>
                          <w:rPr>
                            <w:sz w:val="20"/>
                            <w:lang w:val="en-US" w:eastAsia="en-US"/>
                          </w:rPr>
                        </w:pPr>
                        <w:r>
                          <w:rPr>
                            <w:w w:val="99"/>
                            <w:sz w:val="20"/>
                            <w:lang w:val="en-US" w:eastAsia="en-US"/>
                          </w:rPr>
                          <w:t>0</w:t>
                        </w:r>
                      </w:p>
                    </w:tc>
                  </w:tr>
                  <w:tr w:rsidR="00782A99">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782A99" w:rsidRDefault="00782A99">
                        <w:pPr>
                          <w:pStyle w:val="TableParagraph"/>
                          <w:spacing w:line="205" w:lineRule="exact"/>
                          <w:ind w:right="67"/>
                          <w:jc w:val="right"/>
                          <w:rPr>
                            <w:i/>
                            <w:sz w:val="20"/>
                            <w:lang w:val="en-US" w:eastAsia="en-US"/>
                          </w:rPr>
                        </w:pPr>
                        <w:r>
                          <w:rPr>
                            <w:i/>
                            <w:sz w:val="20"/>
                            <w:lang w:val="en-US" w:eastAsia="en-US"/>
                          </w:rPr>
                          <w:t>Максимальный балл</w:t>
                        </w:r>
                      </w:p>
                    </w:tc>
                    <w:tc>
                      <w:tcPr>
                        <w:tcW w:w="1069" w:type="dxa"/>
                        <w:tcBorders>
                          <w:top w:val="single" w:sz="4" w:space="0" w:color="000000"/>
                          <w:left w:val="single" w:sz="2" w:space="0" w:color="000000"/>
                          <w:bottom w:val="single" w:sz="4" w:space="0" w:color="000000"/>
                          <w:right w:val="single" w:sz="4" w:space="0" w:color="000000"/>
                        </w:tcBorders>
                        <w:hideMark/>
                      </w:tcPr>
                      <w:p w:rsidR="00782A99" w:rsidRDefault="00782A99">
                        <w:pPr>
                          <w:pStyle w:val="TableParagraph"/>
                          <w:spacing w:line="205" w:lineRule="exact"/>
                          <w:ind w:left="2"/>
                          <w:jc w:val="center"/>
                          <w:rPr>
                            <w:i/>
                            <w:sz w:val="20"/>
                            <w:lang w:val="en-US" w:eastAsia="en-US"/>
                          </w:rPr>
                        </w:pPr>
                        <w:r>
                          <w:rPr>
                            <w:i/>
                            <w:w w:val="99"/>
                            <w:sz w:val="20"/>
                            <w:lang w:val="en-US" w:eastAsia="en-US"/>
                          </w:rPr>
                          <w:t>2</w:t>
                        </w:r>
                      </w:p>
                    </w:tc>
                  </w:tr>
                </w:tbl>
                <w:p w:rsidR="00782A99" w:rsidRDefault="00782A99" w:rsidP="00AE05B3">
                  <w:pPr>
                    <w:pStyle w:val="a4"/>
                    <w:rPr>
                      <w:sz w:val="20"/>
                      <w:szCs w:val="20"/>
                    </w:rPr>
                  </w:pPr>
                </w:p>
              </w:txbxContent>
            </v:textbox>
            <w10:wrap type="topAndBottom" anchorx="page"/>
          </v:shape>
        </w:pict>
      </w:r>
    </w:p>
    <w:p w:rsidR="00AE05B3" w:rsidRPr="00AE05B3" w:rsidRDefault="00AE05B3" w:rsidP="00AE05B3">
      <w:pPr>
        <w:widowControl/>
        <w:autoSpaceDE/>
        <w:autoSpaceDN/>
        <w:rPr>
          <w:sz w:val="13"/>
        </w:rPr>
        <w:sectPr w:rsidR="00AE05B3" w:rsidRPr="00AE05B3" w:rsidSect="00743EF0">
          <w:pgSz w:w="16840" w:h="11900" w:orient="landscape"/>
          <w:pgMar w:top="360" w:right="180" w:bottom="340" w:left="120" w:header="567" w:footer="145" w:gutter="0"/>
          <w:cols w:space="720"/>
          <w:docGrid w:linePitch="299"/>
        </w:sectPr>
      </w:pPr>
    </w:p>
    <w:p w:rsidR="00BE1DCB" w:rsidRDefault="00164CE4" w:rsidP="00AE05B3">
      <w:pPr>
        <w:tabs>
          <w:tab w:val="left" w:pos="1183"/>
        </w:tabs>
        <w:ind w:left="96"/>
      </w:pPr>
      <w:r>
        <w:pict>
          <v:shape id="Text Box 252" o:spid="_x0000_s1227" type="#_x0000_t202" style="width:26.1pt;height:15pt;visibility:visible;mso-left-percent:-10001;mso-top-percent:-10001;mso-position-horizontal:absolute;mso-position-horizontal-relative:char;mso-position-vertical:absolute;mso-position-vertical-relative:line;mso-left-percent:-10001;mso-top-percent:-10001" filled="f" strokeweight=".48pt">
            <v:textbox style="mso-next-textbox:#Text Box 252" inset="0,0,0,0">
              <w:txbxContent>
                <w:p w:rsidR="00782A99" w:rsidRDefault="00782A99" w:rsidP="00AE05B3">
                  <w:pPr>
                    <w:spacing w:before="11"/>
                    <w:ind w:left="133"/>
                    <w:rPr>
                      <w:b/>
                      <w:sz w:val="20"/>
                    </w:rPr>
                  </w:pPr>
                  <w:r>
                    <w:rPr>
                      <w:b/>
                      <w:sz w:val="20"/>
                    </w:rPr>
                    <w:t>C4</w:t>
                  </w:r>
                </w:p>
              </w:txbxContent>
            </v:textbox>
            <w10:anchorlock/>
          </v:shape>
        </w:pict>
      </w:r>
    </w:p>
    <w:p w:rsidR="00AE05B3" w:rsidRDefault="00AE05B3" w:rsidP="00AE05B3">
      <w:pPr>
        <w:tabs>
          <w:tab w:val="left" w:pos="1183"/>
        </w:tabs>
        <w:ind w:left="96"/>
      </w:pPr>
      <w:r w:rsidRPr="00AE05B3">
        <w:rPr>
          <w:position w:val="504"/>
          <w:sz w:val="20"/>
          <w:szCs w:val="20"/>
        </w:rPr>
        <w:tab/>
      </w:r>
      <w:r w:rsidR="00164CE4">
        <w:pict>
          <v:shape id="Text Box 251" o:spid="_x0000_s1226" type="#_x0000_t202" style="width:323.7pt;height:264.5pt;visibility:visible;mso-left-percent:-10001;mso-top-percent:-10001;mso-position-horizontal:absolute;mso-position-horizontal-relative:char;mso-position-vertical:absolute;mso-position-vertical-relative:line;mso-left-percent:-10001;mso-top-percent:-10001" filled="f" stroked="f">
            <v:textbox style="mso-next-textbox:#Text Box 251" inset="0,0,0,0">
              <w:txbxContent>
                <w:tbl>
                  <w:tblPr>
                    <w:tblStyle w:val="TableNormal12"/>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782A99">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782A99" w:rsidRPr="00AE05B3" w:rsidRDefault="00782A99">
                        <w:pPr>
                          <w:pStyle w:val="TableParagraph"/>
                          <w:spacing w:line="222" w:lineRule="exact"/>
                          <w:ind w:left="374" w:right="365"/>
                          <w:jc w:val="center"/>
                          <w:rPr>
                            <w:b/>
                            <w:sz w:val="20"/>
                            <w:lang w:eastAsia="en-US"/>
                          </w:rPr>
                        </w:pPr>
                        <w:r w:rsidRPr="00AE05B3">
                          <w:rPr>
                            <w:rFonts w:ascii="Calibri" w:eastAsia="Calibri" w:hAnsi="Calibri"/>
                            <w:lang w:eastAsia="en-US" w:bidi="ar-SA"/>
                          </w:rPr>
                          <w:t xml:space="preserve"> </w:t>
                        </w:r>
                        <w:r w:rsidRPr="00AE05B3">
                          <w:rPr>
                            <w:b/>
                            <w:sz w:val="20"/>
                            <w:lang w:eastAsia="en-US"/>
                          </w:rPr>
                          <w:t>Элементы содержания верного ответа</w:t>
                        </w:r>
                      </w:p>
                      <w:p w:rsidR="00782A99" w:rsidRPr="00AE05B3" w:rsidRDefault="00782A99">
                        <w:pPr>
                          <w:pStyle w:val="TableParagraph"/>
                          <w:spacing w:line="211"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782A99">
                    <w:trPr>
                      <w:trHeight w:val="1134"/>
                    </w:trPr>
                    <w:tc>
                      <w:tcPr>
                        <w:tcW w:w="6464" w:type="dxa"/>
                        <w:gridSpan w:val="2"/>
                        <w:tcBorders>
                          <w:top w:val="single" w:sz="4" w:space="0" w:color="000000"/>
                          <w:left w:val="single" w:sz="2" w:space="0" w:color="000000"/>
                          <w:bottom w:val="single" w:sz="4" w:space="0" w:color="000000"/>
                          <w:right w:val="single" w:sz="4" w:space="0" w:color="000000"/>
                        </w:tcBorders>
                        <w:hideMark/>
                      </w:tcPr>
                      <w:p w:rsidR="00782A99" w:rsidRPr="00AE05B3" w:rsidRDefault="00782A99" w:rsidP="00406E1C">
                        <w:pPr>
                          <w:pStyle w:val="TableParagraph"/>
                          <w:numPr>
                            <w:ilvl w:val="0"/>
                            <w:numId w:val="224"/>
                          </w:numPr>
                          <w:tabs>
                            <w:tab w:val="left" w:pos="291"/>
                          </w:tabs>
                          <w:spacing w:line="221" w:lineRule="exact"/>
                          <w:ind w:hanging="215"/>
                          <w:jc w:val="both"/>
                          <w:rPr>
                            <w:sz w:val="20"/>
                            <w:lang w:eastAsia="en-US"/>
                          </w:rPr>
                        </w:pPr>
                        <w:r w:rsidRPr="00AE05B3">
                          <w:rPr>
                            <w:sz w:val="20"/>
                            <w:lang w:eastAsia="en-US"/>
                          </w:rPr>
                          <w:t>Эти явления могут быть связаны друг с</w:t>
                        </w:r>
                        <w:r w:rsidRPr="00AE05B3">
                          <w:rPr>
                            <w:spacing w:val="-11"/>
                            <w:sz w:val="20"/>
                            <w:lang w:eastAsia="en-US"/>
                          </w:rPr>
                          <w:t xml:space="preserve"> </w:t>
                        </w:r>
                        <w:r w:rsidRPr="00AE05B3">
                          <w:rPr>
                            <w:sz w:val="20"/>
                            <w:lang w:eastAsia="en-US"/>
                          </w:rPr>
                          <w:t>другом.</w:t>
                        </w:r>
                      </w:p>
                      <w:p w:rsidR="00782A99" w:rsidRDefault="00782A99" w:rsidP="00406E1C">
                        <w:pPr>
                          <w:pStyle w:val="TableParagraph"/>
                          <w:numPr>
                            <w:ilvl w:val="0"/>
                            <w:numId w:val="224"/>
                          </w:numPr>
                          <w:tabs>
                            <w:tab w:val="left" w:pos="298"/>
                          </w:tabs>
                          <w:spacing w:before="1" w:line="235" w:lineRule="auto"/>
                          <w:ind w:left="76" w:right="65" w:firstLine="0"/>
                          <w:jc w:val="both"/>
                          <w:rPr>
                            <w:sz w:val="20"/>
                            <w:lang w:val="en-US" w:eastAsia="en-US"/>
                          </w:rPr>
                        </w:pPr>
                        <w:r w:rsidRPr="00AE05B3">
                          <w:rPr>
                            <w:sz w:val="20"/>
                            <w:lang w:eastAsia="en-US"/>
                          </w:rPr>
                          <w:t>Выбросы</w:t>
                        </w:r>
                        <w:r w:rsidRPr="00AE05B3">
                          <w:rPr>
                            <w:spacing w:val="-4"/>
                            <w:sz w:val="20"/>
                            <w:lang w:eastAsia="en-US"/>
                          </w:rPr>
                          <w:t xml:space="preserve"> </w:t>
                        </w:r>
                        <w:r w:rsidRPr="00AE05B3">
                          <w:rPr>
                            <w:sz w:val="20"/>
                            <w:lang w:eastAsia="en-US"/>
                          </w:rPr>
                          <w:t>большого</w:t>
                        </w:r>
                        <w:r w:rsidRPr="00AE05B3">
                          <w:rPr>
                            <w:spacing w:val="-3"/>
                            <w:sz w:val="20"/>
                            <w:lang w:eastAsia="en-US"/>
                          </w:rPr>
                          <w:t xml:space="preserve"> </w:t>
                        </w:r>
                        <w:r w:rsidRPr="00AE05B3">
                          <w:rPr>
                            <w:sz w:val="20"/>
                            <w:lang w:eastAsia="en-US"/>
                          </w:rPr>
                          <w:t>количества</w:t>
                        </w:r>
                        <w:r w:rsidRPr="00AE05B3">
                          <w:rPr>
                            <w:spacing w:val="-6"/>
                            <w:sz w:val="20"/>
                            <w:lang w:eastAsia="en-US"/>
                          </w:rPr>
                          <w:t xml:space="preserve"> </w:t>
                        </w:r>
                        <w:r w:rsidRPr="00AE05B3">
                          <w:rPr>
                            <w:sz w:val="20"/>
                            <w:lang w:eastAsia="en-US"/>
                          </w:rPr>
                          <w:t>пепла</w:t>
                        </w:r>
                        <w:r w:rsidRPr="00AE05B3">
                          <w:rPr>
                            <w:spacing w:val="-5"/>
                            <w:sz w:val="20"/>
                            <w:lang w:eastAsia="en-US"/>
                          </w:rPr>
                          <w:t xml:space="preserve"> </w:t>
                        </w:r>
                        <w:r w:rsidRPr="00AE05B3">
                          <w:rPr>
                            <w:sz w:val="20"/>
                            <w:lang w:eastAsia="en-US"/>
                          </w:rPr>
                          <w:t>могли</w:t>
                        </w:r>
                        <w:r w:rsidRPr="00AE05B3">
                          <w:rPr>
                            <w:spacing w:val="-5"/>
                            <w:sz w:val="20"/>
                            <w:lang w:eastAsia="en-US"/>
                          </w:rPr>
                          <w:t xml:space="preserve"> </w:t>
                        </w:r>
                        <w:r w:rsidRPr="00AE05B3">
                          <w:rPr>
                            <w:sz w:val="20"/>
                            <w:lang w:eastAsia="en-US"/>
                          </w:rPr>
                          <w:t>привести</w:t>
                        </w:r>
                        <w:r w:rsidRPr="00AE05B3">
                          <w:rPr>
                            <w:spacing w:val="-5"/>
                            <w:sz w:val="20"/>
                            <w:lang w:eastAsia="en-US"/>
                          </w:rPr>
                          <w:t xml:space="preserve"> </w:t>
                        </w:r>
                        <w:r w:rsidRPr="00AE05B3">
                          <w:rPr>
                            <w:sz w:val="20"/>
                            <w:lang w:eastAsia="en-US"/>
                          </w:rPr>
                          <w:t>к</w:t>
                        </w:r>
                        <w:r w:rsidRPr="00AE05B3">
                          <w:rPr>
                            <w:spacing w:val="-5"/>
                            <w:sz w:val="20"/>
                            <w:lang w:eastAsia="en-US"/>
                          </w:rPr>
                          <w:t xml:space="preserve"> </w:t>
                        </w:r>
                        <w:r w:rsidRPr="00AE05B3">
                          <w:rPr>
                            <w:sz w:val="20"/>
                            <w:lang w:eastAsia="en-US"/>
                          </w:rPr>
                          <w:t>резкому</w:t>
                        </w:r>
                        <w:r w:rsidRPr="00AE05B3">
                          <w:rPr>
                            <w:spacing w:val="-5"/>
                            <w:sz w:val="20"/>
                            <w:lang w:eastAsia="en-US"/>
                          </w:rPr>
                          <w:t xml:space="preserve"> </w:t>
                        </w:r>
                        <w:r w:rsidRPr="00AE05B3">
                          <w:rPr>
                            <w:sz w:val="20"/>
                            <w:lang w:eastAsia="en-US"/>
                          </w:rPr>
                          <w:t>увели- чению альбедо Земли и снижению потока доходящей до поверхности Земли</w:t>
                        </w:r>
                        <w:r w:rsidRPr="00AE05B3">
                          <w:rPr>
                            <w:spacing w:val="-6"/>
                            <w:sz w:val="20"/>
                            <w:lang w:eastAsia="en-US"/>
                          </w:rPr>
                          <w:t xml:space="preserve"> </w:t>
                        </w:r>
                        <w:r w:rsidRPr="00AE05B3">
                          <w:rPr>
                            <w:sz w:val="20"/>
                            <w:lang w:eastAsia="en-US"/>
                          </w:rPr>
                          <w:t>солнечной</w:t>
                        </w:r>
                        <w:r w:rsidRPr="00AE05B3">
                          <w:rPr>
                            <w:spacing w:val="-3"/>
                            <w:sz w:val="20"/>
                            <w:lang w:eastAsia="en-US"/>
                          </w:rPr>
                          <w:t xml:space="preserve"> </w:t>
                        </w:r>
                        <w:r w:rsidRPr="00AE05B3">
                          <w:rPr>
                            <w:sz w:val="20"/>
                            <w:lang w:eastAsia="en-US"/>
                          </w:rPr>
                          <w:t>энергии.</w:t>
                        </w:r>
                        <w:r w:rsidRPr="00AE05B3">
                          <w:rPr>
                            <w:spacing w:val="-4"/>
                            <w:sz w:val="20"/>
                            <w:lang w:eastAsia="en-US"/>
                          </w:rPr>
                          <w:t xml:space="preserve"> </w:t>
                        </w:r>
                        <w:r>
                          <w:rPr>
                            <w:sz w:val="20"/>
                            <w:lang w:val="en-US" w:eastAsia="en-US"/>
                          </w:rPr>
                          <w:t>Это,</w:t>
                        </w:r>
                        <w:r>
                          <w:rPr>
                            <w:spacing w:val="-3"/>
                            <w:sz w:val="20"/>
                            <w:lang w:val="en-US" w:eastAsia="en-US"/>
                          </w:rPr>
                          <w:t xml:space="preserve"> </w:t>
                        </w:r>
                        <w:r>
                          <w:rPr>
                            <w:sz w:val="20"/>
                            <w:lang w:val="en-US" w:eastAsia="en-US"/>
                          </w:rPr>
                          <w:t>в</w:t>
                        </w:r>
                        <w:r>
                          <w:rPr>
                            <w:spacing w:val="-5"/>
                            <w:sz w:val="20"/>
                            <w:lang w:val="en-US" w:eastAsia="en-US"/>
                          </w:rPr>
                          <w:t xml:space="preserve"> </w:t>
                        </w:r>
                        <w:r>
                          <w:rPr>
                            <w:sz w:val="20"/>
                            <w:lang w:val="en-US" w:eastAsia="en-US"/>
                          </w:rPr>
                          <w:t>свою</w:t>
                        </w:r>
                        <w:r>
                          <w:rPr>
                            <w:spacing w:val="-3"/>
                            <w:sz w:val="20"/>
                            <w:lang w:val="en-US" w:eastAsia="en-US"/>
                          </w:rPr>
                          <w:t xml:space="preserve"> </w:t>
                        </w:r>
                        <w:r>
                          <w:rPr>
                            <w:sz w:val="20"/>
                            <w:lang w:val="en-US" w:eastAsia="en-US"/>
                          </w:rPr>
                          <w:t>очередь,</w:t>
                        </w:r>
                        <w:r>
                          <w:rPr>
                            <w:spacing w:val="-4"/>
                            <w:sz w:val="20"/>
                            <w:lang w:val="en-US" w:eastAsia="en-US"/>
                          </w:rPr>
                          <w:t xml:space="preserve"> </w:t>
                        </w:r>
                        <w:r>
                          <w:rPr>
                            <w:sz w:val="20"/>
                            <w:lang w:val="en-US" w:eastAsia="en-US"/>
                          </w:rPr>
                          <w:t>могло</w:t>
                        </w:r>
                        <w:r>
                          <w:rPr>
                            <w:spacing w:val="-3"/>
                            <w:sz w:val="20"/>
                            <w:lang w:val="en-US" w:eastAsia="en-US"/>
                          </w:rPr>
                          <w:t xml:space="preserve"> </w:t>
                        </w:r>
                        <w:r>
                          <w:rPr>
                            <w:sz w:val="20"/>
                            <w:lang w:val="en-US" w:eastAsia="en-US"/>
                          </w:rPr>
                          <w:t>привести</w:t>
                        </w:r>
                        <w:r>
                          <w:rPr>
                            <w:spacing w:val="-6"/>
                            <w:sz w:val="20"/>
                            <w:lang w:val="en-US" w:eastAsia="en-US"/>
                          </w:rPr>
                          <w:t xml:space="preserve"> </w:t>
                        </w:r>
                        <w:r>
                          <w:rPr>
                            <w:sz w:val="20"/>
                            <w:lang w:val="en-US" w:eastAsia="en-US"/>
                          </w:rPr>
                          <w:t>к</w:t>
                        </w:r>
                        <w:r>
                          <w:rPr>
                            <w:spacing w:val="-3"/>
                            <w:sz w:val="20"/>
                            <w:lang w:val="en-US" w:eastAsia="en-US"/>
                          </w:rPr>
                          <w:t xml:space="preserve"> </w:t>
                        </w:r>
                        <w:r>
                          <w:rPr>
                            <w:sz w:val="20"/>
                            <w:lang w:val="en-US" w:eastAsia="en-US"/>
                          </w:rPr>
                          <w:t>времен-</w:t>
                        </w:r>
                      </w:p>
                      <w:p w:rsidR="00782A99" w:rsidRDefault="00782A99">
                        <w:pPr>
                          <w:pStyle w:val="TableParagraph"/>
                          <w:spacing w:line="210" w:lineRule="exact"/>
                          <w:ind w:left="76"/>
                          <w:jc w:val="both"/>
                          <w:rPr>
                            <w:sz w:val="20"/>
                            <w:lang w:val="en-US" w:eastAsia="en-US"/>
                          </w:rPr>
                        </w:pPr>
                        <w:r>
                          <w:rPr>
                            <w:sz w:val="20"/>
                            <w:lang w:val="en-US" w:eastAsia="en-US"/>
                          </w:rPr>
                          <w:t>ному похолоданию.</w:t>
                        </w:r>
                      </w:p>
                    </w:tc>
                  </w:tr>
                  <w:tr w:rsidR="00782A99">
                    <w:trPr>
                      <w:trHeight w:val="226"/>
                    </w:trPr>
                    <w:tc>
                      <w:tcPr>
                        <w:tcW w:w="5395" w:type="dxa"/>
                        <w:tcBorders>
                          <w:top w:val="single" w:sz="4" w:space="0" w:color="000000"/>
                          <w:left w:val="single" w:sz="2" w:space="0" w:color="000000"/>
                          <w:bottom w:val="single" w:sz="2" w:space="0" w:color="000000"/>
                          <w:right w:val="single" w:sz="2" w:space="0" w:color="000000"/>
                        </w:tcBorders>
                        <w:hideMark/>
                      </w:tcPr>
                      <w:p w:rsidR="00782A99" w:rsidRDefault="00782A99">
                        <w:pPr>
                          <w:pStyle w:val="TableParagraph"/>
                          <w:spacing w:line="207" w:lineRule="exact"/>
                          <w:ind w:left="1598"/>
                          <w:rPr>
                            <w:b/>
                            <w:sz w:val="20"/>
                            <w:lang w:val="en-US" w:eastAsia="en-US"/>
                          </w:rPr>
                        </w:pPr>
                        <w:r>
                          <w:rPr>
                            <w:b/>
                            <w:sz w:val="20"/>
                            <w:lang w:val="en-US" w:eastAsia="en-US"/>
                          </w:rPr>
                          <w:t>Указания к оцениванию</w:t>
                        </w:r>
                      </w:p>
                    </w:tc>
                    <w:tc>
                      <w:tcPr>
                        <w:tcW w:w="1069" w:type="dxa"/>
                        <w:tcBorders>
                          <w:top w:val="single" w:sz="4" w:space="0" w:color="000000"/>
                          <w:left w:val="single" w:sz="2" w:space="0" w:color="000000"/>
                          <w:bottom w:val="single" w:sz="2" w:space="0" w:color="000000"/>
                          <w:right w:val="single" w:sz="4" w:space="0" w:color="000000"/>
                        </w:tcBorders>
                        <w:hideMark/>
                      </w:tcPr>
                      <w:p w:rsidR="00782A99" w:rsidRDefault="00782A99">
                        <w:pPr>
                          <w:pStyle w:val="TableParagraph"/>
                          <w:spacing w:line="207" w:lineRule="exact"/>
                          <w:ind w:left="208" w:right="200"/>
                          <w:jc w:val="center"/>
                          <w:rPr>
                            <w:b/>
                            <w:sz w:val="20"/>
                            <w:lang w:val="en-US" w:eastAsia="en-US"/>
                          </w:rPr>
                        </w:pPr>
                        <w:r>
                          <w:rPr>
                            <w:b/>
                            <w:sz w:val="20"/>
                            <w:lang w:val="en-US" w:eastAsia="en-US"/>
                          </w:rPr>
                          <w:t>Баллы</w:t>
                        </w:r>
                      </w:p>
                    </w:tc>
                  </w:tr>
                  <w:tr w:rsidR="00782A99">
                    <w:trPr>
                      <w:trHeight w:val="458"/>
                    </w:trPr>
                    <w:tc>
                      <w:tcPr>
                        <w:tcW w:w="5395" w:type="dxa"/>
                        <w:tcBorders>
                          <w:top w:val="single" w:sz="2" w:space="0" w:color="000000"/>
                          <w:left w:val="single" w:sz="2" w:space="0" w:color="000000"/>
                          <w:bottom w:val="single" w:sz="2" w:space="0" w:color="000000"/>
                          <w:right w:val="single" w:sz="2" w:space="0" w:color="000000"/>
                        </w:tcBorders>
                        <w:hideMark/>
                      </w:tcPr>
                      <w:p w:rsidR="00782A99" w:rsidRPr="00AE05B3" w:rsidRDefault="00782A99">
                        <w:pPr>
                          <w:pStyle w:val="TableParagraph"/>
                          <w:spacing w:line="222" w:lineRule="exact"/>
                          <w:ind w:left="76"/>
                          <w:rPr>
                            <w:sz w:val="20"/>
                            <w:lang w:eastAsia="en-US"/>
                          </w:rPr>
                        </w:pPr>
                        <w:r w:rsidRPr="00AE05B3">
                          <w:rPr>
                            <w:sz w:val="20"/>
                            <w:lang w:eastAsia="en-US"/>
                          </w:rPr>
                          <w:t>Представлен правильный ответ на вопрос и приведено доста-</w:t>
                        </w:r>
                      </w:p>
                      <w:p w:rsidR="00782A99" w:rsidRPr="00AE05B3" w:rsidRDefault="00782A99">
                        <w:pPr>
                          <w:pStyle w:val="TableParagraph"/>
                          <w:spacing w:line="216" w:lineRule="exact"/>
                          <w:ind w:left="76"/>
                          <w:rPr>
                            <w:sz w:val="20"/>
                            <w:lang w:eastAsia="en-US"/>
                          </w:rPr>
                        </w:pPr>
                        <w:r w:rsidRPr="00AE05B3">
                          <w:rPr>
                            <w:sz w:val="20"/>
                            <w:lang w:eastAsia="en-US"/>
                          </w:rPr>
                          <w:t>точное обоснование, не содержащее ошибок.</w:t>
                        </w:r>
                      </w:p>
                    </w:tc>
                    <w:tc>
                      <w:tcPr>
                        <w:tcW w:w="1069" w:type="dxa"/>
                        <w:tcBorders>
                          <w:top w:val="single" w:sz="2" w:space="0" w:color="000000"/>
                          <w:left w:val="single" w:sz="2" w:space="0" w:color="000000"/>
                          <w:bottom w:val="single" w:sz="2" w:space="0" w:color="000000"/>
                          <w:right w:val="single" w:sz="4" w:space="0" w:color="000000"/>
                        </w:tcBorders>
                        <w:hideMark/>
                      </w:tcPr>
                      <w:p w:rsidR="00782A99" w:rsidRDefault="00782A99">
                        <w:pPr>
                          <w:pStyle w:val="TableParagraph"/>
                          <w:spacing w:line="223" w:lineRule="exact"/>
                          <w:ind w:left="2"/>
                          <w:jc w:val="center"/>
                          <w:rPr>
                            <w:sz w:val="20"/>
                            <w:lang w:val="en-US" w:eastAsia="en-US"/>
                          </w:rPr>
                        </w:pPr>
                        <w:r>
                          <w:rPr>
                            <w:w w:val="99"/>
                            <w:sz w:val="20"/>
                            <w:lang w:val="en-US" w:eastAsia="en-US"/>
                          </w:rPr>
                          <w:t>2</w:t>
                        </w:r>
                      </w:p>
                    </w:tc>
                  </w:tr>
                  <w:tr w:rsidR="00782A99">
                    <w:trPr>
                      <w:trHeight w:val="1592"/>
                    </w:trPr>
                    <w:tc>
                      <w:tcPr>
                        <w:tcW w:w="5395" w:type="dxa"/>
                        <w:tcBorders>
                          <w:top w:val="single" w:sz="2" w:space="0" w:color="000000"/>
                          <w:left w:val="single" w:sz="2" w:space="0" w:color="000000"/>
                          <w:bottom w:val="single" w:sz="4" w:space="0" w:color="000000"/>
                          <w:right w:val="single" w:sz="2" w:space="0" w:color="000000"/>
                        </w:tcBorders>
                        <w:hideMark/>
                      </w:tcPr>
                      <w:p w:rsidR="00782A99" w:rsidRPr="00AE05B3" w:rsidRDefault="00782A99">
                        <w:pPr>
                          <w:pStyle w:val="TableParagraph"/>
                          <w:spacing w:line="235" w:lineRule="auto"/>
                          <w:ind w:left="76" w:right="68"/>
                          <w:jc w:val="both"/>
                          <w:rPr>
                            <w:sz w:val="20"/>
                            <w:lang w:eastAsia="en-US"/>
                          </w:rPr>
                        </w:pPr>
                        <w:r w:rsidRPr="00AE05B3">
                          <w:rPr>
                            <w:sz w:val="20"/>
                            <w:lang w:eastAsia="en-US"/>
                          </w:rPr>
                          <w:t>Представлен правильный ответ на поставленный вопрос, но его</w:t>
                        </w:r>
                        <w:r w:rsidRPr="00AE05B3">
                          <w:rPr>
                            <w:spacing w:val="-11"/>
                            <w:sz w:val="20"/>
                            <w:lang w:eastAsia="en-US"/>
                          </w:rPr>
                          <w:t xml:space="preserve"> </w:t>
                        </w:r>
                        <w:r w:rsidRPr="00AE05B3">
                          <w:rPr>
                            <w:sz w:val="20"/>
                            <w:lang w:eastAsia="en-US"/>
                          </w:rPr>
                          <w:t>обоснование</w:t>
                        </w:r>
                        <w:r w:rsidRPr="00AE05B3">
                          <w:rPr>
                            <w:spacing w:val="-9"/>
                            <w:sz w:val="20"/>
                            <w:lang w:eastAsia="en-US"/>
                          </w:rPr>
                          <w:t xml:space="preserve"> </w:t>
                        </w:r>
                        <w:r w:rsidRPr="00AE05B3">
                          <w:rPr>
                            <w:sz w:val="20"/>
                            <w:lang w:eastAsia="en-US"/>
                          </w:rPr>
                          <w:t>не</w:t>
                        </w:r>
                        <w:r w:rsidRPr="00AE05B3">
                          <w:rPr>
                            <w:spacing w:val="-8"/>
                            <w:sz w:val="20"/>
                            <w:lang w:eastAsia="en-US"/>
                          </w:rPr>
                          <w:t xml:space="preserve"> </w:t>
                        </w:r>
                        <w:r w:rsidRPr="00AE05B3">
                          <w:rPr>
                            <w:sz w:val="20"/>
                            <w:lang w:eastAsia="en-US"/>
                          </w:rPr>
                          <w:t>является</w:t>
                        </w:r>
                        <w:r w:rsidRPr="00AE05B3">
                          <w:rPr>
                            <w:spacing w:val="-10"/>
                            <w:sz w:val="20"/>
                            <w:lang w:eastAsia="en-US"/>
                          </w:rPr>
                          <w:t xml:space="preserve"> </w:t>
                        </w:r>
                        <w:r w:rsidRPr="00AE05B3">
                          <w:rPr>
                            <w:sz w:val="20"/>
                            <w:lang w:eastAsia="en-US"/>
                          </w:rPr>
                          <w:t>достаточным,</w:t>
                        </w:r>
                        <w:r w:rsidRPr="00AE05B3">
                          <w:rPr>
                            <w:spacing w:val="-8"/>
                            <w:sz w:val="20"/>
                            <w:lang w:eastAsia="en-US"/>
                          </w:rPr>
                          <w:t xml:space="preserve"> </w:t>
                        </w:r>
                        <w:r w:rsidRPr="00AE05B3">
                          <w:rPr>
                            <w:sz w:val="20"/>
                            <w:lang w:eastAsia="en-US"/>
                          </w:rPr>
                          <w:t>хотя</w:t>
                        </w:r>
                        <w:r w:rsidRPr="00AE05B3">
                          <w:rPr>
                            <w:spacing w:val="-10"/>
                            <w:sz w:val="20"/>
                            <w:lang w:eastAsia="en-US"/>
                          </w:rPr>
                          <w:t xml:space="preserve"> </w:t>
                        </w:r>
                        <w:r w:rsidRPr="00AE05B3">
                          <w:rPr>
                            <w:sz w:val="20"/>
                            <w:lang w:eastAsia="en-US"/>
                          </w:rPr>
                          <w:t>содержит</w:t>
                        </w:r>
                        <w:r w:rsidRPr="00AE05B3">
                          <w:rPr>
                            <w:spacing w:val="-12"/>
                            <w:sz w:val="20"/>
                            <w:lang w:eastAsia="en-US"/>
                          </w:rPr>
                          <w:t xml:space="preserve"> </w:t>
                        </w:r>
                        <w:r w:rsidRPr="00AE05B3">
                          <w:rPr>
                            <w:sz w:val="20"/>
                            <w:lang w:eastAsia="en-US"/>
                          </w:rPr>
                          <w:t>оба элемента</w:t>
                        </w:r>
                        <w:r w:rsidRPr="00AE05B3">
                          <w:rPr>
                            <w:spacing w:val="-7"/>
                            <w:sz w:val="20"/>
                            <w:lang w:eastAsia="en-US"/>
                          </w:rPr>
                          <w:t xml:space="preserve"> </w:t>
                        </w:r>
                        <w:r w:rsidRPr="00AE05B3">
                          <w:rPr>
                            <w:sz w:val="20"/>
                            <w:lang w:eastAsia="en-US"/>
                          </w:rPr>
                          <w:t>правильного</w:t>
                        </w:r>
                        <w:r w:rsidRPr="00AE05B3">
                          <w:rPr>
                            <w:spacing w:val="-5"/>
                            <w:sz w:val="20"/>
                            <w:lang w:eastAsia="en-US"/>
                          </w:rPr>
                          <w:t xml:space="preserve"> </w:t>
                        </w:r>
                        <w:r w:rsidRPr="00AE05B3">
                          <w:rPr>
                            <w:sz w:val="20"/>
                            <w:lang w:eastAsia="en-US"/>
                          </w:rPr>
                          <w:t>ответа</w:t>
                        </w:r>
                        <w:r w:rsidRPr="00AE05B3">
                          <w:rPr>
                            <w:spacing w:val="-4"/>
                            <w:sz w:val="20"/>
                            <w:lang w:eastAsia="en-US"/>
                          </w:rPr>
                          <w:t xml:space="preserve"> </w:t>
                        </w:r>
                        <w:r w:rsidRPr="00AE05B3">
                          <w:rPr>
                            <w:sz w:val="20"/>
                            <w:lang w:eastAsia="en-US"/>
                          </w:rPr>
                          <w:t>или</w:t>
                        </w:r>
                        <w:r w:rsidRPr="00AE05B3">
                          <w:rPr>
                            <w:spacing w:val="-6"/>
                            <w:sz w:val="20"/>
                            <w:lang w:eastAsia="en-US"/>
                          </w:rPr>
                          <w:t xml:space="preserve"> </w:t>
                        </w:r>
                        <w:r w:rsidRPr="00AE05B3">
                          <w:rPr>
                            <w:sz w:val="20"/>
                            <w:lang w:eastAsia="en-US"/>
                          </w:rPr>
                          <w:t>указание</w:t>
                        </w:r>
                        <w:r w:rsidRPr="00AE05B3">
                          <w:rPr>
                            <w:spacing w:val="-6"/>
                            <w:sz w:val="20"/>
                            <w:lang w:eastAsia="en-US"/>
                          </w:rPr>
                          <w:t xml:space="preserve"> </w:t>
                        </w:r>
                        <w:r w:rsidRPr="00AE05B3">
                          <w:rPr>
                            <w:sz w:val="20"/>
                            <w:lang w:eastAsia="en-US"/>
                          </w:rPr>
                          <w:t>на</w:t>
                        </w:r>
                        <w:r w:rsidRPr="00AE05B3">
                          <w:rPr>
                            <w:spacing w:val="-4"/>
                            <w:sz w:val="20"/>
                            <w:lang w:eastAsia="en-US"/>
                          </w:rPr>
                          <w:t xml:space="preserve"> </w:t>
                        </w:r>
                        <w:r w:rsidRPr="00AE05B3">
                          <w:rPr>
                            <w:sz w:val="20"/>
                            <w:lang w:eastAsia="en-US"/>
                          </w:rPr>
                          <w:t>физические</w:t>
                        </w:r>
                        <w:r w:rsidRPr="00AE05B3">
                          <w:rPr>
                            <w:spacing w:val="-6"/>
                            <w:sz w:val="20"/>
                            <w:lang w:eastAsia="en-US"/>
                          </w:rPr>
                          <w:t xml:space="preserve"> </w:t>
                        </w:r>
                        <w:r w:rsidRPr="00AE05B3">
                          <w:rPr>
                            <w:sz w:val="20"/>
                            <w:lang w:eastAsia="en-US"/>
                          </w:rPr>
                          <w:t>яв- ления (законы), причастные к обсуждаемому</w:t>
                        </w:r>
                        <w:r w:rsidRPr="00AE05B3">
                          <w:rPr>
                            <w:spacing w:val="-21"/>
                            <w:sz w:val="20"/>
                            <w:lang w:eastAsia="en-US"/>
                          </w:rPr>
                          <w:t xml:space="preserve"> </w:t>
                        </w:r>
                        <w:r w:rsidRPr="00AE05B3">
                          <w:rPr>
                            <w:sz w:val="20"/>
                            <w:lang w:eastAsia="en-US"/>
                          </w:rPr>
                          <w:t>вопросу.</w:t>
                        </w:r>
                      </w:p>
                      <w:p w:rsidR="00782A99" w:rsidRPr="00AE05B3" w:rsidRDefault="00782A99">
                        <w:pPr>
                          <w:pStyle w:val="TableParagraph"/>
                          <w:spacing w:line="226" w:lineRule="exact"/>
                          <w:ind w:left="2464" w:right="2460"/>
                          <w:jc w:val="center"/>
                          <w:rPr>
                            <w:sz w:val="20"/>
                            <w:lang w:eastAsia="en-US"/>
                          </w:rPr>
                        </w:pPr>
                        <w:r w:rsidRPr="00AE05B3">
                          <w:rPr>
                            <w:sz w:val="20"/>
                            <w:lang w:eastAsia="en-US"/>
                          </w:rPr>
                          <w:t>ИЛИ</w:t>
                        </w:r>
                      </w:p>
                      <w:p w:rsidR="00782A99" w:rsidRPr="00AE05B3" w:rsidRDefault="00782A99">
                        <w:pPr>
                          <w:pStyle w:val="TableParagraph"/>
                          <w:spacing w:line="226" w:lineRule="exact"/>
                          <w:ind w:left="76" w:right="68"/>
                          <w:jc w:val="both"/>
                          <w:rPr>
                            <w:sz w:val="20"/>
                            <w:lang w:eastAsia="en-US"/>
                          </w:rPr>
                        </w:pPr>
                        <w:r w:rsidRPr="00AE05B3">
                          <w:rPr>
                            <w:sz w:val="20"/>
                            <w:lang w:eastAsia="en-US"/>
                          </w:rPr>
                          <w:t>Представлены корректные рассуждения, приводящие к пра- вильному ответу, но ответ явно не сформулирован.</w:t>
                        </w:r>
                      </w:p>
                    </w:tc>
                    <w:tc>
                      <w:tcPr>
                        <w:tcW w:w="1069" w:type="dxa"/>
                        <w:tcBorders>
                          <w:top w:val="single" w:sz="2" w:space="0" w:color="000000"/>
                          <w:left w:val="single" w:sz="2" w:space="0" w:color="000000"/>
                          <w:bottom w:val="single" w:sz="4" w:space="0" w:color="000000"/>
                          <w:right w:val="single" w:sz="4" w:space="0" w:color="000000"/>
                        </w:tcBorders>
                        <w:hideMark/>
                      </w:tcPr>
                      <w:p w:rsidR="00782A99" w:rsidRDefault="00782A99">
                        <w:pPr>
                          <w:pStyle w:val="TableParagraph"/>
                          <w:spacing w:line="223" w:lineRule="exact"/>
                          <w:ind w:left="2"/>
                          <w:jc w:val="center"/>
                          <w:rPr>
                            <w:sz w:val="20"/>
                            <w:lang w:val="en-US" w:eastAsia="en-US"/>
                          </w:rPr>
                        </w:pPr>
                        <w:r>
                          <w:rPr>
                            <w:w w:val="99"/>
                            <w:sz w:val="20"/>
                            <w:lang w:val="en-US" w:eastAsia="en-US"/>
                          </w:rPr>
                          <w:t>1</w:t>
                        </w:r>
                      </w:p>
                    </w:tc>
                  </w:tr>
                  <w:tr w:rsidR="00782A99">
                    <w:trPr>
                      <w:trHeight w:val="1134"/>
                    </w:trPr>
                    <w:tc>
                      <w:tcPr>
                        <w:tcW w:w="5395" w:type="dxa"/>
                        <w:tcBorders>
                          <w:top w:val="single" w:sz="4" w:space="0" w:color="000000"/>
                          <w:left w:val="single" w:sz="2" w:space="0" w:color="000000"/>
                          <w:bottom w:val="single" w:sz="4" w:space="0" w:color="000000"/>
                          <w:right w:val="single" w:sz="2" w:space="0" w:color="000000"/>
                        </w:tcBorders>
                        <w:hideMark/>
                      </w:tcPr>
                      <w:p w:rsidR="00782A99" w:rsidRPr="00AE05B3" w:rsidRDefault="00782A99">
                        <w:pPr>
                          <w:pStyle w:val="TableParagraph"/>
                          <w:spacing w:line="232" w:lineRule="auto"/>
                          <w:ind w:left="76"/>
                          <w:rPr>
                            <w:sz w:val="20"/>
                            <w:lang w:eastAsia="en-US"/>
                          </w:rPr>
                        </w:pPr>
                        <w:r w:rsidRPr="00AE05B3">
                          <w:rPr>
                            <w:sz w:val="20"/>
                            <w:lang w:eastAsia="en-US"/>
                          </w:rPr>
                          <w:t>Представлены общие рассуждения, не относящиеся к ответу на поставленный вопрос.</w:t>
                        </w:r>
                      </w:p>
                      <w:p w:rsidR="00782A99" w:rsidRPr="00AE05B3" w:rsidRDefault="00782A99">
                        <w:pPr>
                          <w:pStyle w:val="TableParagraph"/>
                          <w:spacing w:line="228" w:lineRule="exact"/>
                          <w:ind w:left="2464" w:right="2460"/>
                          <w:jc w:val="center"/>
                          <w:rPr>
                            <w:sz w:val="20"/>
                            <w:lang w:eastAsia="en-US"/>
                          </w:rPr>
                        </w:pPr>
                        <w:r w:rsidRPr="00AE05B3">
                          <w:rPr>
                            <w:sz w:val="20"/>
                            <w:lang w:eastAsia="en-US"/>
                          </w:rPr>
                          <w:t>ИЛИ</w:t>
                        </w:r>
                      </w:p>
                      <w:p w:rsidR="00782A99" w:rsidRPr="00AE05B3" w:rsidRDefault="00782A99">
                        <w:pPr>
                          <w:pStyle w:val="TableParagraph"/>
                          <w:spacing w:line="226" w:lineRule="exact"/>
                          <w:ind w:left="76"/>
                          <w:rPr>
                            <w:sz w:val="20"/>
                            <w:lang w:eastAsia="en-US"/>
                          </w:rPr>
                        </w:pPr>
                        <w:r w:rsidRPr="00AE05B3">
                          <w:rPr>
                            <w:sz w:val="20"/>
                            <w:lang w:eastAsia="en-US"/>
                          </w:rPr>
                          <w:t>Ответ на вопрос неверен, независимо от того, правильны, не- верны или отсутствуют рассуждения.</w:t>
                        </w:r>
                      </w:p>
                    </w:tc>
                    <w:tc>
                      <w:tcPr>
                        <w:tcW w:w="1069" w:type="dxa"/>
                        <w:tcBorders>
                          <w:top w:val="single" w:sz="4" w:space="0" w:color="000000"/>
                          <w:left w:val="single" w:sz="2" w:space="0" w:color="000000"/>
                          <w:bottom w:val="single" w:sz="4" w:space="0" w:color="000000"/>
                          <w:right w:val="single" w:sz="4" w:space="0" w:color="000000"/>
                        </w:tcBorders>
                        <w:hideMark/>
                      </w:tcPr>
                      <w:p w:rsidR="00782A99" w:rsidRDefault="00782A99">
                        <w:pPr>
                          <w:pStyle w:val="TableParagraph"/>
                          <w:spacing w:line="222" w:lineRule="exact"/>
                          <w:ind w:left="2"/>
                          <w:jc w:val="center"/>
                          <w:rPr>
                            <w:sz w:val="20"/>
                            <w:lang w:val="en-US" w:eastAsia="en-US"/>
                          </w:rPr>
                        </w:pPr>
                        <w:r>
                          <w:rPr>
                            <w:w w:val="99"/>
                            <w:sz w:val="20"/>
                            <w:lang w:val="en-US" w:eastAsia="en-US"/>
                          </w:rPr>
                          <w:t>0</w:t>
                        </w:r>
                      </w:p>
                    </w:tc>
                  </w:tr>
                  <w:tr w:rsidR="00782A99">
                    <w:trPr>
                      <w:trHeight w:val="222"/>
                    </w:trPr>
                    <w:tc>
                      <w:tcPr>
                        <w:tcW w:w="5395" w:type="dxa"/>
                        <w:tcBorders>
                          <w:top w:val="single" w:sz="4" w:space="0" w:color="000000"/>
                          <w:left w:val="single" w:sz="2" w:space="0" w:color="000000"/>
                          <w:bottom w:val="single" w:sz="4" w:space="0" w:color="000000"/>
                          <w:right w:val="single" w:sz="2" w:space="0" w:color="000000"/>
                        </w:tcBorders>
                        <w:hideMark/>
                      </w:tcPr>
                      <w:p w:rsidR="00782A99" w:rsidRDefault="00782A99">
                        <w:pPr>
                          <w:pStyle w:val="TableParagraph"/>
                          <w:spacing w:line="203" w:lineRule="exact"/>
                          <w:ind w:right="67"/>
                          <w:jc w:val="right"/>
                          <w:rPr>
                            <w:i/>
                            <w:sz w:val="20"/>
                            <w:lang w:val="en-US" w:eastAsia="en-US"/>
                          </w:rPr>
                        </w:pPr>
                        <w:r>
                          <w:rPr>
                            <w:i/>
                            <w:sz w:val="20"/>
                            <w:lang w:val="en-US" w:eastAsia="en-US"/>
                          </w:rPr>
                          <w:t>Максимальный балл</w:t>
                        </w:r>
                      </w:p>
                    </w:tc>
                    <w:tc>
                      <w:tcPr>
                        <w:tcW w:w="1069" w:type="dxa"/>
                        <w:tcBorders>
                          <w:top w:val="single" w:sz="4" w:space="0" w:color="000000"/>
                          <w:left w:val="single" w:sz="2" w:space="0" w:color="000000"/>
                          <w:bottom w:val="single" w:sz="4" w:space="0" w:color="000000"/>
                          <w:right w:val="single" w:sz="4" w:space="0" w:color="000000"/>
                        </w:tcBorders>
                        <w:hideMark/>
                      </w:tcPr>
                      <w:p w:rsidR="00782A99" w:rsidRDefault="00782A99">
                        <w:pPr>
                          <w:pStyle w:val="TableParagraph"/>
                          <w:spacing w:line="203" w:lineRule="exact"/>
                          <w:ind w:left="2"/>
                          <w:jc w:val="center"/>
                          <w:rPr>
                            <w:i/>
                            <w:sz w:val="20"/>
                            <w:lang w:val="en-US" w:eastAsia="en-US"/>
                          </w:rPr>
                        </w:pPr>
                        <w:r>
                          <w:rPr>
                            <w:i/>
                            <w:w w:val="99"/>
                            <w:sz w:val="20"/>
                            <w:lang w:val="en-US" w:eastAsia="en-US"/>
                          </w:rPr>
                          <w:t>2</w:t>
                        </w:r>
                      </w:p>
                    </w:tc>
                  </w:tr>
                </w:tbl>
                <w:p w:rsidR="00782A99" w:rsidRDefault="00782A99" w:rsidP="00AE05B3">
                  <w:pPr>
                    <w:pStyle w:val="a4"/>
                    <w:rPr>
                      <w:sz w:val="20"/>
                      <w:szCs w:val="20"/>
                    </w:rPr>
                  </w:pPr>
                </w:p>
              </w:txbxContent>
            </v:textbox>
            <w10:anchorlock/>
          </v:shape>
        </w:pict>
      </w:r>
    </w:p>
    <w:p w:rsidR="00BE1DCB" w:rsidRPr="00BE1DCB" w:rsidRDefault="00BE1DCB" w:rsidP="00AE05B3">
      <w:pPr>
        <w:tabs>
          <w:tab w:val="left" w:pos="1183"/>
        </w:tabs>
        <w:ind w:left="96"/>
        <w:rPr>
          <w:b/>
          <w:szCs w:val="20"/>
        </w:rPr>
      </w:pPr>
      <w:r w:rsidRPr="00BE1DCB">
        <w:rPr>
          <w:b/>
          <w:szCs w:val="20"/>
        </w:rPr>
        <w:t>С5</w:t>
      </w:r>
    </w:p>
    <w:tbl>
      <w:tblPr>
        <w:tblStyle w:val="TableNormal12"/>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AE05B3" w:rsidRPr="00AE05B3" w:rsidTr="00AE05B3">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AE05B3" w:rsidRPr="00AE05B3" w:rsidRDefault="00AE05B3" w:rsidP="00AE05B3">
            <w:pPr>
              <w:spacing w:line="222" w:lineRule="exact"/>
              <w:ind w:left="374" w:right="367"/>
              <w:jc w:val="center"/>
              <w:rPr>
                <w:b/>
                <w:sz w:val="20"/>
                <w:lang w:eastAsia="en-US"/>
              </w:rPr>
            </w:pPr>
            <w:r w:rsidRPr="00AE05B3">
              <w:rPr>
                <w:b/>
                <w:sz w:val="20"/>
                <w:lang w:eastAsia="en-US"/>
              </w:rPr>
              <w:t>Содержание верного ответа</w:t>
            </w:r>
          </w:p>
          <w:p w:rsidR="00AE05B3" w:rsidRPr="00AE05B3" w:rsidRDefault="00AE05B3" w:rsidP="00AE05B3">
            <w:pPr>
              <w:spacing w:line="211"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AE05B3" w:rsidRPr="00AE05B3" w:rsidTr="00AE05B3">
        <w:trPr>
          <w:trHeight w:val="1592"/>
        </w:trPr>
        <w:tc>
          <w:tcPr>
            <w:tcW w:w="6464" w:type="dxa"/>
            <w:gridSpan w:val="2"/>
            <w:tcBorders>
              <w:top w:val="single" w:sz="4" w:space="0" w:color="000000"/>
              <w:left w:val="single" w:sz="2" w:space="0" w:color="000000"/>
              <w:bottom w:val="single" w:sz="2" w:space="0" w:color="000000"/>
              <w:right w:val="single" w:sz="4" w:space="0" w:color="000000"/>
            </w:tcBorders>
            <w:hideMark/>
          </w:tcPr>
          <w:p w:rsidR="00AE05B3" w:rsidRPr="00AE05B3" w:rsidRDefault="00AE05B3" w:rsidP="00AE05B3">
            <w:pPr>
              <w:spacing w:line="235" w:lineRule="auto"/>
              <w:ind w:left="76" w:right="67"/>
              <w:jc w:val="both"/>
              <w:rPr>
                <w:sz w:val="20"/>
                <w:lang w:eastAsia="en-US"/>
              </w:rPr>
            </w:pPr>
            <w:r w:rsidRPr="00AE05B3">
              <w:rPr>
                <w:sz w:val="20"/>
                <w:lang w:eastAsia="en-US"/>
              </w:rPr>
              <w:t>Стихотворение построено на основе антитезы, противопоставления Солнца и сердца. Физические категории, связанные со словом «греть», для поэта менее существенны, чем духовные, поэтому из двух</w:t>
            </w:r>
            <w:r w:rsidRPr="00AE05B3">
              <w:rPr>
                <w:spacing w:val="-35"/>
                <w:sz w:val="20"/>
                <w:lang w:eastAsia="en-US"/>
              </w:rPr>
              <w:t xml:space="preserve"> </w:t>
            </w:r>
            <w:r w:rsidRPr="00AE05B3">
              <w:rPr>
                <w:sz w:val="20"/>
                <w:lang w:eastAsia="en-US"/>
              </w:rPr>
              <w:t>описанных объектов автор отдаёт предпочтение живому человеческому</w:t>
            </w:r>
            <w:r w:rsidRPr="00AE05B3">
              <w:rPr>
                <w:spacing w:val="-38"/>
                <w:sz w:val="20"/>
                <w:lang w:eastAsia="en-US"/>
              </w:rPr>
              <w:t xml:space="preserve"> </w:t>
            </w:r>
            <w:r w:rsidRPr="00AE05B3">
              <w:rPr>
                <w:sz w:val="20"/>
                <w:lang w:eastAsia="en-US"/>
              </w:rPr>
              <w:t>сердцу.</w:t>
            </w:r>
          </w:p>
          <w:p w:rsidR="00AE05B3" w:rsidRPr="00AE05B3" w:rsidRDefault="00AE05B3" w:rsidP="00AE05B3">
            <w:pPr>
              <w:spacing w:line="228" w:lineRule="exact"/>
              <w:ind w:left="76" w:right="64"/>
              <w:jc w:val="both"/>
              <w:rPr>
                <w:sz w:val="20"/>
                <w:lang w:eastAsia="en-US"/>
              </w:rPr>
            </w:pPr>
            <w:r w:rsidRPr="00AE05B3">
              <w:rPr>
                <w:sz w:val="20"/>
                <w:lang w:eastAsia="en-US"/>
              </w:rPr>
              <w:t>Астрономический объект служит для выражения мысли о том, что в от- ношениях людей роль солнца менее значительна, чем доброта и любовь, воплощённые в человеческом сердце.</w:t>
            </w:r>
          </w:p>
        </w:tc>
      </w:tr>
      <w:tr w:rsidR="00AE05B3" w:rsidRPr="00AE05B3" w:rsidTr="00AE05B3">
        <w:trPr>
          <w:trHeight w:val="223"/>
        </w:trPr>
        <w:tc>
          <w:tcPr>
            <w:tcW w:w="5395" w:type="dxa"/>
            <w:tcBorders>
              <w:top w:val="single" w:sz="2" w:space="0" w:color="000000"/>
              <w:left w:val="single" w:sz="2" w:space="0" w:color="000000"/>
              <w:bottom w:val="single" w:sz="4" w:space="0" w:color="000000"/>
              <w:right w:val="single" w:sz="2" w:space="0" w:color="000000"/>
            </w:tcBorders>
            <w:hideMark/>
          </w:tcPr>
          <w:p w:rsidR="00AE05B3" w:rsidRPr="00AE05B3" w:rsidRDefault="00AE05B3" w:rsidP="00AE05B3">
            <w:pPr>
              <w:spacing w:line="204" w:lineRule="exact"/>
              <w:ind w:left="1598"/>
              <w:rPr>
                <w:b/>
                <w:sz w:val="20"/>
                <w:lang w:val="en-US" w:eastAsia="en-US"/>
              </w:rPr>
            </w:pPr>
            <w:r w:rsidRPr="00AE05B3">
              <w:rPr>
                <w:b/>
                <w:sz w:val="20"/>
                <w:lang w:val="en-US" w:eastAsia="en-US"/>
              </w:rPr>
              <w:t>Указания к оцениванию</w:t>
            </w:r>
          </w:p>
        </w:tc>
        <w:tc>
          <w:tcPr>
            <w:tcW w:w="1069" w:type="dxa"/>
            <w:tcBorders>
              <w:top w:val="single" w:sz="2" w:space="0" w:color="000000"/>
              <w:left w:val="single" w:sz="2" w:space="0" w:color="000000"/>
              <w:bottom w:val="single" w:sz="4" w:space="0" w:color="000000"/>
              <w:right w:val="single" w:sz="4" w:space="0" w:color="000000"/>
            </w:tcBorders>
            <w:hideMark/>
          </w:tcPr>
          <w:p w:rsidR="00AE05B3" w:rsidRPr="00AE05B3" w:rsidRDefault="00AE05B3" w:rsidP="00AE05B3">
            <w:pPr>
              <w:spacing w:line="204" w:lineRule="exact"/>
              <w:ind w:left="208" w:right="200"/>
              <w:jc w:val="center"/>
              <w:rPr>
                <w:b/>
                <w:sz w:val="20"/>
                <w:lang w:val="en-US" w:eastAsia="en-US"/>
              </w:rPr>
            </w:pPr>
            <w:r w:rsidRPr="00AE05B3">
              <w:rPr>
                <w:b/>
                <w:sz w:val="20"/>
                <w:lang w:val="en-US" w:eastAsia="en-US"/>
              </w:rPr>
              <w:t>Баллы</w:t>
            </w:r>
          </w:p>
        </w:tc>
      </w:tr>
      <w:tr w:rsidR="00AE05B3" w:rsidRPr="00AE05B3" w:rsidTr="00AE05B3">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AE05B3" w:rsidRPr="00AE05B3" w:rsidRDefault="00AE05B3" w:rsidP="00AE05B3">
            <w:pPr>
              <w:spacing w:line="205" w:lineRule="exact"/>
              <w:ind w:left="76"/>
              <w:rPr>
                <w:sz w:val="20"/>
                <w:lang w:val="en-US" w:eastAsia="en-US"/>
              </w:rPr>
            </w:pPr>
            <w:r w:rsidRPr="00AE05B3">
              <w:rPr>
                <w:sz w:val="20"/>
                <w:lang w:val="en-US" w:eastAsia="en-US"/>
              </w:rPr>
              <w:t>Дан верный ответ</w:t>
            </w:r>
          </w:p>
        </w:tc>
        <w:tc>
          <w:tcPr>
            <w:tcW w:w="1069" w:type="dxa"/>
            <w:tcBorders>
              <w:top w:val="single" w:sz="4" w:space="0" w:color="000000"/>
              <w:left w:val="single" w:sz="2" w:space="0" w:color="000000"/>
              <w:bottom w:val="single" w:sz="4" w:space="0" w:color="000000"/>
              <w:right w:val="single" w:sz="4" w:space="0" w:color="000000"/>
            </w:tcBorders>
            <w:hideMark/>
          </w:tcPr>
          <w:p w:rsidR="00AE05B3" w:rsidRPr="00AE05B3" w:rsidRDefault="00AE05B3" w:rsidP="00AE05B3">
            <w:pPr>
              <w:spacing w:line="205" w:lineRule="exact"/>
              <w:ind w:left="2"/>
              <w:jc w:val="center"/>
              <w:rPr>
                <w:sz w:val="20"/>
                <w:lang w:val="en-US" w:eastAsia="en-US"/>
              </w:rPr>
            </w:pPr>
            <w:r w:rsidRPr="00AE05B3">
              <w:rPr>
                <w:w w:val="99"/>
                <w:sz w:val="20"/>
                <w:lang w:val="en-US" w:eastAsia="en-US"/>
              </w:rPr>
              <w:t>1</w:t>
            </w:r>
          </w:p>
        </w:tc>
      </w:tr>
      <w:tr w:rsidR="00AE05B3" w:rsidRPr="00AE05B3" w:rsidTr="00AE05B3">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AE05B3" w:rsidRPr="00AE05B3" w:rsidRDefault="00AE05B3" w:rsidP="00AE05B3">
            <w:pPr>
              <w:spacing w:line="205" w:lineRule="exact"/>
              <w:ind w:left="76"/>
              <w:rPr>
                <w:sz w:val="20"/>
                <w:lang w:val="en-US" w:eastAsia="en-US"/>
              </w:rPr>
            </w:pPr>
            <w:r w:rsidRPr="00AE05B3">
              <w:rPr>
                <w:sz w:val="20"/>
                <w:lang w:val="en-US" w:eastAsia="en-US"/>
              </w:rPr>
              <w:t>Ответ на вопрос неверен</w:t>
            </w:r>
          </w:p>
        </w:tc>
        <w:tc>
          <w:tcPr>
            <w:tcW w:w="1069" w:type="dxa"/>
            <w:tcBorders>
              <w:top w:val="single" w:sz="4" w:space="0" w:color="000000"/>
              <w:left w:val="single" w:sz="2" w:space="0" w:color="000000"/>
              <w:bottom w:val="single" w:sz="4" w:space="0" w:color="000000"/>
              <w:right w:val="single" w:sz="4" w:space="0" w:color="000000"/>
            </w:tcBorders>
            <w:hideMark/>
          </w:tcPr>
          <w:p w:rsidR="00AE05B3" w:rsidRPr="00AE05B3" w:rsidRDefault="00AE05B3" w:rsidP="00AE05B3">
            <w:pPr>
              <w:spacing w:line="205" w:lineRule="exact"/>
              <w:ind w:left="2"/>
              <w:jc w:val="center"/>
              <w:rPr>
                <w:sz w:val="20"/>
                <w:lang w:val="en-US" w:eastAsia="en-US"/>
              </w:rPr>
            </w:pPr>
            <w:r w:rsidRPr="00AE05B3">
              <w:rPr>
                <w:w w:val="99"/>
                <w:sz w:val="20"/>
                <w:lang w:val="en-US" w:eastAsia="en-US"/>
              </w:rPr>
              <w:t>0</w:t>
            </w:r>
          </w:p>
        </w:tc>
      </w:tr>
    </w:tbl>
    <w:p w:rsidR="00AE05B3" w:rsidRPr="00AE05B3" w:rsidRDefault="00AE05B3" w:rsidP="00AE05B3"/>
    <w:p w:rsidR="00AE05B3" w:rsidRDefault="00AE05B3" w:rsidP="00AE05B3">
      <w:pPr>
        <w:jc w:val="right"/>
      </w:pPr>
    </w:p>
    <w:p w:rsidR="00AE05B3" w:rsidRDefault="00AE05B3" w:rsidP="00AE05B3">
      <w:pPr>
        <w:jc w:val="right"/>
      </w:pPr>
    </w:p>
    <w:p w:rsidR="00BE1DCB" w:rsidRDefault="00BE1DCB" w:rsidP="00AE05B3">
      <w:pPr>
        <w:jc w:val="right"/>
        <w:sectPr w:rsidR="00BE1DCB" w:rsidSect="00743EF0">
          <w:pgSz w:w="16840" w:h="11910" w:orient="landscape"/>
          <w:pgMar w:top="1418" w:right="284" w:bottom="573" w:left="1021" w:header="737" w:footer="851" w:gutter="0"/>
          <w:cols w:space="720"/>
          <w:docGrid w:linePitch="299"/>
        </w:sectPr>
      </w:pPr>
    </w:p>
    <w:p w:rsidR="00AE05B3" w:rsidRPr="00AE05B3" w:rsidRDefault="00AE05B3" w:rsidP="00AE05B3">
      <w:pPr>
        <w:jc w:val="right"/>
      </w:pPr>
      <w:r w:rsidRPr="00AE05B3">
        <w:lastRenderedPageBreak/>
        <w:t>Приложение 4</w:t>
      </w:r>
    </w:p>
    <w:p w:rsidR="00AE05B3" w:rsidRPr="00AE05B3" w:rsidRDefault="00AE05B3" w:rsidP="00AE05B3"/>
    <w:p w:rsidR="00AE05B3" w:rsidRPr="00AE05B3" w:rsidRDefault="00AE05B3" w:rsidP="00AE05B3">
      <w:pPr>
        <w:jc w:val="center"/>
        <w:rPr>
          <w:sz w:val="24"/>
          <w:szCs w:val="24"/>
        </w:rPr>
      </w:pPr>
      <w:r w:rsidRPr="00AE05B3">
        <w:rPr>
          <w:sz w:val="24"/>
          <w:szCs w:val="24"/>
        </w:rPr>
        <w:t>Методика оценки сформированности ИКТ-компетентности обучающихся</w:t>
      </w:r>
    </w:p>
    <w:p w:rsidR="00AE05B3" w:rsidRPr="00AE05B3" w:rsidRDefault="00AE05B3" w:rsidP="00AE05B3">
      <w:pPr>
        <w:jc w:val="both"/>
        <w:rPr>
          <w:sz w:val="24"/>
          <w:szCs w:val="24"/>
        </w:rPr>
      </w:pPr>
    </w:p>
    <w:p w:rsidR="00AE05B3" w:rsidRPr="00AE05B3" w:rsidRDefault="00AE05B3" w:rsidP="00AE05B3">
      <w:pPr>
        <w:jc w:val="both"/>
        <w:rPr>
          <w:sz w:val="24"/>
          <w:szCs w:val="24"/>
        </w:rPr>
      </w:pPr>
      <w:r w:rsidRPr="00AE05B3">
        <w:rPr>
          <w:sz w:val="24"/>
          <w:szCs w:val="24"/>
        </w:rPr>
        <w:t>Под ИКТ-компетентностью обучающихся следует понимать: умелое использование цифровых технологий в образовательной деятельности, инструментов коммуникаций и сетей для доступа к информации; умение работать с информацией; умение выстраивать исследовательскую и проектную деятельность с помощью ИКТ; владение этикой работы в информационно-коммуникативном пространстве.</w:t>
      </w:r>
    </w:p>
    <w:p w:rsidR="00AE05B3" w:rsidRPr="00AE05B3" w:rsidRDefault="00AE05B3" w:rsidP="00AE05B3">
      <w:pPr>
        <w:jc w:val="center"/>
        <w:rPr>
          <w:b/>
          <w:bCs/>
          <w:sz w:val="24"/>
          <w:szCs w:val="24"/>
        </w:rPr>
      </w:pPr>
      <w:r w:rsidRPr="00AE05B3">
        <w:rPr>
          <w:b/>
          <w:bCs/>
          <w:sz w:val="24"/>
          <w:szCs w:val="24"/>
        </w:rPr>
        <w:t>Структура ИКТ-компетентности</w:t>
      </w:r>
    </w:p>
    <w:p w:rsidR="00AE05B3" w:rsidRPr="00AE05B3" w:rsidRDefault="00AE05B3" w:rsidP="00AE05B3">
      <w:pPr>
        <w:jc w:val="both"/>
        <w:rPr>
          <w:b/>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4"/>
        <w:gridCol w:w="1099"/>
        <w:gridCol w:w="4537"/>
      </w:tblGrid>
      <w:tr w:rsidR="00AE05B3" w:rsidRPr="00AE05B3" w:rsidTr="00AE05B3">
        <w:trPr>
          <w:trHeight w:val="229"/>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b/>
                <w:i/>
                <w:sz w:val="24"/>
                <w:szCs w:val="24"/>
              </w:rPr>
            </w:pPr>
            <w:r w:rsidRPr="00AE05B3">
              <w:rPr>
                <w:b/>
                <w:i/>
                <w:sz w:val="24"/>
                <w:szCs w:val="24"/>
              </w:rPr>
              <w:t>ИКТ-компетентность</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b/>
                <w:i/>
                <w:sz w:val="24"/>
                <w:szCs w:val="24"/>
              </w:rPr>
            </w:pPr>
            <w:r w:rsidRPr="00AE05B3">
              <w:rPr>
                <w:b/>
                <w:i/>
                <w:sz w:val="24"/>
                <w:szCs w:val="24"/>
              </w:rPr>
              <w:t>Шифр</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b/>
                <w:i/>
                <w:sz w:val="24"/>
                <w:szCs w:val="24"/>
              </w:rPr>
            </w:pPr>
            <w:r w:rsidRPr="00AE05B3">
              <w:rPr>
                <w:b/>
                <w:i/>
                <w:sz w:val="24"/>
                <w:szCs w:val="24"/>
              </w:rPr>
              <w:t>Когнитивные действия</w:t>
            </w:r>
          </w:p>
        </w:tc>
      </w:tr>
      <w:tr w:rsidR="00AE05B3" w:rsidRPr="00AE05B3" w:rsidTr="00AE05B3">
        <w:trPr>
          <w:trHeight w:val="1149"/>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Определение </w:t>
            </w:r>
            <w:r w:rsidRPr="00AE05B3">
              <w:rPr>
                <w:sz w:val="24"/>
                <w:szCs w:val="24"/>
              </w:rPr>
              <w:t>(идентификация) – способность использовать инструменты ИКТ для идентификации и соответствующего представления необходимой информации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ОИ</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понимать и детализировать поставленный вопрос, находить в тексте необходимую информацию, идентифицировать термины и понятия, обосновывать сделанный запрос</w:t>
            </w:r>
          </w:p>
        </w:tc>
      </w:tr>
      <w:tr w:rsidR="00AE05B3" w:rsidRPr="00AE05B3" w:rsidTr="00AE05B3">
        <w:trPr>
          <w:trHeight w:val="691"/>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Доступ </w:t>
            </w:r>
            <w:r w:rsidRPr="00AE05B3">
              <w:rPr>
                <w:sz w:val="24"/>
                <w:szCs w:val="24"/>
              </w:rPr>
              <w:t>(поиск) – умение собирать и/или извлекать информацию</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Д</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отбирать термины поиска, оценивать соответствие результатов поиска поставленной задаче, формировать стратегии поиска</w:t>
            </w:r>
          </w:p>
        </w:tc>
      </w:tr>
      <w:tr w:rsidR="00AE05B3" w:rsidRPr="00AE05B3" w:rsidTr="00AE05B3">
        <w:trPr>
          <w:trHeight w:val="690"/>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Управление </w:t>
            </w:r>
            <w:r w:rsidRPr="00AE05B3">
              <w:rPr>
                <w:sz w:val="24"/>
                <w:szCs w:val="24"/>
              </w:rPr>
              <w:t>– умение применять существующую схему организации или классификации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выполнять классификацию информации, использовать существующие схемы классификации</w:t>
            </w:r>
          </w:p>
        </w:tc>
      </w:tr>
      <w:tr w:rsidR="00AE05B3" w:rsidRPr="00AE05B3" w:rsidTr="00AE05B3">
        <w:trPr>
          <w:trHeight w:val="916"/>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Интеграция </w:t>
            </w:r>
            <w:r w:rsidRPr="00AE05B3">
              <w:rPr>
                <w:sz w:val="24"/>
                <w:szCs w:val="24"/>
              </w:rPr>
              <w:t>– умение интерпретировать и представлять информацию. Сюда входит обобщение, сравнение и противопоставление данных</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И</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выполнять сравнение и сопоставление информации из разных источников, исключать незначимую информацию, обобщать,</w:t>
            </w:r>
          </w:p>
          <w:p w:rsidR="00AE05B3" w:rsidRPr="00AE05B3" w:rsidRDefault="00AE05B3" w:rsidP="00AE05B3">
            <w:pPr>
              <w:jc w:val="both"/>
              <w:rPr>
                <w:sz w:val="24"/>
                <w:szCs w:val="24"/>
              </w:rPr>
            </w:pPr>
            <w:r w:rsidRPr="00AE05B3">
              <w:rPr>
                <w:sz w:val="24"/>
                <w:szCs w:val="24"/>
              </w:rPr>
              <w:t>грамотно и сжато излагать информацию</w:t>
            </w:r>
          </w:p>
        </w:tc>
      </w:tr>
      <w:tr w:rsidR="00AE05B3" w:rsidRPr="00AE05B3" w:rsidTr="00AE05B3">
        <w:trPr>
          <w:trHeight w:val="921"/>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Оценка </w:t>
            </w:r>
            <w:r w:rsidRPr="00AE05B3">
              <w:rPr>
                <w:sz w:val="24"/>
                <w:szCs w:val="24"/>
              </w:rPr>
              <w:t>– умение выносить суждение о качестве, важности, полезности или эффективности информации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О</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вырабатывать критерии отбора ин- формации, отбирать информационные ресурсы по указанным критериям, определять момент завершения поиска</w:t>
            </w:r>
          </w:p>
        </w:tc>
      </w:tr>
      <w:tr w:rsidR="00AE05B3" w:rsidRPr="00AE05B3" w:rsidTr="00AE05B3">
        <w:trPr>
          <w:trHeight w:val="1377"/>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Создание </w:t>
            </w:r>
            <w:r w:rsidRPr="00AE05B3">
              <w:rPr>
                <w:sz w:val="24"/>
                <w:szCs w:val="24"/>
              </w:rPr>
              <w:t>– умение генерировать информацию, адаптируя, применяя, проектируя, изобретая или разрабатывая ее</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С</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формировать рекомендации по решению проблемы на основе найденной информации, определять полезность информации для решения указанной проблемы, обосновывать свои выводы, структурировать информацию для повышения убедительности</w:t>
            </w:r>
          </w:p>
        </w:tc>
      </w:tr>
      <w:tr w:rsidR="00AE05B3" w:rsidRPr="00AE05B3" w:rsidTr="00AE05B3">
        <w:trPr>
          <w:trHeight w:val="1610"/>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Сообщение (передача) </w:t>
            </w:r>
            <w:r w:rsidRPr="00AE05B3">
              <w:rPr>
                <w:sz w:val="24"/>
                <w:szCs w:val="24"/>
              </w:rPr>
              <w:t>–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СП</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выразить информацию в виде, понятном аудитории, цитировать источники, обеспечивать конфиденциальность информации, учитывать этические аспекты, знать правила общения, характерные для определенного стиля, и придерживаться их</w:t>
            </w:r>
          </w:p>
        </w:tc>
      </w:tr>
    </w:tbl>
    <w:p w:rsidR="00AE05B3" w:rsidRPr="00AE05B3" w:rsidRDefault="00AE05B3" w:rsidP="00AE05B3">
      <w:pPr>
        <w:jc w:val="both"/>
        <w:rPr>
          <w:sz w:val="24"/>
          <w:szCs w:val="24"/>
        </w:rPr>
      </w:pPr>
    </w:p>
    <w:p w:rsidR="00AE05B3" w:rsidRPr="00AE05B3" w:rsidRDefault="00AE05B3" w:rsidP="00AE05B3">
      <w:pPr>
        <w:jc w:val="both"/>
        <w:rPr>
          <w:sz w:val="24"/>
          <w:szCs w:val="24"/>
        </w:rPr>
      </w:pPr>
      <w:r w:rsidRPr="00AE05B3">
        <w:rPr>
          <w:sz w:val="24"/>
          <w:szCs w:val="24"/>
        </w:rPr>
        <w:t>На выявление практически всех навыков направлена следующая методика, позволяющая оценивать и отслеживать эффективность формирования ИКТ-компетентности.</w:t>
      </w:r>
    </w:p>
    <w:p w:rsidR="00AE05B3" w:rsidRPr="00AE05B3" w:rsidRDefault="00AE05B3" w:rsidP="00AE05B3">
      <w:pPr>
        <w:jc w:val="both"/>
        <w:rPr>
          <w:sz w:val="24"/>
          <w:szCs w:val="24"/>
        </w:rPr>
      </w:pPr>
    </w:p>
    <w:p w:rsidR="00AE05B3" w:rsidRPr="00AE05B3" w:rsidRDefault="00AE05B3" w:rsidP="00AE05B3">
      <w:pPr>
        <w:jc w:val="both"/>
        <w:rPr>
          <w:sz w:val="24"/>
          <w:szCs w:val="24"/>
        </w:rPr>
      </w:pPr>
      <w:r w:rsidRPr="00AE05B3">
        <w:rPr>
          <w:sz w:val="24"/>
          <w:szCs w:val="24"/>
        </w:rPr>
        <w:lastRenderedPageBreak/>
        <w:t>Класс делится на группы по два человека. Время выполнения задания составляет 40 минут на уроке информатики и предполагает продолжение выполнения задания в домашних условиях. Учитель наблюдает за работой учеников на уроке и оценивает их работу по приведенной ниже схеме.</w:t>
      </w:r>
    </w:p>
    <w:p w:rsidR="00AE05B3" w:rsidRPr="00AE05B3" w:rsidRDefault="00AE05B3" w:rsidP="00AE05B3">
      <w:pPr>
        <w:jc w:val="both"/>
        <w:rPr>
          <w:b/>
          <w:bCs/>
          <w:sz w:val="24"/>
          <w:szCs w:val="24"/>
        </w:rPr>
      </w:pPr>
    </w:p>
    <w:p w:rsidR="00AE05B3" w:rsidRPr="00AE05B3" w:rsidRDefault="00AE05B3" w:rsidP="00AE05B3">
      <w:pPr>
        <w:jc w:val="both"/>
        <w:rPr>
          <w:b/>
          <w:bCs/>
          <w:sz w:val="24"/>
          <w:szCs w:val="24"/>
        </w:rPr>
      </w:pPr>
    </w:p>
    <w:p w:rsidR="00AE05B3" w:rsidRPr="00AE05B3" w:rsidRDefault="00AE05B3" w:rsidP="00AE05B3">
      <w:pPr>
        <w:jc w:val="both"/>
        <w:rPr>
          <w:b/>
          <w:bCs/>
          <w:sz w:val="24"/>
          <w:szCs w:val="24"/>
        </w:rPr>
      </w:pPr>
      <w:r w:rsidRPr="00AE05B3">
        <w:rPr>
          <w:b/>
          <w:bCs/>
          <w:sz w:val="24"/>
          <w:szCs w:val="24"/>
        </w:rPr>
        <w:t>Задание группам</w:t>
      </w:r>
    </w:p>
    <w:p w:rsidR="00AE05B3" w:rsidRPr="00AE05B3" w:rsidRDefault="00AE05B3" w:rsidP="00AE05B3">
      <w:pPr>
        <w:jc w:val="both"/>
        <w:rPr>
          <w:b/>
          <w:bCs/>
          <w:sz w:val="24"/>
          <w:szCs w:val="24"/>
        </w:rPr>
      </w:pPr>
    </w:p>
    <w:p w:rsidR="00AE05B3" w:rsidRPr="00AE05B3" w:rsidRDefault="00AE05B3" w:rsidP="00AE05B3">
      <w:pPr>
        <w:jc w:val="both"/>
        <w:rPr>
          <w:sz w:val="24"/>
          <w:szCs w:val="24"/>
        </w:rPr>
      </w:pPr>
      <w:r w:rsidRPr="00AE05B3">
        <w:rPr>
          <w:b/>
          <w:sz w:val="24"/>
          <w:szCs w:val="24"/>
        </w:rPr>
        <w:t xml:space="preserve">Задание 1. </w:t>
      </w:r>
      <w:r w:rsidRPr="00AE05B3">
        <w:rPr>
          <w:sz w:val="24"/>
          <w:szCs w:val="24"/>
        </w:rPr>
        <w:t>Используя поиск информации в сети Интернет, найдите сайты, которые позволят вам в полной мере ответить на все вопросы, представленные ниже:</w:t>
      </w:r>
    </w:p>
    <w:p w:rsidR="00AE05B3" w:rsidRPr="00AE05B3" w:rsidRDefault="00AE05B3" w:rsidP="00406E1C">
      <w:pPr>
        <w:numPr>
          <w:ilvl w:val="0"/>
          <w:numId w:val="206"/>
        </w:numPr>
        <w:jc w:val="both"/>
        <w:rPr>
          <w:sz w:val="24"/>
          <w:szCs w:val="24"/>
        </w:rPr>
      </w:pPr>
      <w:r w:rsidRPr="00AE05B3">
        <w:rPr>
          <w:sz w:val="24"/>
          <w:szCs w:val="24"/>
        </w:rPr>
        <w:t>Какие средства поиска предоставляют сервисные службы Интернет?</w:t>
      </w:r>
    </w:p>
    <w:p w:rsidR="00AE05B3" w:rsidRPr="00AE05B3" w:rsidRDefault="00AE05B3" w:rsidP="00406E1C">
      <w:pPr>
        <w:numPr>
          <w:ilvl w:val="0"/>
          <w:numId w:val="206"/>
        </w:numPr>
        <w:jc w:val="both"/>
        <w:rPr>
          <w:sz w:val="24"/>
          <w:szCs w:val="24"/>
        </w:rPr>
      </w:pPr>
      <w:r w:rsidRPr="00AE05B3">
        <w:rPr>
          <w:sz w:val="24"/>
          <w:szCs w:val="24"/>
        </w:rPr>
        <w:t>Какие поисковые системы на сегодняшний день являются наиболее используемыми? Перечислите англоязычные и русскоязычные поисковые системы.</w:t>
      </w:r>
    </w:p>
    <w:p w:rsidR="00AE05B3" w:rsidRPr="00AE05B3" w:rsidRDefault="00AE05B3" w:rsidP="00406E1C">
      <w:pPr>
        <w:numPr>
          <w:ilvl w:val="0"/>
          <w:numId w:val="206"/>
        </w:numPr>
        <w:jc w:val="both"/>
        <w:rPr>
          <w:sz w:val="24"/>
          <w:szCs w:val="24"/>
        </w:rPr>
      </w:pPr>
      <w:r w:rsidRPr="00AE05B3">
        <w:rPr>
          <w:sz w:val="24"/>
          <w:szCs w:val="24"/>
        </w:rPr>
        <w:t>Оцените наиболее популярные поисковые системы по следующим критериям: а) скорость поиска информации; б) количество индексируемых страниц; в) удобство интерфейса; г) соответствие результатов поиска вашему запросу. Какой системой пользуетесь чаще всего вы и почему?</w:t>
      </w:r>
    </w:p>
    <w:p w:rsidR="00AE05B3" w:rsidRDefault="00AE05B3" w:rsidP="00406E1C">
      <w:pPr>
        <w:numPr>
          <w:ilvl w:val="0"/>
          <w:numId w:val="206"/>
        </w:numPr>
        <w:jc w:val="both"/>
        <w:rPr>
          <w:sz w:val="24"/>
          <w:szCs w:val="24"/>
        </w:rPr>
      </w:pPr>
      <w:r w:rsidRPr="00AE05B3">
        <w:rPr>
          <w:sz w:val="24"/>
          <w:szCs w:val="24"/>
        </w:rPr>
        <w:t>Каков общий алгоритм поиска информации в сети Интернет?</w:t>
      </w:r>
    </w:p>
    <w:p w:rsidR="008B0EF8" w:rsidRPr="00AE05B3" w:rsidRDefault="008B0EF8" w:rsidP="008B0EF8">
      <w:pPr>
        <w:jc w:val="both"/>
        <w:rPr>
          <w:sz w:val="24"/>
          <w:szCs w:val="24"/>
        </w:rPr>
      </w:pPr>
      <w:r>
        <w:rPr>
          <w:sz w:val="24"/>
          <w:szCs w:val="24"/>
        </w:rPr>
        <w:t>По</w:t>
      </w:r>
      <w:r w:rsidRPr="00AE05B3">
        <w:rPr>
          <w:sz w:val="24"/>
          <w:szCs w:val="24"/>
        </w:rPr>
        <w:t xml:space="preserve">лучите ответы на вопросы, которые занесите в </w:t>
      </w:r>
      <w:r w:rsidRPr="00AE05B3">
        <w:rPr>
          <w:b/>
          <w:sz w:val="24"/>
          <w:szCs w:val="24"/>
        </w:rPr>
        <w:t xml:space="preserve">Документ-отчет </w:t>
      </w:r>
      <w:r w:rsidRPr="00AE05B3">
        <w:rPr>
          <w:sz w:val="24"/>
          <w:szCs w:val="24"/>
        </w:rPr>
        <w:t>(со ссылкой на источник).</w:t>
      </w:r>
    </w:p>
    <w:p w:rsidR="008B0EF8" w:rsidRPr="00AE05B3" w:rsidRDefault="008B0EF8" w:rsidP="008B0EF8">
      <w:pPr>
        <w:jc w:val="both"/>
        <w:rPr>
          <w:sz w:val="24"/>
          <w:szCs w:val="24"/>
        </w:rPr>
      </w:pPr>
      <w:r w:rsidRPr="00AE05B3">
        <w:rPr>
          <w:b/>
          <w:sz w:val="24"/>
          <w:szCs w:val="24"/>
        </w:rPr>
        <w:t xml:space="preserve">Задание 2. </w:t>
      </w:r>
      <w:r w:rsidRPr="00AE05B3">
        <w:rPr>
          <w:sz w:val="24"/>
          <w:szCs w:val="24"/>
        </w:rPr>
        <w:t>Самостоятельно выберите наиболее удобный для вас и позволяющий организовать дистанционную совместную работу над документом интернет-сервис.</w:t>
      </w:r>
    </w:p>
    <w:p w:rsidR="008B0EF8" w:rsidRPr="00AE05B3" w:rsidRDefault="008B0EF8" w:rsidP="008B0EF8">
      <w:pPr>
        <w:jc w:val="both"/>
        <w:rPr>
          <w:sz w:val="24"/>
          <w:szCs w:val="24"/>
        </w:rPr>
      </w:pPr>
      <w:r w:rsidRPr="00AE05B3">
        <w:rPr>
          <w:sz w:val="24"/>
          <w:szCs w:val="24"/>
        </w:rPr>
        <w:t xml:space="preserve">Создайте в нем </w:t>
      </w:r>
      <w:r w:rsidRPr="00AE05B3">
        <w:rPr>
          <w:b/>
          <w:sz w:val="24"/>
          <w:szCs w:val="24"/>
        </w:rPr>
        <w:t>Документ-отчет</w:t>
      </w:r>
      <w:r w:rsidRPr="00AE05B3">
        <w:rPr>
          <w:sz w:val="24"/>
          <w:szCs w:val="24"/>
        </w:rPr>
        <w:t>, в котором вы представите ответы на поставленные вам вопросы в задании 1. Ответ на каждый вопрос должен располагаться на отдельной странице. Создаваемый вами документ необходимо оформить с соблюдением всех требований к оформлению.</w:t>
      </w:r>
    </w:p>
    <w:p w:rsidR="008B0EF8" w:rsidRPr="00AE05B3" w:rsidRDefault="008B0EF8" w:rsidP="008B0EF8">
      <w:pPr>
        <w:jc w:val="both"/>
        <w:rPr>
          <w:sz w:val="24"/>
          <w:szCs w:val="24"/>
        </w:rPr>
      </w:pPr>
      <w:r w:rsidRPr="00AE05B3">
        <w:rPr>
          <w:b/>
          <w:sz w:val="24"/>
          <w:szCs w:val="24"/>
        </w:rPr>
        <w:t xml:space="preserve">Задание 3. </w:t>
      </w:r>
      <w:r w:rsidRPr="00AE05B3">
        <w:rPr>
          <w:sz w:val="24"/>
          <w:szCs w:val="24"/>
        </w:rPr>
        <w:t xml:space="preserve">На основе отобранного материала, используя любой сервис для создания онлайн-кроссвордов, создайте кроссворд по данной тематике. Ссылку на кроссворд разместите на отдельной странице </w:t>
      </w:r>
      <w:r w:rsidRPr="00AE05B3">
        <w:rPr>
          <w:b/>
          <w:sz w:val="24"/>
          <w:szCs w:val="24"/>
        </w:rPr>
        <w:t>Документ-отчета</w:t>
      </w:r>
      <w:r w:rsidRPr="00AE05B3">
        <w:rPr>
          <w:sz w:val="24"/>
          <w:szCs w:val="24"/>
        </w:rPr>
        <w:t>.</w:t>
      </w:r>
    </w:p>
    <w:p w:rsidR="008B0EF8" w:rsidRPr="00AE05B3" w:rsidRDefault="008B0EF8" w:rsidP="008B0EF8">
      <w:pPr>
        <w:jc w:val="both"/>
        <w:rPr>
          <w:sz w:val="24"/>
          <w:szCs w:val="24"/>
        </w:rPr>
      </w:pPr>
      <w:r w:rsidRPr="00AE05B3">
        <w:rPr>
          <w:b/>
          <w:sz w:val="24"/>
          <w:szCs w:val="24"/>
        </w:rPr>
        <w:t xml:space="preserve">Задание 4. </w:t>
      </w:r>
      <w:r w:rsidRPr="00AE05B3">
        <w:rPr>
          <w:sz w:val="24"/>
          <w:szCs w:val="24"/>
        </w:rPr>
        <w:t xml:space="preserve">Создайте </w:t>
      </w:r>
      <w:r w:rsidRPr="00AE05B3">
        <w:rPr>
          <w:b/>
          <w:sz w:val="24"/>
          <w:szCs w:val="24"/>
        </w:rPr>
        <w:t xml:space="preserve">файл-отчет </w:t>
      </w:r>
      <w:r w:rsidRPr="00AE05B3">
        <w:rPr>
          <w:sz w:val="24"/>
          <w:szCs w:val="24"/>
        </w:rPr>
        <w:t>по проделанной вами работе в любом текстовом редакторе, в котором поэтапно опишите все ваши действия и ваш вклад в общую работу.</w:t>
      </w:r>
    </w:p>
    <w:p w:rsidR="008B0EF8" w:rsidRPr="00AE05B3" w:rsidRDefault="008B0EF8" w:rsidP="008B0EF8">
      <w:pPr>
        <w:jc w:val="both"/>
        <w:rPr>
          <w:sz w:val="24"/>
          <w:szCs w:val="24"/>
        </w:rPr>
      </w:pPr>
      <w:r w:rsidRPr="00AE05B3">
        <w:rPr>
          <w:sz w:val="24"/>
          <w:szCs w:val="24"/>
        </w:rPr>
        <w:t>Отчет оформляется индивидуально каждым участником группы!</w:t>
      </w:r>
    </w:p>
    <w:p w:rsidR="008B0EF8" w:rsidRPr="00AE05B3" w:rsidRDefault="008B0EF8" w:rsidP="008B0EF8">
      <w:pPr>
        <w:jc w:val="both"/>
        <w:rPr>
          <w:sz w:val="24"/>
          <w:szCs w:val="24"/>
        </w:rPr>
      </w:pPr>
      <w:r w:rsidRPr="00AE05B3">
        <w:rPr>
          <w:b/>
          <w:sz w:val="24"/>
          <w:szCs w:val="24"/>
        </w:rPr>
        <w:t xml:space="preserve">Задание 5. </w:t>
      </w:r>
      <w:r w:rsidRPr="00AE05B3">
        <w:rPr>
          <w:sz w:val="24"/>
          <w:szCs w:val="24"/>
        </w:rPr>
        <w:t>Оцените вклад каждого участника группы (и себя в том числе) в общее дело по шкале:</w:t>
      </w:r>
    </w:p>
    <w:p w:rsidR="008B0EF8" w:rsidRPr="00AE05B3" w:rsidRDefault="008B0EF8" w:rsidP="00406E1C">
      <w:pPr>
        <w:numPr>
          <w:ilvl w:val="0"/>
          <w:numId w:val="207"/>
        </w:numPr>
        <w:jc w:val="both"/>
        <w:rPr>
          <w:sz w:val="24"/>
          <w:szCs w:val="24"/>
        </w:rPr>
      </w:pPr>
      <w:r w:rsidRPr="00AE05B3">
        <w:rPr>
          <w:sz w:val="24"/>
          <w:szCs w:val="24"/>
        </w:rPr>
        <w:t>баллов – не принимал участия в работе.</w:t>
      </w:r>
    </w:p>
    <w:p w:rsidR="008B0EF8" w:rsidRPr="00AE05B3" w:rsidRDefault="008B0EF8" w:rsidP="00406E1C">
      <w:pPr>
        <w:numPr>
          <w:ilvl w:val="0"/>
          <w:numId w:val="207"/>
        </w:numPr>
        <w:jc w:val="both"/>
        <w:rPr>
          <w:sz w:val="24"/>
          <w:szCs w:val="24"/>
        </w:rPr>
      </w:pPr>
      <w:r w:rsidRPr="00AE05B3">
        <w:rPr>
          <w:sz w:val="24"/>
          <w:szCs w:val="24"/>
        </w:rPr>
        <w:t>балл – принимал малое участие в работе группы.</w:t>
      </w:r>
    </w:p>
    <w:p w:rsidR="008B0EF8" w:rsidRPr="00AE05B3" w:rsidRDefault="008B0EF8" w:rsidP="00406E1C">
      <w:pPr>
        <w:numPr>
          <w:ilvl w:val="0"/>
          <w:numId w:val="207"/>
        </w:numPr>
        <w:jc w:val="both"/>
        <w:rPr>
          <w:sz w:val="24"/>
          <w:szCs w:val="24"/>
        </w:rPr>
      </w:pPr>
      <w:r w:rsidRPr="00AE05B3">
        <w:rPr>
          <w:sz w:val="24"/>
          <w:szCs w:val="24"/>
        </w:rPr>
        <w:t>балла – выполнял большую часть работы по заданию других участников группы, но сам не проявлял активности.</w:t>
      </w:r>
    </w:p>
    <w:p w:rsidR="008B0EF8" w:rsidRPr="00AE05B3" w:rsidRDefault="008B0EF8" w:rsidP="00406E1C">
      <w:pPr>
        <w:numPr>
          <w:ilvl w:val="0"/>
          <w:numId w:val="207"/>
        </w:numPr>
        <w:jc w:val="both"/>
        <w:rPr>
          <w:sz w:val="24"/>
          <w:szCs w:val="24"/>
        </w:rPr>
      </w:pPr>
      <w:r w:rsidRPr="00AE05B3">
        <w:rPr>
          <w:sz w:val="24"/>
          <w:szCs w:val="24"/>
        </w:rPr>
        <w:t>балла – выполнял большую часть работы, проявлял некоторую активность по организации работы.</w:t>
      </w:r>
    </w:p>
    <w:p w:rsidR="008B0EF8" w:rsidRPr="00AE05B3" w:rsidRDefault="008B0EF8" w:rsidP="00406E1C">
      <w:pPr>
        <w:numPr>
          <w:ilvl w:val="0"/>
          <w:numId w:val="207"/>
        </w:numPr>
        <w:jc w:val="both"/>
        <w:rPr>
          <w:sz w:val="24"/>
          <w:szCs w:val="24"/>
        </w:rPr>
      </w:pPr>
      <w:r w:rsidRPr="00AE05B3">
        <w:rPr>
          <w:sz w:val="24"/>
          <w:szCs w:val="24"/>
        </w:rPr>
        <w:t>балла – выполнял всю необходимую работу.</w:t>
      </w:r>
    </w:p>
    <w:p w:rsidR="008B0EF8" w:rsidRPr="00AE05B3" w:rsidRDefault="008B0EF8" w:rsidP="00406E1C">
      <w:pPr>
        <w:numPr>
          <w:ilvl w:val="0"/>
          <w:numId w:val="207"/>
        </w:numPr>
        <w:jc w:val="both"/>
        <w:rPr>
          <w:sz w:val="24"/>
          <w:szCs w:val="24"/>
        </w:rPr>
      </w:pPr>
      <w:r w:rsidRPr="00AE05B3">
        <w:rPr>
          <w:sz w:val="24"/>
          <w:szCs w:val="24"/>
        </w:rPr>
        <w:t>баллов – выполнял всю необходимую работу, был инициатором в организации деятельности группы, оказывал помощь другим участникам группы.</w:t>
      </w:r>
    </w:p>
    <w:p w:rsidR="008B0EF8" w:rsidRPr="00AE05B3" w:rsidRDefault="008B0EF8" w:rsidP="008B0EF8">
      <w:pPr>
        <w:jc w:val="both"/>
        <w:rPr>
          <w:sz w:val="24"/>
          <w:szCs w:val="24"/>
        </w:rPr>
      </w:pPr>
      <w:r w:rsidRPr="00AE05B3">
        <w:rPr>
          <w:sz w:val="24"/>
          <w:szCs w:val="24"/>
        </w:rPr>
        <w:t>Свою оценку с обоснованием оформите в электронном письме.</w:t>
      </w:r>
    </w:p>
    <w:p w:rsidR="008B0EF8" w:rsidRPr="00AE05B3" w:rsidRDefault="008B0EF8" w:rsidP="008B0EF8">
      <w:pPr>
        <w:jc w:val="both"/>
        <w:rPr>
          <w:sz w:val="24"/>
          <w:szCs w:val="24"/>
        </w:rPr>
      </w:pPr>
      <w:r w:rsidRPr="00AE05B3">
        <w:rPr>
          <w:b/>
          <w:sz w:val="24"/>
          <w:szCs w:val="24"/>
        </w:rPr>
        <w:t xml:space="preserve">Задание 6. </w:t>
      </w:r>
      <w:r w:rsidRPr="00AE05B3">
        <w:rPr>
          <w:sz w:val="24"/>
          <w:szCs w:val="24"/>
        </w:rPr>
        <w:t>Составьте и оформите электронное письмо по всем правилам его составления, которое должно включать в себя:</w:t>
      </w:r>
    </w:p>
    <w:p w:rsidR="008B0EF8" w:rsidRPr="00AE05B3" w:rsidRDefault="008B0EF8" w:rsidP="00406E1C">
      <w:pPr>
        <w:numPr>
          <w:ilvl w:val="0"/>
          <w:numId w:val="208"/>
        </w:numPr>
        <w:jc w:val="both"/>
        <w:rPr>
          <w:sz w:val="24"/>
          <w:szCs w:val="24"/>
        </w:rPr>
      </w:pPr>
      <w:r w:rsidRPr="00AE05B3">
        <w:rPr>
          <w:sz w:val="24"/>
          <w:szCs w:val="24"/>
        </w:rPr>
        <w:t>оценку работы всех членов группы;</w:t>
      </w:r>
    </w:p>
    <w:p w:rsidR="008B0EF8" w:rsidRPr="00AE05B3" w:rsidRDefault="008B0EF8" w:rsidP="00406E1C">
      <w:pPr>
        <w:numPr>
          <w:ilvl w:val="0"/>
          <w:numId w:val="208"/>
        </w:numPr>
        <w:jc w:val="both"/>
        <w:rPr>
          <w:sz w:val="24"/>
          <w:szCs w:val="24"/>
        </w:rPr>
      </w:pPr>
      <w:r w:rsidRPr="00AE05B3">
        <w:rPr>
          <w:sz w:val="24"/>
          <w:szCs w:val="24"/>
        </w:rPr>
        <w:t xml:space="preserve">ссылку на </w:t>
      </w:r>
      <w:r w:rsidRPr="00AE05B3">
        <w:rPr>
          <w:b/>
          <w:sz w:val="24"/>
          <w:szCs w:val="24"/>
        </w:rPr>
        <w:t xml:space="preserve">Документ-отчет </w:t>
      </w:r>
      <w:r w:rsidRPr="00AE05B3">
        <w:rPr>
          <w:sz w:val="24"/>
          <w:szCs w:val="24"/>
        </w:rPr>
        <w:t xml:space="preserve">(или файл с </w:t>
      </w:r>
      <w:r w:rsidRPr="00AE05B3">
        <w:rPr>
          <w:b/>
          <w:sz w:val="24"/>
          <w:szCs w:val="24"/>
        </w:rPr>
        <w:t>Документ-отчетом</w:t>
      </w:r>
      <w:r w:rsidRPr="00AE05B3">
        <w:rPr>
          <w:sz w:val="24"/>
          <w:szCs w:val="24"/>
        </w:rPr>
        <w:t>);</w:t>
      </w:r>
    </w:p>
    <w:p w:rsidR="008B0EF8" w:rsidRPr="00AE05B3" w:rsidRDefault="008B0EF8" w:rsidP="00406E1C">
      <w:pPr>
        <w:numPr>
          <w:ilvl w:val="0"/>
          <w:numId w:val="208"/>
        </w:numPr>
        <w:jc w:val="both"/>
        <w:rPr>
          <w:sz w:val="24"/>
          <w:szCs w:val="24"/>
        </w:rPr>
      </w:pPr>
      <w:r w:rsidRPr="00AE05B3">
        <w:rPr>
          <w:b/>
          <w:sz w:val="24"/>
          <w:szCs w:val="24"/>
        </w:rPr>
        <w:t xml:space="preserve">файл-отчет </w:t>
      </w:r>
      <w:r w:rsidRPr="00AE05B3">
        <w:rPr>
          <w:sz w:val="24"/>
          <w:szCs w:val="24"/>
        </w:rPr>
        <w:t>по проделанной работе, выполненный в программе Word (или другой).</w:t>
      </w:r>
    </w:p>
    <w:p w:rsidR="008B0EF8" w:rsidRPr="00AE05B3" w:rsidRDefault="008B0EF8" w:rsidP="008B0EF8">
      <w:pPr>
        <w:jc w:val="both"/>
        <w:rPr>
          <w:sz w:val="24"/>
          <w:szCs w:val="24"/>
        </w:rPr>
      </w:pPr>
      <w:r w:rsidRPr="00AE05B3">
        <w:rPr>
          <w:sz w:val="24"/>
          <w:szCs w:val="24"/>
        </w:rPr>
        <w:t xml:space="preserve">Письмо отправляется </w:t>
      </w:r>
      <w:r w:rsidRPr="00AE05B3">
        <w:rPr>
          <w:b/>
          <w:sz w:val="24"/>
          <w:szCs w:val="24"/>
        </w:rPr>
        <w:t xml:space="preserve">каждым </w:t>
      </w:r>
      <w:r w:rsidRPr="00AE05B3">
        <w:rPr>
          <w:sz w:val="24"/>
          <w:szCs w:val="24"/>
        </w:rPr>
        <w:t xml:space="preserve">участником группы на электронный адрес </w:t>
      </w:r>
      <w:hyperlink r:id="rId40" w:history="1">
        <w:r w:rsidRPr="00AE05B3">
          <w:rPr>
            <w:rStyle w:val="af9"/>
            <w:sz w:val="24"/>
            <w:szCs w:val="24"/>
          </w:rPr>
          <w:t>proverkaikt@yandex.ru.</w:t>
        </w:r>
      </w:hyperlink>
    </w:p>
    <w:p w:rsidR="008B0EF8" w:rsidRPr="00AE05B3" w:rsidRDefault="008B0EF8" w:rsidP="008B0EF8">
      <w:pPr>
        <w:jc w:val="both"/>
        <w:rPr>
          <w:b/>
          <w:bCs/>
          <w:sz w:val="24"/>
          <w:szCs w:val="24"/>
        </w:rPr>
      </w:pPr>
      <w:r w:rsidRPr="00AE05B3">
        <w:rPr>
          <w:b/>
          <w:bCs/>
          <w:sz w:val="24"/>
          <w:szCs w:val="24"/>
        </w:rPr>
        <w:t>Документация для оценивания вашей работы должна содержать:</w:t>
      </w:r>
    </w:p>
    <w:p w:rsidR="008B0EF8" w:rsidRPr="00AE05B3" w:rsidRDefault="008B0EF8" w:rsidP="00406E1C">
      <w:pPr>
        <w:numPr>
          <w:ilvl w:val="0"/>
          <w:numId w:val="209"/>
        </w:numPr>
        <w:jc w:val="both"/>
        <w:rPr>
          <w:sz w:val="24"/>
          <w:szCs w:val="24"/>
        </w:rPr>
      </w:pPr>
      <w:r w:rsidRPr="00AE05B3">
        <w:rPr>
          <w:sz w:val="24"/>
          <w:szCs w:val="24"/>
        </w:rPr>
        <w:t>Документ-отчет, оформленный по всем требованиям к оформлению документов, который содержит:</w:t>
      </w:r>
    </w:p>
    <w:p w:rsidR="008B0EF8" w:rsidRPr="00AE05B3" w:rsidRDefault="008B0EF8" w:rsidP="00406E1C">
      <w:pPr>
        <w:numPr>
          <w:ilvl w:val="0"/>
          <w:numId w:val="208"/>
        </w:numPr>
        <w:jc w:val="both"/>
        <w:rPr>
          <w:sz w:val="24"/>
          <w:szCs w:val="24"/>
        </w:rPr>
      </w:pPr>
      <w:r w:rsidRPr="00AE05B3">
        <w:rPr>
          <w:sz w:val="24"/>
          <w:szCs w:val="24"/>
        </w:rPr>
        <w:t>ответы на поставленные вопросы;</w:t>
      </w:r>
    </w:p>
    <w:p w:rsidR="008B0EF8" w:rsidRPr="00AE05B3" w:rsidRDefault="008B0EF8" w:rsidP="00406E1C">
      <w:pPr>
        <w:numPr>
          <w:ilvl w:val="0"/>
          <w:numId w:val="208"/>
        </w:numPr>
        <w:jc w:val="both"/>
        <w:rPr>
          <w:sz w:val="24"/>
          <w:szCs w:val="24"/>
        </w:rPr>
      </w:pPr>
      <w:r w:rsidRPr="00AE05B3">
        <w:rPr>
          <w:sz w:val="24"/>
          <w:szCs w:val="24"/>
        </w:rPr>
        <w:lastRenderedPageBreak/>
        <w:t>ссылку на кроссворд или сам кроссворд.</w:t>
      </w:r>
    </w:p>
    <w:p w:rsidR="008B0EF8" w:rsidRPr="00AE05B3" w:rsidRDefault="008B0EF8" w:rsidP="00406E1C">
      <w:pPr>
        <w:numPr>
          <w:ilvl w:val="0"/>
          <w:numId w:val="209"/>
        </w:numPr>
        <w:jc w:val="both"/>
        <w:rPr>
          <w:sz w:val="24"/>
          <w:szCs w:val="24"/>
        </w:rPr>
      </w:pPr>
      <w:r w:rsidRPr="00AE05B3">
        <w:rPr>
          <w:sz w:val="24"/>
          <w:szCs w:val="24"/>
        </w:rPr>
        <w:t>Файл-отчет по работе, описывающий каждый ваш шаг при выполнении заданий, созданный в любом текстовом редакторе по всем требованиям к оформлению документов.</w:t>
      </w:r>
    </w:p>
    <w:p w:rsidR="008B0EF8" w:rsidRPr="00AE05B3" w:rsidRDefault="008B0EF8" w:rsidP="00406E1C">
      <w:pPr>
        <w:numPr>
          <w:ilvl w:val="0"/>
          <w:numId w:val="209"/>
        </w:numPr>
        <w:jc w:val="both"/>
        <w:rPr>
          <w:sz w:val="24"/>
          <w:szCs w:val="24"/>
        </w:rPr>
      </w:pPr>
      <w:r w:rsidRPr="00AE05B3">
        <w:rPr>
          <w:sz w:val="24"/>
          <w:szCs w:val="24"/>
        </w:rPr>
        <w:t>Электронное письмо, оформленное по всем правилам его составления, которое включает:</w:t>
      </w:r>
    </w:p>
    <w:p w:rsidR="008B0EF8" w:rsidRPr="00AE05B3" w:rsidRDefault="008B0EF8" w:rsidP="00406E1C">
      <w:pPr>
        <w:numPr>
          <w:ilvl w:val="0"/>
          <w:numId w:val="208"/>
        </w:numPr>
        <w:jc w:val="both"/>
        <w:rPr>
          <w:sz w:val="24"/>
          <w:szCs w:val="24"/>
        </w:rPr>
      </w:pPr>
      <w:r w:rsidRPr="00AE05B3">
        <w:rPr>
          <w:sz w:val="24"/>
          <w:szCs w:val="24"/>
        </w:rPr>
        <w:t>оценку работы всех членов группы с обоснованием;</w:t>
      </w:r>
    </w:p>
    <w:p w:rsidR="008B0EF8" w:rsidRPr="00AE05B3" w:rsidRDefault="008B0EF8" w:rsidP="00406E1C">
      <w:pPr>
        <w:numPr>
          <w:ilvl w:val="0"/>
          <w:numId w:val="208"/>
        </w:numPr>
        <w:jc w:val="both"/>
        <w:rPr>
          <w:sz w:val="24"/>
          <w:szCs w:val="24"/>
        </w:rPr>
      </w:pPr>
      <w:r w:rsidRPr="00AE05B3">
        <w:rPr>
          <w:sz w:val="24"/>
          <w:szCs w:val="24"/>
        </w:rPr>
        <w:t>ссылку на Документ-отчет (или файл с Документ-отчетом);</w:t>
      </w:r>
    </w:p>
    <w:p w:rsidR="008B0EF8" w:rsidRPr="00AE05B3" w:rsidRDefault="008B0EF8" w:rsidP="00406E1C">
      <w:pPr>
        <w:numPr>
          <w:ilvl w:val="0"/>
          <w:numId w:val="208"/>
        </w:numPr>
        <w:jc w:val="both"/>
        <w:rPr>
          <w:sz w:val="24"/>
          <w:szCs w:val="24"/>
        </w:rPr>
      </w:pPr>
      <w:r w:rsidRPr="00AE05B3">
        <w:rPr>
          <w:sz w:val="24"/>
          <w:szCs w:val="24"/>
        </w:rPr>
        <w:t>файл-отчет по работе.</w:t>
      </w:r>
    </w:p>
    <w:p w:rsidR="008B0EF8" w:rsidRPr="00AE05B3" w:rsidRDefault="008B0EF8" w:rsidP="008B0EF8">
      <w:pPr>
        <w:jc w:val="both"/>
        <w:rPr>
          <w:sz w:val="24"/>
          <w:szCs w:val="24"/>
        </w:rPr>
      </w:pPr>
    </w:p>
    <w:p w:rsidR="008B0EF8" w:rsidRPr="00AE05B3" w:rsidRDefault="008B0EF8" w:rsidP="008B0EF8">
      <w:pPr>
        <w:jc w:val="both"/>
        <w:rPr>
          <w:sz w:val="24"/>
          <w:szCs w:val="24"/>
        </w:rPr>
      </w:pPr>
      <w:r w:rsidRPr="00AE05B3">
        <w:rPr>
          <w:sz w:val="24"/>
          <w:szCs w:val="24"/>
        </w:rPr>
        <w:t>Критерий оценивания каждого задания: низкий уровень – 1 балл, средний уровень – 2 балла, высокий уровень – 3 балла.</w:t>
      </w:r>
    </w:p>
    <w:p w:rsidR="008B0EF8" w:rsidRPr="00AE05B3" w:rsidRDefault="008B0EF8" w:rsidP="008B0EF8">
      <w:pPr>
        <w:jc w:val="both"/>
        <w:rPr>
          <w:sz w:val="24"/>
          <w:szCs w:val="24"/>
        </w:rPr>
      </w:pPr>
    </w:p>
    <w:p w:rsidR="00BE1DCB" w:rsidRDefault="00BE1DCB" w:rsidP="00AE05B3">
      <w:pPr>
        <w:jc w:val="both"/>
        <w:rPr>
          <w:sz w:val="24"/>
          <w:szCs w:val="24"/>
        </w:rPr>
      </w:pPr>
    </w:p>
    <w:p w:rsidR="008B0EF8" w:rsidRDefault="008B0EF8" w:rsidP="00AE05B3">
      <w:pPr>
        <w:jc w:val="both"/>
        <w:rPr>
          <w:sz w:val="24"/>
          <w:szCs w:val="24"/>
        </w:rPr>
      </w:pPr>
    </w:p>
    <w:p w:rsidR="00D87DFA" w:rsidRDefault="00D87DFA" w:rsidP="008B0EF8">
      <w:pPr>
        <w:jc w:val="both"/>
      </w:pPr>
    </w:p>
    <w:sectPr w:rsidR="00D87DFA" w:rsidSect="00743EF0">
      <w:pgSz w:w="11910" w:h="16840"/>
      <w:pgMar w:top="284" w:right="573" w:bottom="1021" w:left="1418" w:header="397"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CE4" w:rsidRDefault="00164CE4">
      <w:r>
        <w:separator/>
      </w:r>
    </w:p>
  </w:endnote>
  <w:endnote w:type="continuationSeparator" w:id="0">
    <w:p w:rsidR="00164CE4" w:rsidRDefault="0016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A99" w:rsidRDefault="00782A99">
    <w:pPr>
      <w:pStyle w:val="af"/>
      <w:jc w:val="right"/>
    </w:pPr>
  </w:p>
  <w:p w:rsidR="00782A99" w:rsidRDefault="00782A99">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A99" w:rsidRDefault="00782A99">
    <w:pPr>
      <w:pStyle w:val="a4"/>
      <w:spacing w:line="14" w:lineRule="auto"/>
      <w:ind w:left="0" w:firstLine="0"/>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A99" w:rsidRDefault="00782A99">
    <w:pPr>
      <w:pStyle w:val="a4"/>
      <w:spacing w:line="14" w:lineRule="auto"/>
      <w:ind w:left="0" w:firstLine="0"/>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A99" w:rsidRDefault="00782A99">
    <w:pPr>
      <w:pStyle w:val="a4"/>
      <w:spacing w:line="14" w:lineRule="auto"/>
      <w:ind w:left="0" w:firstLine="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A99" w:rsidRDefault="00164CE4">
    <w:pPr>
      <w:pStyle w:val="a4"/>
      <w:spacing w:line="14" w:lineRule="auto"/>
      <w:ind w:left="0" w:firstLine="0"/>
      <w:rPr>
        <w:sz w:val="20"/>
      </w:rPr>
    </w:pPr>
    <w:r>
      <w:pict>
        <v:shapetype id="_x0000_t202" coordsize="21600,21600" o:spt="202" path="m,l,21600r21600,l21600,xe">
          <v:stroke joinstyle="miter"/>
          <v:path gradientshapeok="t" o:connecttype="rect"/>
        </v:shapetype>
        <v:shape id="_x0000_s2055" type="#_x0000_t202" style="position:absolute;margin-left:420.7pt;margin-top:568.05pt;width:14.8pt;height:12.6pt;z-index:-251658752;mso-position-horizontal-relative:page;mso-position-vertical-relative:page" filled="f" stroked="f">
          <v:textbox style="mso-next-textbox:#_x0000_s2055" inset="0,0,0,0">
            <w:txbxContent>
              <w:p w:rsidR="00782A99" w:rsidRDefault="00782A99">
                <w:pPr>
                  <w:spacing w:line="235" w:lineRule="exact"/>
                  <w:ind w:left="40"/>
                  <w:rPr>
                    <w:rFonts w:ascii="Calibri"/>
                    <w:sz w:val="21"/>
                  </w:rPr>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A99" w:rsidRDefault="00782A99">
    <w:pPr>
      <w:pStyle w:val="a4"/>
      <w:spacing w:line="14" w:lineRule="auto"/>
      <w:ind w:left="0" w:firstLine="0"/>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A99" w:rsidRDefault="00782A99">
    <w:pPr>
      <w:pStyle w:val="a4"/>
      <w:spacing w:line="14" w:lineRule="auto"/>
      <w:ind w:left="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A99" w:rsidRDefault="00782A99">
    <w:pPr>
      <w:pStyle w:val="a4"/>
      <w:spacing w:line="14" w:lineRule="auto"/>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CE4" w:rsidRDefault="00164CE4">
      <w:r>
        <w:separator/>
      </w:r>
    </w:p>
  </w:footnote>
  <w:footnote w:type="continuationSeparator" w:id="0">
    <w:p w:rsidR="00164CE4" w:rsidRDefault="00164C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9018472"/>
      <w:docPartObj>
        <w:docPartGallery w:val="Page Numbers (Top of Page)"/>
        <w:docPartUnique/>
      </w:docPartObj>
    </w:sdtPr>
    <w:sdtEndPr/>
    <w:sdtContent>
      <w:p w:rsidR="00782A99" w:rsidRDefault="00782A99" w:rsidP="00743EF0">
        <w:pPr>
          <w:pStyle w:val="ad"/>
          <w:jc w:val="center"/>
        </w:pPr>
        <w:r>
          <w:fldChar w:fldCharType="begin"/>
        </w:r>
        <w:r>
          <w:instrText>PAGE   \* MERGEFORMAT</w:instrText>
        </w:r>
        <w:r>
          <w:fldChar w:fldCharType="separate"/>
        </w:r>
        <w:r w:rsidR="002277A7">
          <w:rPr>
            <w:noProof/>
          </w:rPr>
          <w:t>227</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2F6E"/>
    <w:multiLevelType w:val="hybridMultilevel"/>
    <w:tmpl w:val="993C23A0"/>
    <w:lvl w:ilvl="0" w:tplc="105042D6">
      <w:numFmt w:val="bullet"/>
      <w:lvlText w:val="-"/>
      <w:lvlJc w:val="left"/>
      <w:pPr>
        <w:ind w:left="59" w:hanging="140"/>
      </w:pPr>
      <w:rPr>
        <w:rFonts w:ascii="Times New Roman" w:eastAsia="Times New Roman" w:hAnsi="Times New Roman" w:cs="Times New Roman" w:hint="default"/>
        <w:w w:val="99"/>
        <w:sz w:val="24"/>
        <w:szCs w:val="24"/>
        <w:lang w:val="ru-RU" w:eastAsia="ru-RU" w:bidi="ru-RU"/>
      </w:rPr>
    </w:lvl>
    <w:lvl w:ilvl="1" w:tplc="6226C6E4">
      <w:numFmt w:val="bullet"/>
      <w:lvlText w:val="•"/>
      <w:lvlJc w:val="left"/>
      <w:pPr>
        <w:ind w:left="370" w:hanging="140"/>
      </w:pPr>
      <w:rPr>
        <w:rFonts w:hint="default"/>
        <w:lang w:val="ru-RU" w:eastAsia="ru-RU" w:bidi="ru-RU"/>
      </w:rPr>
    </w:lvl>
    <w:lvl w:ilvl="2" w:tplc="A10A741A">
      <w:numFmt w:val="bullet"/>
      <w:lvlText w:val="•"/>
      <w:lvlJc w:val="left"/>
      <w:pPr>
        <w:ind w:left="689" w:hanging="140"/>
      </w:pPr>
      <w:rPr>
        <w:rFonts w:hint="default"/>
        <w:lang w:val="ru-RU" w:eastAsia="ru-RU" w:bidi="ru-RU"/>
      </w:rPr>
    </w:lvl>
    <w:lvl w:ilvl="3" w:tplc="73D42E34">
      <w:numFmt w:val="bullet"/>
      <w:lvlText w:val="•"/>
      <w:lvlJc w:val="left"/>
      <w:pPr>
        <w:ind w:left="1007" w:hanging="140"/>
      </w:pPr>
      <w:rPr>
        <w:rFonts w:hint="default"/>
        <w:lang w:val="ru-RU" w:eastAsia="ru-RU" w:bidi="ru-RU"/>
      </w:rPr>
    </w:lvl>
    <w:lvl w:ilvl="4" w:tplc="CF98800A">
      <w:numFmt w:val="bullet"/>
      <w:lvlText w:val="•"/>
      <w:lvlJc w:val="left"/>
      <w:pPr>
        <w:ind w:left="1326" w:hanging="140"/>
      </w:pPr>
      <w:rPr>
        <w:rFonts w:hint="default"/>
        <w:lang w:val="ru-RU" w:eastAsia="ru-RU" w:bidi="ru-RU"/>
      </w:rPr>
    </w:lvl>
    <w:lvl w:ilvl="5" w:tplc="7B90BB72">
      <w:numFmt w:val="bullet"/>
      <w:lvlText w:val="•"/>
      <w:lvlJc w:val="left"/>
      <w:pPr>
        <w:ind w:left="1644" w:hanging="140"/>
      </w:pPr>
      <w:rPr>
        <w:rFonts w:hint="default"/>
        <w:lang w:val="ru-RU" w:eastAsia="ru-RU" w:bidi="ru-RU"/>
      </w:rPr>
    </w:lvl>
    <w:lvl w:ilvl="6" w:tplc="9522C2D4">
      <w:numFmt w:val="bullet"/>
      <w:lvlText w:val="•"/>
      <w:lvlJc w:val="left"/>
      <w:pPr>
        <w:ind w:left="1963" w:hanging="140"/>
      </w:pPr>
      <w:rPr>
        <w:rFonts w:hint="default"/>
        <w:lang w:val="ru-RU" w:eastAsia="ru-RU" w:bidi="ru-RU"/>
      </w:rPr>
    </w:lvl>
    <w:lvl w:ilvl="7" w:tplc="F50A198E">
      <w:numFmt w:val="bullet"/>
      <w:lvlText w:val="•"/>
      <w:lvlJc w:val="left"/>
      <w:pPr>
        <w:ind w:left="2281" w:hanging="140"/>
      </w:pPr>
      <w:rPr>
        <w:rFonts w:hint="default"/>
        <w:lang w:val="ru-RU" w:eastAsia="ru-RU" w:bidi="ru-RU"/>
      </w:rPr>
    </w:lvl>
    <w:lvl w:ilvl="8" w:tplc="B4A222EE">
      <w:numFmt w:val="bullet"/>
      <w:lvlText w:val="•"/>
      <w:lvlJc w:val="left"/>
      <w:pPr>
        <w:ind w:left="2600" w:hanging="140"/>
      </w:pPr>
      <w:rPr>
        <w:rFonts w:hint="default"/>
        <w:lang w:val="ru-RU" w:eastAsia="ru-RU" w:bidi="ru-RU"/>
      </w:rPr>
    </w:lvl>
  </w:abstractNum>
  <w:abstractNum w:abstractNumId="1" w15:restartNumberingAfterBreak="0">
    <w:nsid w:val="00235E64"/>
    <w:multiLevelType w:val="hybridMultilevel"/>
    <w:tmpl w:val="F56CF816"/>
    <w:lvl w:ilvl="0" w:tplc="FCE21AB6">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F9745C16">
      <w:numFmt w:val="bullet"/>
      <w:lvlText w:val="•"/>
      <w:lvlJc w:val="left"/>
      <w:pPr>
        <w:ind w:left="418" w:hanging="135"/>
      </w:pPr>
      <w:rPr>
        <w:rFonts w:hint="default"/>
        <w:lang w:val="ru-RU" w:eastAsia="ru-RU" w:bidi="ru-RU"/>
      </w:rPr>
    </w:lvl>
    <w:lvl w:ilvl="2" w:tplc="5644D6B0">
      <w:numFmt w:val="bullet"/>
      <w:lvlText w:val="•"/>
      <w:lvlJc w:val="left"/>
      <w:pPr>
        <w:ind w:left="737" w:hanging="135"/>
      </w:pPr>
      <w:rPr>
        <w:rFonts w:hint="default"/>
        <w:lang w:val="ru-RU" w:eastAsia="ru-RU" w:bidi="ru-RU"/>
      </w:rPr>
    </w:lvl>
    <w:lvl w:ilvl="3" w:tplc="A60EE334">
      <w:numFmt w:val="bullet"/>
      <w:lvlText w:val="•"/>
      <w:lvlJc w:val="left"/>
      <w:pPr>
        <w:ind w:left="1055" w:hanging="135"/>
      </w:pPr>
      <w:rPr>
        <w:rFonts w:hint="default"/>
        <w:lang w:val="ru-RU" w:eastAsia="ru-RU" w:bidi="ru-RU"/>
      </w:rPr>
    </w:lvl>
    <w:lvl w:ilvl="4" w:tplc="DAE4F432">
      <w:numFmt w:val="bullet"/>
      <w:lvlText w:val="•"/>
      <w:lvlJc w:val="left"/>
      <w:pPr>
        <w:ind w:left="1374" w:hanging="135"/>
      </w:pPr>
      <w:rPr>
        <w:rFonts w:hint="default"/>
        <w:lang w:val="ru-RU" w:eastAsia="ru-RU" w:bidi="ru-RU"/>
      </w:rPr>
    </w:lvl>
    <w:lvl w:ilvl="5" w:tplc="EBF00AD4">
      <w:numFmt w:val="bullet"/>
      <w:lvlText w:val="•"/>
      <w:lvlJc w:val="left"/>
      <w:pPr>
        <w:ind w:left="1692" w:hanging="135"/>
      </w:pPr>
      <w:rPr>
        <w:rFonts w:hint="default"/>
        <w:lang w:val="ru-RU" w:eastAsia="ru-RU" w:bidi="ru-RU"/>
      </w:rPr>
    </w:lvl>
    <w:lvl w:ilvl="6" w:tplc="C3B6907E">
      <w:numFmt w:val="bullet"/>
      <w:lvlText w:val="•"/>
      <w:lvlJc w:val="left"/>
      <w:pPr>
        <w:ind w:left="2011" w:hanging="135"/>
      </w:pPr>
      <w:rPr>
        <w:rFonts w:hint="default"/>
        <w:lang w:val="ru-RU" w:eastAsia="ru-RU" w:bidi="ru-RU"/>
      </w:rPr>
    </w:lvl>
    <w:lvl w:ilvl="7" w:tplc="CCF207C8">
      <w:numFmt w:val="bullet"/>
      <w:lvlText w:val="•"/>
      <w:lvlJc w:val="left"/>
      <w:pPr>
        <w:ind w:left="2329" w:hanging="135"/>
      </w:pPr>
      <w:rPr>
        <w:rFonts w:hint="default"/>
        <w:lang w:val="ru-RU" w:eastAsia="ru-RU" w:bidi="ru-RU"/>
      </w:rPr>
    </w:lvl>
    <w:lvl w:ilvl="8" w:tplc="C198833E">
      <w:numFmt w:val="bullet"/>
      <w:lvlText w:val="•"/>
      <w:lvlJc w:val="left"/>
      <w:pPr>
        <w:ind w:left="2648" w:hanging="135"/>
      </w:pPr>
      <w:rPr>
        <w:rFonts w:hint="default"/>
        <w:lang w:val="ru-RU" w:eastAsia="ru-RU" w:bidi="ru-RU"/>
      </w:rPr>
    </w:lvl>
  </w:abstractNum>
  <w:abstractNum w:abstractNumId="2" w15:restartNumberingAfterBreak="0">
    <w:nsid w:val="00A02383"/>
    <w:multiLevelType w:val="hybridMultilevel"/>
    <w:tmpl w:val="34E6A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C80FF9"/>
    <w:multiLevelType w:val="hybridMultilevel"/>
    <w:tmpl w:val="090A23DE"/>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4" w15:restartNumberingAfterBreak="0">
    <w:nsid w:val="022E5DB9"/>
    <w:multiLevelType w:val="hybridMultilevel"/>
    <w:tmpl w:val="8862B522"/>
    <w:lvl w:ilvl="0" w:tplc="5C9AF370">
      <w:numFmt w:val="bullet"/>
      <w:lvlText w:val=""/>
      <w:lvlJc w:val="left"/>
      <w:pPr>
        <w:ind w:left="292" w:hanging="185"/>
      </w:pPr>
      <w:rPr>
        <w:rFonts w:ascii="Symbol" w:eastAsia="Symbol" w:hAnsi="Symbol" w:cs="Symbol" w:hint="default"/>
        <w:w w:val="100"/>
        <w:sz w:val="23"/>
        <w:szCs w:val="23"/>
        <w:lang w:val="ru-RU" w:eastAsia="ru-RU" w:bidi="ru-RU"/>
      </w:rPr>
    </w:lvl>
    <w:lvl w:ilvl="1" w:tplc="BB02D02A">
      <w:numFmt w:val="bullet"/>
      <w:lvlText w:val="•"/>
      <w:lvlJc w:val="left"/>
      <w:pPr>
        <w:ind w:left="598" w:hanging="185"/>
      </w:pPr>
      <w:rPr>
        <w:rFonts w:hint="default"/>
        <w:lang w:val="ru-RU" w:eastAsia="ru-RU" w:bidi="ru-RU"/>
      </w:rPr>
    </w:lvl>
    <w:lvl w:ilvl="2" w:tplc="56F6706E">
      <w:numFmt w:val="bullet"/>
      <w:lvlText w:val="•"/>
      <w:lvlJc w:val="left"/>
      <w:pPr>
        <w:ind w:left="897" w:hanging="185"/>
      </w:pPr>
      <w:rPr>
        <w:rFonts w:hint="default"/>
        <w:lang w:val="ru-RU" w:eastAsia="ru-RU" w:bidi="ru-RU"/>
      </w:rPr>
    </w:lvl>
    <w:lvl w:ilvl="3" w:tplc="CD62D7D8">
      <w:numFmt w:val="bullet"/>
      <w:lvlText w:val="•"/>
      <w:lvlJc w:val="left"/>
      <w:pPr>
        <w:ind w:left="1195" w:hanging="185"/>
      </w:pPr>
      <w:rPr>
        <w:rFonts w:hint="default"/>
        <w:lang w:val="ru-RU" w:eastAsia="ru-RU" w:bidi="ru-RU"/>
      </w:rPr>
    </w:lvl>
    <w:lvl w:ilvl="4" w:tplc="FD6E274A">
      <w:numFmt w:val="bullet"/>
      <w:lvlText w:val="•"/>
      <w:lvlJc w:val="left"/>
      <w:pPr>
        <w:ind w:left="1494" w:hanging="185"/>
      </w:pPr>
      <w:rPr>
        <w:rFonts w:hint="default"/>
        <w:lang w:val="ru-RU" w:eastAsia="ru-RU" w:bidi="ru-RU"/>
      </w:rPr>
    </w:lvl>
    <w:lvl w:ilvl="5" w:tplc="C99CDFD0">
      <w:numFmt w:val="bullet"/>
      <w:lvlText w:val="•"/>
      <w:lvlJc w:val="left"/>
      <w:pPr>
        <w:ind w:left="1792" w:hanging="185"/>
      </w:pPr>
      <w:rPr>
        <w:rFonts w:hint="default"/>
        <w:lang w:val="ru-RU" w:eastAsia="ru-RU" w:bidi="ru-RU"/>
      </w:rPr>
    </w:lvl>
    <w:lvl w:ilvl="6" w:tplc="CEC4EA7A">
      <w:numFmt w:val="bullet"/>
      <w:lvlText w:val="•"/>
      <w:lvlJc w:val="left"/>
      <w:pPr>
        <w:ind w:left="2091" w:hanging="185"/>
      </w:pPr>
      <w:rPr>
        <w:rFonts w:hint="default"/>
        <w:lang w:val="ru-RU" w:eastAsia="ru-RU" w:bidi="ru-RU"/>
      </w:rPr>
    </w:lvl>
    <w:lvl w:ilvl="7" w:tplc="E11213E0">
      <w:numFmt w:val="bullet"/>
      <w:lvlText w:val="•"/>
      <w:lvlJc w:val="left"/>
      <w:pPr>
        <w:ind w:left="2389" w:hanging="185"/>
      </w:pPr>
      <w:rPr>
        <w:rFonts w:hint="default"/>
        <w:lang w:val="ru-RU" w:eastAsia="ru-RU" w:bidi="ru-RU"/>
      </w:rPr>
    </w:lvl>
    <w:lvl w:ilvl="8" w:tplc="BF5A5DE0">
      <w:numFmt w:val="bullet"/>
      <w:lvlText w:val="•"/>
      <w:lvlJc w:val="left"/>
      <w:pPr>
        <w:ind w:left="2688" w:hanging="185"/>
      </w:pPr>
      <w:rPr>
        <w:rFonts w:hint="default"/>
        <w:lang w:val="ru-RU" w:eastAsia="ru-RU" w:bidi="ru-RU"/>
      </w:rPr>
    </w:lvl>
  </w:abstractNum>
  <w:abstractNum w:abstractNumId="5" w15:restartNumberingAfterBreak="0">
    <w:nsid w:val="02593C5C"/>
    <w:multiLevelType w:val="hybridMultilevel"/>
    <w:tmpl w:val="C8C4A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C854BD"/>
    <w:multiLevelType w:val="hybridMultilevel"/>
    <w:tmpl w:val="50DC84BE"/>
    <w:lvl w:ilvl="0" w:tplc="076055B0">
      <w:numFmt w:val="bullet"/>
      <w:lvlText w:val=""/>
      <w:lvlJc w:val="left"/>
      <w:pPr>
        <w:ind w:left="292" w:hanging="185"/>
      </w:pPr>
      <w:rPr>
        <w:rFonts w:ascii="Symbol" w:eastAsia="Symbol" w:hAnsi="Symbol" w:cs="Symbol" w:hint="default"/>
        <w:w w:val="100"/>
        <w:sz w:val="23"/>
        <w:szCs w:val="23"/>
        <w:lang w:val="ru-RU" w:eastAsia="ru-RU" w:bidi="ru-RU"/>
      </w:rPr>
    </w:lvl>
    <w:lvl w:ilvl="1" w:tplc="CF14AB6C">
      <w:numFmt w:val="bullet"/>
      <w:lvlText w:val="•"/>
      <w:lvlJc w:val="left"/>
      <w:pPr>
        <w:ind w:left="598" w:hanging="185"/>
      </w:pPr>
      <w:rPr>
        <w:rFonts w:hint="default"/>
        <w:lang w:val="ru-RU" w:eastAsia="ru-RU" w:bidi="ru-RU"/>
      </w:rPr>
    </w:lvl>
    <w:lvl w:ilvl="2" w:tplc="E3503110">
      <w:numFmt w:val="bullet"/>
      <w:lvlText w:val="•"/>
      <w:lvlJc w:val="left"/>
      <w:pPr>
        <w:ind w:left="897" w:hanging="185"/>
      </w:pPr>
      <w:rPr>
        <w:rFonts w:hint="default"/>
        <w:lang w:val="ru-RU" w:eastAsia="ru-RU" w:bidi="ru-RU"/>
      </w:rPr>
    </w:lvl>
    <w:lvl w:ilvl="3" w:tplc="A49C6502">
      <w:numFmt w:val="bullet"/>
      <w:lvlText w:val="•"/>
      <w:lvlJc w:val="left"/>
      <w:pPr>
        <w:ind w:left="1195" w:hanging="185"/>
      </w:pPr>
      <w:rPr>
        <w:rFonts w:hint="default"/>
        <w:lang w:val="ru-RU" w:eastAsia="ru-RU" w:bidi="ru-RU"/>
      </w:rPr>
    </w:lvl>
    <w:lvl w:ilvl="4" w:tplc="6B4252F8">
      <w:numFmt w:val="bullet"/>
      <w:lvlText w:val="•"/>
      <w:lvlJc w:val="left"/>
      <w:pPr>
        <w:ind w:left="1494" w:hanging="185"/>
      </w:pPr>
      <w:rPr>
        <w:rFonts w:hint="default"/>
        <w:lang w:val="ru-RU" w:eastAsia="ru-RU" w:bidi="ru-RU"/>
      </w:rPr>
    </w:lvl>
    <w:lvl w:ilvl="5" w:tplc="82B62508">
      <w:numFmt w:val="bullet"/>
      <w:lvlText w:val="•"/>
      <w:lvlJc w:val="left"/>
      <w:pPr>
        <w:ind w:left="1792" w:hanging="185"/>
      </w:pPr>
      <w:rPr>
        <w:rFonts w:hint="default"/>
        <w:lang w:val="ru-RU" w:eastAsia="ru-RU" w:bidi="ru-RU"/>
      </w:rPr>
    </w:lvl>
    <w:lvl w:ilvl="6" w:tplc="1AB02F92">
      <w:numFmt w:val="bullet"/>
      <w:lvlText w:val="•"/>
      <w:lvlJc w:val="left"/>
      <w:pPr>
        <w:ind w:left="2091" w:hanging="185"/>
      </w:pPr>
      <w:rPr>
        <w:rFonts w:hint="default"/>
        <w:lang w:val="ru-RU" w:eastAsia="ru-RU" w:bidi="ru-RU"/>
      </w:rPr>
    </w:lvl>
    <w:lvl w:ilvl="7" w:tplc="3A202DF6">
      <w:numFmt w:val="bullet"/>
      <w:lvlText w:val="•"/>
      <w:lvlJc w:val="left"/>
      <w:pPr>
        <w:ind w:left="2389" w:hanging="185"/>
      </w:pPr>
      <w:rPr>
        <w:rFonts w:hint="default"/>
        <w:lang w:val="ru-RU" w:eastAsia="ru-RU" w:bidi="ru-RU"/>
      </w:rPr>
    </w:lvl>
    <w:lvl w:ilvl="8" w:tplc="8A185E74">
      <w:numFmt w:val="bullet"/>
      <w:lvlText w:val="•"/>
      <w:lvlJc w:val="left"/>
      <w:pPr>
        <w:ind w:left="2688" w:hanging="185"/>
      </w:pPr>
      <w:rPr>
        <w:rFonts w:hint="default"/>
        <w:lang w:val="ru-RU" w:eastAsia="ru-RU" w:bidi="ru-RU"/>
      </w:rPr>
    </w:lvl>
  </w:abstractNum>
  <w:abstractNum w:abstractNumId="7" w15:restartNumberingAfterBreak="0">
    <w:nsid w:val="032250E3"/>
    <w:multiLevelType w:val="hybridMultilevel"/>
    <w:tmpl w:val="9D9630C2"/>
    <w:lvl w:ilvl="0" w:tplc="0D2838B6">
      <w:numFmt w:val="bullet"/>
      <w:lvlText w:val=""/>
      <w:lvlJc w:val="left"/>
      <w:pPr>
        <w:ind w:left="292" w:hanging="185"/>
      </w:pPr>
      <w:rPr>
        <w:rFonts w:ascii="Symbol" w:eastAsia="Symbol" w:hAnsi="Symbol" w:cs="Symbol" w:hint="default"/>
        <w:w w:val="100"/>
        <w:sz w:val="23"/>
        <w:szCs w:val="23"/>
        <w:lang w:val="ru-RU" w:eastAsia="ru-RU" w:bidi="ru-RU"/>
      </w:rPr>
    </w:lvl>
    <w:lvl w:ilvl="1" w:tplc="EB1EA658">
      <w:numFmt w:val="bullet"/>
      <w:lvlText w:val="•"/>
      <w:lvlJc w:val="left"/>
      <w:pPr>
        <w:ind w:left="598" w:hanging="185"/>
      </w:pPr>
      <w:rPr>
        <w:rFonts w:hint="default"/>
        <w:lang w:val="ru-RU" w:eastAsia="ru-RU" w:bidi="ru-RU"/>
      </w:rPr>
    </w:lvl>
    <w:lvl w:ilvl="2" w:tplc="0E7AC334">
      <w:numFmt w:val="bullet"/>
      <w:lvlText w:val="•"/>
      <w:lvlJc w:val="left"/>
      <w:pPr>
        <w:ind w:left="897" w:hanging="185"/>
      </w:pPr>
      <w:rPr>
        <w:rFonts w:hint="default"/>
        <w:lang w:val="ru-RU" w:eastAsia="ru-RU" w:bidi="ru-RU"/>
      </w:rPr>
    </w:lvl>
    <w:lvl w:ilvl="3" w:tplc="18A2837C">
      <w:numFmt w:val="bullet"/>
      <w:lvlText w:val="•"/>
      <w:lvlJc w:val="left"/>
      <w:pPr>
        <w:ind w:left="1195" w:hanging="185"/>
      </w:pPr>
      <w:rPr>
        <w:rFonts w:hint="default"/>
        <w:lang w:val="ru-RU" w:eastAsia="ru-RU" w:bidi="ru-RU"/>
      </w:rPr>
    </w:lvl>
    <w:lvl w:ilvl="4" w:tplc="BF0A9AA2">
      <w:numFmt w:val="bullet"/>
      <w:lvlText w:val="•"/>
      <w:lvlJc w:val="left"/>
      <w:pPr>
        <w:ind w:left="1494" w:hanging="185"/>
      </w:pPr>
      <w:rPr>
        <w:rFonts w:hint="default"/>
        <w:lang w:val="ru-RU" w:eastAsia="ru-RU" w:bidi="ru-RU"/>
      </w:rPr>
    </w:lvl>
    <w:lvl w:ilvl="5" w:tplc="9D788C92">
      <w:numFmt w:val="bullet"/>
      <w:lvlText w:val="•"/>
      <w:lvlJc w:val="left"/>
      <w:pPr>
        <w:ind w:left="1792" w:hanging="185"/>
      </w:pPr>
      <w:rPr>
        <w:rFonts w:hint="default"/>
        <w:lang w:val="ru-RU" w:eastAsia="ru-RU" w:bidi="ru-RU"/>
      </w:rPr>
    </w:lvl>
    <w:lvl w:ilvl="6" w:tplc="3BA0E648">
      <w:numFmt w:val="bullet"/>
      <w:lvlText w:val="•"/>
      <w:lvlJc w:val="left"/>
      <w:pPr>
        <w:ind w:left="2091" w:hanging="185"/>
      </w:pPr>
      <w:rPr>
        <w:rFonts w:hint="default"/>
        <w:lang w:val="ru-RU" w:eastAsia="ru-RU" w:bidi="ru-RU"/>
      </w:rPr>
    </w:lvl>
    <w:lvl w:ilvl="7" w:tplc="12F6DCC4">
      <w:numFmt w:val="bullet"/>
      <w:lvlText w:val="•"/>
      <w:lvlJc w:val="left"/>
      <w:pPr>
        <w:ind w:left="2389" w:hanging="185"/>
      </w:pPr>
      <w:rPr>
        <w:rFonts w:hint="default"/>
        <w:lang w:val="ru-RU" w:eastAsia="ru-RU" w:bidi="ru-RU"/>
      </w:rPr>
    </w:lvl>
    <w:lvl w:ilvl="8" w:tplc="02665B46">
      <w:numFmt w:val="bullet"/>
      <w:lvlText w:val="•"/>
      <w:lvlJc w:val="left"/>
      <w:pPr>
        <w:ind w:left="2688" w:hanging="185"/>
      </w:pPr>
      <w:rPr>
        <w:rFonts w:hint="default"/>
        <w:lang w:val="ru-RU" w:eastAsia="ru-RU" w:bidi="ru-RU"/>
      </w:rPr>
    </w:lvl>
  </w:abstractNum>
  <w:abstractNum w:abstractNumId="8" w15:restartNumberingAfterBreak="0">
    <w:nsid w:val="03C96E21"/>
    <w:multiLevelType w:val="hybridMultilevel"/>
    <w:tmpl w:val="902C7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4624E4C"/>
    <w:multiLevelType w:val="hybridMultilevel"/>
    <w:tmpl w:val="11F8D20A"/>
    <w:lvl w:ilvl="0" w:tplc="5E3CA7DC">
      <w:numFmt w:val="bullet"/>
      <w:lvlText w:val=""/>
      <w:lvlJc w:val="left"/>
      <w:pPr>
        <w:ind w:left="296" w:hanging="186"/>
      </w:pPr>
      <w:rPr>
        <w:rFonts w:ascii="Symbol" w:eastAsia="Symbol" w:hAnsi="Symbol" w:cs="Symbol" w:hint="default"/>
        <w:w w:val="100"/>
        <w:sz w:val="23"/>
        <w:szCs w:val="23"/>
        <w:lang w:val="ru-RU" w:eastAsia="ru-RU" w:bidi="ru-RU"/>
      </w:rPr>
    </w:lvl>
    <w:lvl w:ilvl="1" w:tplc="19D41F4A">
      <w:numFmt w:val="bullet"/>
      <w:lvlText w:val="•"/>
      <w:lvlJc w:val="left"/>
      <w:pPr>
        <w:ind w:left="599" w:hanging="186"/>
      </w:pPr>
      <w:rPr>
        <w:rFonts w:hint="default"/>
        <w:lang w:val="ru-RU" w:eastAsia="ru-RU" w:bidi="ru-RU"/>
      </w:rPr>
    </w:lvl>
    <w:lvl w:ilvl="2" w:tplc="B784DFE6">
      <w:numFmt w:val="bullet"/>
      <w:lvlText w:val="•"/>
      <w:lvlJc w:val="left"/>
      <w:pPr>
        <w:ind w:left="898" w:hanging="186"/>
      </w:pPr>
      <w:rPr>
        <w:rFonts w:hint="default"/>
        <w:lang w:val="ru-RU" w:eastAsia="ru-RU" w:bidi="ru-RU"/>
      </w:rPr>
    </w:lvl>
    <w:lvl w:ilvl="3" w:tplc="F4C6EBEA">
      <w:numFmt w:val="bullet"/>
      <w:lvlText w:val="•"/>
      <w:lvlJc w:val="left"/>
      <w:pPr>
        <w:ind w:left="1197" w:hanging="186"/>
      </w:pPr>
      <w:rPr>
        <w:rFonts w:hint="default"/>
        <w:lang w:val="ru-RU" w:eastAsia="ru-RU" w:bidi="ru-RU"/>
      </w:rPr>
    </w:lvl>
    <w:lvl w:ilvl="4" w:tplc="05725718">
      <w:numFmt w:val="bullet"/>
      <w:lvlText w:val="•"/>
      <w:lvlJc w:val="left"/>
      <w:pPr>
        <w:ind w:left="1497" w:hanging="186"/>
      </w:pPr>
      <w:rPr>
        <w:rFonts w:hint="default"/>
        <w:lang w:val="ru-RU" w:eastAsia="ru-RU" w:bidi="ru-RU"/>
      </w:rPr>
    </w:lvl>
    <w:lvl w:ilvl="5" w:tplc="8E3892BA">
      <w:numFmt w:val="bullet"/>
      <w:lvlText w:val="•"/>
      <w:lvlJc w:val="left"/>
      <w:pPr>
        <w:ind w:left="1796" w:hanging="186"/>
      </w:pPr>
      <w:rPr>
        <w:rFonts w:hint="default"/>
        <w:lang w:val="ru-RU" w:eastAsia="ru-RU" w:bidi="ru-RU"/>
      </w:rPr>
    </w:lvl>
    <w:lvl w:ilvl="6" w:tplc="55BA3044">
      <w:numFmt w:val="bullet"/>
      <w:lvlText w:val="•"/>
      <w:lvlJc w:val="left"/>
      <w:pPr>
        <w:ind w:left="2095" w:hanging="186"/>
      </w:pPr>
      <w:rPr>
        <w:rFonts w:hint="default"/>
        <w:lang w:val="ru-RU" w:eastAsia="ru-RU" w:bidi="ru-RU"/>
      </w:rPr>
    </w:lvl>
    <w:lvl w:ilvl="7" w:tplc="091A8C30">
      <w:numFmt w:val="bullet"/>
      <w:lvlText w:val="•"/>
      <w:lvlJc w:val="left"/>
      <w:pPr>
        <w:ind w:left="2395" w:hanging="186"/>
      </w:pPr>
      <w:rPr>
        <w:rFonts w:hint="default"/>
        <w:lang w:val="ru-RU" w:eastAsia="ru-RU" w:bidi="ru-RU"/>
      </w:rPr>
    </w:lvl>
    <w:lvl w:ilvl="8" w:tplc="8A5C936E">
      <w:numFmt w:val="bullet"/>
      <w:lvlText w:val="•"/>
      <w:lvlJc w:val="left"/>
      <w:pPr>
        <w:ind w:left="2694" w:hanging="186"/>
      </w:pPr>
      <w:rPr>
        <w:rFonts w:hint="default"/>
        <w:lang w:val="ru-RU" w:eastAsia="ru-RU" w:bidi="ru-RU"/>
      </w:rPr>
    </w:lvl>
  </w:abstractNum>
  <w:abstractNum w:abstractNumId="10" w15:restartNumberingAfterBreak="0">
    <w:nsid w:val="0467260A"/>
    <w:multiLevelType w:val="hybridMultilevel"/>
    <w:tmpl w:val="117CFEE4"/>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960D55"/>
    <w:multiLevelType w:val="hybridMultilevel"/>
    <w:tmpl w:val="529ECE24"/>
    <w:lvl w:ilvl="0" w:tplc="CC9AC3DA">
      <w:numFmt w:val="bullet"/>
      <w:lvlText w:val=""/>
      <w:lvlJc w:val="left"/>
      <w:pPr>
        <w:ind w:left="292" w:hanging="185"/>
      </w:pPr>
      <w:rPr>
        <w:rFonts w:ascii="Symbol" w:eastAsia="Symbol" w:hAnsi="Symbol" w:cs="Symbol" w:hint="default"/>
        <w:w w:val="100"/>
        <w:sz w:val="23"/>
        <w:szCs w:val="23"/>
        <w:lang w:val="ru-RU" w:eastAsia="ru-RU" w:bidi="ru-RU"/>
      </w:rPr>
    </w:lvl>
    <w:lvl w:ilvl="1" w:tplc="FDC06368">
      <w:numFmt w:val="bullet"/>
      <w:lvlText w:val="•"/>
      <w:lvlJc w:val="left"/>
      <w:pPr>
        <w:ind w:left="598" w:hanging="185"/>
      </w:pPr>
      <w:rPr>
        <w:rFonts w:hint="default"/>
        <w:lang w:val="ru-RU" w:eastAsia="ru-RU" w:bidi="ru-RU"/>
      </w:rPr>
    </w:lvl>
    <w:lvl w:ilvl="2" w:tplc="E2E8A3C8">
      <w:numFmt w:val="bullet"/>
      <w:lvlText w:val="•"/>
      <w:lvlJc w:val="left"/>
      <w:pPr>
        <w:ind w:left="897" w:hanging="185"/>
      </w:pPr>
      <w:rPr>
        <w:rFonts w:hint="default"/>
        <w:lang w:val="ru-RU" w:eastAsia="ru-RU" w:bidi="ru-RU"/>
      </w:rPr>
    </w:lvl>
    <w:lvl w:ilvl="3" w:tplc="B4F0F606">
      <w:numFmt w:val="bullet"/>
      <w:lvlText w:val="•"/>
      <w:lvlJc w:val="left"/>
      <w:pPr>
        <w:ind w:left="1195" w:hanging="185"/>
      </w:pPr>
      <w:rPr>
        <w:rFonts w:hint="default"/>
        <w:lang w:val="ru-RU" w:eastAsia="ru-RU" w:bidi="ru-RU"/>
      </w:rPr>
    </w:lvl>
    <w:lvl w:ilvl="4" w:tplc="E4764816">
      <w:numFmt w:val="bullet"/>
      <w:lvlText w:val="•"/>
      <w:lvlJc w:val="left"/>
      <w:pPr>
        <w:ind w:left="1494" w:hanging="185"/>
      </w:pPr>
      <w:rPr>
        <w:rFonts w:hint="default"/>
        <w:lang w:val="ru-RU" w:eastAsia="ru-RU" w:bidi="ru-RU"/>
      </w:rPr>
    </w:lvl>
    <w:lvl w:ilvl="5" w:tplc="01A690F6">
      <w:numFmt w:val="bullet"/>
      <w:lvlText w:val="•"/>
      <w:lvlJc w:val="left"/>
      <w:pPr>
        <w:ind w:left="1792" w:hanging="185"/>
      </w:pPr>
      <w:rPr>
        <w:rFonts w:hint="default"/>
        <w:lang w:val="ru-RU" w:eastAsia="ru-RU" w:bidi="ru-RU"/>
      </w:rPr>
    </w:lvl>
    <w:lvl w:ilvl="6" w:tplc="D41E06C0">
      <w:numFmt w:val="bullet"/>
      <w:lvlText w:val="•"/>
      <w:lvlJc w:val="left"/>
      <w:pPr>
        <w:ind w:left="2091" w:hanging="185"/>
      </w:pPr>
      <w:rPr>
        <w:rFonts w:hint="default"/>
        <w:lang w:val="ru-RU" w:eastAsia="ru-RU" w:bidi="ru-RU"/>
      </w:rPr>
    </w:lvl>
    <w:lvl w:ilvl="7" w:tplc="3F7E492C">
      <w:numFmt w:val="bullet"/>
      <w:lvlText w:val="•"/>
      <w:lvlJc w:val="left"/>
      <w:pPr>
        <w:ind w:left="2389" w:hanging="185"/>
      </w:pPr>
      <w:rPr>
        <w:rFonts w:hint="default"/>
        <w:lang w:val="ru-RU" w:eastAsia="ru-RU" w:bidi="ru-RU"/>
      </w:rPr>
    </w:lvl>
    <w:lvl w:ilvl="8" w:tplc="771A86B0">
      <w:numFmt w:val="bullet"/>
      <w:lvlText w:val="•"/>
      <w:lvlJc w:val="left"/>
      <w:pPr>
        <w:ind w:left="2688" w:hanging="185"/>
      </w:pPr>
      <w:rPr>
        <w:rFonts w:hint="default"/>
        <w:lang w:val="ru-RU" w:eastAsia="ru-RU" w:bidi="ru-RU"/>
      </w:rPr>
    </w:lvl>
  </w:abstractNum>
  <w:abstractNum w:abstractNumId="12" w15:restartNumberingAfterBreak="0">
    <w:nsid w:val="069C360F"/>
    <w:multiLevelType w:val="hybridMultilevel"/>
    <w:tmpl w:val="2E3AED20"/>
    <w:lvl w:ilvl="0" w:tplc="7F86A806">
      <w:numFmt w:val="bullet"/>
      <w:lvlText w:val=""/>
      <w:lvlJc w:val="left"/>
      <w:pPr>
        <w:ind w:left="887" w:hanging="360"/>
      </w:pPr>
      <w:rPr>
        <w:rFonts w:ascii="Symbol" w:eastAsia="Symbol" w:hAnsi="Symbol" w:cs="Symbol" w:hint="default"/>
        <w:w w:val="100"/>
        <w:sz w:val="24"/>
        <w:szCs w:val="24"/>
        <w:lang w:val="ru-RU" w:eastAsia="ru-RU" w:bidi="ru-RU"/>
      </w:rPr>
    </w:lvl>
    <w:lvl w:ilvl="1" w:tplc="8E9C73CC">
      <w:numFmt w:val="bullet"/>
      <w:lvlText w:val="•"/>
      <w:lvlJc w:val="left"/>
      <w:pPr>
        <w:ind w:left="1404" w:hanging="360"/>
      </w:pPr>
      <w:rPr>
        <w:rFonts w:hint="default"/>
        <w:lang w:val="ru-RU" w:eastAsia="ru-RU" w:bidi="ru-RU"/>
      </w:rPr>
    </w:lvl>
    <w:lvl w:ilvl="2" w:tplc="CFF2F0C2">
      <w:numFmt w:val="bullet"/>
      <w:lvlText w:val="•"/>
      <w:lvlJc w:val="left"/>
      <w:pPr>
        <w:ind w:left="1928" w:hanging="360"/>
      </w:pPr>
      <w:rPr>
        <w:rFonts w:hint="default"/>
        <w:lang w:val="ru-RU" w:eastAsia="ru-RU" w:bidi="ru-RU"/>
      </w:rPr>
    </w:lvl>
    <w:lvl w:ilvl="3" w:tplc="07C8F60C">
      <w:numFmt w:val="bullet"/>
      <w:lvlText w:val="•"/>
      <w:lvlJc w:val="left"/>
      <w:pPr>
        <w:ind w:left="2453" w:hanging="360"/>
      </w:pPr>
      <w:rPr>
        <w:rFonts w:hint="default"/>
        <w:lang w:val="ru-RU" w:eastAsia="ru-RU" w:bidi="ru-RU"/>
      </w:rPr>
    </w:lvl>
    <w:lvl w:ilvl="4" w:tplc="F14A67D4">
      <w:numFmt w:val="bullet"/>
      <w:lvlText w:val="•"/>
      <w:lvlJc w:val="left"/>
      <w:pPr>
        <w:ind w:left="2977" w:hanging="360"/>
      </w:pPr>
      <w:rPr>
        <w:rFonts w:hint="default"/>
        <w:lang w:val="ru-RU" w:eastAsia="ru-RU" w:bidi="ru-RU"/>
      </w:rPr>
    </w:lvl>
    <w:lvl w:ilvl="5" w:tplc="900805AA">
      <w:numFmt w:val="bullet"/>
      <w:lvlText w:val="•"/>
      <w:lvlJc w:val="left"/>
      <w:pPr>
        <w:ind w:left="3502" w:hanging="360"/>
      </w:pPr>
      <w:rPr>
        <w:rFonts w:hint="default"/>
        <w:lang w:val="ru-RU" w:eastAsia="ru-RU" w:bidi="ru-RU"/>
      </w:rPr>
    </w:lvl>
    <w:lvl w:ilvl="6" w:tplc="C7B4D4DE">
      <w:numFmt w:val="bullet"/>
      <w:lvlText w:val="•"/>
      <w:lvlJc w:val="left"/>
      <w:pPr>
        <w:ind w:left="4026" w:hanging="360"/>
      </w:pPr>
      <w:rPr>
        <w:rFonts w:hint="default"/>
        <w:lang w:val="ru-RU" w:eastAsia="ru-RU" w:bidi="ru-RU"/>
      </w:rPr>
    </w:lvl>
    <w:lvl w:ilvl="7" w:tplc="CBCA8990">
      <w:numFmt w:val="bullet"/>
      <w:lvlText w:val="•"/>
      <w:lvlJc w:val="left"/>
      <w:pPr>
        <w:ind w:left="4550" w:hanging="360"/>
      </w:pPr>
      <w:rPr>
        <w:rFonts w:hint="default"/>
        <w:lang w:val="ru-RU" w:eastAsia="ru-RU" w:bidi="ru-RU"/>
      </w:rPr>
    </w:lvl>
    <w:lvl w:ilvl="8" w:tplc="D5EA2E88">
      <w:numFmt w:val="bullet"/>
      <w:lvlText w:val="•"/>
      <w:lvlJc w:val="left"/>
      <w:pPr>
        <w:ind w:left="5075" w:hanging="360"/>
      </w:pPr>
      <w:rPr>
        <w:rFonts w:hint="default"/>
        <w:lang w:val="ru-RU" w:eastAsia="ru-RU" w:bidi="ru-RU"/>
      </w:rPr>
    </w:lvl>
  </w:abstractNum>
  <w:abstractNum w:abstractNumId="13" w15:restartNumberingAfterBreak="0">
    <w:nsid w:val="070458CD"/>
    <w:multiLevelType w:val="hybridMultilevel"/>
    <w:tmpl w:val="EE584D7A"/>
    <w:lvl w:ilvl="0" w:tplc="C16A8DCA">
      <w:numFmt w:val="bullet"/>
      <w:lvlText w:val="−"/>
      <w:lvlJc w:val="left"/>
      <w:pPr>
        <w:ind w:left="114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07200EFC"/>
    <w:multiLevelType w:val="hybridMultilevel"/>
    <w:tmpl w:val="259A1048"/>
    <w:lvl w:ilvl="0" w:tplc="17321B66">
      <w:start w:val="1"/>
      <w:numFmt w:val="decimal"/>
      <w:lvlText w:val="%1)"/>
      <w:lvlJc w:val="left"/>
      <w:pPr>
        <w:ind w:left="332" w:hanging="238"/>
      </w:pPr>
      <w:rPr>
        <w:rFonts w:ascii="Times New Roman" w:eastAsia="Times New Roman" w:hAnsi="Times New Roman" w:cs="Times New Roman" w:hint="default"/>
        <w:spacing w:val="-1"/>
        <w:w w:val="99"/>
        <w:sz w:val="20"/>
        <w:szCs w:val="20"/>
        <w:lang w:val="ru-RU" w:eastAsia="ru-RU" w:bidi="ru-RU"/>
      </w:rPr>
    </w:lvl>
    <w:lvl w:ilvl="1" w:tplc="821E6004">
      <w:start w:val="1"/>
      <w:numFmt w:val="decimal"/>
      <w:lvlText w:val="%2)"/>
      <w:lvlJc w:val="left"/>
      <w:pPr>
        <w:ind w:left="1756" w:hanging="320"/>
      </w:pPr>
      <w:rPr>
        <w:rFonts w:ascii="Times New Roman" w:eastAsia="Times New Roman" w:hAnsi="Times New Roman" w:cs="Times New Roman" w:hint="default"/>
        <w:spacing w:val="-1"/>
        <w:w w:val="99"/>
        <w:sz w:val="20"/>
        <w:szCs w:val="20"/>
        <w:lang w:val="ru-RU" w:eastAsia="ru-RU" w:bidi="ru-RU"/>
      </w:rPr>
    </w:lvl>
    <w:lvl w:ilvl="2" w:tplc="DDA0F24A">
      <w:numFmt w:val="bullet"/>
      <w:lvlText w:val="•"/>
      <w:lvlJc w:val="left"/>
      <w:pPr>
        <w:ind w:left="1474" w:hanging="320"/>
      </w:pPr>
      <w:rPr>
        <w:lang w:val="ru-RU" w:eastAsia="ru-RU" w:bidi="ru-RU"/>
      </w:rPr>
    </w:lvl>
    <w:lvl w:ilvl="3" w:tplc="AF6E8896">
      <w:numFmt w:val="bullet"/>
      <w:lvlText w:val="•"/>
      <w:lvlJc w:val="left"/>
      <w:pPr>
        <w:ind w:left="1188" w:hanging="320"/>
      </w:pPr>
      <w:rPr>
        <w:lang w:val="ru-RU" w:eastAsia="ru-RU" w:bidi="ru-RU"/>
      </w:rPr>
    </w:lvl>
    <w:lvl w:ilvl="4" w:tplc="5F8046BE">
      <w:numFmt w:val="bullet"/>
      <w:lvlText w:val="•"/>
      <w:lvlJc w:val="left"/>
      <w:pPr>
        <w:ind w:left="902" w:hanging="320"/>
      </w:pPr>
      <w:rPr>
        <w:lang w:val="ru-RU" w:eastAsia="ru-RU" w:bidi="ru-RU"/>
      </w:rPr>
    </w:lvl>
    <w:lvl w:ilvl="5" w:tplc="6716159A">
      <w:numFmt w:val="bullet"/>
      <w:lvlText w:val="•"/>
      <w:lvlJc w:val="left"/>
      <w:pPr>
        <w:ind w:left="616" w:hanging="320"/>
      </w:pPr>
      <w:rPr>
        <w:lang w:val="ru-RU" w:eastAsia="ru-RU" w:bidi="ru-RU"/>
      </w:rPr>
    </w:lvl>
    <w:lvl w:ilvl="6" w:tplc="3DD0D4B6">
      <w:numFmt w:val="bullet"/>
      <w:lvlText w:val="•"/>
      <w:lvlJc w:val="left"/>
      <w:pPr>
        <w:ind w:left="330" w:hanging="320"/>
      </w:pPr>
      <w:rPr>
        <w:lang w:val="ru-RU" w:eastAsia="ru-RU" w:bidi="ru-RU"/>
      </w:rPr>
    </w:lvl>
    <w:lvl w:ilvl="7" w:tplc="C38C70A6">
      <w:numFmt w:val="bullet"/>
      <w:lvlText w:val="•"/>
      <w:lvlJc w:val="left"/>
      <w:pPr>
        <w:ind w:left="44" w:hanging="320"/>
      </w:pPr>
      <w:rPr>
        <w:lang w:val="ru-RU" w:eastAsia="ru-RU" w:bidi="ru-RU"/>
      </w:rPr>
    </w:lvl>
    <w:lvl w:ilvl="8" w:tplc="ED28B954">
      <w:numFmt w:val="bullet"/>
      <w:lvlText w:val="•"/>
      <w:lvlJc w:val="left"/>
      <w:pPr>
        <w:ind w:left="-242" w:hanging="320"/>
      </w:pPr>
      <w:rPr>
        <w:lang w:val="ru-RU" w:eastAsia="ru-RU" w:bidi="ru-RU"/>
      </w:rPr>
    </w:lvl>
  </w:abstractNum>
  <w:abstractNum w:abstractNumId="15" w15:restartNumberingAfterBreak="0">
    <w:nsid w:val="07E04CAD"/>
    <w:multiLevelType w:val="hybridMultilevel"/>
    <w:tmpl w:val="A6C69E40"/>
    <w:lvl w:ilvl="0" w:tplc="69B01512">
      <w:numFmt w:val="bullet"/>
      <w:lvlText w:val=""/>
      <w:lvlJc w:val="left"/>
      <w:pPr>
        <w:ind w:left="107" w:hanging="185"/>
      </w:pPr>
      <w:rPr>
        <w:rFonts w:ascii="Symbol" w:eastAsia="Symbol" w:hAnsi="Symbol" w:cs="Symbol" w:hint="default"/>
        <w:w w:val="100"/>
        <w:sz w:val="23"/>
        <w:szCs w:val="23"/>
        <w:lang w:val="ru-RU" w:eastAsia="ru-RU" w:bidi="ru-RU"/>
      </w:rPr>
    </w:lvl>
    <w:lvl w:ilvl="1" w:tplc="B3124A9C">
      <w:numFmt w:val="bullet"/>
      <w:lvlText w:val="•"/>
      <w:lvlJc w:val="left"/>
      <w:pPr>
        <w:ind w:left="418" w:hanging="185"/>
      </w:pPr>
      <w:rPr>
        <w:rFonts w:hint="default"/>
        <w:lang w:val="ru-RU" w:eastAsia="ru-RU" w:bidi="ru-RU"/>
      </w:rPr>
    </w:lvl>
    <w:lvl w:ilvl="2" w:tplc="A7D28E52">
      <w:numFmt w:val="bullet"/>
      <w:lvlText w:val="•"/>
      <w:lvlJc w:val="left"/>
      <w:pPr>
        <w:ind w:left="737" w:hanging="185"/>
      </w:pPr>
      <w:rPr>
        <w:rFonts w:hint="default"/>
        <w:lang w:val="ru-RU" w:eastAsia="ru-RU" w:bidi="ru-RU"/>
      </w:rPr>
    </w:lvl>
    <w:lvl w:ilvl="3" w:tplc="741E38E2">
      <w:numFmt w:val="bullet"/>
      <w:lvlText w:val="•"/>
      <w:lvlJc w:val="left"/>
      <w:pPr>
        <w:ind w:left="1055" w:hanging="185"/>
      </w:pPr>
      <w:rPr>
        <w:rFonts w:hint="default"/>
        <w:lang w:val="ru-RU" w:eastAsia="ru-RU" w:bidi="ru-RU"/>
      </w:rPr>
    </w:lvl>
    <w:lvl w:ilvl="4" w:tplc="A3EC31EE">
      <w:numFmt w:val="bullet"/>
      <w:lvlText w:val="•"/>
      <w:lvlJc w:val="left"/>
      <w:pPr>
        <w:ind w:left="1374" w:hanging="185"/>
      </w:pPr>
      <w:rPr>
        <w:rFonts w:hint="default"/>
        <w:lang w:val="ru-RU" w:eastAsia="ru-RU" w:bidi="ru-RU"/>
      </w:rPr>
    </w:lvl>
    <w:lvl w:ilvl="5" w:tplc="E6B8A130">
      <w:numFmt w:val="bullet"/>
      <w:lvlText w:val="•"/>
      <w:lvlJc w:val="left"/>
      <w:pPr>
        <w:ind w:left="1692" w:hanging="185"/>
      </w:pPr>
      <w:rPr>
        <w:rFonts w:hint="default"/>
        <w:lang w:val="ru-RU" w:eastAsia="ru-RU" w:bidi="ru-RU"/>
      </w:rPr>
    </w:lvl>
    <w:lvl w:ilvl="6" w:tplc="5C4AD884">
      <w:numFmt w:val="bullet"/>
      <w:lvlText w:val="•"/>
      <w:lvlJc w:val="left"/>
      <w:pPr>
        <w:ind w:left="2011" w:hanging="185"/>
      </w:pPr>
      <w:rPr>
        <w:rFonts w:hint="default"/>
        <w:lang w:val="ru-RU" w:eastAsia="ru-RU" w:bidi="ru-RU"/>
      </w:rPr>
    </w:lvl>
    <w:lvl w:ilvl="7" w:tplc="DD687848">
      <w:numFmt w:val="bullet"/>
      <w:lvlText w:val="•"/>
      <w:lvlJc w:val="left"/>
      <w:pPr>
        <w:ind w:left="2329" w:hanging="185"/>
      </w:pPr>
      <w:rPr>
        <w:rFonts w:hint="default"/>
        <w:lang w:val="ru-RU" w:eastAsia="ru-RU" w:bidi="ru-RU"/>
      </w:rPr>
    </w:lvl>
    <w:lvl w:ilvl="8" w:tplc="065AE47C">
      <w:numFmt w:val="bullet"/>
      <w:lvlText w:val="•"/>
      <w:lvlJc w:val="left"/>
      <w:pPr>
        <w:ind w:left="2648" w:hanging="185"/>
      </w:pPr>
      <w:rPr>
        <w:rFonts w:hint="default"/>
        <w:lang w:val="ru-RU" w:eastAsia="ru-RU" w:bidi="ru-RU"/>
      </w:rPr>
    </w:lvl>
  </w:abstractNum>
  <w:abstractNum w:abstractNumId="16" w15:restartNumberingAfterBreak="0">
    <w:nsid w:val="07E34897"/>
    <w:multiLevelType w:val="hybridMultilevel"/>
    <w:tmpl w:val="0DFA93AE"/>
    <w:lvl w:ilvl="0" w:tplc="00726AA2">
      <w:numFmt w:val="bullet"/>
      <w:lvlText w:val=""/>
      <w:lvlJc w:val="left"/>
      <w:pPr>
        <w:ind w:left="107" w:hanging="185"/>
      </w:pPr>
      <w:rPr>
        <w:rFonts w:ascii="Symbol" w:eastAsia="Symbol" w:hAnsi="Symbol" w:cs="Symbol" w:hint="default"/>
        <w:w w:val="100"/>
        <w:sz w:val="23"/>
        <w:szCs w:val="23"/>
        <w:lang w:val="ru-RU" w:eastAsia="ru-RU" w:bidi="ru-RU"/>
      </w:rPr>
    </w:lvl>
    <w:lvl w:ilvl="1" w:tplc="38C8E0B6">
      <w:numFmt w:val="bullet"/>
      <w:lvlText w:val="•"/>
      <w:lvlJc w:val="left"/>
      <w:pPr>
        <w:ind w:left="418" w:hanging="185"/>
      </w:pPr>
      <w:rPr>
        <w:rFonts w:hint="default"/>
        <w:lang w:val="ru-RU" w:eastAsia="ru-RU" w:bidi="ru-RU"/>
      </w:rPr>
    </w:lvl>
    <w:lvl w:ilvl="2" w:tplc="2556DF56">
      <w:numFmt w:val="bullet"/>
      <w:lvlText w:val="•"/>
      <w:lvlJc w:val="left"/>
      <w:pPr>
        <w:ind w:left="737" w:hanging="185"/>
      </w:pPr>
      <w:rPr>
        <w:rFonts w:hint="default"/>
        <w:lang w:val="ru-RU" w:eastAsia="ru-RU" w:bidi="ru-RU"/>
      </w:rPr>
    </w:lvl>
    <w:lvl w:ilvl="3" w:tplc="67F6BC82">
      <w:numFmt w:val="bullet"/>
      <w:lvlText w:val="•"/>
      <w:lvlJc w:val="left"/>
      <w:pPr>
        <w:ind w:left="1055" w:hanging="185"/>
      </w:pPr>
      <w:rPr>
        <w:rFonts w:hint="default"/>
        <w:lang w:val="ru-RU" w:eastAsia="ru-RU" w:bidi="ru-RU"/>
      </w:rPr>
    </w:lvl>
    <w:lvl w:ilvl="4" w:tplc="44FE16E8">
      <w:numFmt w:val="bullet"/>
      <w:lvlText w:val="•"/>
      <w:lvlJc w:val="left"/>
      <w:pPr>
        <w:ind w:left="1374" w:hanging="185"/>
      </w:pPr>
      <w:rPr>
        <w:rFonts w:hint="default"/>
        <w:lang w:val="ru-RU" w:eastAsia="ru-RU" w:bidi="ru-RU"/>
      </w:rPr>
    </w:lvl>
    <w:lvl w:ilvl="5" w:tplc="21E23ECC">
      <w:numFmt w:val="bullet"/>
      <w:lvlText w:val="•"/>
      <w:lvlJc w:val="left"/>
      <w:pPr>
        <w:ind w:left="1692" w:hanging="185"/>
      </w:pPr>
      <w:rPr>
        <w:rFonts w:hint="default"/>
        <w:lang w:val="ru-RU" w:eastAsia="ru-RU" w:bidi="ru-RU"/>
      </w:rPr>
    </w:lvl>
    <w:lvl w:ilvl="6" w:tplc="99026632">
      <w:numFmt w:val="bullet"/>
      <w:lvlText w:val="•"/>
      <w:lvlJc w:val="left"/>
      <w:pPr>
        <w:ind w:left="2011" w:hanging="185"/>
      </w:pPr>
      <w:rPr>
        <w:rFonts w:hint="default"/>
        <w:lang w:val="ru-RU" w:eastAsia="ru-RU" w:bidi="ru-RU"/>
      </w:rPr>
    </w:lvl>
    <w:lvl w:ilvl="7" w:tplc="FF4EFEDC">
      <w:numFmt w:val="bullet"/>
      <w:lvlText w:val="•"/>
      <w:lvlJc w:val="left"/>
      <w:pPr>
        <w:ind w:left="2329" w:hanging="185"/>
      </w:pPr>
      <w:rPr>
        <w:rFonts w:hint="default"/>
        <w:lang w:val="ru-RU" w:eastAsia="ru-RU" w:bidi="ru-RU"/>
      </w:rPr>
    </w:lvl>
    <w:lvl w:ilvl="8" w:tplc="CBDA0DD4">
      <w:numFmt w:val="bullet"/>
      <w:lvlText w:val="•"/>
      <w:lvlJc w:val="left"/>
      <w:pPr>
        <w:ind w:left="2648" w:hanging="185"/>
      </w:pPr>
      <w:rPr>
        <w:rFonts w:hint="default"/>
        <w:lang w:val="ru-RU" w:eastAsia="ru-RU" w:bidi="ru-RU"/>
      </w:rPr>
    </w:lvl>
  </w:abstractNum>
  <w:abstractNum w:abstractNumId="17" w15:restartNumberingAfterBreak="0">
    <w:nsid w:val="080F6A54"/>
    <w:multiLevelType w:val="hybridMultilevel"/>
    <w:tmpl w:val="B5E488F2"/>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9B5AA3"/>
    <w:multiLevelType w:val="hybridMultilevel"/>
    <w:tmpl w:val="B686CA04"/>
    <w:lvl w:ilvl="0" w:tplc="C16A8DCA">
      <w:numFmt w:val="bullet"/>
      <w:lvlText w:val="−"/>
      <w:lvlJc w:val="left"/>
      <w:pPr>
        <w:ind w:left="180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09042102"/>
    <w:multiLevelType w:val="hybridMultilevel"/>
    <w:tmpl w:val="23DCFF28"/>
    <w:lvl w:ilvl="0" w:tplc="B616DC12">
      <w:numFmt w:val="bullet"/>
      <w:lvlText w:val="–"/>
      <w:lvlJc w:val="left"/>
      <w:pPr>
        <w:ind w:left="174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468" w:hanging="360"/>
      </w:pPr>
      <w:rPr>
        <w:rFonts w:ascii="Courier New" w:hAnsi="Courier New" w:cs="Courier New" w:hint="default"/>
      </w:rPr>
    </w:lvl>
    <w:lvl w:ilvl="2" w:tplc="04190005" w:tentative="1">
      <w:start w:val="1"/>
      <w:numFmt w:val="bullet"/>
      <w:lvlText w:val=""/>
      <w:lvlJc w:val="left"/>
      <w:pPr>
        <w:ind w:left="3188" w:hanging="360"/>
      </w:pPr>
      <w:rPr>
        <w:rFonts w:ascii="Wingdings" w:hAnsi="Wingdings" w:hint="default"/>
      </w:rPr>
    </w:lvl>
    <w:lvl w:ilvl="3" w:tplc="04190001" w:tentative="1">
      <w:start w:val="1"/>
      <w:numFmt w:val="bullet"/>
      <w:lvlText w:val=""/>
      <w:lvlJc w:val="left"/>
      <w:pPr>
        <w:ind w:left="3908" w:hanging="360"/>
      </w:pPr>
      <w:rPr>
        <w:rFonts w:ascii="Symbol" w:hAnsi="Symbol" w:hint="default"/>
      </w:rPr>
    </w:lvl>
    <w:lvl w:ilvl="4" w:tplc="04190003" w:tentative="1">
      <w:start w:val="1"/>
      <w:numFmt w:val="bullet"/>
      <w:lvlText w:val="o"/>
      <w:lvlJc w:val="left"/>
      <w:pPr>
        <w:ind w:left="4628" w:hanging="360"/>
      </w:pPr>
      <w:rPr>
        <w:rFonts w:ascii="Courier New" w:hAnsi="Courier New" w:cs="Courier New" w:hint="default"/>
      </w:rPr>
    </w:lvl>
    <w:lvl w:ilvl="5" w:tplc="04190005" w:tentative="1">
      <w:start w:val="1"/>
      <w:numFmt w:val="bullet"/>
      <w:lvlText w:val=""/>
      <w:lvlJc w:val="left"/>
      <w:pPr>
        <w:ind w:left="5348" w:hanging="360"/>
      </w:pPr>
      <w:rPr>
        <w:rFonts w:ascii="Wingdings" w:hAnsi="Wingdings" w:hint="default"/>
      </w:rPr>
    </w:lvl>
    <w:lvl w:ilvl="6" w:tplc="04190001" w:tentative="1">
      <w:start w:val="1"/>
      <w:numFmt w:val="bullet"/>
      <w:lvlText w:val=""/>
      <w:lvlJc w:val="left"/>
      <w:pPr>
        <w:ind w:left="6068" w:hanging="360"/>
      </w:pPr>
      <w:rPr>
        <w:rFonts w:ascii="Symbol" w:hAnsi="Symbol" w:hint="default"/>
      </w:rPr>
    </w:lvl>
    <w:lvl w:ilvl="7" w:tplc="04190003" w:tentative="1">
      <w:start w:val="1"/>
      <w:numFmt w:val="bullet"/>
      <w:lvlText w:val="o"/>
      <w:lvlJc w:val="left"/>
      <w:pPr>
        <w:ind w:left="6788" w:hanging="360"/>
      </w:pPr>
      <w:rPr>
        <w:rFonts w:ascii="Courier New" w:hAnsi="Courier New" w:cs="Courier New" w:hint="default"/>
      </w:rPr>
    </w:lvl>
    <w:lvl w:ilvl="8" w:tplc="04190005" w:tentative="1">
      <w:start w:val="1"/>
      <w:numFmt w:val="bullet"/>
      <w:lvlText w:val=""/>
      <w:lvlJc w:val="left"/>
      <w:pPr>
        <w:ind w:left="7508" w:hanging="360"/>
      </w:pPr>
      <w:rPr>
        <w:rFonts w:ascii="Wingdings" w:hAnsi="Wingdings" w:hint="default"/>
      </w:rPr>
    </w:lvl>
  </w:abstractNum>
  <w:abstractNum w:abstractNumId="20" w15:restartNumberingAfterBreak="0">
    <w:nsid w:val="091B7A59"/>
    <w:multiLevelType w:val="hybridMultilevel"/>
    <w:tmpl w:val="4CD4D248"/>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1" w15:restartNumberingAfterBreak="0">
    <w:nsid w:val="0AE114D8"/>
    <w:multiLevelType w:val="multilevel"/>
    <w:tmpl w:val="A94EC748"/>
    <w:lvl w:ilvl="0">
      <w:start w:val="3"/>
      <w:numFmt w:val="decimal"/>
      <w:lvlText w:val="%1."/>
      <w:lvlJc w:val="left"/>
      <w:pPr>
        <w:ind w:left="4092" w:hanging="242"/>
      </w:pPr>
      <w:rPr>
        <w:rFonts w:ascii="Calibri" w:eastAsia="Calibri" w:hAnsi="Calibri" w:cs="Calibri" w:hint="default"/>
        <w:b/>
        <w:bCs/>
        <w:w w:val="100"/>
        <w:sz w:val="24"/>
        <w:szCs w:val="24"/>
        <w:lang w:val="ru-RU" w:eastAsia="en-US" w:bidi="ar-SA"/>
      </w:rPr>
    </w:lvl>
    <w:lvl w:ilvl="1">
      <w:start w:val="2"/>
      <w:numFmt w:val="decimal"/>
      <w:lvlText w:val="%1.%2."/>
      <w:lvlJc w:val="left"/>
      <w:pPr>
        <w:ind w:left="1247" w:hanging="428"/>
      </w:pPr>
      <w:rPr>
        <w:rFonts w:hint="default"/>
        <w:b/>
        <w:bCs/>
        <w:w w:val="100"/>
        <w:lang w:val="ru-RU" w:eastAsia="en-US" w:bidi="ar-SA"/>
      </w:rPr>
    </w:lvl>
    <w:lvl w:ilvl="2">
      <w:start w:val="1"/>
      <w:numFmt w:val="decimal"/>
      <w:lvlText w:val="%1.%2.%3."/>
      <w:lvlJc w:val="left"/>
      <w:pPr>
        <w:ind w:left="1715" w:hanging="615"/>
      </w:pPr>
      <w:rPr>
        <w:rFonts w:ascii="Calibri" w:eastAsia="Calibri" w:hAnsi="Calibri" w:cs="Calibri" w:hint="default"/>
        <w:b/>
        <w:bCs/>
        <w:spacing w:val="-2"/>
        <w:w w:val="100"/>
        <w:sz w:val="24"/>
        <w:szCs w:val="24"/>
        <w:lang w:val="ru-RU" w:eastAsia="en-US" w:bidi="ar-SA"/>
      </w:rPr>
    </w:lvl>
    <w:lvl w:ilvl="3">
      <w:numFmt w:val="bullet"/>
      <w:lvlText w:val="•"/>
      <w:lvlJc w:val="left"/>
      <w:pPr>
        <w:ind w:left="4945" w:hanging="615"/>
      </w:pPr>
      <w:rPr>
        <w:rFonts w:hint="default"/>
        <w:lang w:val="ru-RU" w:eastAsia="en-US" w:bidi="ar-SA"/>
      </w:rPr>
    </w:lvl>
    <w:lvl w:ilvl="4">
      <w:numFmt w:val="bullet"/>
      <w:lvlText w:val="•"/>
      <w:lvlJc w:val="left"/>
      <w:pPr>
        <w:ind w:left="5791" w:hanging="615"/>
      </w:pPr>
      <w:rPr>
        <w:rFonts w:hint="default"/>
        <w:lang w:val="ru-RU" w:eastAsia="en-US" w:bidi="ar-SA"/>
      </w:rPr>
    </w:lvl>
    <w:lvl w:ilvl="5">
      <w:numFmt w:val="bullet"/>
      <w:lvlText w:val="•"/>
      <w:lvlJc w:val="left"/>
      <w:pPr>
        <w:ind w:left="6637" w:hanging="615"/>
      </w:pPr>
      <w:rPr>
        <w:rFonts w:hint="default"/>
        <w:lang w:val="ru-RU" w:eastAsia="en-US" w:bidi="ar-SA"/>
      </w:rPr>
    </w:lvl>
    <w:lvl w:ilvl="6">
      <w:numFmt w:val="bullet"/>
      <w:lvlText w:val="•"/>
      <w:lvlJc w:val="left"/>
      <w:pPr>
        <w:ind w:left="7483" w:hanging="615"/>
      </w:pPr>
      <w:rPr>
        <w:rFonts w:hint="default"/>
        <w:lang w:val="ru-RU" w:eastAsia="en-US" w:bidi="ar-SA"/>
      </w:rPr>
    </w:lvl>
    <w:lvl w:ilvl="7">
      <w:numFmt w:val="bullet"/>
      <w:lvlText w:val="•"/>
      <w:lvlJc w:val="left"/>
      <w:pPr>
        <w:ind w:left="8329" w:hanging="615"/>
      </w:pPr>
      <w:rPr>
        <w:rFonts w:hint="default"/>
        <w:lang w:val="ru-RU" w:eastAsia="en-US" w:bidi="ar-SA"/>
      </w:rPr>
    </w:lvl>
    <w:lvl w:ilvl="8">
      <w:numFmt w:val="bullet"/>
      <w:lvlText w:val="•"/>
      <w:lvlJc w:val="left"/>
      <w:pPr>
        <w:ind w:left="9174" w:hanging="615"/>
      </w:pPr>
      <w:rPr>
        <w:rFonts w:hint="default"/>
        <w:lang w:val="ru-RU" w:eastAsia="en-US" w:bidi="ar-SA"/>
      </w:rPr>
    </w:lvl>
  </w:abstractNum>
  <w:abstractNum w:abstractNumId="22" w15:restartNumberingAfterBreak="0">
    <w:nsid w:val="0BB729EF"/>
    <w:multiLevelType w:val="hybridMultilevel"/>
    <w:tmpl w:val="E280DB78"/>
    <w:lvl w:ilvl="0" w:tplc="4E9407BE">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3EC2E49C">
      <w:numFmt w:val="bullet"/>
      <w:lvlText w:val="•"/>
      <w:lvlJc w:val="left"/>
      <w:pPr>
        <w:ind w:left="418" w:hanging="135"/>
      </w:pPr>
      <w:rPr>
        <w:rFonts w:hint="default"/>
        <w:lang w:val="ru-RU" w:eastAsia="ru-RU" w:bidi="ru-RU"/>
      </w:rPr>
    </w:lvl>
    <w:lvl w:ilvl="2" w:tplc="EF40193E">
      <w:numFmt w:val="bullet"/>
      <w:lvlText w:val="•"/>
      <w:lvlJc w:val="left"/>
      <w:pPr>
        <w:ind w:left="737" w:hanging="135"/>
      </w:pPr>
      <w:rPr>
        <w:rFonts w:hint="default"/>
        <w:lang w:val="ru-RU" w:eastAsia="ru-RU" w:bidi="ru-RU"/>
      </w:rPr>
    </w:lvl>
    <w:lvl w:ilvl="3" w:tplc="E7600820">
      <w:numFmt w:val="bullet"/>
      <w:lvlText w:val="•"/>
      <w:lvlJc w:val="left"/>
      <w:pPr>
        <w:ind w:left="1055" w:hanging="135"/>
      </w:pPr>
      <w:rPr>
        <w:rFonts w:hint="default"/>
        <w:lang w:val="ru-RU" w:eastAsia="ru-RU" w:bidi="ru-RU"/>
      </w:rPr>
    </w:lvl>
    <w:lvl w:ilvl="4" w:tplc="02AAB402">
      <w:numFmt w:val="bullet"/>
      <w:lvlText w:val="•"/>
      <w:lvlJc w:val="left"/>
      <w:pPr>
        <w:ind w:left="1374" w:hanging="135"/>
      </w:pPr>
      <w:rPr>
        <w:rFonts w:hint="default"/>
        <w:lang w:val="ru-RU" w:eastAsia="ru-RU" w:bidi="ru-RU"/>
      </w:rPr>
    </w:lvl>
    <w:lvl w:ilvl="5" w:tplc="5F18A708">
      <w:numFmt w:val="bullet"/>
      <w:lvlText w:val="•"/>
      <w:lvlJc w:val="left"/>
      <w:pPr>
        <w:ind w:left="1692" w:hanging="135"/>
      </w:pPr>
      <w:rPr>
        <w:rFonts w:hint="default"/>
        <w:lang w:val="ru-RU" w:eastAsia="ru-RU" w:bidi="ru-RU"/>
      </w:rPr>
    </w:lvl>
    <w:lvl w:ilvl="6" w:tplc="8886F0FA">
      <w:numFmt w:val="bullet"/>
      <w:lvlText w:val="•"/>
      <w:lvlJc w:val="left"/>
      <w:pPr>
        <w:ind w:left="2011" w:hanging="135"/>
      </w:pPr>
      <w:rPr>
        <w:rFonts w:hint="default"/>
        <w:lang w:val="ru-RU" w:eastAsia="ru-RU" w:bidi="ru-RU"/>
      </w:rPr>
    </w:lvl>
    <w:lvl w:ilvl="7" w:tplc="573E78A2">
      <w:numFmt w:val="bullet"/>
      <w:lvlText w:val="•"/>
      <w:lvlJc w:val="left"/>
      <w:pPr>
        <w:ind w:left="2329" w:hanging="135"/>
      </w:pPr>
      <w:rPr>
        <w:rFonts w:hint="default"/>
        <w:lang w:val="ru-RU" w:eastAsia="ru-RU" w:bidi="ru-RU"/>
      </w:rPr>
    </w:lvl>
    <w:lvl w:ilvl="8" w:tplc="73E22828">
      <w:numFmt w:val="bullet"/>
      <w:lvlText w:val="•"/>
      <w:lvlJc w:val="left"/>
      <w:pPr>
        <w:ind w:left="2648" w:hanging="135"/>
      </w:pPr>
      <w:rPr>
        <w:rFonts w:hint="default"/>
        <w:lang w:val="ru-RU" w:eastAsia="ru-RU" w:bidi="ru-RU"/>
      </w:rPr>
    </w:lvl>
  </w:abstractNum>
  <w:abstractNum w:abstractNumId="23" w15:restartNumberingAfterBreak="0">
    <w:nsid w:val="0C4F549F"/>
    <w:multiLevelType w:val="hybridMultilevel"/>
    <w:tmpl w:val="5F86229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4" w15:restartNumberingAfterBreak="0">
    <w:nsid w:val="0C914893"/>
    <w:multiLevelType w:val="hybridMultilevel"/>
    <w:tmpl w:val="C7242A2A"/>
    <w:lvl w:ilvl="0" w:tplc="DB08425A">
      <w:numFmt w:val="bullet"/>
      <w:lvlText w:val=""/>
      <w:lvlJc w:val="left"/>
      <w:pPr>
        <w:ind w:left="296" w:hanging="186"/>
      </w:pPr>
      <w:rPr>
        <w:rFonts w:ascii="Symbol" w:eastAsia="Symbol" w:hAnsi="Symbol" w:cs="Symbol" w:hint="default"/>
        <w:w w:val="100"/>
        <w:sz w:val="23"/>
        <w:szCs w:val="23"/>
        <w:lang w:val="ru-RU" w:eastAsia="ru-RU" w:bidi="ru-RU"/>
      </w:rPr>
    </w:lvl>
    <w:lvl w:ilvl="1" w:tplc="C3C8412E">
      <w:numFmt w:val="bullet"/>
      <w:lvlText w:val="•"/>
      <w:lvlJc w:val="left"/>
      <w:pPr>
        <w:ind w:left="599" w:hanging="186"/>
      </w:pPr>
      <w:rPr>
        <w:rFonts w:hint="default"/>
        <w:lang w:val="ru-RU" w:eastAsia="ru-RU" w:bidi="ru-RU"/>
      </w:rPr>
    </w:lvl>
    <w:lvl w:ilvl="2" w:tplc="0FE0411C">
      <w:numFmt w:val="bullet"/>
      <w:lvlText w:val="•"/>
      <w:lvlJc w:val="left"/>
      <w:pPr>
        <w:ind w:left="898" w:hanging="186"/>
      </w:pPr>
      <w:rPr>
        <w:rFonts w:hint="default"/>
        <w:lang w:val="ru-RU" w:eastAsia="ru-RU" w:bidi="ru-RU"/>
      </w:rPr>
    </w:lvl>
    <w:lvl w:ilvl="3" w:tplc="2F0AE996">
      <w:numFmt w:val="bullet"/>
      <w:lvlText w:val="•"/>
      <w:lvlJc w:val="left"/>
      <w:pPr>
        <w:ind w:left="1197" w:hanging="186"/>
      </w:pPr>
      <w:rPr>
        <w:rFonts w:hint="default"/>
        <w:lang w:val="ru-RU" w:eastAsia="ru-RU" w:bidi="ru-RU"/>
      </w:rPr>
    </w:lvl>
    <w:lvl w:ilvl="4" w:tplc="9EB04B4E">
      <w:numFmt w:val="bullet"/>
      <w:lvlText w:val="•"/>
      <w:lvlJc w:val="left"/>
      <w:pPr>
        <w:ind w:left="1497" w:hanging="186"/>
      </w:pPr>
      <w:rPr>
        <w:rFonts w:hint="default"/>
        <w:lang w:val="ru-RU" w:eastAsia="ru-RU" w:bidi="ru-RU"/>
      </w:rPr>
    </w:lvl>
    <w:lvl w:ilvl="5" w:tplc="457E4AE0">
      <w:numFmt w:val="bullet"/>
      <w:lvlText w:val="•"/>
      <w:lvlJc w:val="left"/>
      <w:pPr>
        <w:ind w:left="1796" w:hanging="186"/>
      </w:pPr>
      <w:rPr>
        <w:rFonts w:hint="default"/>
        <w:lang w:val="ru-RU" w:eastAsia="ru-RU" w:bidi="ru-RU"/>
      </w:rPr>
    </w:lvl>
    <w:lvl w:ilvl="6" w:tplc="06A07050">
      <w:numFmt w:val="bullet"/>
      <w:lvlText w:val="•"/>
      <w:lvlJc w:val="left"/>
      <w:pPr>
        <w:ind w:left="2095" w:hanging="186"/>
      </w:pPr>
      <w:rPr>
        <w:rFonts w:hint="default"/>
        <w:lang w:val="ru-RU" w:eastAsia="ru-RU" w:bidi="ru-RU"/>
      </w:rPr>
    </w:lvl>
    <w:lvl w:ilvl="7" w:tplc="32DA62D4">
      <w:numFmt w:val="bullet"/>
      <w:lvlText w:val="•"/>
      <w:lvlJc w:val="left"/>
      <w:pPr>
        <w:ind w:left="2395" w:hanging="186"/>
      </w:pPr>
      <w:rPr>
        <w:rFonts w:hint="default"/>
        <w:lang w:val="ru-RU" w:eastAsia="ru-RU" w:bidi="ru-RU"/>
      </w:rPr>
    </w:lvl>
    <w:lvl w:ilvl="8" w:tplc="F1A87E68">
      <w:numFmt w:val="bullet"/>
      <w:lvlText w:val="•"/>
      <w:lvlJc w:val="left"/>
      <w:pPr>
        <w:ind w:left="2694" w:hanging="186"/>
      </w:pPr>
      <w:rPr>
        <w:rFonts w:hint="default"/>
        <w:lang w:val="ru-RU" w:eastAsia="ru-RU" w:bidi="ru-RU"/>
      </w:rPr>
    </w:lvl>
  </w:abstractNum>
  <w:abstractNum w:abstractNumId="25" w15:restartNumberingAfterBreak="0">
    <w:nsid w:val="0DD71D94"/>
    <w:multiLevelType w:val="hybridMultilevel"/>
    <w:tmpl w:val="D2CEDAA4"/>
    <w:lvl w:ilvl="0" w:tplc="405EAB88">
      <w:numFmt w:val="bullet"/>
      <w:lvlText w:val=""/>
      <w:lvlJc w:val="left"/>
      <w:pPr>
        <w:ind w:left="296" w:hanging="186"/>
      </w:pPr>
      <w:rPr>
        <w:rFonts w:ascii="Symbol" w:eastAsia="Symbol" w:hAnsi="Symbol" w:cs="Symbol" w:hint="default"/>
        <w:w w:val="100"/>
        <w:sz w:val="23"/>
        <w:szCs w:val="23"/>
        <w:lang w:val="ru-RU" w:eastAsia="ru-RU" w:bidi="ru-RU"/>
      </w:rPr>
    </w:lvl>
    <w:lvl w:ilvl="1" w:tplc="1CCAEE92">
      <w:numFmt w:val="bullet"/>
      <w:lvlText w:val="•"/>
      <w:lvlJc w:val="left"/>
      <w:pPr>
        <w:ind w:left="599" w:hanging="186"/>
      </w:pPr>
      <w:rPr>
        <w:rFonts w:hint="default"/>
        <w:lang w:val="ru-RU" w:eastAsia="ru-RU" w:bidi="ru-RU"/>
      </w:rPr>
    </w:lvl>
    <w:lvl w:ilvl="2" w:tplc="F926D7C6">
      <w:numFmt w:val="bullet"/>
      <w:lvlText w:val="•"/>
      <w:lvlJc w:val="left"/>
      <w:pPr>
        <w:ind w:left="898" w:hanging="186"/>
      </w:pPr>
      <w:rPr>
        <w:rFonts w:hint="default"/>
        <w:lang w:val="ru-RU" w:eastAsia="ru-RU" w:bidi="ru-RU"/>
      </w:rPr>
    </w:lvl>
    <w:lvl w:ilvl="3" w:tplc="8A148DFA">
      <w:numFmt w:val="bullet"/>
      <w:lvlText w:val="•"/>
      <w:lvlJc w:val="left"/>
      <w:pPr>
        <w:ind w:left="1197" w:hanging="186"/>
      </w:pPr>
      <w:rPr>
        <w:rFonts w:hint="default"/>
        <w:lang w:val="ru-RU" w:eastAsia="ru-RU" w:bidi="ru-RU"/>
      </w:rPr>
    </w:lvl>
    <w:lvl w:ilvl="4" w:tplc="20A0FD1A">
      <w:numFmt w:val="bullet"/>
      <w:lvlText w:val="•"/>
      <w:lvlJc w:val="left"/>
      <w:pPr>
        <w:ind w:left="1497" w:hanging="186"/>
      </w:pPr>
      <w:rPr>
        <w:rFonts w:hint="default"/>
        <w:lang w:val="ru-RU" w:eastAsia="ru-RU" w:bidi="ru-RU"/>
      </w:rPr>
    </w:lvl>
    <w:lvl w:ilvl="5" w:tplc="58E6C05E">
      <w:numFmt w:val="bullet"/>
      <w:lvlText w:val="•"/>
      <w:lvlJc w:val="left"/>
      <w:pPr>
        <w:ind w:left="1796" w:hanging="186"/>
      </w:pPr>
      <w:rPr>
        <w:rFonts w:hint="default"/>
        <w:lang w:val="ru-RU" w:eastAsia="ru-RU" w:bidi="ru-RU"/>
      </w:rPr>
    </w:lvl>
    <w:lvl w:ilvl="6" w:tplc="4AD06C20">
      <w:numFmt w:val="bullet"/>
      <w:lvlText w:val="•"/>
      <w:lvlJc w:val="left"/>
      <w:pPr>
        <w:ind w:left="2095" w:hanging="186"/>
      </w:pPr>
      <w:rPr>
        <w:rFonts w:hint="default"/>
        <w:lang w:val="ru-RU" w:eastAsia="ru-RU" w:bidi="ru-RU"/>
      </w:rPr>
    </w:lvl>
    <w:lvl w:ilvl="7" w:tplc="8ED29974">
      <w:numFmt w:val="bullet"/>
      <w:lvlText w:val="•"/>
      <w:lvlJc w:val="left"/>
      <w:pPr>
        <w:ind w:left="2395" w:hanging="186"/>
      </w:pPr>
      <w:rPr>
        <w:rFonts w:hint="default"/>
        <w:lang w:val="ru-RU" w:eastAsia="ru-RU" w:bidi="ru-RU"/>
      </w:rPr>
    </w:lvl>
    <w:lvl w:ilvl="8" w:tplc="663C771E">
      <w:numFmt w:val="bullet"/>
      <w:lvlText w:val="•"/>
      <w:lvlJc w:val="left"/>
      <w:pPr>
        <w:ind w:left="2694" w:hanging="186"/>
      </w:pPr>
      <w:rPr>
        <w:rFonts w:hint="default"/>
        <w:lang w:val="ru-RU" w:eastAsia="ru-RU" w:bidi="ru-RU"/>
      </w:rPr>
    </w:lvl>
  </w:abstractNum>
  <w:abstractNum w:abstractNumId="26" w15:restartNumberingAfterBreak="0">
    <w:nsid w:val="0E492FB7"/>
    <w:multiLevelType w:val="hybridMultilevel"/>
    <w:tmpl w:val="942260B6"/>
    <w:lvl w:ilvl="0" w:tplc="DAD4ACDC">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0ED11022"/>
    <w:multiLevelType w:val="hybridMultilevel"/>
    <w:tmpl w:val="7EF26CA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8" w15:restartNumberingAfterBreak="0">
    <w:nsid w:val="0F4B6A82"/>
    <w:multiLevelType w:val="hybridMultilevel"/>
    <w:tmpl w:val="A58C5DAE"/>
    <w:lvl w:ilvl="0" w:tplc="C16A8DCA">
      <w:numFmt w:val="bullet"/>
      <w:lvlText w:val="−"/>
      <w:lvlJc w:val="left"/>
      <w:pPr>
        <w:ind w:left="78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109E32FF"/>
    <w:multiLevelType w:val="hybridMultilevel"/>
    <w:tmpl w:val="569AC9C0"/>
    <w:lvl w:ilvl="0" w:tplc="4248222C">
      <w:numFmt w:val="bullet"/>
      <w:lvlText w:val=""/>
      <w:lvlJc w:val="left"/>
      <w:pPr>
        <w:ind w:left="296" w:hanging="186"/>
      </w:pPr>
      <w:rPr>
        <w:rFonts w:ascii="Symbol" w:eastAsia="Symbol" w:hAnsi="Symbol" w:cs="Symbol" w:hint="default"/>
        <w:w w:val="100"/>
        <w:sz w:val="23"/>
        <w:szCs w:val="23"/>
        <w:lang w:val="ru-RU" w:eastAsia="ru-RU" w:bidi="ru-RU"/>
      </w:rPr>
    </w:lvl>
    <w:lvl w:ilvl="1" w:tplc="7EB4598C">
      <w:numFmt w:val="bullet"/>
      <w:lvlText w:val="•"/>
      <w:lvlJc w:val="left"/>
      <w:pPr>
        <w:ind w:left="599" w:hanging="186"/>
      </w:pPr>
      <w:rPr>
        <w:rFonts w:hint="default"/>
        <w:lang w:val="ru-RU" w:eastAsia="ru-RU" w:bidi="ru-RU"/>
      </w:rPr>
    </w:lvl>
    <w:lvl w:ilvl="2" w:tplc="B60EC9EC">
      <w:numFmt w:val="bullet"/>
      <w:lvlText w:val="•"/>
      <w:lvlJc w:val="left"/>
      <w:pPr>
        <w:ind w:left="898" w:hanging="186"/>
      </w:pPr>
      <w:rPr>
        <w:rFonts w:hint="default"/>
        <w:lang w:val="ru-RU" w:eastAsia="ru-RU" w:bidi="ru-RU"/>
      </w:rPr>
    </w:lvl>
    <w:lvl w:ilvl="3" w:tplc="061E2372">
      <w:numFmt w:val="bullet"/>
      <w:lvlText w:val="•"/>
      <w:lvlJc w:val="left"/>
      <w:pPr>
        <w:ind w:left="1197" w:hanging="186"/>
      </w:pPr>
      <w:rPr>
        <w:rFonts w:hint="default"/>
        <w:lang w:val="ru-RU" w:eastAsia="ru-RU" w:bidi="ru-RU"/>
      </w:rPr>
    </w:lvl>
    <w:lvl w:ilvl="4" w:tplc="41164324">
      <w:numFmt w:val="bullet"/>
      <w:lvlText w:val="•"/>
      <w:lvlJc w:val="left"/>
      <w:pPr>
        <w:ind w:left="1497" w:hanging="186"/>
      </w:pPr>
      <w:rPr>
        <w:rFonts w:hint="default"/>
        <w:lang w:val="ru-RU" w:eastAsia="ru-RU" w:bidi="ru-RU"/>
      </w:rPr>
    </w:lvl>
    <w:lvl w:ilvl="5" w:tplc="4074FD6A">
      <w:numFmt w:val="bullet"/>
      <w:lvlText w:val="•"/>
      <w:lvlJc w:val="left"/>
      <w:pPr>
        <w:ind w:left="1796" w:hanging="186"/>
      </w:pPr>
      <w:rPr>
        <w:rFonts w:hint="default"/>
        <w:lang w:val="ru-RU" w:eastAsia="ru-RU" w:bidi="ru-RU"/>
      </w:rPr>
    </w:lvl>
    <w:lvl w:ilvl="6" w:tplc="76F2965A">
      <w:numFmt w:val="bullet"/>
      <w:lvlText w:val="•"/>
      <w:lvlJc w:val="left"/>
      <w:pPr>
        <w:ind w:left="2095" w:hanging="186"/>
      </w:pPr>
      <w:rPr>
        <w:rFonts w:hint="default"/>
        <w:lang w:val="ru-RU" w:eastAsia="ru-RU" w:bidi="ru-RU"/>
      </w:rPr>
    </w:lvl>
    <w:lvl w:ilvl="7" w:tplc="6958F47A">
      <w:numFmt w:val="bullet"/>
      <w:lvlText w:val="•"/>
      <w:lvlJc w:val="left"/>
      <w:pPr>
        <w:ind w:left="2395" w:hanging="186"/>
      </w:pPr>
      <w:rPr>
        <w:rFonts w:hint="default"/>
        <w:lang w:val="ru-RU" w:eastAsia="ru-RU" w:bidi="ru-RU"/>
      </w:rPr>
    </w:lvl>
    <w:lvl w:ilvl="8" w:tplc="B14E6E7E">
      <w:numFmt w:val="bullet"/>
      <w:lvlText w:val="•"/>
      <w:lvlJc w:val="left"/>
      <w:pPr>
        <w:ind w:left="2694" w:hanging="186"/>
      </w:pPr>
      <w:rPr>
        <w:rFonts w:hint="default"/>
        <w:lang w:val="ru-RU" w:eastAsia="ru-RU" w:bidi="ru-RU"/>
      </w:rPr>
    </w:lvl>
  </w:abstractNum>
  <w:abstractNum w:abstractNumId="30" w15:restartNumberingAfterBreak="0">
    <w:nsid w:val="10A37E03"/>
    <w:multiLevelType w:val="hybridMultilevel"/>
    <w:tmpl w:val="2A9AE360"/>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31" w15:restartNumberingAfterBreak="0">
    <w:nsid w:val="10BA5D27"/>
    <w:multiLevelType w:val="hybridMultilevel"/>
    <w:tmpl w:val="B90CB700"/>
    <w:lvl w:ilvl="0" w:tplc="2522E61E">
      <w:start w:val="1"/>
      <w:numFmt w:val="decimal"/>
      <w:lvlText w:val="%1)"/>
      <w:lvlJc w:val="left"/>
      <w:pPr>
        <w:ind w:left="9842" w:hanging="281"/>
      </w:pPr>
      <w:rPr>
        <w:rFonts w:ascii="Times New Roman" w:eastAsia="Times New Roman" w:hAnsi="Times New Roman" w:cs="Times New Roman" w:hint="default"/>
        <w:spacing w:val="-1"/>
        <w:w w:val="99"/>
        <w:sz w:val="20"/>
        <w:szCs w:val="20"/>
        <w:lang w:val="ru-RU" w:eastAsia="ru-RU" w:bidi="ru-RU"/>
      </w:rPr>
    </w:lvl>
    <w:lvl w:ilvl="1" w:tplc="CA0E375A">
      <w:numFmt w:val="bullet"/>
      <w:lvlText w:val="•"/>
      <w:lvlJc w:val="left"/>
      <w:pPr>
        <w:ind w:left="10510" w:hanging="281"/>
      </w:pPr>
      <w:rPr>
        <w:lang w:val="ru-RU" w:eastAsia="ru-RU" w:bidi="ru-RU"/>
      </w:rPr>
    </w:lvl>
    <w:lvl w:ilvl="2" w:tplc="D910B3CE">
      <w:numFmt w:val="bullet"/>
      <w:lvlText w:val="•"/>
      <w:lvlJc w:val="left"/>
      <w:pPr>
        <w:ind w:left="11180" w:hanging="281"/>
      </w:pPr>
      <w:rPr>
        <w:lang w:val="ru-RU" w:eastAsia="ru-RU" w:bidi="ru-RU"/>
      </w:rPr>
    </w:lvl>
    <w:lvl w:ilvl="3" w:tplc="6298C1A6">
      <w:numFmt w:val="bullet"/>
      <w:lvlText w:val="•"/>
      <w:lvlJc w:val="left"/>
      <w:pPr>
        <w:ind w:left="11850" w:hanging="281"/>
      </w:pPr>
      <w:rPr>
        <w:lang w:val="ru-RU" w:eastAsia="ru-RU" w:bidi="ru-RU"/>
      </w:rPr>
    </w:lvl>
    <w:lvl w:ilvl="4" w:tplc="6DA23B30">
      <w:numFmt w:val="bullet"/>
      <w:lvlText w:val="•"/>
      <w:lvlJc w:val="left"/>
      <w:pPr>
        <w:ind w:left="12520" w:hanging="281"/>
      </w:pPr>
      <w:rPr>
        <w:lang w:val="ru-RU" w:eastAsia="ru-RU" w:bidi="ru-RU"/>
      </w:rPr>
    </w:lvl>
    <w:lvl w:ilvl="5" w:tplc="0ADE53C0">
      <w:numFmt w:val="bullet"/>
      <w:lvlText w:val="•"/>
      <w:lvlJc w:val="left"/>
      <w:pPr>
        <w:ind w:left="13190" w:hanging="281"/>
      </w:pPr>
      <w:rPr>
        <w:lang w:val="ru-RU" w:eastAsia="ru-RU" w:bidi="ru-RU"/>
      </w:rPr>
    </w:lvl>
    <w:lvl w:ilvl="6" w:tplc="7BC22FA4">
      <w:numFmt w:val="bullet"/>
      <w:lvlText w:val="•"/>
      <w:lvlJc w:val="left"/>
      <w:pPr>
        <w:ind w:left="13860" w:hanging="281"/>
      </w:pPr>
      <w:rPr>
        <w:lang w:val="ru-RU" w:eastAsia="ru-RU" w:bidi="ru-RU"/>
      </w:rPr>
    </w:lvl>
    <w:lvl w:ilvl="7" w:tplc="182225C0">
      <w:numFmt w:val="bullet"/>
      <w:lvlText w:val="•"/>
      <w:lvlJc w:val="left"/>
      <w:pPr>
        <w:ind w:left="14530" w:hanging="281"/>
      </w:pPr>
      <w:rPr>
        <w:lang w:val="ru-RU" w:eastAsia="ru-RU" w:bidi="ru-RU"/>
      </w:rPr>
    </w:lvl>
    <w:lvl w:ilvl="8" w:tplc="C00AC4B0">
      <w:numFmt w:val="bullet"/>
      <w:lvlText w:val="•"/>
      <w:lvlJc w:val="left"/>
      <w:pPr>
        <w:ind w:left="15200" w:hanging="281"/>
      </w:pPr>
      <w:rPr>
        <w:lang w:val="ru-RU" w:eastAsia="ru-RU" w:bidi="ru-RU"/>
      </w:rPr>
    </w:lvl>
  </w:abstractNum>
  <w:abstractNum w:abstractNumId="32" w15:restartNumberingAfterBreak="0">
    <w:nsid w:val="11645AD0"/>
    <w:multiLevelType w:val="hybridMultilevel"/>
    <w:tmpl w:val="2DF6C144"/>
    <w:lvl w:ilvl="0" w:tplc="05A86CC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132CD268">
      <w:numFmt w:val="bullet"/>
      <w:lvlText w:val="•"/>
      <w:lvlJc w:val="left"/>
      <w:pPr>
        <w:ind w:left="418" w:hanging="140"/>
      </w:pPr>
      <w:rPr>
        <w:rFonts w:hint="default"/>
        <w:lang w:val="ru-RU" w:eastAsia="ru-RU" w:bidi="ru-RU"/>
      </w:rPr>
    </w:lvl>
    <w:lvl w:ilvl="2" w:tplc="6D1C56D2">
      <w:numFmt w:val="bullet"/>
      <w:lvlText w:val="•"/>
      <w:lvlJc w:val="left"/>
      <w:pPr>
        <w:ind w:left="737" w:hanging="140"/>
      </w:pPr>
      <w:rPr>
        <w:rFonts w:hint="default"/>
        <w:lang w:val="ru-RU" w:eastAsia="ru-RU" w:bidi="ru-RU"/>
      </w:rPr>
    </w:lvl>
    <w:lvl w:ilvl="3" w:tplc="4880C772">
      <w:numFmt w:val="bullet"/>
      <w:lvlText w:val="•"/>
      <w:lvlJc w:val="left"/>
      <w:pPr>
        <w:ind w:left="1055" w:hanging="140"/>
      </w:pPr>
      <w:rPr>
        <w:rFonts w:hint="default"/>
        <w:lang w:val="ru-RU" w:eastAsia="ru-RU" w:bidi="ru-RU"/>
      </w:rPr>
    </w:lvl>
    <w:lvl w:ilvl="4" w:tplc="D436D08A">
      <w:numFmt w:val="bullet"/>
      <w:lvlText w:val="•"/>
      <w:lvlJc w:val="left"/>
      <w:pPr>
        <w:ind w:left="1374" w:hanging="140"/>
      </w:pPr>
      <w:rPr>
        <w:rFonts w:hint="default"/>
        <w:lang w:val="ru-RU" w:eastAsia="ru-RU" w:bidi="ru-RU"/>
      </w:rPr>
    </w:lvl>
    <w:lvl w:ilvl="5" w:tplc="D9DECBFE">
      <w:numFmt w:val="bullet"/>
      <w:lvlText w:val="•"/>
      <w:lvlJc w:val="left"/>
      <w:pPr>
        <w:ind w:left="1692" w:hanging="140"/>
      </w:pPr>
      <w:rPr>
        <w:rFonts w:hint="default"/>
        <w:lang w:val="ru-RU" w:eastAsia="ru-RU" w:bidi="ru-RU"/>
      </w:rPr>
    </w:lvl>
    <w:lvl w:ilvl="6" w:tplc="46301124">
      <w:numFmt w:val="bullet"/>
      <w:lvlText w:val="•"/>
      <w:lvlJc w:val="left"/>
      <w:pPr>
        <w:ind w:left="2011" w:hanging="140"/>
      </w:pPr>
      <w:rPr>
        <w:rFonts w:hint="default"/>
        <w:lang w:val="ru-RU" w:eastAsia="ru-RU" w:bidi="ru-RU"/>
      </w:rPr>
    </w:lvl>
    <w:lvl w:ilvl="7" w:tplc="E8001026">
      <w:numFmt w:val="bullet"/>
      <w:lvlText w:val="•"/>
      <w:lvlJc w:val="left"/>
      <w:pPr>
        <w:ind w:left="2329" w:hanging="140"/>
      </w:pPr>
      <w:rPr>
        <w:rFonts w:hint="default"/>
        <w:lang w:val="ru-RU" w:eastAsia="ru-RU" w:bidi="ru-RU"/>
      </w:rPr>
    </w:lvl>
    <w:lvl w:ilvl="8" w:tplc="BF769964">
      <w:numFmt w:val="bullet"/>
      <w:lvlText w:val="•"/>
      <w:lvlJc w:val="left"/>
      <w:pPr>
        <w:ind w:left="2648" w:hanging="140"/>
      </w:pPr>
      <w:rPr>
        <w:rFonts w:hint="default"/>
        <w:lang w:val="ru-RU" w:eastAsia="ru-RU" w:bidi="ru-RU"/>
      </w:rPr>
    </w:lvl>
  </w:abstractNum>
  <w:abstractNum w:abstractNumId="33" w15:restartNumberingAfterBreak="0">
    <w:nsid w:val="12101402"/>
    <w:multiLevelType w:val="hybridMultilevel"/>
    <w:tmpl w:val="8C30B68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34" w15:restartNumberingAfterBreak="0">
    <w:nsid w:val="12347B6A"/>
    <w:multiLevelType w:val="hybridMultilevel"/>
    <w:tmpl w:val="D616CA6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25A2B47"/>
    <w:multiLevelType w:val="hybridMultilevel"/>
    <w:tmpl w:val="0A8C059E"/>
    <w:lvl w:ilvl="0" w:tplc="C0200E44">
      <w:start w:val="1"/>
      <w:numFmt w:val="decimal"/>
      <w:lvlText w:val="%1."/>
      <w:lvlJc w:val="left"/>
      <w:pPr>
        <w:ind w:left="993" w:hanging="709"/>
      </w:pPr>
      <w:rPr>
        <w:rFonts w:ascii="Times New Roman" w:eastAsia="Times New Roman" w:hAnsi="Times New Roman" w:cs="Times New Roman" w:hint="default"/>
        <w:b/>
        <w:bCs/>
        <w:spacing w:val="-2"/>
        <w:w w:val="100"/>
        <w:sz w:val="24"/>
        <w:szCs w:val="24"/>
        <w:lang w:val="ru-RU" w:eastAsia="ru-RU" w:bidi="ru-RU"/>
      </w:rPr>
    </w:lvl>
    <w:lvl w:ilvl="1" w:tplc="8ED401FA">
      <w:numFmt w:val="bullet"/>
      <w:lvlText w:val="•"/>
      <w:lvlJc w:val="left"/>
      <w:pPr>
        <w:ind w:left="2319" w:hanging="709"/>
      </w:pPr>
      <w:rPr>
        <w:rFonts w:hint="default"/>
        <w:lang w:val="ru-RU" w:eastAsia="ru-RU" w:bidi="ru-RU"/>
      </w:rPr>
    </w:lvl>
    <w:lvl w:ilvl="2" w:tplc="197CEC5E">
      <w:numFmt w:val="bullet"/>
      <w:lvlText w:val="•"/>
      <w:lvlJc w:val="left"/>
      <w:pPr>
        <w:ind w:left="3819" w:hanging="709"/>
      </w:pPr>
      <w:rPr>
        <w:rFonts w:hint="default"/>
        <w:lang w:val="ru-RU" w:eastAsia="ru-RU" w:bidi="ru-RU"/>
      </w:rPr>
    </w:lvl>
    <w:lvl w:ilvl="3" w:tplc="9A6820B6">
      <w:numFmt w:val="bullet"/>
      <w:lvlText w:val="•"/>
      <w:lvlJc w:val="left"/>
      <w:pPr>
        <w:ind w:left="5319" w:hanging="709"/>
      </w:pPr>
      <w:rPr>
        <w:rFonts w:hint="default"/>
        <w:lang w:val="ru-RU" w:eastAsia="ru-RU" w:bidi="ru-RU"/>
      </w:rPr>
    </w:lvl>
    <w:lvl w:ilvl="4" w:tplc="31DE83FA">
      <w:numFmt w:val="bullet"/>
      <w:lvlText w:val="•"/>
      <w:lvlJc w:val="left"/>
      <w:pPr>
        <w:ind w:left="6819" w:hanging="709"/>
      </w:pPr>
      <w:rPr>
        <w:rFonts w:hint="default"/>
        <w:lang w:val="ru-RU" w:eastAsia="ru-RU" w:bidi="ru-RU"/>
      </w:rPr>
    </w:lvl>
    <w:lvl w:ilvl="5" w:tplc="75C8FFCA">
      <w:numFmt w:val="bullet"/>
      <w:lvlText w:val="•"/>
      <w:lvlJc w:val="left"/>
      <w:pPr>
        <w:ind w:left="8319" w:hanging="709"/>
      </w:pPr>
      <w:rPr>
        <w:rFonts w:hint="default"/>
        <w:lang w:val="ru-RU" w:eastAsia="ru-RU" w:bidi="ru-RU"/>
      </w:rPr>
    </w:lvl>
    <w:lvl w:ilvl="6" w:tplc="88C206F8">
      <w:numFmt w:val="bullet"/>
      <w:lvlText w:val="•"/>
      <w:lvlJc w:val="left"/>
      <w:pPr>
        <w:ind w:left="9819" w:hanging="709"/>
      </w:pPr>
      <w:rPr>
        <w:rFonts w:hint="default"/>
        <w:lang w:val="ru-RU" w:eastAsia="ru-RU" w:bidi="ru-RU"/>
      </w:rPr>
    </w:lvl>
    <w:lvl w:ilvl="7" w:tplc="BABE9204">
      <w:numFmt w:val="bullet"/>
      <w:lvlText w:val="•"/>
      <w:lvlJc w:val="left"/>
      <w:pPr>
        <w:ind w:left="11318" w:hanging="709"/>
      </w:pPr>
      <w:rPr>
        <w:rFonts w:hint="default"/>
        <w:lang w:val="ru-RU" w:eastAsia="ru-RU" w:bidi="ru-RU"/>
      </w:rPr>
    </w:lvl>
    <w:lvl w:ilvl="8" w:tplc="3CBC6246">
      <w:numFmt w:val="bullet"/>
      <w:lvlText w:val="•"/>
      <w:lvlJc w:val="left"/>
      <w:pPr>
        <w:ind w:left="12818" w:hanging="709"/>
      </w:pPr>
      <w:rPr>
        <w:rFonts w:hint="default"/>
        <w:lang w:val="ru-RU" w:eastAsia="ru-RU" w:bidi="ru-RU"/>
      </w:rPr>
    </w:lvl>
  </w:abstractNum>
  <w:abstractNum w:abstractNumId="36" w15:restartNumberingAfterBreak="0">
    <w:nsid w:val="129C2D27"/>
    <w:multiLevelType w:val="hybridMultilevel"/>
    <w:tmpl w:val="F822D0F4"/>
    <w:lvl w:ilvl="0" w:tplc="DD049AE6">
      <w:start w:val="1"/>
      <w:numFmt w:val="decimal"/>
      <w:lvlText w:val="%1."/>
      <w:lvlJc w:val="left"/>
      <w:pPr>
        <w:ind w:left="1384" w:hanging="200"/>
      </w:pPr>
      <w:rPr>
        <w:rFonts w:ascii="Times New Roman" w:eastAsia="Times New Roman" w:hAnsi="Times New Roman" w:cs="Times New Roman" w:hint="default"/>
        <w:b/>
        <w:bCs/>
        <w:spacing w:val="0"/>
        <w:w w:val="99"/>
        <w:sz w:val="20"/>
        <w:szCs w:val="20"/>
        <w:lang w:val="ru-RU" w:eastAsia="ru-RU" w:bidi="ru-RU"/>
      </w:rPr>
    </w:lvl>
    <w:lvl w:ilvl="1" w:tplc="EC4EEFC8">
      <w:numFmt w:val="bullet"/>
      <w:lvlText w:val=""/>
      <w:lvlJc w:val="left"/>
      <w:pPr>
        <w:ind w:left="1694" w:hanging="255"/>
      </w:pPr>
      <w:rPr>
        <w:rFonts w:ascii="Wingdings" w:eastAsia="Wingdings" w:hAnsi="Wingdings" w:cs="Wingdings" w:hint="default"/>
        <w:w w:val="99"/>
        <w:sz w:val="20"/>
        <w:szCs w:val="20"/>
        <w:lang w:val="ru-RU" w:eastAsia="ru-RU" w:bidi="ru-RU"/>
      </w:rPr>
    </w:lvl>
    <w:lvl w:ilvl="2" w:tplc="7F066AC4">
      <w:numFmt w:val="bullet"/>
      <w:lvlText w:val="•"/>
      <w:lvlJc w:val="left"/>
      <w:pPr>
        <w:ind w:left="1435" w:hanging="255"/>
      </w:pPr>
      <w:rPr>
        <w:lang w:val="ru-RU" w:eastAsia="ru-RU" w:bidi="ru-RU"/>
      </w:rPr>
    </w:lvl>
    <w:lvl w:ilvl="3" w:tplc="66040040">
      <w:numFmt w:val="bullet"/>
      <w:lvlText w:val="•"/>
      <w:lvlJc w:val="left"/>
      <w:pPr>
        <w:ind w:left="1171" w:hanging="255"/>
      </w:pPr>
      <w:rPr>
        <w:lang w:val="ru-RU" w:eastAsia="ru-RU" w:bidi="ru-RU"/>
      </w:rPr>
    </w:lvl>
    <w:lvl w:ilvl="4" w:tplc="F7E25648">
      <w:numFmt w:val="bullet"/>
      <w:lvlText w:val="•"/>
      <w:lvlJc w:val="left"/>
      <w:pPr>
        <w:ind w:left="907" w:hanging="255"/>
      </w:pPr>
      <w:rPr>
        <w:lang w:val="ru-RU" w:eastAsia="ru-RU" w:bidi="ru-RU"/>
      </w:rPr>
    </w:lvl>
    <w:lvl w:ilvl="5" w:tplc="94FE6AF8">
      <w:numFmt w:val="bullet"/>
      <w:lvlText w:val="•"/>
      <w:lvlJc w:val="left"/>
      <w:pPr>
        <w:ind w:left="643" w:hanging="255"/>
      </w:pPr>
      <w:rPr>
        <w:lang w:val="ru-RU" w:eastAsia="ru-RU" w:bidi="ru-RU"/>
      </w:rPr>
    </w:lvl>
    <w:lvl w:ilvl="6" w:tplc="2A4C2180">
      <w:numFmt w:val="bullet"/>
      <w:lvlText w:val="•"/>
      <w:lvlJc w:val="left"/>
      <w:pPr>
        <w:ind w:left="379" w:hanging="255"/>
      </w:pPr>
      <w:rPr>
        <w:lang w:val="ru-RU" w:eastAsia="ru-RU" w:bidi="ru-RU"/>
      </w:rPr>
    </w:lvl>
    <w:lvl w:ilvl="7" w:tplc="B49C5ED6">
      <w:numFmt w:val="bullet"/>
      <w:lvlText w:val="•"/>
      <w:lvlJc w:val="left"/>
      <w:pPr>
        <w:ind w:left="115" w:hanging="255"/>
      </w:pPr>
      <w:rPr>
        <w:lang w:val="ru-RU" w:eastAsia="ru-RU" w:bidi="ru-RU"/>
      </w:rPr>
    </w:lvl>
    <w:lvl w:ilvl="8" w:tplc="A0989416">
      <w:numFmt w:val="bullet"/>
      <w:lvlText w:val="•"/>
      <w:lvlJc w:val="left"/>
      <w:pPr>
        <w:ind w:left="-149" w:hanging="255"/>
      </w:pPr>
      <w:rPr>
        <w:lang w:val="ru-RU" w:eastAsia="ru-RU" w:bidi="ru-RU"/>
      </w:rPr>
    </w:lvl>
  </w:abstractNum>
  <w:abstractNum w:abstractNumId="37" w15:restartNumberingAfterBreak="0">
    <w:nsid w:val="12D66161"/>
    <w:multiLevelType w:val="hybridMultilevel"/>
    <w:tmpl w:val="16DEBF00"/>
    <w:lvl w:ilvl="0" w:tplc="DDAE1272">
      <w:numFmt w:val="bullet"/>
      <w:lvlText w:val=""/>
      <w:lvlJc w:val="left"/>
      <w:pPr>
        <w:ind w:left="110" w:hanging="186"/>
      </w:pPr>
      <w:rPr>
        <w:rFonts w:ascii="Symbol" w:eastAsia="Symbol" w:hAnsi="Symbol" w:cs="Symbol" w:hint="default"/>
        <w:w w:val="100"/>
        <w:sz w:val="23"/>
        <w:szCs w:val="23"/>
        <w:lang w:val="ru-RU" w:eastAsia="ru-RU" w:bidi="ru-RU"/>
      </w:rPr>
    </w:lvl>
    <w:lvl w:ilvl="1" w:tplc="EDF20730">
      <w:numFmt w:val="bullet"/>
      <w:lvlText w:val="•"/>
      <w:lvlJc w:val="left"/>
      <w:pPr>
        <w:ind w:left="437" w:hanging="186"/>
      </w:pPr>
      <w:rPr>
        <w:rFonts w:hint="default"/>
        <w:lang w:val="ru-RU" w:eastAsia="ru-RU" w:bidi="ru-RU"/>
      </w:rPr>
    </w:lvl>
    <w:lvl w:ilvl="2" w:tplc="30D81A8C">
      <w:numFmt w:val="bullet"/>
      <w:lvlText w:val="•"/>
      <w:lvlJc w:val="left"/>
      <w:pPr>
        <w:ind w:left="754" w:hanging="186"/>
      </w:pPr>
      <w:rPr>
        <w:rFonts w:hint="default"/>
        <w:lang w:val="ru-RU" w:eastAsia="ru-RU" w:bidi="ru-RU"/>
      </w:rPr>
    </w:lvl>
    <w:lvl w:ilvl="3" w:tplc="E0C69824">
      <w:numFmt w:val="bullet"/>
      <w:lvlText w:val="•"/>
      <w:lvlJc w:val="left"/>
      <w:pPr>
        <w:ind w:left="1071" w:hanging="186"/>
      </w:pPr>
      <w:rPr>
        <w:rFonts w:hint="default"/>
        <w:lang w:val="ru-RU" w:eastAsia="ru-RU" w:bidi="ru-RU"/>
      </w:rPr>
    </w:lvl>
    <w:lvl w:ilvl="4" w:tplc="1474E3D6">
      <w:numFmt w:val="bullet"/>
      <w:lvlText w:val="•"/>
      <w:lvlJc w:val="left"/>
      <w:pPr>
        <w:ind w:left="1389" w:hanging="186"/>
      </w:pPr>
      <w:rPr>
        <w:rFonts w:hint="default"/>
        <w:lang w:val="ru-RU" w:eastAsia="ru-RU" w:bidi="ru-RU"/>
      </w:rPr>
    </w:lvl>
    <w:lvl w:ilvl="5" w:tplc="452E55E2">
      <w:numFmt w:val="bullet"/>
      <w:lvlText w:val="•"/>
      <w:lvlJc w:val="left"/>
      <w:pPr>
        <w:ind w:left="1706" w:hanging="186"/>
      </w:pPr>
      <w:rPr>
        <w:rFonts w:hint="default"/>
        <w:lang w:val="ru-RU" w:eastAsia="ru-RU" w:bidi="ru-RU"/>
      </w:rPr>
    </w:lvl>
    <w:lvl w:ilvl="6" w:tplc="3C562104">
      <w:numFmt w:val="bullet"/>
      <w:lvlText w:val="•"/>
      <w:lvlJc w:val="left"/>
      <w:pPr>
        <w:ind w:left="2023" w:hanging="186"/>
      </w:pPr>
      <w:rPr>
        <w:rFonts w:hint="default"/>
        <w:lang w:val="ru-RU" w:eastAsia="ru-RU" w:bidi="ru-RU"/>
      </w:rPr>
    </w:lvl>
    <w:lvl w:ilvl="7" w:tplc="160E8B1C">
      <w:numFmt w:val="bullet"/>
      <w:lvlText w:val="•"/>
      <w:lvlJc w:val="left"/>
      <w:pPr>
        <w:ind w:left="2341" w:hanging="186"/>
      </w:pPr>
      <w:rPr>
        <w:rFonts w:hint="default"/>
        <w:lang w:val="ru-RU" w:eastAsia="ru-RU" w:bidi="ru-RU"/>
      </w:rPr>
    </w:lvl>
    <w:lvl w:ilvl="8" w:tplc="1B82C91E">
      <w:numFmt w:val="bullet"/>
      <w:lvlText w:val="•"/>
      <w:lvlJc w:val="left"/>
      <w:pPr>
        <w:ind w:left="2658" w:hanging="186"/>
      </w:pPr>
      <w:rPr>
        <w:rFonts w:hint="default"/>
        <w:lang w:val="ru-RU" w:eastAsia="ru-RU" w:bidi="ru-RU"/>
      </w:rPr>
    </w:lvl>
  </w:abstractNum>
  <w:abstractNum w:abstractNumId="38" w15:restartNumberingAfterBreak="0">
    <w:nsid w:val="13205E9C"/>
    <w:multiLevelType w:val="hybridMultilevel"/>
    <w:tmpl w:val="9FC2756A"/>
    <w:lvl w:ilvl="0" w:tplc="C0A04A7C">
      <w:start w:val="1"/>
      <w:numFmt w:val="decimal"/>
      <w:lvlText w:val="%1."/>
      <w:lvlJc w:val="left"/>
      <w:pPr>
        <w:ind w:left="112" w:hanging="428"/>
      </w:pPr>
      <w:rPr>
        <w:rFonts w:ascii="Times New Roman" w:eastAsia="Arial" w:hAnsi="Times New Roman" w:cs="Times New Roman" w:hint="default"/>
        <w:spacing w:val="-25"/>
        <w:w w:val="100"/>
        <w:sz w:val="24"/>
        <w:szCs w:val="24"/>
        <w:lang w:val="ru-RU" w:eastAsia="en-US" w:bidi="ar-SA"/>
      </w:rPr>
    </w:lvl>
    <w:lvl w:ilvl="1" w:tplc="304650AA">
      <w:numFmt w:val="bullet"/>
      <w:lvlText w:val="•"/>
      <w:lvlJc w:val="left"/>
      <w:pPr>
        <w:ind w:left="1096" w:hanging="428"/>
      </w:pPr>
      <w:rPr>
        <w:lang w:val="ru-RU" w:eastAsia="en-US" w:bidi="ar-SA"/>
      </w:rPr>
    </w:lvl>
    <w:lvl w:ilvl="2" w:tplc="EED642A4">
      <w:numFmt w:val="bullet"/>
      <w:lvlText w:val="•"/>
      <w:lvlJc w:val="left"/>
      <w:pPr>
        <w:ind w:left="2073" w:hanging="428"/>
      </w:pPr>
      <w:rPr>
        <w:lang w:val="ru-RU" w:eastAsia="en-US" w:bidi="ar-SA"/>
      </w:rPr>
    </w:lvl>
    <w:lvl w:ilvl="3" w:tplc="175A21F0">
      <w:numFmt w:val="bullet"/>
      <w:lvlText w:val="•"/>
      <w:lvlJc w:val="left"/>
      <w:pPr>
        <w:ind w:left="3049" w:hanging="428"/>
      </w:pPr>
      <w:rPr>
        <w:lang w:val="ru-RU" w:eastAsia="en-US" w:bidi="ar-SA"/>
      </w:rPr>
    </w:lvl>
    <w:lvl w:ilvl="4" w:tplc="3D7642F2">
      <w:numFmt w:val="bullet"/>
      <w:lvlText w:val="•"/>
      <w:lvlJc w:val="left"/>
      <w:pPr>
        <w:ind w:left="4026" w:hanging="428"/>
      </w:pPr>
      <w:rPr>
        <w:lang w:val="ru-RU" w:eastAsia="en-US" w:bidi="ar-SA"/>
      </w:rPr>
    </w:lvl>
    <w:lvl w:ilvl="5" w:tplc="C6C0689E">
      <w:numFmt w:val="bullet"/>
      <w:lvlText w:val="•"/>
      <w:lvlJc w:val="left"/>
      <w:pPr>
        <w:ind w:left="5003" w:hanging="428"/>
      </w:pPr>
      <w:rPr>
        <w:lang w:val="ru-RU" w:eastAsia="en-US" w:bidi="ar-SA"/>
      </w:rPr>
    </w:lvl>
    <w:lvl w:ilvl="6" w:tplc="CF9C3722">
      <w:numFmt w:val="bullet"/>
      <w:lvlText w:val="•"/>
      <w:lvlJc w:val="left"/>
      <w:pPr>
        <w:ind w:left="5979" w:hanging="428"/>
      </w:pPr>
      <w:rPr>
        <w:lang w:val="ru-RU" w:eastAsia="en-US" w:bidi="ar-SA"/>
      </w:rPr>
    </w:lvl>
    <w:lvl w:ilvl="7" w:tplc="647C63FC">
      <w:numFmt w:val="bullet"/>
      <w:lvlText w:val="•"/>
      <w:lvlJc w:val="left"/>
      <w:pPr>
        <w:ind w:left="6956" w:hanging="428"/>
      </w:pPr>
      <w:rPr>
        <w:lang w:val="ru-RU" w:eastAsia="en-US" w:bidi="ar-SA"/>
      </w:rPr>
    </w:lvl>
    <w:lvl w:ilvl="8" w:tplc="2040B41A">
      <w:numFmt w:val="bullet"/>
      <w:lvlText w:val="•"/>
      <w:lvlJc w:val="left"/>
      <w:pPr>
        <w:ind w:left="7933" w:hanging="428"/>
      </w:pPr>
      <w:rPr>
        <w:lang w:val="ru-RU" w:eastAsia="en-US" w:bidi="ar-SA"/>
      </w:rPr>
    </w:lvl>
  </w:abstractNum>
  <w:abstractNum w:abstractNumId="39" w15:restartNumberingAfterBreak="0">
    <w:nsid w:val="136C3B93"/>
    <w:multiLevelType w:val="hybridMultilevel"/>
    <w:tmpl w:val="61BE29B2"/>
    <w:lvl w:ilvl="0" w:tplc="181EAF10">
      <w:numFmt w:val="bullet"/>
      <w:lvlText w:val=""/>
      <w:lvlJc w:val="left"/>
      <w:pPr>
        <w:ind w:left="110" w:hanging="186"/>
      </w:pPr>
      <w:rPr>
        <w:rFonts w:ascii="Symbol" w:eastAsia="Symbol" w:hAnsi="Symbol" w:cs="Symbol" w:hint="default"/>
        <w:w w:val="100"/>
        <w:sz w:val="23"/>
        <w:szCs w:val="23"/>
        <w:lang w:val="ru-RU" w:eastAsia="ru-RU" w:bidi="ru-RU"/>
      </w:rPr>
    </w:lvl>
    <w:lvl w:ilvl="1" w:tplc="7CC4FEE6">
      <w:numFmt w:val="bullet"/>
      <w:lvlText w:val="•"/>
      <w:lvlJc w:val="left"/>
      <w:pPr>
        <w:ind w:left="437" w:hanging="186"/>
      </w:pPr>
      <w:rPr>
        <w:rFonts w:hint="default"/>
        <w:lang w:val="ru-RU" w:eastAsia="ru-RU" w:bidi="ru-RU"/>
      </w:rPr>
    </w:lvl>
    <w:lvl w:ilvl="2" w:tplc="63F8939A">
      <w:numFmt w:val="bullet"/>
      <w:lvlText w:val="•"/>
      <w:lvlJc w:val="left"/>
      <w:pPr>
        <w:ind w:left="754" w:hanging="186"/>
      </w:pPr>
      <w:rPr>
        <w:rFonts w:hint="default"/>
        <w:lang w:val="ru-RU" w:eastAsia="ru-RU" w:bidi="ru-RU"/>
      </w:rPr>
    </w:lvl>
    <w:lvl w:ilvl="3" w:tplc="DEBC5074">
      <w:numFmt w:val="bullet"/>
      <w:lvlText w:val="•"/>
      <w:lvlJc w:val="left"/>
      <w:pPr>
        <w:ind w:left="1071" w:hanging="186"/>
      </w:pPr>
      <w:rPr>
        <w:rFonts w:hint="default"/>
        <w:lang w:val="ru-RU" w:eastAsia="ru-RU" w:bidi="ru-RU"/>
      </w:rPr>
    </w:lvl>
    <w:lvl w:ilvl="4" w:tplc="E17E1F52">
      <w:numFmt w:val="bullet"/>
      <w:lvlText w:val="•"/>
      <w:lvlJc w:val="left"/>
      <w:pPr>
        <w:ind w:left="1389" w:hanging="186"/>
      </w:pPr>
      <w:rPr>
        <w:rFonts w:hint="default"/>
        <w:lang w:val="ru-RU" w:eastAsia="ru-RU" w:bidi="ru-RU"/>
      </w:rPr>
    </w:lvl>
    <w:lvl w:ilvl="5" w:tplc="03AC4ECA">
      <w:numFmt w:val="bullet"/>
      <w:lvlText w:val="•"/>
      <w:lvlJc w:val="left"/>
      <w:pPr>
        <w:ind w:left="1706" w:hanging="186"/>
      </w:pPr>
      <w:rPr>
        <w:rFonts w:hint="default"/>
        <w:lang w:val="ru-RU" w:eastAsia="ru-RU" w:bidi="ru-RU"/>
      </w:rPr>
    </w:lvl>
    <w:lvl w:ilvl="6" w:tplc="10FE4D5A">
      <w:numFmt w:val="bullet"/>
      <w:lvlText w:val="•"/>
      <w:lvlJc w:val="left"/>
      <w:pPr>
        <w:ind w:left="2023" w:hanging="186"/>
      </w:pPr>
      <w:rPr>
        <w:rFonts w:hint="default"/>
        <w:lang w:val="ru-RU" w:eastAsia="ru-RU" w:bidi="ru-RU"/>
      </w:rPr>
    </w:lvl>
    <w:lvl w:ilvl="7" w:tplc="0030851A">
      <w:numFmt w:val="bullet"/>
      <w:lvlText w:val="•"/>
      <w:lvlJc w:val="left"/>
      <w:pPr>
        <w:ind w:left="2341" w:hanging="186"/>
      </w:pPr>
      <w:rPr>
        <w:rFonts w:hint="default"/>
        <w:lang w:val="ru-RU" w:eastAsia="ru-RU" w:bidi="ru-RU"/>
      </w:rPr>
    </w:lvl>
    <w:lvl w:ilvl="8" w:tplc="AF6420F0">
      <w:numFmt w:val="bullet"/>
      <w:lvlText w:val="•"/>
      <w:lvlJc w:val="left"/>
      <w:pPr>
        <w:ind w:left="2658" w:hanging="186"/>
      </w:pPr>
      <w:rPr>
        <w:rFonts w:hint="default"/>
        <w:lang w:val="ru-RU" w:eastAsia="ru-RU" w:bidi="ru-RU"/>
      </w:rPr>
    </w:lvl>
  </w:abstractNum>
  <w:abstractNum w:abstractNumId="40" w15:restartNumberingAfterBreak="0">
    <w:nsid w:val="144B41F3"/>
    <w:multiLevelType w:val="hybridMultilevel"/>
    <w:tmpl w:val="B3680C9E"/>
    <w:lvl w:ilvl="0" w:tplc="77764638">
      <w:start w:val="1"/>
      <w:numFmt w:val="decimal"/>
      <w:lvlText w:val="%1)"/>
      <w:lvlJc w:val="left"/>
      <w:pPr>
        <w:ind w:left="1478" w:hanging="293"/>
      </w:pPr>
      <w:rPr>
        <w:rFonts w:ascii="Times New Roman" w:eastAsia="Times New Roman" w:hAnsi="Times New Roman" w:cs="Times New Roman" w:hint="default"/>
        <w:spacing w:val="-1"/>
        <w:w w:val="99"/>
        <w:sz w:val="20"/>
        <w:szCs w:val="20"/>
        <w:lang w:val="ru-RU" w:eastAsia="ru-RU" w:bidi="ru-RU"/>
      </w:rPr>
    </w:lvl>
    <w:lvl w:ilvl="1" w:tplc="2138C420">
      <w:numFmt w:val="bullet"/>
      <w:lvlText w:val="•"/>
      <w:lvlJc w:val="left"/>
      <w:pPr>
        <w:ind w:left="2144" w:hanging="293"/>
      </w:pPr>
      <w:rPr>
        <w:lang w:val="ru-RU" w:eastAsia="ru-RU" w:bidi="ru-RU"/>
      </w:rPr>
    </w:lvl>
    <w:lvl w:ilvl="2" w:tplc="8A3A7BD6">
      <w:numFmt w:val="bullet"/>
      <w:lvlText w:val="•"/>
      <w:lvlJc w:val="left"/>
      <w:pPr>
        <w:ind w:left="2808" w:hanging="293"/>
      </w:pPr>
      <w:rPr>
        <w:lang w:val="ru-RU" w:eastAsia="ru-RU" w:bidi="ru-RU"/>
      </w:rPr>
    </w:lvl>
    <w:lvl w:ilvl="3" w:tplc="46DCDF7E">
      <w:numFmt w:val="bullet"/>
      <w:lvlText w:val="•"/>
      <w:lvlJc w:val="left"/>
      <w:pPr>
        <w:ind w:left="3472" w:hanging="293"/>
      </w:pPr>
      <w:rPr>
        <w:lang w:val="ru-RU" w:eastAsia="ru-RU" w:bidi="ru-RU"/>
      </w:rPr>
    </w:lvl>
    <w:lvl w:ilvl="4" w:tplc="93C6B814">
      <w:numFmt w:val="bullet"/>
      <w:lvlText w:val="•"/>
      <w:lvlJc w:val="left"/>
      <w:pPr>
        <w:ind w:left="4137" w:hanging="293"/>
      </w:pPr>
      <w:rPr>
        <w:lang w:val="ru-RU" w:eastAsia="ru-RU" w:bidi="ru-RU"/>
      </w:rPr>
    </w:lvl>
    <w:lvl w:ilvl="5" w:tplc="6A5CDF60">
      <w:numFmt w:val="bullet"/>
      <w:lvlText w:val="•"/>
      <w:lvlJc w:val="left"/>
      <w:pPr>
        <w:ind w:left="4801" w:hanging="293"/>
      </w:pPr>
      <w:rPr>
        <w:lang w:val="ru-RU" w:eastAsia="ru-RU" w:bidi="ru-RU"/>
      </w:rPr>
    </w:lvl>
    <w:lvl w:ilvl="6" w:tplc="170EBA7A">
      <w:numFmt w:val="bullet"/>
      <w:lvlText w:val="•"/>
      <w:lvlJc w:val="left"/>
      <w:pPr>
        <w:ind w:left="5465" w:hanging="293"/>
      </w:pPr>
      <w:rPr>
        <w:lang w:val="ru-RU" w:eastAsia="ru-RU" w:bidi="ru-RU"/>
      </w:rPr>
    </w:lvl>
    <w:lvl w:ilvl="7" w:tplc="73785390">
      <w:numFmt w:val="bullet"/>
      <w:lvlText w:val="•"/>
      <w:lvlJc w:val="left"/>
      <w:pPr>
        <w:ind w:left="6130" w:hanging="293"/>
      </w:pPr>
      <w:rPr>
        <w:lang w:val="ru-RU" w:eastAsia="ru-RU" w:bidi="ru-RU"/>
      </w:rPr>
    </w:lvl>
    <w:lvl w:ilvl="8" w:tplc="19B23D34">
      <w:numFmt w:val="bullet"/>
      <w:lvlText w:val="•"/>
      <w:lvlJc w:val="left"/>
      <w:pPr>
        <w:ind w:left="6794" w:hanging="293"/>
      </w:pPr>
      <w:rPr>
        <w:lang w:val="ru-RU" w:eastAsia="ru-RU" w:bidi="ru-RU"/>
      </w:rPr>
    </w:lvl>
  </w:abstractNum>
  <w:abstractNum w:abstractNumId="41" w15:restartNumberingAfterBreak="0">
    <w:nsid w:val="15521596"/>
    <w:multiLevelType w:val="hybridMultilevel"/>
    <w:tmpl w:val="84507BCA"/>
    <w:lvl w:ilvl="0" w:tplc="99B8C7C0">
      <w:numFmt w:val="bullet"/>
      <w:lvlText w:val=""/>
      <w:lvlJc w:val="left"/>
      <w:pPr>
        <w:ind w:left="292" w:hanging="185"/>
      </w:pPr>
      <w:rPr>
        <w:rFonts w:ascii="Symbol" w:eastAsia="Symbol" w:hAnsi="Symbol" w:cs="Symbol" w:hint="default"/>
        <w:w w:val="100"/>
        <w:sz w:val="23"/>
        <w:szCs w:val="23"/>
        <w:lang w:val="ru-RU" w:eastAsia="ru-RU" w:bidi="ru-RU"/>
      </w:rPr>
    </w:lvl>
    <w:lvl w:ilvl="1" w:tplc="B1349FC0">
      <w:numFmt w:val="bullet"/>
      <w:lvlText w:val="•"/>
      <w:lvlJc w:val="left"/>
      <w:pPr>
        <w:ind w:left="598" w:hanging="185"/>
      </w:pPr>
      <w:rPr>
        <w:rFonts w:hint="default"/>
        <w:lang w:val="ru-RU" w:eastAsia="ru-RU" w:bidi="ru-RU"/>
      </w:rPr>
    </w:lvl>
    <w:lvl w:ilvl="2" w:tplc="2C2019A0">
      <w:numFmt w:val="bullet"/>
      <w:lvlText w:val="•"/>
      <w:lvlJc w:val="left"/>
      <w:pPr>
        <w:ind w:left="897" w:hanging="185"/>
      </w:pPr>
      <w:rPr>
        <w:rFonts w:hint="default"/>
        <w:lang w:val="ru-RU" w:eastAsia="ru-RU" w:bidi="ru-RU"/>
      </w:rPr>
    </w:lvl>
    <w:lvl w:ilvl="3" w:tplc="877C2A00">
      <w:numFmt w:val="bullet"/>
      <w:lvlText w:val="•"/>
      <w:lvlJc w:val="left"/>
      <w:pPr>
        <w:ind w:left="1195" w:hanging="185"/>
      </w:pPr>
      <w:rPr>
        <w:rFonts w:hint="default"/>
        <w:lang w:val="ru-RU" w:eastAsia="ru-RU" w:bidi="ru-RU"/>
      </w:rPr>
    </w:lvl>
    <w:lvl w:ilvl="4" w:tplc="ACAAA480">
      <w:numFmt w:val="bullet"/>
      <w:lvlText w:val="•"/>
      <w:lvlJc w:val="left"/>
      <w:pPr>
        <w:ind w:left="1494" w:hanging="185"/>
      </w:pPr>
      <w:rPr>
        <w:rFonts w:hint="default"/>
        <w:lang w:val="ru-RU" w:eastAsia="ru-RU" w:bidi="ru-RU"/>
      </w:rPr>
    </w:lvl>
    <w:lvl w:ilvl="5" w:tplc="5A9A2934">
      <w:numFmt w:val="bullet"/>
      <w:lvlText w:val="•"/>
      <w:lvlJc w:val="left"/>
      <w:pPr>
        <w:ind w:left="1792" w:hanging="185"/>
      </w:pPr>
      <w:rPr>
        <w:rFonts w:hint="default"/>
        <w:lang w:val="ru-RU" w:eastAsia="ru-RU" w:bidi="ru-RU"/>
      </w:rPr>
    </w:lvl>
    <w:lvl w:ilvl="6" w:tplc="FFD2C6AC">
      <w:numFmt w:val="bullet"/>
      <w:lvlText w:val="•"/>
      <w:lvlJc w:val="left"/>
      <w:pPr>
        <w:ind w:left="2091" w:hanging="185"/>
      </w:pPr>
      <w:rPr>
        <w:rFonts w:hint="default"/>
        <w:lang w:val="ru-RU" w:eastAsia="ru-RU" w:bidi="ru-RU"/>
      </w:rPr>
    </w:lvl>
    <w:lvl w:ilvl="7" w:tplc="475601E0">
      <w:numFmt w:val="bullet"/>
      <w:lvlText w:val="•"/>
      <w:lvlJc w:val="left"/>
      <w:pPr>
        <w:ind w:left="2389" w:hanging="185"/>
      </w:pPr>
      <w:rPr>
        <w:rFonts w:hint="default"/>
        <w:lang w:val="ru-RU" w:eastAsia="ru-RU" w:bidi="ru-RU"/>
      </w:rPr>
    </w:lvl>
    <w:lvl w:ilvl="8" w:tplc="6BFAF4CA">
      <w:numFmt w:val="bullet"/>
      <w:lvlText w:val="•"/>
      <w:lvlJc w:val="left"/>
      <w:pPr>
        <w:ind w:left="2688" w:hanging="185"/>
      </w:pPr>
      <w:rPr>
        <w:rFonts w:hint="default"/>
        <w:lang w:val="ru-RU" w:eastAsia="ru-RU" w:bidi="ru-RU"/>
      </w:rPr>
    </w:lvl>
  </w:abstractNum>
  <w:abstractNum w:abstractNumId="42" w15:restartNumberingAfterBreak="0">
    <w:nsid w:val="15F93246"/>
    <w:multiLevelType w:val="hybridMultilevel"/>
    <w:tmpl w:val="DF7666E0"/>
    <w:lvl w:ilvl="0" w:tplc="F83E0CB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76679A2">
      <w:numFmt w:val="bullet"/>
      <w:lvlText w:val="•"/>
      <w:lvlJc w:val="left"/>
      <w:pPr>
        <w:ind w:left="418" w:hanging="140"/>
      </w:pPr>
      <w:rPr>
        <w:rFonts w:hint="default"/>
        <w:lang w:val="ru-RU" w:eastAsia="ru-RU" w:bidi="ru-RU"/>
      </w:rPr>
    </w:lvl>
    <w:lvl w:ilvl="2" w:tplc="A3EE67F4">
      <w:numFmt w:val="bullet"/>
      <w:lvlText w:val="•"/>
      <w:lvlJc w:val="left"/>
      <w:pPr>
        <w:ind w:left="737" w:hanging="140"/>
      </w:pPr>
      <w:rPr>
        <w:rFonts w:hint="default"/>
        <w:lang w:val="ru-RU" w:eastAsia="ru-RU" w:bidi="ru-RU"/>
      </w:rPr>
    </w:lvl>
    <w:lvl w:ilvl="3" w:tplc="9A401732">
      <w:numFmt w:val="bullet"/>
      <w:lvlText w:val="•"/>
      <w:lvlJc w:val="left"/>
      <w:pPr>
        <w:ind w:left="1055" w:hanging="140"/>
      </w:pPr>
      <w:rPr>
        <w:rFonts w:hint="default"/>
        <w:lang w:val="ru-RU" w:eastAsia="ru-RU" w:bidi="ru-RU"/>
      </w:rPr>
    </w:lvl>
    <w:lvl w:ilvl="4" w:tplc="356CE2CA">
      <w:numFmt w:val="bullet"/>
      <w:lvlText w:val="•"/>
      <w:lvlJc w:val="left"/>
      <w:pPr>
        <w:ind w:left="1374" w:hanging="140"/>
      </w:pPr>
      <w:rPr>
        <w:rFonts w:hint="default"/>
        <w:lang w:val="ru-RU" w:eastAsia="ru-RU" w:bidi="ru-RU"/>
      </w:rPr>
    </w:lvl>
    <w:lvl w:ilvl="5" w:tplc="1B1A2292">
      <w:numFmt w:val="bullet"/>
      <w:lvlText w:val="•"/>
      <w:lvlJc w:val="left"/>
      <w:pPr>
        <w:ind w:left="1692" w:hanging="140"/>
      </w:pPr>
      <w:rPr>
        <w:rFonts w:hint="default"/>
        <w:lang w:val="ru-RU" w:eastAsia="ru-RU" w:bidi="ru-RU"/>
      </w:rPr>
    </w:lvl>
    <w:lvl w:ilvl="6" w:tplc="A3625F74">
      <w:numFmt w:val="bullet"/>
      <w:lvlText w:val="•"/>
      <w:lvlJc w:val="left"/>
      <w:pPr>
        <w:ind w:left="2011" w:hanging="140"/>
      </w:pPr>
      <w:rPr>
        <w:rFonts w:hint="default"/>
        <w:lang w:val="ru-RU" w:eastAsia="ru-RU" w:bidi="ru-RU"/>
      </w:rPr>
    </w:lvl>
    <w:lvl w:ilvl="7" w:tplc="839A0FF0">
      <w:numFmt w:val="bullet"/>
      <w:lvlText w:val="•"/>
      <w:lvlJc w:val="left"/>
      <w:pPr>
        <w:ind w:left="2329" w:hanging="140"/>
      </w:pPr>
      <w:rPr>
        <w:rFonts w:hint="default"/>
        <w:lang w:val="ru-RU" w:eastAsia="ru-RU" w:bidi="ru-RU"/>
      </w:rPr>
    </w:lvl>
    <w:lvl w:ilvl="8" w:tplc="CD5CD2AA">
      <w:numFmt w:val="bullet"/>
      <w:lvlText w:val="•"/>
      <w:lvlJc w:val="left"/>
      <w:pPr>
        <w:ind w:left="2648" w:hanging="140"/>
      </w:pPr>
      <w:rPr>
        <w:rFonts w:hint="default"/>
        <w:lang w:val="ru-RU" w:eastAsia="ru-RU" w:bidi="ru-RU"/>
      </w:rPr>
    </w:lvl>
  </w:abstractNum>
  <w:abstractNum w:abstractNumId="43" w15:restartNumberingAfterBreak="0">
    <w:nsid w:val="160E4F83"/>
    <w:multiLevelType w:val="hybridMultilevel"/>
    <w:tmpl w:val="655AC69E"/>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44" w15:restartNumberingAfterBreak="0">
    <w:nsid w:val="166E22AF"/>
    <w:multiLevelType w:val="hybridMultilevel"/>
    <w:tmpl w:val="A6B601F8"/>
    <w:lvl w:ilvl="0" w:tplc="CC846BCC">
      <w:numFmt w:val="bullet"/>
      <w:lvlText w:val=""/>
      <w:lvlJc w:val="left"/>
      <w:pPr>
        <w:ind w:left="292" w:hanging="185"/>
      </w:pPr>
      <w:rPr>
        <w:rFonts w:ascii="Symbol" w:eastAsia="Symbol" w:hAnsi="Symbol" w:cs="Symbol" w:hint="default"/>
        <w:w w:val="100"/>
        <w:sz w:val="23"/>
        <w:szCs w:val="23"/>
        <w:lang w:val="ru-RU" w:eastAsia="ru-RU" w:bidi="ru-RU"/>
      </w:rPr>
    </w:lvl>
    <w:lvl w:ilvl="1" w:tplc="04F80AA0">
      <w:numFmt w:val="bullet"/>
      <w:lvlText w:val="•"/>
      <w:lvlJc w:val="left"/>
      <w:pPr>
        <w:ind w:left="598" w:hanging="185"/>
      </w:pPr>
      <w:rPr>
        <w:rFonts w:hint="default"/>
        <w:lang w:val="ru-RU" w:eastAsia="ru-RU" w:bidi="ru-RU"/>
      </w:rPr>
    </w:lvl>
    <w:lvl w:ilvl="2" w:tplc="F62C85D4">
      <w:numFmt w:val="bullet"/>
      <w:lvlText w:val="•"/>
      <w:lvlJc w:val="left"/>
      <w:pPr>
        <w:ind w:left="897" w:hanging="185"/>
      </w:pPr>
      <w:rPr>
        <w:rFonts w:hint="default"/>
        <w:lang w:val="ru-RU" w:eastAsia="ru-RU" w:bidi="ru-RU"/>
      </w:rPr>
    </w:lvl>
    <w:lvl w:ilvl="3" w:tplc="8F94A1E2">
      <w:numFmt w:val="bullet"/>
      <w:lvlText w:val="•"/>
      <w:lvlJc w:val="left"/>
      <w:pPr>
        <w:ind w:left="1195" w:hanging="185"/>
      </w:pPr>
      <w:rPr>
        <w:rFonts w:hint="default"/>
        <w:lang w:val="ru-RU" w:eastAsia="ru-RU" w:bidi="ru-RU"/>
      </w:rPr>
    </w:lvl>
    <w:lvl w:ilvl="4" w:tplc="C756EB96">
      <w:numFmt w:val="bullet"/>
      <w:lvlText w:val="•"/>
      <w:lvlJc w:val="left"/>
      <w:pPr>
        <w:ind w:left="1494" w:hanging="185"/>
      </w:pPr>
      <w:rPr>
        <w:rFonts w:hint="default"/>
        <w:lang w:val="ru-RU" w:eastAsia="ru-RU" w:bidi="ru-RU"/>
      </w:rPr>
    </w:lvl>
    <w:lvl w:ilvl="5" w:tplc="8E16732E">
      <w:numFmt w:val="bullet"/>
      <w:lvlText w:val="•"/>
      <w:lvlJc w:val="left"/>
      <w:pPr>
        <w:ind w:left="1792" w:hanging="185"/>
      </w:pPr>
      <w:rPr>
        <w:rFonts w:hint="default"/>
        <w:lang w:val="ru-RU" w:eastAsia="ru-RU" w:bidi="ru-RU"/>
      </w:rPr>
    </w:lvl>
    <w:lvl w:ilvl="6" w:tplc="3FB45556">
      <w:numFmt w:val="bullet"/>
      <w:lvlText w:val="•"/>
      <w:lvlJc w:val="left"/>
      <w:pPr>
        <w:ind w:left="2091" w:hanging="185"/>
      </w:pPr>
      <w:rPr>
        <w:rFonts w:hint="default"/>
        <w:lang w:val="ru-RU" w:eastAsia="ru-RU" w:bidi="ru-RU"/>
      </w:rPr>
    </w:lvl>
    <w:lvl w:ilvl="7" w:tplc="1E96CAE0">
      <w:numFmt w:val="bullet"/>
      <w:lvlText w:val="•"/>
      <w:lvlJc w:val="left"/>
      <w:pPr>
        <w:ind w:left="2389" w:hanging="185"/>
      </w:pPr>
      <w:rPr>
        <w:rFonts w:hint="default"/>
        <w:lang w:val="ru-RU" w:eastAsia="ru-RU" w:bidi="ru-RU"/>
      </w:rPr>
    </w:lvl>
    <w:lvl w:ilvl="8" w:tplc="A98AC59C">
      <w:numFmt w:val="bullet"/>
      <w:lvlText w:val="•"/>
      <w:lvlJc w:val="left"/>
      <w:pPr>
        <w:ind w:left="2688" w:hanging="185"/>
      </w:pPr>
      <w:rPr>
        <w:rFonts w:hint="default"/>
        <w:lang w:val="ru-RU" w:eastAsia="ru-RU" w:bidi="ru-RU"/>
      </w:rPr>
    </w:lvl>
  </w:abstractNum>
  <w:abstractNum w:abstractNumId="45" w15:restartNumberingAfterBreak="0">
    <w:nsid w:val="173D2E7B"/>
    <w:multiLevelType w:val="hybridMultilevel"/>
    <w:tmpl w:val="D5D04770"/>
    <w:lvl w:ilvl="0" w:tplc="07386D9E">
      <w:numFmt w:val="bullet"/>
      <w:lvlText w:val="-"/>
      <w:lvlJc w:val="left"/>
      <w:pPr>
        <w:ind w:left="304" w:hanging="140"/>
      </w:pPr>
      <w:rPr>
        <w:rFonts w:ascii="Times New Roman" w:eastAsia="Times New Roman" w:hAnsi="Times New Roman" w:cs="Times New Roman" w:hint="default"/>
        <w:w w:val="99"/>
        <w:sz w:val="24"/>
        <w:szCs w:val="24"/>
        <w:lang w:val="ru-RU" w:eastAsia="en-US" w:bidi="ar-SA"/>
      </w:rPr>
    </w:lvl>
    <w:lvl w:ilvl="1" w:tplc="C84CA484">
      <w:numFmt w:val="bullet"/>
      <w:lvlText w:val="•"/>
      <w:lvlJc w:val="left"/>
      <w:pPr>
        <w:ind w:left="1354" w:hanging="140"/>
      </w:pPr>
      <w:rPr>
        <w:rFonts w:hint="default"/>
        <w:lang w:val="ru-RU" w:eastAsia="en-US" w:bidi="ar-SA"/>
      </w:rPr>
    </w:lvl>
    <w:lvl w:ilvl="2" w:tplc="E15872F6">
      <w:numFmt w:val="bullet"/>
      <w:lvlText w:val="•"/>
      <w:lvlJc w:val="left"/>
      <w:pPr>
        <w:ind w:left="2408" w:hanging="140"/>
      </w:pPr>
      <w:rPr>
        <w:rFonts w:hint="default"/>
        <w:lang w:val="ru-RU" w:eastAsia="en-US" w:bidi="ar-SA"/>
      </w:rPr>
    </w:lvl>
    <w:lvl w:ilvl="3" w:tplc="B25611AC">
      <w:numFmt w:val="bullet"/>
      <w:lvlText w:val="•"/>
      <w:lvlJc w:val="left"/>
      <w:pPr>
        <w:ind w:left="3462" w:hanging="140"/>
      </w:pPr>
      <w:rPr>
        <w:rFonts w:hint="default"/>
        <w:lang w:val="ru-RU" w:eastAsia="en-US" w:bidi="ar-SA"/>
      </w:rPr>
    </w:lvl>
    <w:lvl w:ilvl="4" w:tplc="530C7456">
      <w:numFmt w:val="bullet"/>
      <w:lvlText w:val="•"/>
      <w:lvlJc w:val="left"/>
      <w:pPr>
        <w:ind w:left="4516" w:hanging="140"/>
      </w:pPr>
      <w:rPr>
        <w:rFonts w:hint="default"/>
        <w:lang w:val="ru-RU" w:eastAsia="en-US" w:bidi="ar-SA"/>
      </w:rPr>
    </w:lvl>
    <w:lvl w:ilvl="5" w:tplc="A2B46ACE">
      <w:numFmt w:val="bullet"/>
      <w:lvlText w:val="•"/>
      <w:lvlJc w:val="left"/>
      <w:pPr>
        <w:ind w:left="5570" w:hanging="140"/>
      </w:pPr>
      <w:rPr>
        <w:rFonts w:hint="default"/>
        <w:lang w:val="ru-RU" w:eastAsia="en-US" w:bidi="ar-SA"/>
      </w:rPr>
    </w:lvl>
    <w:lvl w:ilvl="6" w:tplc="FF4CCDE4">
      <w:numFmt w:val="bullet"/>
      <w:lvlText w:val="•"/>
      <w:lvlJc w:val="left"/>
      <w:pPr>
        <w:ind w:left="6624" w:hanging="140"/>
      </w:pPr>
      <w:rPr>
        <w:rFonts w:hint="default"/>
        <w:lang w:val="ru-RU" w:eastAsia="en-US" w:bidi="ar-SA"/>
      </w:rPr>
    </w:lvl>
    <w:lvl w:ilvl="7" w:tplc="39F014B4">
      <w:numFmt w:val="bullet"/>
      <w:lvlText w:val="•"/>
      <w:lvlJc w:val="left"/>
      <w:pPr>
        <w:ind w:left="7678" w:hanging="140"/>
      </w:pPr>
      <w:rPr>
        <w:rFonts w:hint="default"/>
        <w:lang w:val="ru-RU" w:eastAsia="en-US" w:bidi="ar-SA"/>
      </w:rPr>
    </w:lvl>
    <w:lvl w:ilvl="8" w:tplc="848A4BCE">
      <w:numFmt w:val="bullet"/>
      <w:lvlText w:val="•"/>
      <w:lvlJc w:val="left"/>
      <w:pPr>
        <w:ind w:left="8732" w:hanging="140"/>
      </w:pPr>
      <w:rPr>
        <w:rFonts w:hint="default"/>
        <w:lang w:val="ru-RU" w:eastAsia="en-US" w:bidi="ar-SA"/>
      </w:rPr>
    </w:lvl>
  </w:abstractNum>
  <w:abstractNum w:abstractNumId="46" w15:restartNumberingAfterBreak="0">
    <w:nsid w:val="18081952"/>
    <w:multiLevelType w:val="hybridMultilevel"/>
    <w:tmpl w:val="41F49AD6"/>
    <w:lvl w:ilvl="0" w:tplc="A36E2D9E">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7592D8F8">
      <w:numFmt w:val="bullet"/>
      <w:lvlText w:val="•"/>
      <w:lvlJc w:val="left"/>
      <w:pPr>
        <w:ind w:left="437" w:hanging="140"/>
      </w:pPr>
      <w:rPr>
        <w:rFonts w:hint="default"/>
        <w:lang w:val="ru-RU" w:eastAsia="ru-RU" w:bidi="ru-RU"/>
      </w:rPr>
    </w:lvl>
    <w:lvl w:ilvl="2" w:tplc="2594F674">
      <w:numFmt w:val="bullet"/>
      <w:lvlText w:val="•"/>
      <w:lvlJc w:val="left"/>
      <w:pPr>
        <w:ind w:left="754" w:hanging="140"/>
      </w:pPr>
      <w:rPr>
        <w:rFonts w:hint="default"/>
        <w:lang w:val="ru-RU" w:eastAsia="ru-RU" w:bidi="ru-RU"/>
      </w:rPr>
    </w:lvl>
    <w:lvl w:ilvl="3" w:tplc="86002366">
      <w:numFmt w:val="bullet"/>
      <w:lvlText w:val="•"/>
      <w:lvlJc w:val="left"/>
      <w:pPr>
        <w:ind w:left="1071" w:hanging="140"/>
      </w:pPr>
      <w:rPr>
        <w:rFonts w:hint="default"/>
        <w:lang w:val="ru-RU" w:eastAsia="ru-RU" w:bidi="ru-RU"/>
      </w:rPr>
    </w:lvl>
    <w:lvl w:ilvl="4" w:tplc="4B3A7C74">
      <w:numFmt w:val="bullet"/>
      <w:lvlText w:val="•"/>
      <w:lvlJc w:val="left"/>
      <w:pPr>
        <w:ind w:left="1389" w:hanging="140"/>
      </w:pPr>
      <w:rPr>
        <w:rFonts w:hint="default"/>
        <w:lang w:val="ru-RU" w:eastAsia="ru-RU" w:bidi="ru-RU"/>
      </w:rPr>
    </w:lvl>
    <w:lvl w:ilvl="5" w:tplc="07046DA0">
      <w:numFmt w:val="bullet"/>
      <w:lvlText w:val="•"/>
      <w:lvlJc w:val="left"/>
      <w:pPr>
        <w:ind w:left="1706" w:hanging="140"/>
      </w:pPr>
      <w:rPr>
        <w:rFonts w:hint="default"/>
        <w:lang w:val="ru-RU" w:eastAsia="ru-RU" w:bidi="ru-RU"/>
      </w:rPr>
    </w:lvl>
    <w:lvl w:ilvl="6" w:tplc="069AA45A">
      <w:numFmt w:val="bullet"/>
      <w:lvlText w:val="•"/>
      <w:lvlJc w:val="left"/>
      <w:pPr>
        <w:ind w:left="2023" w:hanging="140"/>
      </w:pPr>
      <w:rPr>
        <w:rFonts w:hint="default"/>
        <w:lang w:val="ru-RU" w:eastAsia="ru-RU" w:bidi="ru-RU"/>
      </w:rPr>
    </w:lvl>
    <w:lvl w:ilvl="7" w:tplc="AC34ED28">
      <w:numFmt w:val="bullet"/>
      <w:lvlText w:val="•"/>
      <w:lvlJc w:val="left"/>
      <w:pPr>
        <w:ind w:left="2341" w:hanging="140"/>
      </w:pPr>
      <w:rPr>
        <w:rFonts w:hint="default"/>
        <w:lang w:val="ru-RU" w:eastAsia="ru-RU" w:bidi="ru-RU"/>
      </w:rPr>
    </w:lvl>
    <w:lvl w:ilvl="8" w:tplc="CB14582E">
      <w:numFmt w:val="bullet"/>
      <w:lvlText w:val="•"/>
      <w:lvlJc w:val="left"/>
      <w:pPr>
        <w:ind w:left="2658" w:hanging="140"/>
      </w:pPr>
      <w:rPr>
        <w:rFonts w:hint="default"/>
        <w:lang w:val="ru-RU" w:eastAsia="ru-RU" w:bidi="ru-RU"/>
      </w:rPr>
    </w:lvl>
  </w:abstractNum>
  <w:abstractNum w:abstractNumId="47" w15:restartNumberingAfterBreak="0">
    <w:nsid w:val="18117E4E"/>
    <w:multiLevelType w:val="hybridMultilevel"/>
    <w:tmpl w:val="AF0A90C0"/>
    <w:lvl w:ilvl="0" w:tplc="79C2A58C">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6AE0A3C2">
      <w:numFmt w:val="bullet"/>
      <w:lvlText w:val="•"/>
      <w:lvlJc w:val="left"/>
      <w:pPr>
        <w:ind w:left="437" w:hanging="140"/>
      </w:pPr>
      <w:rPr>
        <w:rFonts w:hint="default"/>
        <w:lang w:val="ru-RU" w:eastAsia="ru-RU" w:bidi="ru-RU"/>
      </w:rPr>
    </w:lvl>
    <w:lvl w:ilvl="2" w:tplc="DEE6BC7E">
      <w:numFmt w:val="bullet"/>
      <w:lvlText w:val="•"/>
      <w:lvlJc w:val="left"/>
      <w:pPr>
        <w:ind w:left="754" w:hanging="140"/>
      </w:pPr>
      <w:rPr>
        <w:rFonts w:hint="default"/>
        <w:lang w:val="ru-RU" w:eastAsia="ru-RU" w:bidi="ru-RU"/>
      </w:rPr>
    </w:lvl>
    <w:lvl w:ilvl="3" w:tplc="D7C2B9E4">
      <w:numFmt w:val="bullet"/>
      <w:lvlText w:val="•"/>
      <w:lvlJc w:val="left"/>
      <w:pPr>
        <w:ind w:left="1071" w:hanging="140"/>
      </w:pPr>
      <w:rPr>
        <w:rFonts w:hint="default"/>
        <w:lang w:val="ru-RU" w:eastAsia="ru-RU" w:bidi="ru-RU"/>
      </w:rPr>
    </w:lvl>
    <w:lvl w:ilvl="4" w:tplc="CE226B96">
      <w:numFmt w:val="bullet"/>
      <w:lvlText w:val="•"/>
      <w:lvlJc w:val="left"/>
      <w:pPr>
        <w:ind w:left="1389" w:hanging="140"/>
      </w:pPr>
      <w:rPr>
        <w:rFonts w:hint="default"/>
        <w:lang w:val="ru-RU" w:eastAsia="ru-RU" w:bidi="ru-RU"/>
      </w:rPr>
    </w:lvl>
    <w:lvl w:ilvl="5" w:tplc="C5782960">
      <w:numFmt w:val="bullet"/>
      <w:lvlText w:val="•"/>
      <w:lvlJc w:val="left"/>
      <w:pPr>
        <w:ind w:left="1706" w:hanging="140"/>
      </w:pPr>
      <w:rPr>
        <w:rFonts w:hint="default"/>
        <w:lang w:val="ru-RU" w:eastAsia="ru-RU" w:bidi="ru-RU"/>
      </w:rPr>
    </w:lvl>
    <w:lvl w:ilvl="6" w:tplc="D18A1290">
      <w:numFmt w:val="bullet"/>
      <w:lvlText w:val="•"/>
      <w:lvlJc w:val="left"/>
      <w:pPr>
        <w:ind w:left="2023" w:hanging="140"/>
      </w:pPr>
      <w:rPr>
        <w:rFonts w:hint="default"/>
        <w:lang w:val="ru-RU" w:eastAsia="ru-RU" w:bidi="ru-RU"/>
      </w:rPr>
    </w:lvl>
    <w:lvl w:ilvl="7" w:tplc="9940A8A8">
      <w:numFmt w:val="bullet"/>
      <w:lvlText w:val="•"/>
      <w:lvlJc w:val="left"/>
      <w:pPr>
        <w:ind w:left="2341" w:hanging="140"/>
      </w:pPr>
      <w:rPr>
        <w:rFonts w:hint="default"/>
        <w:lang w:val="ru-RU" w:eastAsia="ru-RU" w:bidi="ru-RU"/>
      </w:rPr>
    </w:lvl>
    <w:lvl w:ilvl="8" w:tplc="BAA6F29A">
      <w:numFmt w:val="bullet"/>
      <w:lvlText w:val="•"/>
      <w:lvlJc w:val="left"/>
      <w:pPr>
        <w:ind w:left="2658" w:hanging="140"/>
      </w:pPr>
      <w:rPr>
        <w:rFonts w:hint="default"/>
        <w:lang w:val="ru-RU" w:eastAsia="ru-RU" w:bidi="ru-RU"/>
      </w:rPr>
    </w:lvl>
  </w:abstractNum>
  <w:abstractNum w:abstractNumId="48" w15:restartNumberingAfterBreak="0">
    <w:nsid w:val="183266C6"/>
    <w:multiLevelType w:val="hybridMultilevel"/>
    <w:tmpl w:val="1CD474A6"/>
    <w:lvl w:ilvl="0" w:tplc="821A8CF8">
      <w:numFmt w:val="bullet"/>
      <w:lvlText w:val=""/>
      <w:lvlJc w:val="left"/>
      <w:pPr>
        <w:ind w:left="296" w:hanging="186"/>
      </w:pPr>
      <w:rPr>
        <w:rFonts w:ascii="Symbol" w:eastAsia="Symbol" w:hAnsi="Symbol" w:cs="Symbol" w:hint="default"/>
        <w:w w:val="100"/>
        <w:sz w:val="23"/>
        <w:szCs w:val="23"/>
        <w:lang w:val="ru-RU" w:eastAsia="ru-RU" w:bidi="ru-RU"/>
      </w:rPr>
    </w:lvl>
    <w:lvl w:ilvl="1" w:tplc="8B5E0E12">
      <w:numFmt w:val="bullet"/>
      <w:lvlText w:val="•"/>
      <w:lvlJc w:val="left"/>
      <w:pPr>
        <w:ind w:left="599" w:hanging="186"/>
      </w:pPr>
      <w:rPr>
        <w:rFonts w:hint="default"/>
        <w:lang w:val="ru-RU" w:eastAsia="ru-RU" w:bidi="ru-RU"/>
      </w:rPr>
    </w:lvl>
    <w:lvl w:ilvl="2" w:tplc="380804D0">
      <w:numFmt w:val="bullet"/>
      <w:lvlText w:val="•"/>
      <w:lvlJc w:val="left"/>
      <w:pPr>
        <w:ind w:left="898" w:hanging="186"/>
      </w:pPr>
      <w:rPr>
        <w:rFonts w:hint="default"/>
        <w:lang w:val="ru-RU" w:eastAsia="ru-RU" w:bidi="ru-RU"/>
      </w:rPr>
    </w:lvl>
    <w:lvl w:ilvl="3" w:tplc="FFECA9D0">
      <w:numFmt w:val="bullet"/>
      <w:lvlText w:val="•"/>
      <w:lvlJc w:val="left"/>
      <w:pPr>
        <w:ind w:left="1197" w:hanging="186"/>
      </w:pPr>
      <w:rPr>
        <w:rFonts w:hint="default"/>
        <w:lang w:val="ru-RU" w:eastAsia="ru-RU" w:bidi="ru-RU"/>
      </w:rPr>
    </w:lvl>
    <w:lvl w:ilvl="4" w:tplc="392CDB96">
      <w:numFmt w:val="bullet"/>
      <w:lvlText w:val="•"/>
      <w:lvlJc w:val="left"/>
      <w:pPr>
        <w:ind w:left="1497" w:hanging="186"/>
      </w:pPr>
      <w:rPr>
        <w:rFonts w:hint="default"/>
        <w:lang w:val="ru-RU" w:eastAsia="ru-RU" w:bidi="ru-RU"/>
      </w:rPr>
    </w:lvl>
    <w:lvl w:ilvl="5" w:tplc="AF7CC93A">
      <w:numFmt w:val="bullet"/>
      <w:lvlText w:val="•"/>
      <w:lvlJc w:val="left"/>
      <w:pPr>
        <w:ind w:left="1796" w:hanging="186"/>
      </w:pPr>
      <w:rPr>
        <w:rFonts w:hint="default"/>
        <w:lang w:val="ru-RU" w:eastAsia="ru-RU" w:bidi="ru-RU"/>
      </w:rPr>
    </w:lvl>
    <w:lvl w:ilvl="6" w:tplc="38D80AF8">
      <w:numFmt w:val="bullet"/>
      <w:lvlText w:val="•"/>
      <w:lvlJc w:val="left"/>
      <w:pPr>
        <w:ind w:left="2095" w:hanging="186"/>
      </w:pPr>
      <w:rPr>
        <w:rFonts w:hint="default"/>
        <w:lang w:val="ru-RU" w:eastAsia="ru-RU" w:bidi="ru-RU"/>
      </w:rPr>
    </w:lvl>
    <w:lvl w:ilvl="7" w:tplc="32FC43AE">
      <w:numFmt w:val="bullet"/>
      <w:lvlText w:val="•"/>
      <w:lvlJc w:val="left"/>
      <w:pPr>
        <w:ind w:left="2395" w:hanging="186"/>
      </w:pPr>
      <w:rPr>
        <w:rFonts w:hint="default"/>
        <w:lang w:val="ru-RU" w:eastAsia="ru-RU" w:bidi="ru-RU"/>
      </w:rPr>
    </w:lvl>
    <w:lvl w:ilvl="8" w:tplc="C108C312">
      <w:numFmt w:val="bullet"/>
      <w:lvlText w:val="•"/>
      <w:lvlJc w:val="left"/>
      <w:pPr>
        <w:ind w:left="2694" w:hanging="186"/>
      </w:pPr>
      <w:rPr>
        <w:rFonts w:hint="default"/>
        <w:lang w:val="ru-RU" w:eastAsia="ru-RU" w:bidi="ru-RU"/>
      </w:rPr>
    </w:lvl>
  </w:abstractNum>
  <w:abstractNum w:abstractNumId="49" w15:restartNumberingAfterBreak="0">
    <w:nsid w:val="18714EFC"/>
    <w:multiLevelType w:val="hybridMultilevel"/>
    <w:tmpl w:val="AC4EB0BA"/>
    <w:lvl w:ilvl="0" w:tplc="73225E70">
      <w:numFmt w:val="bullet"/>
      <w:lvlText w:val=""/>
      <w:lvlJc w:val="left"/>
      <w:pPr>
        <w:ind w:left="107" w:hanging="185"/>
      </w:pPr>
      <w:rPr>
        <w:rFonts w:ascii="Symbol" w:eastAsia="Symbol" w:hAnsi="Symbol" w:cs="Symbol" w:hint="default"/>
        <w:w w:val="100"/>
        <w:sz w:val="23"/>
        <w:szCs w:val="23"/>
        <w:lang w:val="ru-RU" w:eastAsia="ru-RU" w:bidi="ru-RU"/>
      </w:rPr>
    </w:lvl>
    <w:lvl w:ilvl="1" w:tplc="589E2446">
      <w:numFmt w:val="bullet"/>
      <w:lvlText w:val="•"/>
      <w:lvlJc w:val="left"/>
      <w:pPr>
        <w:ind w:left="418" w:hanging="185"/>
      </w:pPr>
      <w:rPr>
        <w:rFonts w:hint="default"/>
        <w:lang w:val="ru-RU" w:eastAsia="ru-RU" w:bidi="ru-RU"/>
      </w:rPr>
    </w:lvl>
    <w:lvl w:ilvl="2" w:tplc="1BC0F6B8">
      <w:numFmt w:val="bullet"/>
      <w:lvlText w:val="•"/>
      <w:lvlJc w:val="left"/>
      <w:pPr>
        <w:ind w:left="737" w:hanging="185"/>
      </w:pPr>
      <w:rPr>
        <w:rFonts w:hint="default"/>
        <w:lang w:val="ru-RU" w:eastAsia="ru-RU" w:bidi="ru-RU"/>
      </w:rPr>
    </w:lvl>
    <w:lvl w:ilvl="3" w:tplc="9BAA3A32">
      <w:numFmt w:val="bullet"/>
      <w:lvlText w:val="•"/>
      <w:lvlJc w:val="left"/>
      <w:pPr>
        <w:ind w:left="1055" w:hanging="185"/>
      </w:pPr>
      <w:rPr>
        <w:rFonts w:hint="default"/>
        <w:lang w:val="ru-RU" w:eastAsia="ru-RU" w:bidi="ru-RU"/>
      </w:rPr>
    </w:lvl>
    <w:lvl w:ilvl="4" w:tplc="0256EC6E">
      <w:numFmt w:val="bullet"/>
      <w:lvlText w:val="•"/>
      <w:lvlJc w:val="left"/>
      <w:pPr>
        <w:ind w:left="1374" w:hanging="185"/>
      </w:pPr>
      <w:rPr>
        <w:rFonts w:hint="default"/>
        <w:lang w:val="ru-RU" w:eastAsia="ru-RU" w:bidi="ru-RU"/>
      </w:rPr>
    </w:lvl>
    <w:lvl w:ilvl="5" w:tplc="E0C80A5C">
      <w:numFmt w:val="bullet"/>
      <w:lvlText w:val="•"/>
      <w:lvlJc w:val="left"/>
      <w:pPr>
        <w:ind w:left="1692" w:hanging="185"/>
      </w:pPr>
      <w:rPr>
        <w:rFonts w:hint="default"/>
        <w:lang w:val="ru-RU" w:eastAsia="ru-RU" w:bidi="ru-RU"/>
      </w:rPr>
    </w:lvl>
    <w:lvl w:ilvl="6" w:tplc="DA1296DA">
      <w:numFmt w:val="bullet"/>
      <w:lvlText w:val="•"/>
      <w:lvlJc w:val="left"/>
      <w:pPr>
        <w:ind w:left="2011" w:hanging="185"/>
      </w:pPr>
      <w:rPr>
        <w:rFonts w:hint="default"/>
        <w:lang w:val="ru-RU" w:eastAsia="ru-RU" w:bidi="ru-RU"/>
      </w:rPr>
    </w:lvl>
    <w:lvl w:ilvl="7" w:tplc="9DC88324">
      <w:numFmt w:val="bullet"/>
      <w:lvlText w:val="•"/>
      <w:lvlJc w:val="left"/>
      <w:pPr>
        <w:ind w:left="2329" w:hanging="185"/>
      </w:pPr>
      <w:rPr>
        <w:rFonts w:hint="default"/>
        <w:lang w:val="ru-RU" w:eastAsia="ru-RU" w:bidi="ru-RU"/>
      </w:rPr>
    </w:lvl>
    <w:lvl w:ilvl="8" w:tplc="77B85416">
      <w:numFmt w:val="bullet"/>
      <w:lvlText w:val="•"/>
      <w:lvlJc w:val="left"/>
      <w:pPr>
        <w:ind w:left="2648" w:hanging="185"/>
      </w:pPr>
      <w:rPr>
        <w:rFonts w:hint="default"/>
        <w:lang w:val="ru-RU" w:eastAsia="ru-RU" w:bidi="ru-RU"/>
      </w:rPr>
    </w:lvl>
  </w:abstractNum>
  <w:abstractNum w:abstractNumId="50" w15:restartNumberingAfterBreak="0">
    <w:nsid w:val="188F4A1D"/>
    <w:multiLevelType w:val="multilevel"/>
    <w:tmpl w:val="F34A279C"/>
    <w:lvl w:ilvl="0">
      <w:start w:val="2"/>
      <w:numFmt w:val="decimal"/>
      <w:lvlText w:val="%1"/>
      <w:lvlJc w:val="left"/>
      <w:pPr>
        <w:ind w:left="102" w:hanging="739"/>
      </w:pPr>
      <w:rPr>
        <w:rFonts w:hint="default"/>
        <w:lang w:val="ru-RU" w:eastAsia="ru-RU" w:bidi="ru-RU"/>
      </w:rPr>
    </w:lvl>
    <w:lvl w:ilvl="1">
      <w:start w:val="3"/>
      <w:numFmt w:val="decimal"/>
      <w:lvlText w:val="%1.%2"/>
      <w:lvlJc w:val="left"/>
      <w:pPr>
        <w:ind w:left="102" w:hanging="739"/>
      </w:pPr>
      <w:rPr>
        <w:rFonts w:hint="default"/>
        <w:lang w:val="ru-RU" w:eastAsia="ru-RU" w:bidi="ru-RU"/>
      </w:rPr>
    </w:lvl>
    <w:lvl w:ilvl="2">
      <w:start w:val="2"/>
      <w:numFmt w:val="decimal"/>
      <w:lvlText w:val="%1.%2.%3."/>
      <w:lvlJc w:val="left"/>
      <w:pPr>
        <w:ind w:left="1307" w:hanging="739"/>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3115" w:hanging="739"/>
      </w:pPr>
      <w:rPr>
        <w:rFonts w:hint="default"/>
        <w:lang w:val="ru-RU" w:eastAsia="ru-RU" w:bidi="ru-RU"/>
      </w:rPr>
    </w:lvl>
    <w:lvl w:ilvl="4">
      <w:numFmt w:val="bullet"/>
      <w:lvlText w:val="•"/>
      <w:lvlJc w:val="left"/>
      <w:pPr>
        <w:ind w:left="4120" w:hanging="739"/>
      </w:pPr>
      <w:rPr>
        <w:rFonts w:hint="default"/>
        <w:lang w:val="ru-RU" w:eastAsia="ru-RU" w:bidi="ru-RU"/>
      </w:rPr>
    </w:lvl>
    <w:lvl w:ilvl="5">
      <w:numFmt w:val="bullet"/>
      <w:lvlText w:val="•"/>
      <w:lvlJc w:val="left"/>
      <w:pPr>
        <w:ind w:left="5125" w:hanging="739"/>
      </w:pPr>
      <w:rPr>
        <w:rFonts w:hint="default"/>
        <w:lang w:val="ru-RU" w:eastAsia="ru-RU" w:bidi="ru-RU"/>
      </w:rPr>
    </w:lvl>
    <w:lvl w:ilvl="6">
      <w:numFmt w:val="bullet"/>
      <w:lvlText w:val="•"/>
      <w:lvlJc w:val="left"/>
      <w:pPr>
        <w:ind w:left="6130" w:hanging="739"/>
      </w:pPr>
      <w:rPr>
        <w:rFonts w:hint="default"/>
        <w:lang w:val="ru-RU" w:eastAsia="ru-RU" w:bidi="ru-RU"/>
      </w:rPr>
    </w:lvl>
    <w:lvl w:ilvl="7">
      <w:numFmt w:val="bullet"/>
      <w:lvlText w:val="•"/>
      <w:lvlJc w:val="left"/>
      <w:pPr>
        <w:ind w:left="7135" w:hanging="739"/>
      </w:pPr>
      <w:rPr>
        <w:rFonts w:hint="default"/>
        <w:lang w:val="ru-RU" w:eastAsia="ru-RU" w:bidi="ru-RU"/>
      </w:rPr>
    </w:lvl>
    <w:lvl w:ilvl="8">
      <w:numFmt w:val="bullet"/>
      <w:lvlText w:val="•"/>
      <w:lvlJc w:val="left"/>
      <w:pPr>
        <w:ind w:left="8140" w:hanging="739"/>
      </w:pPr>
      <w:rPr>
        <w:rFonts w:hint="default"/>
        <w:lang w:val="ru-RU" w:eastAsia="ru-RU" w:bidi="ru-RU"/>
      </w:rPr>
    </w:lvl>
  </w:abstractNum>
  <w:abstractNum w:abstractNumId="51" w15:restartNumberingAfterBreak="0">
    <w:nsid w:val="192E1F09"/>
    <w:multiLevelType w:val="hybridMultilevel"/>
    <w:tmpl w:val="B404A19A"/>
    <w:lvl w:ilvl="0" w:tplc="FABCAD9C">
      <w:start w:val="1"/>
      <w:numFmt w:val="decimal"/>
      <w:lvlText w:val="%1)"/>
      <w:lvlJc w:val="left"/>
      <w:pPr>
        <w:ind w:left="290" w:hanging="214"/>
      </w:pPr>
      <w:rPr>
        <w:rFonts w:ascii="Times New Roman" w:eastAsia="Times New Roman" w:hAnsi="Times New Roman" w:cs="Times New Roman" w:hint="default"/>
        <w:spacing w:val="-1"/>
        <w:w w:val="99"/>
        <w:sz w:val="20"/>
        <w:szCs w:val="20"/>
        <w:lang w:val="ru-RU" w:eastAsia="ru-RU" w:bidi="ru-RU"/>
      </w:rPr>
    </w:lvl>
    <w:lvl w:ilvl="1" w:tplc="AF24AA7A">
      <w:numFmt w:val="bullet"/>
      <w:lvlText w:val="•"/>
      <w:lvlJc w:val="left"/>
      <w:pPr>
        <w:ind w:left="915" w:hanging="214"/>
      </w:pPr>
      <w:rPr>
        <w:lang w:val="ru-RU" w:eastAsia="ru-RU" w:bidi="ru-RU"/>
      </w:rPr>
    </w:lvl>
    <w:lvl w:ilvl="2" w:tplc="8E92DE92">
      <w:numFmt w:val="bullet"/>
      <w:lvlText w:val="•"/>
      <w:lvlJc w:val="left"/>
      <w:pPr>
        <w:ind w:left="1531" w:hanging="214"/>
      </w:pPr>
      <w:rPr>
        <w:lang w:val="ru-RU" w:eastAsia="ru-RU" w:bidi="ru-RU"/>
      </w:rPr>
    </w:lvl>
    <w:lvl w:ilvl="3" w:tplc="FFDA135A">
      <w:numFmt w:val="bullet"/>
      <w:lvlText w:val="•"/>
      <w:lvlJc w:val="left"/>
      <w:pPr>
        <w:ind w:left="2146" w:hanging="214"/>
      </w:pPr>
      <w:rPr>
        <w:lang w:val="ru-RU" w:eastAsia="ru-RU" w:bidi="ru-RU"/>
      </w:rPr>
    </w:lvl>
    <w:lvl w:ilvl="4" w:tplc="B6428686">
      <w:numFmt w:val="bullet"/>
      <w:lvlText w:val="•"/>
      <w:lvlJc w:val="left"/>
      <w:pPr>
        <w:ind w:left="2762" w:hanging="214"/>
      </w:pPr>
      <w:rPr>
        <w:lang w:val="ru-RU" w:eastAsia="ru-RU" w:bidi="ru-RU"/>
      </w:rPr>
    </w:lvl>
    <w:lvl w:ilvl="5" w:tplc="5C4C2E62">
      <w:numFmt w:val="bullet"/>
      <w:lvlText w:val="•"/>
      <w:lvlJc w:val="left"/>
      <w:pPr>
        <w:ind w:left="3378" w:hanging="214"/>
      </w:pPr>
      <w:rPr>
        <w:lang w:val="ru-RU" w:eastAsia="ru-RU" w:bidi="ru-RU"/>
      </w:rPr>
    </w:lvl>
    <w:lvl w:ilvl="6" w:tplc="E61412A0">
      <w:numFmt w:val="bullet"/>
      <w:lvlText w:val="•"/>
      <w:lvlJc w:val="left"/>
      <w:pPr>
        <w:ind w:left="3993" w:hanging="214"/>
      </w:pPr>
      <w:rPr>
        <w:lang w:val="ru-RU" w:eastAsia="ru-RU" w:bidi="ru-RU"/>
      </w:rPr>
    </w:lvl>
    <w:lvl w:ilvl="7" w:tplc="C23C2782">
      <w:numFmt w:val="bullet"/>
      <w:lvlText w:val="•"/>
      <w:lvlJc w:val="left"/>
      <w:pPr>
        <w:ind w:left="4609" w:hanging="214"/>
      </w:pPr>
      <w:rPr>
        <w:lang w:val="ru-RU" w:eastAsia="ru-RU" w:bidi="ru-RU"/>
      </w:rPr>
    </w:lvl>
    <w:lvl w:ilvl="8" w:tplc="EE1E9DA6">
      <w:numFmt w:val="bullet"/>
      <w:lvlText w:val="•"/>
      <w:lvlJc w:val="left"/>
      <w:pPr>
        <w:ind w:left="5225" w:hanging="214"/>
      </w:pPr>
      <w:rPr>
        <w:lang w:val="ru-RU" w:eastAsia="ru-RU" w:bidi="ru-RU"/>
      </w:rPr>
    </w:lvl>
  </w:abstractNum>
  <w:abstractNum w:abstractNumId="52" w15:restartNumberingAfterBreak="0">
    <w:nsid w:val="19C71F48"/>
    <w:multiLevelType w:val="multilevel"/>
    <w:tmpl w:val="CCE4FF4C"/>
    <w:lvl w:ilvl="0">
      <w:start w:val="3"/>
      <w:numFmt w:val="decimal"/>
      <w:lvlText w:val="%1."/>
      <w:lvlJc w:val="left"/>
      <w:pPr>
        <w:ind w:left="4092" w:hanging="242"/>
      </w:pPr>
      <w:rPr>
        <w:rFonts w:ascii="Calibri" w:eastAsia="Calibri" w:hAnsi="Calibri" w:cs="Calibri" w:hint="default"/>
        <w:b/>
        <w:bCs/>
        <w:w w:val="100"/>
        <w:sz w:val="24"/>
        <w:szCs w:val="24"/>
        <w:lang w:val="ru-RU" w:eastAsia="en-US" w:bidi="ar-SA"/>
      </w:rPr>
    </w:lvl>
    <w:lvl w:ilvl="1">
      <w:start w:val="4"/>
      <w:numFmt w:val="decimal"/>
      <w:lvlText w:val="%1.%2."/>
      <w:lvlJc w:val="left"/>
      <w:pPr>
        <w:ind w:left="1247" w:hanging="428"/>
      </w:pPr>
      <w:rPr>
        <w:rFonts w:hint="default"/>
        <w:b/>
        <w:bCs/>
        <w:i w:val="0"/>
        <w:w w:val="99"/>
        <w:lang w:val="ru-RU" w:eastAsia="en-US" w:bidi="ar-SA"/>
      </w:rPr>
    </w:lvl>
    <w:lvl w:ilvl="2">
      <w:start w:val="1"/>
      <w:numFmt w:val="decimal"/>
      <w:lvlText w:val="%1.%2.%3."/>
      <w:lvlJc w:val="left"/>
      <w:pPr>
        <w:ind w:left="1715" w:hanging="615"/>
      </w:pPr>
      <w:rPr>
        <w:rFonts w:ascii="Times New Roman" w:eastAsia="Calibri" w:hAnsi="Times New Roman" w:cs="Times New Roman" w:hint="default"/>
        <w:b/>
        <w:bCs/>
        <w:spacing w:val="-2"/>
        <w:w w:val="100"/>
        <w:sz w:val="24"/>
        <w:szCs w:val="24"/>
        <w:lang w:val="ru-RU" w:eastAsia="en-US" w:bidi="ar-SA"/>
      </w:rPr>
    </w:lvl>
    <w:lvl w:ilvl="3">
      <w:numFmt w:val="bullet"/>
      <w:lvlText w:val="•"/>
      <w:lvlJc w:val="left"/>
      <w:pPr>
        <w:ind w:left="4945" w:hanging="615"/>
      </w:pPr>
      <w:rPr>
        <w:rFonts w:hint="default"/>
        <w:lang w:val="ru-RU" w:eastAsia="en-US" w:bidi="ar-SA"/>
      </w:rPr>
    </w:lvl>
    <w:lvl w:ilvl="4">
      <w:numFmt w:val="bullet"/>
      <w:lvlText w:val="•"/>
      <w:lvlJc w:val="left"/>
      <w:pPr>
        <w:ind w:left="5791" w:hanging="615"/>
      </w:pPr>
      <w:rPr>
        <w:rFonts w:hint="default"/>
        <w:lang w:val="ru-RU" w:eastAsia="en-US" w:bidi="ar-SA"/>
      </w:rPr>
    </w:lvl>
    <w:lvl w:ilvl="5">
      <w:numFmt w:val="bullet"/>
      <w:lvlText w:val="•"/>
      <w:lvlJc w:val="left"/>
      <w:pPr>
        <w:ind w:left="6637" w:hanging="615"/>
      </w:pPr>
      <w:rPr>
        <w:rFonts w:hint="default"/>
        <w:lang w:val="ru-RU" w:eastAsia="en-US" w:bidi="ar-SA"/>
      </w:rPr>
    </w:lvl>
    <w:lvl w:ilvl="6">
      <w:numFmt w:val="bullet"/>
      <w:lvlText w:val="•"/>
      <w:lvlJc w:val="left"/>
      <w:pPr>
        <w:ind w:left="7483" w:hanging="615"/>
      </w:pPr>
      <w:rPr>
        <w:rFonts w:hint="default"/>
        <w:lang w:val="ru-RU" w:eastAsia="en-US" w:bidi="ar-SA"/>
      </w:rPr>
    </w:lvl>
    <w:lvl w:ilvl="7">
      <w:numFmt w:val="bullet"/>
      <w:lvlText w:val="•"/>
      <w:lvlJc w:val="left"/>
      <w:pPr>
        <w:ind w:left="8329" w:hanging="615"/>
      </w:pPr>
      <w:rPr>
        <w:rFonts w:hint="default"/>
        <w:lang w:val="ru-RU" w:eastAsia="en-US" w:bidi="ar-SA"/>
      </w:rPr>
    </w:lvl>
    <w:lvl w:ilvl="8">
      <w:numFmt w:val="bullet"/>
      <w:lvlText w:val="•"/>
      <w:lvlJc w:val="left"/>
      <w:pPr>
        <w:ind w:left="9174" w:hanging="615"/>
      </w:pPr>
      <w:rPr>
        <w:rFonts w:hint="default"/>
        <w:lang w:val="ru-RU" w:eastAsia="en-US" w:bidi="ar-SA"/>
      </w:rPr>
    </w:lvl>
  </w:abstractNum>
  <w:abstractNum w:abstractNumId="53" w15:restartNumberingAfterBreak="0">
    <w:nsid w:val="1A920FA6"/>
    <w:multiLevelType w:val="hybridMultilevel"/>
    <w:tmpl w:val="1A102760"/>
    <w:lvl w:ilvl="0" w:tplc="14707558">
      <w:numFmt w:val="bullet"/>
      <w:lvlText w:val=""/>
      <w:lvlJc w:val="left"/>
      <w:pPr>
        <w:ind w:left="292" w:hanging="185"/>
      </w:pPr>
      <w:rPr>
        <w:rFonts w:ascii="Symbol" w:eastAsia="Symbol" w:hAnsi="Symbol" w:cs="Symbol" w:hint="default"/>
        <w:w w:val="100"/>
        <w:sz w:val="23"/>
        <w:szCs w:val="23"/>
        <w:lang w:val="ru-RU" w:eastAsia="ru-RU" w:bidi="ru-RU"/>
      </w:rPr>
    </w:lvl>
    <w:lvl w:ilvl="1" w:tplc="564AC9E6">
      <w:numFmt w:val="bullet"/>
      <w:lvlText w:val="•"/>
      <w:lvlJc w:val="left"/>
      <w:pPr>
        <w:ind w:left="598" w:hanging="185"/>
      </w:pPr>
      <w:rPr>
        <w:rFonts w:hint="default"/>
        <w:lang w:val="ru-RU" w:eastAsia="ru-RU" w:bidi="ru-RU"/>
      </w:rPr>
    </w:lvl>
    <w:lvl w:ilvl="2" w:tplc="33663822">
      <w:numFmt w:val="bullet"/>
      <w:lvlText w:val="•"/>
      <w:lvlJc w:val="left"/>
      <w:pPr>
        <w:ind w:left="897" w:hanging="185"/>
      </w:pPr>
      <w:rPr>
        <w:rFonts w:hint="default"/>
        <w:lang w:val="ru-RU" w:eastAsia="ru-RU" w:bidi="ru-RU"/>
      </w:rPr>
    </w:lvl>
    <w:lvl w:ilvl="3" w:tplc="BE5E9F90">
      <w:numFmt w:val="bullet"/>
      <w:lvlText w:val="•"/>
      <w:lvlJc w:val="left"/>
      <w:pPr>
        <w:ind w:left="1195" w:hanging="185"/>
      </w:pPr>
      <w:rPr>
        <w:rFonts w:hint="default"/>
        <w:lang w:val="ru-RU" w:eastAsia="ru-RU" w:bidi="ru-RU"/>
      </w:rPr>
    </w:lvl>
    <w:lvl w:ilvl="4" w:tplc="CEC4E398">
      <w:numFmt w:val="bullet"/>
      <w:lvlText w:val="•"/>
      <w:lvlJc w:val="left"/>
      <w:pPr>
        <w:ind w:left="1494" w:hanging="185"/>
      </w:pPr>
      <w:rPr>
        <w:rFonts w:hint="default"/>
        <w:lang w:val="ru-RU" w:eastAsia="ru-RU" w:bidi="ru-RU"/>
      </w:rPr>
    </w:lvl>
    <w:lvl w:ilvl="5" w:tplc="BDA87A76">
      <w:numFmt w:val="bullet"/>
      <w:lvlText w:val="•"/>
      <w:lvlJc w:val="left"/>
      <w:pPr>
        <w:ind w:left="1792" w:hanging="185"/>
      </w:pPr>
      <w:rPr>
        <w:rFonts w:hint="default"/>
        <w:lang w:val="ru-RU" w:eastAsia="ru-RU" w:bidi="ru-RU"/>
      </w:rPr>
    </w:lvl>
    <w:lvl w:ilvl="6" w:tplc="80DCE350">
      <w:numFmt w:val="bullet"/>
      <w:lvlText w:val="•"/>
      <w:lvlJc w:val="left"/>
      <w:pPr>
        <w:ind w:left="2091" w:hanging="185"/>
      </w:pPr>
      <w:rPr>
        <w:rFonts w:hint="default"/>
        <w:lang w:val="ru-RU" w:eastAsia="ru-RU" w:bidi="ru-RU"/>
      </w:rPr>
    </w:lvl>
    <w:lvl w:ilvl="7" w:tplc="363274B0">
      <w:numFmt w:val="bullet"/>
      <w:lvlText w:val="•"/>
      <w:lvlJc w:val="left"/>
      <w:pPr>
        <w:ind w:left="2389" w:hanging="185"/>
      </w:pPr>
      <w:rPr>
        <w:rFonts w:hint="default"/>
        <w:lang w:val="ru-RU" w:eastAsia="ru-RU" w:bidi="ru-RU"/>
      </w:rPr>
    </w:lvl>
    <w:lvl w:ilvl="8" w:tplc="F1944768">
      <w:numFmt w:val="bullet"/>
      <w:lvlText w:val="•"/>
      <w:lvlJc w:val="left"/>
      <w:pPr>
        <w:ind w:left="2688" w:hanging="185"/>
      </w:pPr>
      <w:rPr>
        <w:rFonts w:hint="default"/>
        <w:lang w:val="ru-RU" w:eastAsia="ru-RU" w:bidi="ru-RU"/>
      </w:rPr>
    </w:lvl>
  </w:abstractNum>
  <w:abstractNum w:abstractNumId="54" w15:restartNumberingAfterBreak="0">
    <w:nsid w:val="1AB53920"/>
    <w:multiLevelType w:val="hybridMultilevel"/>
    <w:tmpl w:val="816441EA"/>
    <w:lvl w:ilvl="0" w:tplc="FE886E3E">
      <w:numFmt w:val="bullet"/>
      <w:lvlText w:val=""/>
      <w:lvlJc w:val="left"/>
      <w:pPr>
        <w:ind w:left="296" w:hanging="186"/>
      </w:pPr>
      <w:rPr>
        <w:rFonts w:ascii="Symbol" w:eastAsia="Symbol" w:hAnsi="Symbol" w:cs="Symbol" w:hint="default"/>
        <w:w w:val="100"/>
        <w:sz w:val="23"/>
        <w:szCs w:val="23"/>
        <w:lang w:val="ru-RU" w:eastAsia="ru-RU" w:bidi="ru-RU"/>
      </w:rPr>
    </w:lvl>
    <w:lvl w:ilvl="1" w:tplc="BCE072E0">
      <w:numFmt w:val="bullet"/>
      <w:lvlText w:val="•"/>
      <w:lvlJc w:val="left"/>
      <w:pPr>
        <w:ind w:left="599" w:hanging="186"/>
      </w:pPr>
      <w:rPr>
        <w:rFonts w:hint="default"/>
        <w:lang w:val="ru-RU" w:eastAsia="ru-RU" w:bidi="ru-RU"/>
      </w:rPr>
    </w:lvl>
    <w:lvl w:ilvl="2" w:tplc="7024A72E">
      <w:numFmt w:val="bullet"/>
      <w:lvlText w:val="•"/>
      <w:lvlJc w:val="left"/>
      <w:pPr>
        <w:ind w:left="898" w:hanging="186"/>
      </w:pPr>
      <w:rPr>
        <w:rFonts w:hint="default"/>
        <w:lang w:val="ru-RU" w:eastAsia="ru-RU" w:bidi="ru-RU"/>
      </w:rPr>
    </w:lvl>
    <w:lvl w:ilvl="3" w:tplc="3F643692">
      <w:numFmt w:val="bullet"/>
      <w:lvlText w:val="•"/>
      <w:lvlJc w:val="left"/>
      <w:pPr>
        <w:ind w:left="1197" w:hanging="186"/>
      </w:pPr>
      <w:rPr>
        <w:rFonts w:hint="default"/>
        <w:lang w:val="ru-RU" w:eastAsia="ru-RU" w:bidi="ru-RU"/>
      </w:rPr>
    </w:lvl>
    <w:lvl w:ilvl="4" w:tplc="FC563C04">
      <w:numFmt w:val="bullet"/>
      <w:lvlText w:val="•"/>
      <w:lvlJc w:val="left"/>
      <w:pPr>
        <w:ind w:left="1497" w:hanging="186"/>
      </w:pPr>
      <w:rPr>
        <w:rFonts w:hint="default"/>
        <w:lang w:val="ru-RU" w:eastAsia="ru-RU" w:bidi="ru-RU"/>
      </w:rPr>
    </w:lvl>
    <w:lvl w:ilvl="5" w:tplc="E6947874">
      <w:numFmt w:val="bullet"/>
      <w:lvlText w:val="•"/>
      <w:lvlJc w:val="left"/>
      <w:pPr>
        <w:ind w:left="1796" w:hanging="186"/>
      </w:pPr>
      <w:rPr>
        <w:rFonts w:hint="default"/>
        <w:lang w:val="ru-RU" w:eastAsia="ru-RU" w:bidi="ru-RU"/>
      </w:rPr>
    </w:lvl>
    <w:lvl w:ilvl="6" w:tplc="97FABC5A">
      <w:numFmt w:val="bullet"/>
      <w:lvlText w:val="•"/>
      <w:lvlJc w:val="left"/>
      <w:pPr>
        <w:ind w:left="2095" w:hanging="186"/>
      </w:pPr>
      <w:rPr>
        <w:rFonts w:hint="default"/>
        <w:lang w:val="ru-RU" w:eastAsia="ru-RU" w:bidi="ru-RU"/>
      </w:rPr>
    </w:lvl>
    <w:lvl w:ilvl="7" w:tplc="7EB8EB6C">
      <w:numFmt w:val="bullet"/>
      <w:lvlText w:val="•"/>
      <w:lvlJc w:val="left"/>
      <w:pPr>
        <w:ind w:left="2395" w:hanging="186"/>
      </w:pPr>
      <w:rPr>
        <w:rFonts w:hint="default"/>
        <w:lang w:val="ru-RU" w:eastAsia="ru-RU" w:bidi="ru-RU"/>
      </w:rPr>
    </w:lvl>
    <w:lvl w:ilvl="8" w:tplc="511E7F28">
      <w:numFmt w:val="bullet"/>
      <w:lvlText w:val="•"/>
      <w:lvlJc w:val="left"/>
      <w:pPr>
        <w:ind w:left="2694" w:hanging="186"/>
      </w:pPr>
      <w:rPr>
        <w:rFonts w:hint="default"/>
        <w:lang w:val="ru-RU" w:eastAsia="ru-RU" w:bidi="ru-RU"/>
      </w:rPr>
    </w:lvl>
  </w:abstractNum>
  <w:abstractNum w:abstractNumId="55" w15:restartNumberingAfterBreak="0">
    <w:nsid w:val="1AF56203"/>
    <w:multiLevelType w:val="hybridMultilevel"/>
    <w:tmpl w:val="D3D08502"/>
    <w:lvl w:ilvl="0" w:tplc="0A2EFBFE">
      <w:numFmt w:val="bullet"/>
      <w:lvlText w:val=""/>
      <w:lvlJc w:val="left"/>
      <w:pPr>
        <w:ind w:left="887" w:hanging="360"/>
      </w:pPr>
      <w:rPr>
        <w:rFonts w:ascii="Symbol" w:eastAsia="Symbol" w:hAnsi="Symbol" w:cs="Symbol" w:hint="default"/>
        <w:w w:val="100"/>
        <w:sz w:val="24"/>
        <w:szCs w:val="24"/>
        <w:lang w:val="ru-RU" w:eastAsia="ru-RU" w:bidi="ru-RU"/>
      </w:rPr>
    </w:lvl>
    <w:lvl w:ilvl="1" w:tplc="0A5E025A">
      <w:numFmt w:val="bullet"/>
      <w:lvlText w:val="•"/>
      <w:lvlJc w:val="left"/>
      <w:pPr>
        <w:ind w:left="1404" w:hanging="360"/>
      </w:pPr>
      <w:rPr>
        <w:rFonts w:hint="default"/>
        <w:lang w:val="ru-RU" w:eastAsia="ru-RU" w:bidi="ru-RU"/>
      </w:rPr>
    </w:lvl>
    <w:lvl w:ilvl="2" w:tplc="B6008C1C">
      <w:numFmt w:val="bullet"/>
      <w:lvlText w:val="•"/>
      <w:lvlJc w:val="left"/>
      <w:pPr>
        <w:ind w:left="1928" w:hanging="360"/>
      </w:pPr>
      <w:rPr>
        <w:rFonts w:hint="default"/>
        <w:lang w:val="ru-RU" w:eastAsia="ru-RU" w:bidi="ru-RU"/>
      </w:rPr>
    </w:lvl>
    <w:lvl w:ilvl="3" w:tplc="9CA0500A">
      <w:numFmt w:val="bullet"/>
      <w:lvlText w:val="•"/>
      <w:lvlJc w:val="left"/>
      <w:pPr>
        <w:ind w:left="2453" w:hanging="360"/>
      </w:pPr>
      <w:rPr>
        <w:rFonts w:hint="default"/>
        <w:lang w:val="ru-RU" w:eastAsia="ru-RU" w:bidi="ru-RU"/>
      </w:rPr>
    </w:lvl>
    <w:lvl w:ilvl="4" w:tplc="FD765A54">
      <w:numFmt w:val="bullet"/>
      <w:lvlText w:val="•"/>
      <w:lvlJc w:val="left"/>
      <w:pPr>
        <w:ind w:left="2977" w:hanging="360"/>
      </w:pPr>
      <w:rPr>
        <w:rFonts w:hint="default"/>
        <w:lang w:val="ru-RU" w:eastAsia="ru-RU" w:bidi="ru-RU"/>
      </w:rPr>
    </w:lvl>
    <w:lvl w:ilvl="5" w:tplc="B2D66B26">
      <w:numFmt w:val="bullet"/>
      <w:lvlText w:val="•"/>
      <w:lvlJc w:val="left"/>
      <w:pPr>
        <w:ind w:left="3502" w:hanging="360"/>
      </w:pPr>
      <w:rPr>
        <w:rFonts w:hint="default"/>
        <w:lang w:val="ru-RU" w:eastAsia="ru-RU" w:bidi="ru-RU"/>
      </w:rPr>
    </w:lvl>
    <w:lvl w:ilvl="6" w:tplc="06AEB2AE">
      <w:numFmt w:val="bullet"/>
      <w:lvlText w:val="•"/>
      <w:lvlJc w:val="left"/>
      <w:pPr>
        <w:ind w:left="4026" w:hanging="360"/>
      </w:pPr>
      <w:rPr>
        <w:rFonts w:hint="default"/>
        <w:lang w:val="ru-RU" w:eastAsia="ru-RU" w:bidi="ru-RU"/>
      </w:rPr>
    </w:lvl>
    <w:lvl w:ilvl="7" w:tplc="517C60E2">
      <w:numFmt w:val="bullet"/>
      <w:lvlText w:val="•"/>
      <w:lvlJc w:val="left"/>
      <w:pPr>
        <w:ind w:left="4550" w:hanging="360"/>
      </w:pPr>
      <w:rPr>
        <w:rFonts w:hint="default"/>
        <w:lang w:val="ru-RU" w:eastAsia="ru-RU" w:bidi="ru-RU"/>
      </w:rPr>
    </w:lvl>
    <w:lvl w:ilvl="8" w:tplc="1E50621E">
      <w:numFmt w:val="bullet"/>
      <w:lvlText w:val="•"/>
      <w:lvlJc w:val="left"/>
      <w:pPr>
        <w:ind w:left="5075" w:hanging="360"/>
      </w:pPr>
      <w:rPr>
        <w:rFonts w:hint="default"/>
        <w:lang w:val="ru-RU" w:eastAsia="ru-RU" w:bidi="ru-RU"/>
      </w:rPr>
    </w:lvl>
  </w:abstractNum>
  <w:abstractNum w:abstractNumId="56" w15:restartNumberingAfterBreak="0">
    <w:nsid w:val="1BBA659C"/>
    <w:multiLevelType w:val="hybridMultilevel"/>
    <w:tmpl w:val="A2063764"/>
    <w:lvl w:ilvl="0" w:tplc="4C3E5DCE">
      <w:numFmt w:val="bullet"/>
      <w:lvlText w:val=""/>
      <w:lvlJc w:val="left"/>
      <w:pPr>
        <w:ind w:left="1314" w:hanging="255"/>
      </w:pPr>
      <w:rPr>
        <w:rFonts w:ascii="Symbol" w:eastAsia="Symbol" w:hAnsi="Symbol" w:cs="Symbol" w:hint="default"/>
        <w:w w:val="99"/>
        <w:sz w:val="20"/>
        <w:szCs w:val="20"/>
        <w:lang w:val="ru-RU" w:eastAsia="en-US" w:bidi="ar-SA"/>
      </w:rPr>
    </w:lvl>
    <w:lvl w:ilvl="1" w:tplc="43487C02">
      <w:numFmt w:val="bullet"/>
      <w:lvlText w:val="•"/>
      <w:lvlJc w:val="left"/>
      <w:pPr>
        <w:ind w:left="1924" w:hanging="255"/>
      </w:pPr>
      <w:rPr>
        <w:rFonts w:hint="default"/>
        <w:lang w:val="ru-RU" w:eastAsia="en-US" w:bidi="ar-SA"/>
      </w:rPr>
    </w:lvl>
    <w:lvl w:ilvl="2" w:tplc="FC20231A">
      <w:numFmt w:val="bullet"/>
      <w:lvlText w:val="•"/>
      <w:lvlJc w:val="left"/>
      <w:pPr>
        <w:ind w:left="2528" w:hanging="255"/>
      </w:pPr>
      <w:rPr>
        <w:rFonts w:hint="default"/>
        <w:lang w:val="ru-RU" w:eastAsia="en-US" w:bidi="ar-SA"/>
      </w:rPr>
    </w:lvl>
    <w:lvl w:ilvl="3" w:tplc="FEE403CA">
      <w:numFmt w:val="bullet"/>
      <w:lvlText w:val="•"/>
      <w:lvlJc w:val="left"/>
      <w:pPr>
        <w:ind w:left="3132" w:hanging="255"/>
      </w:pPr>
      <w:rPr>
        <w:rFonts w:hint="default"/>
        <w:lang w:val="ru-RU" w:eastAsia="en-US" w:bidi="ar-SA"/>
      </w:rPr>
    </w:lvl>
    <w:lvl w:ilvl="4" w:tplc="A78AE26C">
      <w:numFmt w:val="bullet"/>
      <w:lvlText w:val="•"/>
      <w:lvlJc w:val="left"/>
      <w:pPr>
        <w:ind w:left="3736" w:hanging="255"/>
      </w:pPr>
      <w:rPr>
        <w:rFonts w:hint="default"/>
        <w:lang w:val="ru-RU" w:eastAsia="en-US" w:bidi="ar-SA"/>
      </w:rPr>
    </w:lvl>
    <w:lvl w:ilvl="5" w:tplc="DA2C4412">
      <w:numFmt w:val="bullet"/>
      <w:lvlText w:val="•"/>
      <w:lvlJc w:val="left"/>
      <w:pPr>
        <w:ind w:left="4340" w:hanging="255"/>
      </w:pPr>
      <w:rPr>
        <w:rFonts w:hint="default"/>
        <w:lang w:val="ru-RU" w:eastAsia="en-US" w:bidi="ar-SA"/>
      </w:rPr>
    </w:lvl>
    <w:lvl w:ilvl="6" w:tplc="B47EC5EC">
      <w:numFmt w:val="bullet"/>
      <w:lvlText w:val="•"/>
      <w:lvlJc w:val="left"/>
      <w:pPr>
        <w:ind w:left="4944" w:hanging="255"/>
      </w:pPr>
      <w:rPr>
        <w:rFonts w:hint="default"/>
        <w:lang w:val="ru-RU" w:eastAsia="en-US" w:bidi="ar-SA"/>
      </w:rPr>
    </w:lvl>
    <w:lvl w:ilvl="7" w:tplc="96A23038">
      <w:numFmt w:val="bullet"/>
      <w:lvlText w:val="•"/>
      <w:lvlJc w:val="left"/>
      <w:pPr>
        <w:ind w:left="5548" w:hanging="255"/>
      </w:pPr>
      <w:rPr>
        <w:rFonts w:hint="default"/>
        <w:lang w:val="ru-RU" w:eastAsia="en-US" w:bidi="ar-SA"/>
      </w:rPr>
    </w:lvl>
    <w:lvl w:ilvl="8" w:tplc="22C08442">
      <w:numFmt w:val="bullet"/>
      <w:lvlText w:val="•"/>
      <w:lvlJc w:val="left"/>
      <w:pPr>
        <w:ind w:left="6152" w:hanging="255"/>
      </w:pPr>
      <w:rPr>
        <w:rFonts w:hint="default"/>
        <w:lang w:val="ru-RU" w:eastAsia="en-US" w:bidi="ar-SA"/>
      </w:rPr>
    </w:lvl>
  </w:abstractNum>
  <w:abstractNum w:abstractNumId="57" w15:restartNumberingAfterBreak="0">
    <w:nsid w:val="1D2A04E2"/>
    <w:multiLevelType w:val="hybridMultilevel"/>
    <w:tmpl w:val="E34C82E4"/>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D2E136A"/>
    <w:multiLevelType w:val="hybridMultilevel"/>
    <w:tmpl w:val="F78AEE30"/>
    <w:lvl w:ilvl="0" w:tplc="6B46BA1E">
      <w:numFmt w:val="bullet"/>
      <w:lvlText w:val="-"/>
      <w:lvlJc w:val="left"/>
      <w:pPr>
        <w:ind w:left="110" w:hanging="135"/>
      </w:pPr>
      <w:rPr>
        <w:rFonts w:ascii="Times New Roman" w:eastAsia="Times New Roman" w:hAnsi="Times New Roman" w:cs="Times New Roman" w:hint="default"/>
        <w:w w:val="100"/>
        <w:sz w:val="23"/>
        <w:szCs w:val="23"/>
        <w:lang w:val="ru-RU" w:eastAsia="ru-RU" w:bidi="ru-RU"/>
      </w:rPr>
    </w:lvl>
    <w:lvl w:ilvl="1" w:tplc="A440A626">
      <w:numFmt w:val="bullet"/>
      <w:lvlText w:val="•"/>
      <w:lvlJc w:val="left"/>
      <w:pPr>
        <w:ind w:left="437" w:hanging="135"/>
      </w:pPr>
      <w:rPr>
        <w:rFonts w:hint="default"/>
        <w:lang w:val="ru-RU" w:eastAsia="ru-RU" w:bidi="ru-RU"/>
      </w:rPr>
    </w:lvl>
    <w:lvl w:ilvl="2" w:tplc="92BCC55E">
      <w:numFmt w:val="bullet"/>
      <w:lvlText w:val="•"/>
      <w:lvlJc w:val="left"/>
      <w:pPr>
        <w:ind w:left="754" w:hanging="135"/>
      </w:pPr>
      <w:rPr>
        <w:rFonts w:hint="default"/>
        <w:lang w:val="ru-RU" w:eastAsia="ru-RU" w:bidi="ru-RU"/>
      </w:rPr>
    </w:lvl>
    <w:lvl w:ilvl="3" w:tplc="60700738">
      <w:numFmt w:val="bullet"/>
      <w:lvlText w:val="•"/>
      <w:lvlJc w:val="left"/>
      <w:pPr>
        <w:ind w:left="1071" w:hanging="135"/>
      </w:pPr>
      <w:rPr>
        <w:rFonts w:hint="default"/>
        <w:lang w:val="ru-RU" w:eastAsia="ru-RU" w:bidi="ru-RU"/>
      </w:rPr>
    </w:lvl>
    <w:lvl w:ilvl="4" w:tplc="6BA2BC78">
      <w:numFmt w:val="bullet"/>
      <w:lvlText w:val="•"/>
      <w:lvlJc w:val="left"/>
      <w:pPr>
        <w:ind w:left="1389" w:hanging="135"/>
      </w:pPr>
      <w:rPr>
        <w:rFonts w:hint="default"/>
        <w:lang w:val="ru-RU" w:eastAsia="ru-RU" w:bidi="ru-RU"/>
      </w:rPr>
    </w:lvl>
    <w:lvl w:ilvl="5" w:tplc="C878253A">
      <w:numFmt w:val="bullet"/>
      <w:lvlText w:val="•"/>
      <w:lvlJc w:val="left"/>
      <w:pPr>
        <w:ind w:left="1706" w:hanging="135"/>
      </w:pPr>
      <w:rPr>
        <w:rFonts w:hint="default"/>
        <w:lang w:val="ru-RU" w:eastAsia="ru-RU" w:bidi="ru-RU"/>
      </w:rPr>
    </w:lvl>
    <w:lvl w:ilvl="6" w:tplc="A7C27222">
      <w:numFmt w:val="bullet"/>
      <w:lvlText w:val="•"/>
      <w:lvlJc w:val="left"/>
      <w:pPr>
        <w:ind w:left="2023" w:hanging="135"/>
      </w:pPr>
      <w:rPr>
        <w:rFonts w:hint="default"/>
        <w:lang w:val="ru-RU" w:eastAsia="ru-RU" w:bidi="ru-RU"/>
      </w:rPr>
    </w:lvl>
    <w:lvl w:ilvl="7" w:tplc="25E6320A">
      <w:numFmt w:val="bullet"/>
      <w:lvlText w:val="•"/>
      <w:lvlJc w:val="left"/>
      <w:pPr>
        <w:ind w:left="2341" w:hanging="135"/>
      </w:pPr>
      <w:rPr>
        <w:rFonts w:hint="default"/>
        <w:lang w:val="ru-RU" w:eastAsia="ru-RU" w:bidi="ru-RU"/>
      </w:rPr>
    </w:lvl>
    <w:lvl w:ilvl="8" w:tplc="1FAC513E">
      <w:numFmt w:val="bullet"/>
      <w:lvlText w:val="•"/>
      <w:lvlJc w:val="left"/>
      <w:pPr>
        <w:ind w:left="2658" w:hanging="135"/>
      </w:pPr>
      <w:rPr>
        <w:rFonts w:hint="default"/>
        <w:lang w:val="ru-RU" w:eastAsia="ru-RU" w:bidi="ru-RU"/>
      </w:rPr>
    </w:lvl>
  </w:abstractNum>
  <w:abstractNum w:abstractNumId="59" w15:restartNumberingAfterBreak="0">
    <w:nsid w:val="1D9E78C0"/>
    <w:multiLevelType w:val="hybridMultilevel"/>
    <w:tmpl w:val="6BD899DA"/>
    <w:lvl w:ilvl="0" w:tplc="CAEE826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D566CE8">
      <w:numFmt w:val="bullet"/>
      <w:lvlText w:val="•"/>
      <w:lvlJc w:val="left"/>
      <w:pPr>
        <w:ind w:left="418" w:hanging="140"/>
      </w:pPr>
      <w:rPr>
        <w:rFonts w:hint="default"/>
        <w:lang w:val="ru-RU" w:eastAsia="ru-RU" w:bidi="ru-RU"/>
      </w:rPr>
    </w:lvl>
    <w:lvl w:ilvl="2" w:tplc="7C56892E">
      <w:numFmt w:val="bullet"/>
      <w:lvlText w:val="•"/>
      <w:lvlJc w:val="left"/>
      <w:pPr>
        <w:ind w:left="737" w:hanging="140"/>
      </w:pPr>
      <w:rPr>
        <w:rFonts w:hint="default"/>
        <w:lang w:val="ru-RU" w:eastAsia="ru-RU" w:bidi="ru-RU"/>
      </w:rPr>
    </w:lvl>
    <w:lvl w:ilvl="3" w:tplc="4D82C916">
      <w:numFmt w:val="bullet"/>
      <w:lvlText w:val="•"/>
      <w:lvlJc w:val="left"/>
      <w:pPr>
        <w:ind w:left="1055" w:hanging="140"/>
      </w:pPr>
      <w:rPr>
        <w:rFonts w:hint="default"/>
        <w:lang w:val="ru-RU" w:eastAsia="ru-RU" w:bidi="ru-RU"/>
      </w:rPr>
    </w:lvl>
    <w:lvl w:ilvl="4" w:tplc="01821730">
      <w:numFmt w:val="bullet"/>
      <w:lvlText w:val="•"/>
      <w:lvlJc w:val="left"/>
      <w:pPr>
        <w:ind w:left="1374" w:hanging="140"/>
      </w:pPr>
      <w:rPr>
        <w:rFonts w:hint="default"/>
        <w:lang w:val="ru-RU" w:eastAsia="ru-RU" w:bidi="ru-RU"/>
      </w:rPr>
    </w:lvl>
    <w:lvl w:ilvl="5" w:tplc="08F4FB76">
      <w:numFmt w:val="bullet"/>
      <w:lvlText w:val="•"/>
      <w:lvlJc w:val="left"/>
      <w:pPr>
        <w:ind w:left="1692" w:hanging="140"/>
      </w:pPr>
      <w:rPr>
        <w:rFonts w:hint="default"/>
        <w:lang w:val="ru-RU" w:eastAsia="ru-RU" w:bidi="ru-RU"/>
      </w:rPr>
    </w:lvl>
    <w:lvl w:ilvl="6" w:tplc="803877BE">
      <w:numFmt w:val="bullet"/>
      <w:lvlText w:val="•"/>
      <w:lvlJc w:val="left"/>
      <w:pPr>
        <w:ind w:left="2011" w:hanging="140"/>
      </w:pPr>
      <w:rPr>
        <w:rFonts w:hint="default"/>
        <w:lang w:val="ru-RU" w:eastAsia="ru-RU" w:bidi="ru-RU"/>
      </w:rPr>
    </w:lvl>
    <w:lvl w:ilvl="7" w:tplc="2850D824">
      <w:numFmt w:val="bullet"/>
      <w:lvlText w:val="•"/>
      <w:lvlJc w:val="left"/>
      <w:pPr>
        <w:ind w:left="2329" w:hanging="140"/>
      </w:pPr>
      <w:rPr>
        <w:rFonts w:hint="default"/>
        <w:lang w:val="ru-RU" w:eastAsia="ru-RU" w:bidi="ru-RU"/>
      </w:rPr>
    </w:lvl>
    <w:lvl w:ilvl="8" w:tplc="92C6278E">
      <w:numFmt w:val="bullet"/>
      <w:lvlText w:val="•"/>
      <w:lvlJc w:val="left"/>
      <w:pPr>
        <w:ind w:left="2648" w:hanging="140"/>
      </w:pPr>
      <w:rPr>
        <w:rFonts w:hint="default"/>
        <w:lang w:val="ru-RU" w:eastAsia="ru-RU" w:bidi="ru-RU"/>
      </w:rPr>
    </w:lvl>
  </w:abstractNum>
  <w:abstractNum w:abstractNumId="60" w15:restartNumberingAfterBreak="0">
    <w:nsid w:val="1E0A2C4B"/>
    <w:multiLevelType w:val="multilevel"/>
    <w:tmpl w:val="8EC6C640"/>
    <w:lvl w:ilvl="0">
      <w:start w:val="1"/>
      <w:numFmt w:val="decimal"/>
      <w:lvlText w:val="%1"/>
      <w:lvlJc w:val="left"/>
      <w:pPr>
        <w:ind w:left="1542" w:hanging="874"/>
      </w:pPr>
      <w:rPr>
        <w:rFonts w:hint="default"/>
        <w:lang w:val="ru-RU" w:eastAsia="ru-RU" w:bidi="ru-RU"/>
      </w:rPr>
    </w:lvl>
    <w:lvl w:ilvl="1">
      <w:start w:val="1"/>
      <w:numFmt w:val="decimal"/>
      <w:lvlText w:val="%1.%2."/>
      <w:lvlJc w:val="left"/>
      <w:pPr>
        <w:ind w:left="1584" w:hanging="874"/>
      </w:pPr>
      <w:rPr>
        <w:rFonts w:ascii="Times New Roman" w:eastAsia="Times New Roman" w:hAnsi="Times New Roman" w:cs="Times New Roman" w:hint="default"/>
        <w:b/>
        <w:bCs/>
        <w:spacing w:val="-27"/>
        <w:w w:val="100"/>
        <w:sz w:val="24"/>
        <w:szCs w:val="24"/>
        <w:lang w:val="ru-RU" w:eastAsia="ru-RU" w:bidi="ru-RU"/>
      </w:rPr>
    </w:lvl>
    <w:lvl w:ilvl="2">
      <w:start w:val="1"/>
      <w:numFmt w:val="decimal"/>
      <w:lvlText w:val="%1.%2.%3."/>
      <w:lvlJc w:val="left"/>
      <w:pPr>
        <w:ind w:left="1722" w:hanging="721"/>
      </w:pPr>
      <w:rPr>
        <w:rFonts w:ascii="Times New Roman" w:eastAsia="Times New Roman" w:hAnsi="Times New Roman" w:cs="Times New Roman" w:hint="default"/>
        <w:b/>
        <w:bCs/>
        <w:spacing w:val="-3"/>
        <w:w w:val="100"/>
        <w:sz w:val="24"/>
        <w:szCs w:val="24"/>
        <w:lang w:val="ru-RU" w:eastAsia="ru-RU" w:bidi="ru-RU"/>
      </w:rPr>
    </w:lvl>
    <w:lvl w:ilvl="3">
      <w:start w:val="1"/>
      <w:numFmt w:val="decimal"/>
      <w:lvlText w:val="%1.%2.%3.%4."/>
      <w:lvlJc w:val="left"/>
      <w:pPr>
        <w:ind w:left="102" w:hanging="721"/>
      </w:pPr>
      <w:rPr>
        <w:rFonts w:ascii="Times New Roman" w:eastAsia="Times New Roman" w:hAnsi="Times New Roman" w:cs="Times New Roman" w:hint="default"/>
        <w:b/>
        <w:bCs/>
        <w:w w:val="100"/>
        <w:sz w:val="22"/>
        <w:szCs w:val="22"/>
        <w:lang w:val="ru-RU" w:eastAsia="ru-RU" w:bidi="ru-RU"/>
      </w:rPr>
    </w:lvl>
    <w:lvl w:ilvl="4">
      <w:numFmt w:val="bullet"/>
      <w:lvlText w:val="•"/>
      <w:lvlJc w:val="left"/>
      <w:pPr>
        <w:ind w:left="3827" w:hanging="721"/>
      </w:pPr>
      <w:rPr>
        <w:rFonts w:hint="default"/>
        <w:lang w:val="ru-RU" w:eastAsia="ru-RU" w:bidi="ru-RU"/>
      </w:rPr>
    </w:lvl>
    <w:lvl w:ilvl="5">
      <w:numFmt w:val="bullet"/>
      <w:lvlText w:val="•"/>
      <w:lvlJc w:val="left"/>
      <w:pPr>
        <w:ind w:left="4881" w:hanging="721"/>
      </w:pPr>
      <w:rPr>
        <w:rFonts w:hint="default"/>
        <w:lang w:val="ru-RU" w:eastAsia="ru-RU" w:bidi="ru-RU"/>
      </w:rPr>
    </w:lvl>
    <w:lvl w:ilvl="6">
      <w:numFmt w:val="bullet"/>
      <w:lvlText w:val="•"/>
      <w:lvlJc w:val="left"/>
      <w:pPr>
        <w:ind w:left="5935" w:hanging="721"/>
      </w:pPr>
      <w:rPr>
        <w:rFonts w:hint="default"/>
        <w:lang w:val="ru-RU" w:eastAsia="ru-RU" w:bidi="ru-RU"/>
      </w:rPr>
    </w:lvl>
    <w:lvl w:ilvl="7">
      <w:numFmt w:val="bullet"/>
      <w:lvlText w:val="•"/>
      <w:lvlJc w:val="left"/>
      <w:pPr>
        <w:ind w:left="6989" w:hanging="721"/>
      </w:pPr>
      <w:rPr>
        <w:rFonts w:hint="default"/>
        <w:lang w:val="ru-RU" w:eastAsia="ru-RU" w:bidi="ru-RU"/>
      </w:rPr>
    </w:lvl>
    <w:lvl w:ilvl="8">
      <w:numFmt w:val="bullet"/>
      <w:lvlText w:val="•"/>
      <w:lvlJc w:val="left"/>
      <w:pPr>
        <w:ind w:left="8043" w:hanging="721"/>
      </w:pPr>
      <w:rPr>
        <w:rFonts w:hint="default"/>
        <w:lang w:val="ru-RU" w:eastAsia="ru-RU" w:bidi="ru-RU"/>
      </w:rPr>
    </w:lvl>
  </w:abstractNum>
  <w:abstractNum w:abstractNumId="61" w15:restartNumberingAfterBreak="0">
    <w:nsid w:val="1E5672E0"/>
    <w:multiLevelType w:val="hybridMultilevel"/>
    <w:tmpl w:val="FBB0515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62" w15:restartNumberingAfterBreak="0">
    <w:nsid w:val="1F943A7B"/>
    <w:multiLevelType w:val="hybridMultilevel"/>
    <w:tmpl w:val="8B9A3EE8"/>
    <w:lvl w:ilvl="0" w:tplc="DAD4ACDC">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0365F7D"/>
    <w:multiLevelType w:val="hybridMultilevel"/>
    <w:tmpl w:val="EEE6A3EA"/>
    <w:lvl w:ilvl="0" w:tplc="F210E310">
      <w:numFmt w:val="bullet"/>
      <w:lvlText w:val=""/>
      <w:lvlJc w:val="left"/>
      <w:pPr>
        <w:ind w:left="887" w:hanging="360"/>
      </w:pPr>
      <w:rPr>
        <w:rFonts w:ascii="Symbol" w:eastAsia="Symbol" w:hAnsi="Symbol" w:cs="Symbol" w:hint="default"/>
        <w:w w:val="100"/>
        <w:sz w:val="24"/>
        <w:szCs w:val="24"/>
        <w:lang w:val="ru-RU" w:eastAsia="ru-RU" w:bidi="ru-RU"/>
      </w:rPr>
    </w:lvl>
    <w:lvl w:ilvl="1" w:tplc="7640F51E">
      <w:numFmt w:val="bullet"/>
      <w:lvlText w:val="•"/>
      <w:lvlJc w:val="left"/>
      <w:pPr>
        <w:ind w:left="1404" w:hanging="360"/>
      </w:pPr>
      <w:rPr>
        <w:rFonts w:hint="default"/>
        <w:lang w:val="ru-RU" w:eastAsia="ru-RU" w:bidi="ru-RU"/>
      </w:rPr>
    </w:lvl>
    <w:lvl w:ilvl="2" w:tplc="2330363A">
      <w:numFmt w:val="bullet"/>
      <w:lvlText w:val="•"/>
      <w:lvlJc w:val="left"/>
      <w:pPr>
        <w:ind w:left="1928" w:hanging="360"/>
      </w:pPr>
      <w:rPr>
        <w:rFonts w:hint="default"/>
        <w:lang w:val="ru-RU" w:eastAsia="ru-RU" w:bidi="ru-RU"/>
      </w:rPr>
    </w:lvl>
    <w:lvl w:ilvl="3" w:tplc="E0D63476">
      <w:numFmt w:val="bullet"/>
      <w:lvlText w:val="•"/>
      <w:lvlJc w:val="left"/>
      <w:pPr>
        <w:ind w:left="2453" w:hanging="360"/>
      </w:pPr>
      <w:rPr>
        <w:rFonts w:hint="default"/>
        <w:lang w:val="ru-RU" w:eastAsia="ru-RU" w:bidi="ru-RU"/>
      </w:rPr>
    </w:lvl>
    <w:lvl w:ilvl="4" w:tplc="ED22F620">
      <w:numFmt w:val="bullet"/>
      <w:lvlText w:val="•"/>
      <w:lvlJc w:val="left"/>
      <w:pPr>
        <w:ind w:left="2977" w:hanging="360"/>
      </w:pPr>
      <w:rPr>
        <w:rFonts w:hint="default"/>
        <w:lang w:val="ru-RU" w:eastAsia="ru-RU" w:bidi="ru-RU"/>
      </w:rPr>
    </w:lvl>
    <w:lvl w:ilvl="5" w:tplc="D4682EC0">
      <w:numFmt w:val="bullet"/>
      <w:lvlText w:val="•"/>
      <w:lvlJc w:val="left"/>
      <w:pPr>
        <w:ind w:left="3502" w:hanging="360"/>
      </w:pPr>
      <w:rPr>
        <w:rFonts w:hint="default"/>
        <w:lang w:val="ru-RU" w:eastAsia="ru-RU" w:bidi="ru-RU"/>
      </w:rPr>
    </w:lvl>
    <w:lvl w:ilvl="6" w:tplc="C42EBD3A">
      <w:numFmt w:val="bullet"/>
      <w:lvlText w:val="•"/>
      <w:lvlJc w:val="left"/>
      <w:pPr>
        <w:ind w:left="4026" w:hanging="360"/>
      </w:pPr>
      <w:rPr>
        <w:rFonts w:hint="default"/>
        <w:lang w:val="ru-RU" w:eastAsia="ru-RU" w:bidi="ru-RU"/>
      </w:rPr>
    </w:lvl>
    <w:lvl w:ilvl="7" w:tplc="088AD8C2">
      <w:numFmt w:val="bullet"/>
      <w:lvlText w:val="•"/>
      <w:lvlJc w:val="left"/>
      <w:pPr>
        <w:ind w:left="4550" w:hanging="360"/>
      </w:pPr>
      <w:rPr>
        <w:rFonts w:hint="default"/>
        <w:lang w:val="ru-RU" w:eastAsia="ru-RU" w:bidi="ru-RU"/>
      </w:rPr>
    </w:lvl>
    <w:lvl w:ilvl="8" w:tplc="2404385C">
      <w:numFmt w:val="bullet"/>
      <w:lvlText w:val="•"/>
      <w:lvlJc w:val="left"/>
      <w:pPr>
        <w:ind w:left="5075" w:hanging="360"/>
      </w:pPr>
      <w:rPr>
        <w:rFonts w:hint="default"/>
        <w:lang w:val="ru-RU" w:eastAsia="ru-RU" w:bidi="ru-RU"/>
      </w:rPr>
    </w:lvl>
  </w:abstractNum>
  <w:abstractNum w:abstractNumId="64" w15:restartNumberingAfterBreak="0">
    <w:nsid w:val="20411216"/>
    <w:multiLevelType w:val="hybridMultilevel"/>
    <w:tmpl w:val="55701D2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65" w15:restartNumberingAfterBreak="0">
    <w:nsid w:val="204F2B33"/>
    <w:multiLevelType w:val="hybridMultilevel"/>
    <w:tmpl w:val="F71212EA"/>
    <w:lvl w:ilvl="0" w:tplc="1890A170">
      <w:numFmt w:val="bullet"/>
      <w:lvlText w:val="–"/>
      <w:lvlJc w:val="left"/>
      <w:pPr>
        <w:ind w:left="102" w:hanging="180"/>
      </w:pPr>
      <w:rPr>
        <w:rFonts w:ascii="Times New Roman" w:eastAsia="Times New Roman" w:hAnsi="Times New Roman" w:cs="Times New Roman" w:hint="default"/>
        <w:spacing w:val="-8"/>
        <w:w w:val="100"/>
        <w:sz w:val="24"/>
        <w:szCs w:val="24"/>
        <w:lang w:val="ru-RU" w:eastAsia="ru-RU" w:bidi="ru-RU"/>
      </w:rPr>
    </w:lvl>
    <w:lvl w:ilvl="1" w:tplc="D8BE97D8">
      <w:numFmt w:val="bullet"/>
      <w:lvlText w:val="–"/>
      <w:lvlJc w:val="left"/>
      <w:pPr>
        <w:ind w:left="102" w:hanging="298"/>
      </w:pPr>
      <w:rPr>
        <w:rFonts w:ascii="Times New Roman" w:eastAsia="Times New Roman" w:hAnsi="Times New Roman" w:cs="Times New Roman" w:hint="default"/>
        <w:spacing w:val="-18"/>
        <w:w w:val="100"/>
        <w:sz w:val="24"/>
        <w:szCs w:val="24"/>
        <w:lang w:val="ru-RU" w:eastAsia="ru-RU" w:bidi="ru-RU"/>
      </w:rPr>
    </w:lvl>
    <w:lvl w:ilvl="2" w:tplc="CA76BC98">
      <w:numFmt w:val="bullet"/>
      <w:lvlText w:val="•"/>
      <w:lvlJc w:val="left"/>
      <w:pPr>
        <w:ind w:left="2110" w:hanging="298"/>
      </w:pPr>
      <w:rPr>
        <w:rFonts w:hint="default"/>
        <w:lang w:val="ru-RU" w:eastAsia="ru-RU" w:bidi="ru-RU"/>
      </w:rPr>
    </w:lvl>
    <w:lvl w:ilvl="3" w:tplc="A83C89EE">
      <w:numFmt w:val="bullet"/>
      <w:lvlText w:val="•"/>
      <w:lvlJc w:val="left"/>
      <w:pPr>
        <w:ind w:left="3115" w:hanging="298"/>
      </w:pPr>
      <w:rPr>
        <w:rFonts w:hint="default"/>
        <w:lang w:val="ru-RU" w:eastAsia="ru-RU" w:bidi="ru-RU"/>
      </w:rPr>
    </w:lvl>
    <w:lvl w:ilvl="4" w:tplc="F1889A76">
      <w:numFmt w:val="bullet"/>
      <w:lvlText w:val="•"/>
      <w:lvlJc w:val="left"/>
      <w:pPr>
        <w:ind w:left="4120" w:hanging="298"/>
      </w:pPr>
      <w:rPr>
        <w:rFonts w:hint="default"/>
        <w:lang w:val="ru-RU" w:eastAsia="ru-RU" w:bidi="ru-RU"/>
      </w:rPr>
    </w:lvl>
    <w:lvl w:ilvl="5" w:tplc="40E87610">
      <w:numFmt w:val="bullet"/>
      <w:lvlText w:val="•"/>
      <w:lvlJc w:val="left"/>
      <w:pPr>
        <w:ind w:left="5125" w:hanging="298"/>
      </w:pPr>
      <w:rPr>
        <w:rFonts w:hint="default"/>
        <w:lang w:val="ru-RU" w:eastAsia="ru-RU" w:bidi="ru-RU"/>
      </w:rPr>
    </w:lvl>
    <w:lvl w:ilvl="6" w:tplc="DBA03EB0">
      <w:numFmt w:val="bullet"/>
      <w:lvlText w:val="•"/>
      <w:lvlJc w:val="left"/>
      <w:pPr>
        <w:ind w:left="6130" w:hanging="298"/>
      </w:pPr>
      <w:rPr>
        <w:rFonts w:hint="default"/>
        <w:lang w:val="ru-RU" w:eastAsia="ru-RU" w:bidi="ru-RU"/>
      </w:rPr>
    </w:lvl>
    <w:lvl w:ilvl="7" w:tplc="669C0094">
      <w:numFmt w:val="bullet"/>
      <w:lvlText w:val="•"/>
      <w:lvlJc w:val="left"/>
      <w:pPr>
        <w:ind w:left="7135" w:hanging="298"/>
      </w:pPr>
      <w:rPr>
        <w:rFonts w:hint="default"/>
        <w:lang w:val="ru-RU" w:eastAsia="ru-RU" w:bidi="ru-RU"/>
      </w:rPr>
    </w:lvl>
    <w:lvl w:ilvl="8" w:tplc="AA9E16AE">
      <w:numFmt w:val="bullet"/>
      <w:lvlText w:val="•"/>
      <w:lvlJc w:val="left"/>
      <w:pPr>
        <w:ind w:left="8140" w:hanging="298"/>
      </w:pPr>
      <w:rPr>
        <w:rFonts w:hint="default"/>
        <w:lang w:val="ru-RU" w:eastAsia="ru-RU" w:bidi="ru-RU"/>
      </w:rPr>
    </w:lvl>
  </w:abstractNum>
  <w:abstractNum w:abstractNumId="66" w15:restartNumberingAfterBreak="0">
    <w:nsid w:val="21155626"/>
    <w:multiLevelType w:val="hybridMultilevel"/>
    <w:tmpl w:val="66485480"/>
    <w:lvl w:ilvl="0" w:tplc="460A50C4">
      <w:numFmt w:val="bullet"/>
      <w:lvlText w:val=""/>
      <w:lvlJc w:val="left"/>
      <w:pPr>
        <w:ind w:left="296" w:hanging="186"/>
      </w:pPr>
      <w:rPr>
        <w:rFonts w:ascii="Symbol" w:eastAsia="Symbol" w:hAnsi="Symbol" w:cs="Symbol" w:hint="default"/>
        <w:w w:val="100"/>
        <w:sz w:val="23"/>
        <w:szCs w:val="23"/>
        <w:lang w:val="ru-RU" w:eastAsia="ru-RU" w:bidi="ru-RU"/>
      </w:rPr>
    </w:lvl>
    <w:lvl w:ilvl="1" w:tplc="E444C59C">
      <w:numFmt w:val="bullet"/>
      <w:lvlText w:val="•"/>
      <w:lvlJc w:val="left"/>
      <w:pPr>
        <w:ind w:left="599" w:hanging="186"/>
      </w:pPr>
      <w:rPr>
        <w:rFonts w:hint="default"/>
        <w:lang w:val="ru-RU" w:eastAsia="ru-RU" w:bidi="ru-RU"/>
      </w:rPr>
    </w:lvl>
    <w:lvl w:ilvl="2" w:tplc="A0241324">
      <w:numFmt w:val="bullet"/>
      <w:lvlText w:val="•"/>
      <w:lvlJc w:val="left"/>
      <w:pPr>
        <w:ind w:left="898" w:hanging="186"/>
      </w:pPr>
      <w:rPr>
        <w:rFonts w:hint="default"/>
        <w:lang w:val="ru-RU" w:eastAsia="ru-RU" w:bidi="ru-RU"/>
      </w:rPr>
    </w:lvl>
    <w:lvl w:ilvl="3" w:tplc="B9BC0AFE">
      <w:numFmt w:val="bullet"/>
      <w:lvlText w:val="•"/>
      <w:lvlJc w:val="left"/>
      <w:pPr>
        <w:ind w:left="1197" w:hanging="186"/>
      </w:pPr>
      <w:rPr>
        <w:rFonts w:hint="default"/>
        <w:lang w:val="ru-RU" w:eastAsia="ru-RU" w:bidi="ru-RU"/>
      </w:rPr>
    </w:lvl>
    <w:lvl w:ilvl="4" w:tplc="1ED40294">
      <w:numFmt w:val="bullet"/>
      <w:lvlText w:val="•"/>
      <w:lvlJc w:val="left"/>
      <w:pPr>
        <w:ind w:left="1497" w:hanging="186"/>
      </w:pPr>
      <w:rPr>
        <w:rFonts w:hint="default"/>
        <w:lang w:val="ru-RU" w:eastAsia="ru-RU" w:bidi="ru-RU"/>
      </w:rPr>
    </w:lvl>
    <w:lvl w:ilvl="5" w:tplc="517A1C70">
      <w:numFmt w:val="bullet"/>
      <w:lvlText w:val="•"/>
      <w:lvlJc w:val="left"/>
      <w:pPr>
        <w:ind w:left="1796" w:hanging="186"/>
      </w:pPr>
      <w:rPr>
        <w:rFonts w:hint="default"/>
        <w:lang w:val="ru-RU" w:eastAsia="ru-RU" w:bidi="ru-RU"/>
      </w:rPr>
    </w:lvl>
    <w:lvl w:ilvl="6" w:tplc="4480438A">
      <w:numFmt w:val="bullet"/>
      <w:lvlText w:val="•"/>
      <w:lvlJc w:val="left"/>
      <w:pPr>
        <w:ind w:left="2095" w:hanging="186"/>
      </w:pPr>
      <w:rPr>
        <w:rFonts w:hint="default"/>
        <w:lang w:val="ru-RU" w:eastAsia="ru-RU" w:bidi="ru-RU"/>
      </w:rPr>
    </w:lvl>
    <w:lvl w:ilvl="7" w:tplc="97F86C98">
      <w:numFmt w:val="bullet"/>
      <w:lvlText w:val="•"/>
      <w:lvlJc w:val="left"/>
      <w:pPr>
        <w:ind w:left="2395" w:hanging="186"/>
      </w:pPr>
      <w:rPr>
        <w:rFonts w:hint="default"/>
        <w:lang w:val="ru-RU" w:eastAsia="ru-RU" w:bidi="ru-RU"/>
      </w:rPr>
    </w:lvl>
    <w:lvl w:ilvl="8" w:tplc="8602728C">
      <w:numFmt w:val="bullet"/>
      <w:lvlText w:val="•"/>
      <w:lvlJc w:val="left"/>
      <w:pPr>
        <w:ind w:left="2694" w:hanging="186"/>
      </w:pPr>
      <w:rPr>
        <w:rFonts w:hint="default"/>
        <w:lang w:val="ru-RU" w:eastAsia="ru-RU" w:bidi="ru-RU"/>
      </w:rPr>
    </w:lvl>
  </w:abstractNum>
  <w:abstractNum w:abstractNumId="67" w15:restartNumberingAfterBreak="0">
    <w:nsid w:val="211A2B94"/>
    <w:multiLevelType w:val="hybridMultilevel"/>
    <w:tmpl w:val="2B885B3C"/>
    <w:lvl w:ilvl="0" w:tplc="91D0697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63762EFA">
      <w:numFmt w:val="bullet"/>
      <w:lvlText w:val="•"/>
      <w:lvlJc w:val="left"/>
      <w:pPr>
        <w:ind w:left="418" w:hanging="140"/>
      </w:pPr>
      <w:rPr>
        <w:rFonts w:hint="default"/>
        <w:lang w:val="ru-RU" w:eastAsia="ru-RU" w:bidi="ru-RU"/>
      </w:rPr>
    </w:lvl>
    <w:lvl w:ilvl="2" w:tplc="B6DC876E">
      <w:numFmt w:val="bullet"/>
      <w:lvlText w:val="•"/>
      <w:lvlJc w:val="left"/>
      <w:pPr>
        <w:ind w:left="737" w:hanging="140"/>
      </w:pPr>
      <w:rPr>
        <w:rFonts w:hint="default"/>
        <w:lang w:val="ru-RU" w:eastAsia="ru-RU" w:bidi="ru-RU"/>
      </w:rPr>
    </w:lvl>
    <w:lvl w:ilvl="3" w:tplc="E7D8009C">
      <w:numFmt w:val="bullet"/>
      <w:lvlText w:val="•"/>
      <w:lvlJc w:val="left"/>
      <w:pPr>
        <w:ind w:left="1055" w:hanging="140"/>
      </w:pPr>
      <w:rPr>
        <w:rFonts w:hint="default"/>
        <w:lang w:val="ru-RU" w:eastAsia="ru-RU" w:bidi="ru-RU"/>
      </w:rPr>
    </w:lvl>
    <w:lvl w:ilvl="4" w:tplc="AC9C67B6">
      <w:numFmt w:val="bullet"/>
      <w:lvlText w:val="•"/>
      <w:lvlJc w:val="left"/>
      <w:pPr>
        <w:ind w:left="1374" w:hanging="140"/>
      </w:pPr>
      <w:rPr>
        <w:rFonts w:hint="default"/>
        <w:lang w:val="ru-RU" w:eastAsia="ru-RU" w:bidi="ru-RU"/>
      </w:rPr>
    </w:lvl>
    <w:lvl w:ilvl="5" w:tplc="4A94824E">
      <w:numFmt w:val="bullet"/>
      <w:lvlText w:val="•"/>
      <w:lvlJc w:val="left"/>
      <w:pPr>
        <w:ind w:left="1692" w:hanging="140"/>
      </w:pPr>
      <w:rPr>
        <w:rFonts w:hint="default"/>
        <w:lang w:val="ru-RU" w:eastAsia="ru-RU" w:bidi="ru-RU"/>
      </w:rPr>
    </w:lvl>
    <w:lvl w:ilvl="6" w:tplc="4A3C3C16">
      <w:numFmt w:val="bullet"/>
      <w:lvlText w:val="•"/>
      <w:lvlJc w:val="left"/>
      <w:pPr>
        <w:ind w:left="2011" w:hanging="140"/>
      </w:pPr>
      <w:rPr>
        <w:rFonts w:hint="default"/>
        <w:lang w:val="ru-RU" w:eastAsia="ru-RU" w:bidi="ru-RU"/>
      </w:rPr>
    </w:lvl>
    <w:lvl w:ilvl="7" w:tplc="9558E4A6">
      <w:numFmt w:val="bullet"/>
      <w:lvlText w:val="•"/>
      <w:lvlJc w:val="left"/>
      <w:pPr>
        <w:ind w:left="2329" w:hanging="140"/>
      </w:pPr>
      <w:rPr>
        <w:rFonts w:hint="default"/>
        <w:lang w:val="ru-RU" w:eastAsia="ru-RU" w:bidi="ru-RU"/>
      </w:rPr>
    </w:lvl>
    <w:lvl w:ilvl="8" w:tplc="5824D058">
      <w:numFmt w:val="bullet"/>
      <w:lvlText w:val="•"/>
      <w:lvlJc w:val="left"/>
      <w:pPr>
        <w:ind w:left="2648" w:hanging="140"/>
      </w:pPr>
      <w:rPr>
        <w:rFonts w:hint="default"/>
        <w:lang w:val="ru-RU" w:eastAsia="ru-RU" w:bidi="ru-RU"/>
      </w:rPr>
    </w:lvl>
  </w:abstractNum>
  <w:abstractNum w:abstractNumId="68" w15:restartNumberingAfterBreak="0">
    <w:nsid w:val="226F43A4"/>
    <w:multiLevelType w:val="hybridMultilevel"/>
    <w:tmpl w:val="5450165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69" w15:restartNumberingAfterBreak="0">
    <w:nsid w:val="228049FA"/>
    <w:multiLevelType w:val="hybridMultilevel"/>
    <w:tmpl w:val="9B023E4C"/>
    <w:lvl w:ilvl="0" w:tplc="3E92DC66">
      <w:start w:val="1"/>
      <w:numFmt w:val="decimal"/>
      <w:lvlText w:val="%1)"/>
      <w:lvlJc w:val="left"/>
      <w:pPr>
        <w:ind w:left="455" w:hanging="238"/>
      </w:pPr>
      <w:rPr>
        <w:rFonts w:ascii="Times New Roman" w:eastAsia="Times New Roman" w:hAnsi="Times New Roman" w:cs="Times New Roman" w:hint="default"/>
        <w:spacing w:val="-1"/>
        <w:w w:val="99"/>
        <w:sz w:val="20"/>
        <w:szCs w:val="20"/>
        <w:lang w:val="ru-RU" w:eastAsia="ru-RU" w:bidi="ru-RU"/>
      </w:rPr>
    </w:lvl>
    <w:lvl w:ilvl="1" w:tplc="CBAE7632">
      <w:numFmt w:val="bullet"/>
      <w:lvlText w:val="•"/>
      <w:lvlJc w:val="left"/>
      <w:pPr>
        <w:ind w:left="818" w:hanging="238"/>
      </w:pPr>
      <w:rPr>
        <w:lang w:val="ru-RU" w:eastAsia="ru-RU" w:bidi="ru-RU"/>
      </w:rPr>
    </w:lvl>
    <w:lvl w:ilvl="2" w:tplc="DC9AC164">
      <w:numFmt w:val="bullet"/>
      <w:lvlText w:val="•"/>
      <w:lvlJc w:val="left"/>
      <w:pPr>
        <w:ind w:left="1177" w:hanging="238"/>
      </w:pPr>
      <w:rPr>
        <w:lang w:val="ru-RU" w:eastAsia="ru-RU" w:bidi="ru-RU"/>
      </w:rPr>
    </w:lvl>
    <w:lvl w:ilvl="3" w:tplc="AFEA40EC">
      <w:numFmt w:val="bullet"/>
      <w:lvlText w:val="•"/>
      <w:lvlJc w:val="left"/>
      <w:pPr>
        <w:ind w:left="1536" w:hanging="238"/>
      </w:pPr>
      <w:rPr>
        <w:lang w:val="ru-RU" w:eastAsia="ru-RU" w:bidi="ru-RU"/>
      </w:rPr>
    </w:lvl>
    <w:lvl w:ilvl="4" w:tplc="FACAC190">
      <w:numFmt w:val="bullet"/>
      <w:lvlText w:val="•"/>
      <w:lvlJc w:val="left"/>
      <w:pPr>
        <w:ind w:left="1895" w:hanging="238"/>
      </w:pPr>
      <w:rPr>
        <w:lang w:val="ru-RU" w:eastAsia="ru-RU" w:bidi="ru-RU"/>
      </w:rPr>
    </w:lvl>
    <w:lvl w:ilvl="5" w:tplc="42A044F0">
      <w:numFmt w:val="bullet"/>
      <w:lvlText w:val="•"/>
      <w:lvlJc w:val="left"/>
      <w:pPr>
        <w:ind w:left="2253" w:hanging="238"/>
      </w:pPr>
      <w:rPr>
        <w:lang w:val="ru-RU" w:eastAsia="ru-RU" w:bidi="ru-RU"/>
      </w:rPr>
    </w:lvl>
    <w:lvl w:ilvl="6" w:tplc="08ECAF1A">
      <w:numFmt w:val="bullet"/>
      <w:lvlText w:val="•"/>
      <w:lvlJc w:val="left"/>
      <w:pPr>
        <w:ind w:left="2612" w:hanging="238"/>
      </w:pPr>
      <w:rPr>
        <w:lang w:val="ru-RU" w:eastAsia="ru-RU" w:bidi="ru-RU"/>
      </w:rPr>
    </w:lvl>
    <w:lvl w:ilvl="7" w:tplc="E6F4B3B0">
      <w:numFmt w:val="bullet"/>
      <w:lvlText w:val="•"/>
      <w:lvlJc w:val="left"/>
      <w:pPr>
        <w:ind w:left="2971" w:hanging="238"/>
      </w:pPr>
      <w:rPr>
        <w:lang w:val="ru-RU" w:eastAsia="ru-RU" w:bidi="ru-RU"/>
      </w:rPr>
    </w:lvl>
    <w:lvl w:ilvl="8" w:tplc="D9B445E8">
      <w:numFmt w:val="bullet"/>
      <w:lvlText w:val="•"/>
      <w:lvlJc w:val="left"/>
      <w:pPr>
        <w:ind w:left="3330" w:hanging="238"/>
      </w:pPr>
      <w:rPr>
        <w:lang w:val="ru-RU" w:eastAsia="ru-RU" w:bidi="ru-RU"/>
      </w:rPr>
    </w:lvl>
  </w:abstractNum>
  <w:abstractNum w:abstractNumId="70" w15:restartNumberingAfterBreak="0">
    <w:nsid w:val="228B6361"/>
    <w:multiLevelType w:val="hybridMultilevel"/>
    <w:tmpl w:val="AC98CBDC"/>
    <w:lvl w:ilvl="0" w:tplc="4302F98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0BCFB14">
      <w:numFmt w:val="bullet"/>
      <w:lvlText w:val="•"/>
      <w:lvlJc w:val="left"/>
      <w:pPr>
        <w:ind w:left="418" w:hanging="140"/>
      </w:pPr>
      <w:rPr>
        <w:rFonts w:hint="default"/>
        <w:lang w:val="ru-RU" w:eastAsia="ru-RU" w:bidi="ru-RU"/>
      </w:rPr>
    </w:lvl>
    <w:lvl w:ilvl="2" w:tplc="EAE61A0C">
      <w:numFmt w:val="bullet"/>
      <w:lvlText w:val="•"/>
      <w:lvlJc w:val="left"/>
      <w:pPr>
        <w:ind w:left="737" w:hanging="140"/>
      </w:pPr>
      <w:rPr>
        <w:rFonts w:hint="default"/>
        <w:lang w:val="ru-RU" w:eastAsia="ru-RU" w:bidi="ru-RU"/>
      </w:rPr>
    </w:lvl>
    <w:lvl w:ilvl="3" w:tplc="9760D1D4">
      <w:numFmt w:val="bullet"/>
      <w:lvlText w:val="•"/>
      <w:lvlJc w:val="left"/>
      <w:pPr>
        <w:ind w:left="1055" w:hanging="140"/>
      </w:pPr>
      <w:rPr>
        <w:rFonts w:hint="default"/>
        <w:lang w:val="ru-RU" w:eastAsia="ru-RU" w:bidi="ru-RU"/>
      </w:rPr>
    </w:lvl>
    <w:lvl w:ilvl="4" w:tplc="5D609914">
      <w:numFmt w:val="bullet"/>
      <w:lvlText w:val="•"/>
      <w:lvlJc w:val="left"/>
      <w:pPr>
        <w:ind w:left="1374" w:hanging="140"/>
      </w:pPr>
      <w:rPr>
        <w:rFonts w:hint="default"/>
        <w:lang w:val="ru-RU" w:eastAsia="ru-RU" w:bidi="ru-RU"/>
      </w:rPr>
    </w:lvl>
    <w:lvl w:ilvl="5" w:tplc="235286D0">
      <w:numFmt w:val="bullet"/>
      <w:lvlText w:val="•"/>
      <w:lvlJc w:val="left"/>
      <w:pPr>
        <w:ind w:left="1692" w:hanging="140"/>
      </w:pPr>
      <w:rPr>
        <w:rFonts w:hint="default"/>
        <w:lang w:val="ru-RU" w:eastAsia="ru-RU" w:bidi="ru-RU"/>
      </w:rPr>
    </w:lvl>
    <w:lvl w:ilvl="6" w:tplc="402A1E8C">
      <w:numFmt w:val="bullet"/>
      <w:lvlText w:val="•"/>
      <w:lvlJc w:val="left"/>
      <w:pPr>
        <w:ind w:left="2011" w:hanging="140"/>
      </w:pPr>
      <w:rPr>
        <w:rFonts w:hint="default"/>
        <w:lang w:val="ru-RU" w:eastAsia="ru-RU" w:bidi="ru-RU"/>
      </w:rPr>
    </w:lvl>
    <w:lvl w:ilvl="7" w:tplc="2D06B422">
      <w:numFmt w:val="bullet"/>
      <w:lvlText w:val="•"/>
      <w:lvlJc w:val="left"/>
      <w:pPr>
        <w:ind w:left="2329" w:hanging="140"/>
      </w:pPr>
      <w:rPr>
        <w:rFonts w:hint="default"/>
        <w:lang w:val="ru-RU" w:eastAsia="ru-RU" w:bidi="ru-RU"/>
      </w:rPr>
    </w:lvl>
    <w:lvl w:ilvl="8" w:tplc="249E20B8">
      <w:numFmt w:val="bullet"/>
      <w:lvlText w:val="•"/>
      <w:lvlJc w:val="left"/>
      <w:pPr>
        <w:ind w:left="2648" w:hanging="140"/>
      </w:pPr>
      <w:rPr>
        <w:rFonts w:hint="default"/>
        <w:lang w:val="ru-RU" w:eastAsia="ru-RU" w:bidi="ru-RU"/>
      </w:rPr>
    </w:lvl>
  </w:abstractNum>
  <w:abstractNum w:abstractNumId="71" w15:restartNumberingAfterBreak="0">
    <w:nsid w:val="23F11083"/>
    <w:multiLevelType w:val="hybridMultilevel"/>
    <w:tmpl w:val="5BB23D32"/>
    <w:lvl w:ilvl="0" w:tplc="1540BA92">
      <w:numFmt w:val="bullet"/>
      <w:lvlText w:val="–"/>
      <w:lvlJc w:val="left"/>
      <w:pPr>
        <w:ind w:left="102" w:hanging="267"/>
      </w:pPr>
      <w:rPr>
        <w:rFonts w:ascii="Times New Roman" w:eastAsia="Times New Roman" w:hAnsi="Times New Roman" w:cs="Times New Roman" w:hint="default"/>
        <w:color w:val="000009"/>
        <w:spacing w:val="-27"/>
        <w:w w:val="100"/>
        <w:sz w:val="24"/>
        <w:szCs w:val="24"/>
        <w:lang w:val="ru-RU" w:eastAsia="ru-RU" w:bidi="ru-RU"/>
      </w:rPr>
    </w:lvl>
    <w:lvl w:ilvl="1" w:tplc="28EEA626">
      <w:numFmt w:val="bullet"/>
      <w:lvlText w:val=""/>
      <w:lvlJc w:val="left"/>
      <w:pPr>
        <w:ind w:left="1388" w:hanging="360"/>
      </w:pPr>
      <w:rPr>
        <w:rFonts w:ascii="Symbol" w:eastAsia="Symbol" w:hAnsi="Symbol" w:cs="Symbol" w:hint="default"/>
        <w:w w:val="100"/>
        <w:sz w:val="24"/>
        <w:szCs w:val="24"/>
        <w:lang w:val="ru-RU" w:eastAsia="ru-RU" w:bidi="ru-RU"/>
      </w:rPr>
    </w:lvl>
    <w:lvl w:ilvl="2" w:tplc="8BFA8E28">
      <w:numFmt w:val="bullet"/>
      <w:lvlText w:val="•"/>
      <w:lvlJc w:val="left"/>
      <w:pPr>
        <w:ind w:left="2354" w:hanging="360"/>
      </w:pPr>
      <w:rPr>
        <w:rFonts w:hint="default"/>
        <w:lang w:val="ru-RU" w:eastAsia="ru-RU" w:bidi="ru-RU"/>
      </w:rPr>
    </w:lvl>
    <w:lvl w:ilvl="3" w:tplc="0CCEB0EC">
      <w:numFmt w:val="bullet"/>
      <w:lvlText w:val="•"/>
      <w:lvlJc w:val="left"/>
      <w:pPr>
        <w:ind w:left="3329" w:hanging="360"/>
      </w:pPr>
      <w:rPr>
        <w:rFonts w:hint="default"/>
        <w:lang w:val="ru-RU" w:eastAsia="ru-RU" w:bidi="ru-RU"/>
      </w:rPr>
    </w:lvl>
    <w:lvl w:ilvl="4" w:tplc="F660579A">
      <w:numFmt w:val="bullet"/>
      <w:lvlText w:val="•"/>
      <w:lvlJc w:val="left"/>
      <w:pPr>
        <w:ind w:left="4303" w:hanging="360"/>
      </w:pPr>
      <w:rPr>
        <w:rFonts w:hint="default"/>
        <w:lang w:val="ru-RU" w:eastAsia="ru-RU" w:bidi="ru-RU"/>
      </w:rPr>
    </w:lvl>
    <w:lvl w:ilvl="5" w:tplc="27EE4E8C">
      <w:numFmt w:val="bullet"/>
      <w:lvlText w:val="•"/>
      <w:lvlJc w:val="left"/>
      <w:pPr>
        <w:ind w:left="5278" w:hanging="360"/>
      </w:pPr>
      <w:rPr>
        <w:rFonts w:hint="default"/>
        <w:lang w:val="ru-RU" w:eastAsia="ru-RU" w:bidi="ru-RU"/>
      </w:rPr>
    </w:lvl>
    <w:lvl w:ilvl="6" w:tplc="C8F0275C">
      <w:numFmt w:val="bullet"/>
      <w:lvlText w:val="•"/>
      <w:lvlJc w:val="left"/>
      <w:pPr>
        <w:ind w:left="6252" w:hanging="360"/>
      </w:pPr>
      <w:rPr>
        <w:rFonts w:hint="default"/>
        <w:lang w:val="ru-RU" w:eastAsia="ru-RU" w:bidi="ru-RU"/>
      </w:rPr>
    </w:lvl>
    <w:lvl w:ilvl="7" w:tplc="4FD28CF6">
      <w:numFmt w:val="bullet"/>
      <w:lvlText w:val="•"/>
      <w:lvlJc w:val="left"/>
      <w:pPr>
        <w:ind w:left="7227" w:hanging="360"/>
      </w:pPr>
      <w:rPr>
        <w:rFonts w:hint="default"/>
        <w:lang w:val="ru-RU" w:eastAsia="ru-RU" w:bidi="ru-RU"/>
      </w:rPr>
    </w:lvl>
    <w:lvl w:ilvl="8" w:tplc="4DE82BF6">
      <w:numFmt w:val="bullet"/>
      <w:lvlText w:val="•"/>
      <w:lvlJc w:val="left"/>
      <w:pPr>
        <w:ind w:left="8202" w:hanging="360"/>
      </w:pPr>
      <w:rPr>
        <w:rFonts w:hint="default"/>
        <w:lang w:val="ru-RU" w:eastAsia="ru-RU" w:bidi="ru-RU"/>
      </w:rPr>
    </w:lvl>
  </w:abstractNum>
  <w:abstractNum w:abstractNumId="72" w15:restartNumberingAfterBreak="0">
    <w:nsid w:val="24283DD8"/>
    <w:multiLevelType w:val="hybridMultilevel"/>
    <w:tmpl w:val="5B02EC66"/>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73" w15:restartNumberingAfterBreak="0">
    <w:nsid w:val="25125227"/>
    <w:multiLevelType w:val="hybridMultilevel"/>
    <w:tmpl w:val="B69E4C42"/>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74" w15:restartNumberingAfterBreak="0">
    <w:nsid w:val="253A55F0"/>
    <w:multiLevelType w:val="hybridMultilevel"/>
    <w:tmpl w:val="4F5CF358"/>
    <w:lvl w:ilvl="0" w:tplc="2CFE7DFC">
      <w:numFmt w:val="bullet"/>
      <w:lvlText w:val=""/>
      <w:lvlJc w:val="left"/>
      <w:pPr>
        <w:ind w:left="110" w:hanging="186"/>
      </w:pPr>
      <w:rPr>
        <w:rFonts w:ascii="Symbol" w:eastAsia="Symbol" w:hAnsi="Symbol" w:cs="Symbol" w:hint="default"/>
        <w:w w:val="100"/>
        <w:sz w:val="23"/>
        <w:szCs w:val="23"/>
        <w:lang w:val="ru-RU" w:eastAsia="ru-RU" w:bidi="ru-RU"/>
      </w:rPr>
    </w:lvl>
    <w:lvl w:ilvl="1" w:tplc="8EBEBA3C">
      <w:numFmt w:val="bullet"/>
      <w:lvlText w:val="•"/>
      <w:lvlJc w:val="left"/>
      <w:pPr>
        <w:ind w:left="437" w:hanging="186"/>
      </w:pPr>
      <w:rPr>
        <w:rFonts w:hint="default"/>
        <w:lang w:val="ru-RU" w:eastAsia="ru-RU" w:bidi="ru-RU"/>
      </w:rPr>
    </w:lvl>
    <w:lvl w:ilvl="2" w:tplc="2C60C5E6">
      <w:numFmt w:val="bullet"/>
      <w:lvlText w:val="•"/>
      <w:lvlJc w:val="left"/>
      <w:pPr>
        <w:ind w:left="754" w:hanging="186"/>
      </w:pPr>
      <w:rPr>
        <w:rFonts w:hint="default"/>
        <w:lang w:val="ru-RU" w:eastAsia="ru-RU" w:bidi="ru-RU"/>
      </w:rPr>
    </w:lvl>
    <w:lvl w:ilvl="3" w:tplc="9F10AC80">
      <w:numFmt w:val="bullet"/>
      <w:lvlText w:val="•"/>
      <w:lvlJc w:val="left"/>
      <w:pPr>
        <w:ind w:left="1071" w:hanging="186"/>
      </w:pPr>
      <w:rPr>
        <w:rFonts w:hint="default"/>
        <w:lang w:val="ru-RU" w:eastAsia="ru-RU" w:bidi="ru-RU"/>
      </w:rPr>
    </w:lvl>
    <w:lvl w:ilvl="4" w:tplc="50A0787A">
      <w:numFmt w:val="bullet"/>
      <w:lvlText w:val="•"/>
      <w:lvlJc w:val="left"/>
      <w:pPr>
        <w:ind w:left="1389" w:hanging="186"/>
      </w:pPr>
      <w:rPr>
        <w:rFonts w:hint="default"/>
        <w:lang w:val="ru-RU" w:eastAsia="ru-RU" w:bidi="ru-RU"/>
      </w:rPr>
    </w:lvl>
    <w:lvl w:ilvl="5" w:tplc="83C8249C">
      <w:numFmt w:val="bullet"/>
      <w:lvlText w:val="•"/>
      <w:lvlJc w:val="left"/>
      <w:pPr>
        <w:ind w:left="1706" w:hanging="186"/>
      </w:pPr>
      <w:rPr>
        <w:rFonts w:hint="default"/>
        <w:lang w:val="ru-RU" w:eastAsia="ru-RU" w:bidi="ru-RU"/>
      </w:rPr>
    </w:lvl>
    <w:lvl w:ilvl="6" w:tplc="EDA22002">
      <w:numFmt w:val="bullet"/>
      <w:lvlText w:val="•"/>
      <w:lvlJc w:val="left"/>
      <w:pPr>
        <w:ind w:left="2023" w:hanging="186"/>
      </w:pPr>
      <w:rPr>
        <w:rFonts w:hint="default"/>
        <w:lang w:val="ru-RU" w:eastAsia="ru-RU" w:bidi="ru-RU"/>
      </w:rPr>
    </w:lvl>
    <w:lvl w:ilvl="7" w:tplc="747AC5F2">
      <w:numFmt w:val="bullet"/>
      <w:lvlText w:val="•"/>
      <w:lvlJc w:val="left"/>
      <w:pPr>
        <w:ind w:left="2341" w:hanging="186"/>
      </w:pPr>
      <w:rPr>
        <w:rFonts w:hint="default"/>
        <w:lang w:val="ru-RU" w:eastAsia="ru-RU" w:bidi="ru-RU"/>
      </w:rPr>
    </w:lvl>
    <w:lvl w:ilvl="8" w:tplc="8C66CC6E">
      <w:numFmt w:val="bullet"/>
      <w:lvlText w:val="•"/>
      <w:lvlJc w:val="left"/>
      <w:pPr>
        <w:ind w:left="2658" w:hanging="186"/>
      </w:pPr>
      <w:rPr>
        <w:rFonts w:hint="default"/>
        <w:lang w:val="ru-RU" w:eastAsia="ru-RU" w:bidi="ru-RU"/>
      </w:rPr>
    </w:lvl>
  </w:abstractNum>
  <w:abstractNum w:abstractNumId="75" w15:restartNumberingAfterBreak="0">
    <w:nsid w:val="25C351F9"/>
    <w:multiLevelType w:val="hybridMultilevel"/>
    <w:tmpl w:val="E91A463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5DB03A9"/>
    <w:multiLevelType w:val="hybridMultilevel"/>
    <w:tmpl w:val="4C801ACE"/>
    <w:lvl w:ilvl="0" w:tplc="A2EA63DC">
      <w:numFmt w:val="bullet"/>
      <w:lvlText w:val=""/>
      <w:lvlJc w:val="left"/>
      <w:pPr>
        <w:ind w:left="110" w:hanging="186"/>
      </w:pPr>
      <w:rPr>
        <w:rFonts w:ascii="Symbol" w:eastAsia="Symbol" w:hAnsi="Symbol" w:cs="Symbol" w:hint="default"/>
        <w:w w:val="100"/>
        <w:sz w:val="23"/>
        <w:szCs w:val="23"/>
        <w:lang w:val="ru-RU" w:eastAsia="ru-RU" w:bidi="ru-RU"/>
      </w:rPr>
    </w:lvl>
    <w:lvl w:ilvl="1" w:tplc="8A707186">
      <w:numFmt w:val="bullet"/>
      <w:lvlText w:val="•"/>
      <w:lvlJc w:val="left"/>
      <w:pPr>
        <w:ind w:left="437" w:hanging="186"/>
      </w:pPr>
      <w:rPr>
        <w:rFonts w:hint="default"/>
        <w:lang w:val="ru-RU" w:eastAsia="ru-RU" w:bidi="ru-RU"/>
      </w:rPr>
    </w:lvl>
    <w:lvl w:ilvl="2" w:tplc="C34A7AF6">
      <w:numFmt w:val="bullet"/>
      <w:lvlText w:val="•"/>
      <w:lvlJc w:val="left"/>
      <w:pPr>
        <w:ind w:left="754" w:hanging="186"/>
      </w:pPr>
      <w:rPr>
        <w:rFonts w:hint="default"/>
        <w:lang w:val="ru-RU" w:eastAsia="ru-RU" w:bidi="ru-RU"/>
      </w:rPr>
    </w:lvl>
    <w:lvl w:ilvl="3" w:tplc="9DD44E14">
      <w:numFmt w:val="bullet"/>
      <w:lvlText w:val="•"/>
      <w:lvlJc w:val="left"/>
      <w:pPr>
        <w:ind w:left="1071" w:hanging="186"/>
      </w:pPr>
      <w:rPr>
        <w:rFonts w:hint="default"/>
        <w:lang w:val="ru-RU" w:eastAsia="ru-RU" w:bidi="ru-RU"/>
      </w:rPr>
    </w:lvl>
    <w:lvl w:ilvl="4" w:tplc="CE04F190">
      <w:numFmt w:val="bullet"/>
      <w:lvlText w:val="•"/>
      <w:lvlJc w:val="left"/>
      <w:pPr>
        <w:ind w:left="1389" w:hanging="186"/>
      </w:pPr>
      <w:rPr>
        <w:rFonts w:hint="default"/>
        <w:lang w:val="ru-RU" w:eastAsia="ru-RU" w:bidi="ru-RU"/>
      </w:rPr>
    </w:lvl>
    <w:lvl w:ilvl="5" w:tplc="C5A4D190">
      <w:numFmt w:val="bullet"/>
      <w:lvlText w:val="•"/>
      <w:lvlJc w:val="left"/>
      <w:pPr>
        <w:ind w:left="1706" w:hanging="186"/>
      </w:pPr>
      <w:rPr>
        <w:rFonts w:hint="default"/>
        <w:lang w:val="ru-RU" w:eastAsia="ru-RU" w:bidi="ru-RU"/>
      </w:rPr>
    </w:lvl>
    <w:lvl w:ilvl="6" w:tplc="33C2FD36">
      <w:numFmt w:val="bullet"/>
      <w:lvlText w:val="•"/>
      <w:lvlJc w:val="left"/>
      <w:pPr>
        <w:ind w:left="2023" w:hanging="186"/>
      </w:pPr>
      <w:rPr>
        <w:rFonts w:hint="default"/>
        <w:lang w:val="ru-RU" w:eastAsia="ru-RU" w:bidi="ru-RU"/>
      </w:rPr>
    </w:lvl>
    <w:lvl w:ilvl="7" w:tplc="AB4E74CA">
      <w:numFmt w:val="bullet"/>
      <w:lvlText w:val="•"/>
      <w:lvlJc w:val="left"/>
      <w:pPr>
        <w:ind w:left="2341" w:hanging="186"/>
      </w:pPr>
      <w:rPr>
        <w:rFonts w:hint="default"/>
        <w:lang w:val="ru-RU" w:eastAsia="ru-RU" w:bidi="ru-RU"/>
      </w:rPr>
    </w:lvl>
    <w:lvl w:ilvl="8" w:tplc="D598C0D8">
      <w:numFmt w:val="bullet"/>
      <w:lvlText w:val="•"/>
      <w:lvlJc w:val="left"/>
      <w:pPr>
        <w:ind w:left="2658" w:hanging="186"/>
      </w:pPr>
      <w:rPr>
        <w:rFonts w:hint="default"/>
        <w:lang w:val="ru-RU" w:eastAsia="ru-RU" w:bidi="ru-RU"/>
      </w:rPr>
    </w:lvl>
  </w:abstractNum>
  <w:abstractNum w:abstractNumId="77" w15:restartNumberingAfterBreak="0">
    <w:nsid w:val="26083B53"/>
    <w:multiLevelType w:val="hybridMultilevel"/>
    <w:tmpl w:val="5096E0F2"/>
    <w:lvl w:ilvl="0" w:tplc="56020230">
      <w:start w:val="1"/>
      <w:numFmt w:val="decimal"/>
      <w:lvlText w:val="%1."/>
      <w:lvlJc w:val="left"/>
      <w:pPr>
        <w:ind w:left="108" w:hanging="240"/>
      </w:pPr>
      <w:rPr>
        <w:rFonts w:ascii="Times New Roman" w:eastAsia="Times New Roman" w:hAnsi="Times New Roman" w:cs="Times New Roman" w:hint="default"/>
        <w:spacing w:val="-3"/>
        <w:w w:val="100"/>
        <w:sz w:val="24"/>
        <w:szCs w:val="24"/>
        <w:lang w:val="ru-RU" w:eastAsia="ru-RU" w:bidi="ru-RU"/>
      </w:rPr>
    </w:lvl>
    <w:lvl w:ilvl="1" w:tplc="3E046C38">
      <w:numFmt w:val="bullet"/>
      <w:lvlText w:val="•"/>
      <w:lvlJc w:val="left"/>
      <w:pPr>
        <w:ind w:left="657" w:hanging="240"/>
      </w:pPr>
      <w:rPr>
        <w:rFonts w:hint="default"/>
        <w:lang w:val="ru-RU" w:eastAsia="ru-RU" w:bidi="ru-RU"/>
      </w:rPr>
    </w:lvl>
    <w:lvl w:ilvl="2" w:tplc="FAE25768">
      <w:numFmt w:val="bullet"/>
      <w:lvlText w:val="•"/>
      <w:lvlJc w:val="left"/>
      <w:pPr>
        <w:ind w:left="1215" w:hanging="240"/>
      </w:pPr>
      <w:rPr>
        <w:rFonts w:hint="default"/>
        <w:lang w:val="ru-RU" w:eastAsia="ru-RU" w:bidi="ru-RU"/>
      </w:rPr>
    </w:lvl>
    <w:lvl w:ilvl="3" w:tplc="9D762E4C">
      <w:numFmt w:val="bullet"/>
      <w:lvlText w:val="•"/>
      <w:lvlJc w:val="left"/>
      <w:pPr>
        <w:ind w:left="1773" w:hanging="240"/>
      </w:pPr>
      <w:rPr>
        <w:rFonts w:hint="default"/>
        <w:lang w:val="ru-RU" w:eastAsia="ru-RU" w:bidi="ru-RU"/>
      </w:rPr>
    </w:lvl>
    <w:lvl w:ilvl="4" w:tplc="6B8417E4">
      <w:numFmt w:val="bullet"/>
      <w:lvlText w:val="•"/>
      <w:lvlJc w:val="left"/>
      <w:pPr>
        <w:ind w:left="2331" w:hanging="240"/>
      </w:pPr>
      <w:rPr>
        <w:rFonts w:hint="default"/>
        <w:lang w:val="ru-RU" w:eastAsia="ru-RU" w:bidi="ru-RU"/>
      </w:rPr>
    </w:lvl>
    <w:lvl w:ilvl="5" w:tplc="CCF439BE">
      <w:numFmt w:val="bullet"/>
      <w:lvlText w:val="•"/>
      <w:lvlJc w:val="left"/>
      <w:pPr>
        <w:ind w:left="2889" w:hanging="240"/>
      </w:pPr>
      <w:rPr>
        <w:rFonts w:hint="default"/>
        <w:lang w:val="ru-RU" w:eastAsia="ru-RU" w:bidi="ru-RU"/>
      </w:rPr>
    </w:lvl>
    <w:lvl w:ilvl="6" w:tplc="C11835AA">
      <w:numFmt w:val="bullet"/>
      <w:lvlText w:val="•"/>
      <w:lvlJc w:val="left"/>
      <w:pPr>
        <w:ind w:left="3447" w:hanging="240"/>
      </w:pPr>
      <w:rPr>
        <w:rFonts w:hint="default"/>
        <w:lang w:val="ru-RU" w:eastAsia="ru-RU" w:bidi="ru-RU"/>
      </w:rPr>
    </w:lvl>
    <w:lvl w:ilvl="7" w:tplc="32A2EC06">
      <w:numFmt w:val="bullet"/>
      <w:lvlText w:val="•"/>
      <w:lvlJc w:val="left"/>
      <w:pPr>
        <w:ind w:left="4005" w:hanging="240"/>
      </w:pPr>
      <w:rPr>
        <w:rFonts w:hint="default"/>
        <w:lang w:val="ru-RU" w:eastAsia="ru-RU" w:bidi="ru-RU"/>
      </w:rPr>
    </w:lvl>
    <w:lvl w:ilvl="8" w:tplc="6A62886E">
      <w:numFmt w:val="bullet"/>
      <w:lvlText w:val="•"/>
      <w:lvlJc w:val="left"/>
      <w:pPr>
        <w:ind w:left="4563" w:hanging="240"/>
      </w:pPr>
      <w:rPr>
        <w:rFonts w:hint="default"/>
        <w:lang w:val="ru-RU" w:eastAsia="ru-RU" w:bidi="ru-RU"/>
      </w:rPr>
    </w:lvl>
  </w:abstractNum>
  <w:abstractNum w:abstractNumId="78"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9" w15:restartNumberingAfterBreak="0">
    <w:nsid w:val="274F480C"/>
    <w:multiLevelType w:val="hybridMultilevel"/>
    <w:tmpl w:val="7B9EC002"/>
    <w:lvl w:ilvl="0" w:tplc="836661EA">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CBA06466">
      <w:numFmt w:val="bullet"/>
      <w:lvlText w:val="•"/>
      <w:lvlJc w:val="left"/>
      <w:pPr>
        <w:ind w:left="418" w:hanging="135"/>
      </w:pPr>
      <w:rPr>
        <w:rFonts w:hint="default"/>
        <w:lang w:val="ru-RU" w:eastAsia="ru-RU" w:bidi="ru-RU"/>
      </w:rPr>
    </w:lvl>
    <w:lvl w:ilvl="2" w:tplc="3A0433BA">
      <w:numFmt w:val="bullet"/>
      <w:lvlText w:val="•"/>
      <w:lvlJc w:val="left"/>
      <w:pPr>
        <w:ind w:left="737" w:hanging="135"/>
      </w:pPr>
      <w:rPr>
        <w:rFonts w:hint="default"/>
        <w:lang w:val="ru-RU" w:eastAsia="ru-RU" w:bidi="ru-RU"/>
      </w:rPr>
    </w:lvl>
    <w:lvl w:ilvl="3" w:tplc="F79248FE">
      <w:numFmt w:val="bullet"/>
      <w:lvlText w:val="•"/>
      <w:lvlJc w:val="left"/>
      <w:pPr>
        <w:ind w:left="1055" w:hanging="135"/>
      </w:pPr>
      <w:rPr>
        <w:rFonts w:hint="default"/>
        <w:lang w:val="ru-RU" w:eastAsia="ru-RU" w:bidi="ru-RU"/>
      </w:rPr>
    </w:lvl>
    <w:lvl w:ilvl="4" w:tplc="9D122ADE">
      <w:numFmt w:val="bullet"/>
      <w:lvlText w:val="•"/>
      <w:lvlJc w:val="left"/>
      <w:pPr>
        <w:ind w:left="1374" w:hanging="135"/>
      </w:pPr>
      <w:rPr>
        <w:rFonts w:hint="default"/>
        <w:lang w:val="ru-RU" w:eastAsia="ru-RU" w:bidi="ru-RU"/>
      </w:rPr>
    </w:lvl>
    <w:lvl w:ilvl="5" w:tplc="D3E0BF2C">
      <w:numFmt w:val="bullet"/>
      <w:lvlText w:val="•"/>
      <w:lvlJc w:val="left"/>
      <w:pPr>
        <w:ind w:left="1692" w:hanging="135"/>
      </w:pPr>
      <w:rPr>
        <w:rFonts w:hint="default"/>
        <w:lang w:val="ru-RU" w:eastAsia="ru-RU" w:bidi="ru-RU"/>
      </w:rPr>
    </w:lvl>
    <w:lvl w:ilvl="6" w:tplc="72663308">
      <w:numFmt w:val="bullet"/>
      <w:lvlText w:val="•"/>
      <w:lvlJc w:val="left"/>
      <w:pPr>
        <w:ind w:left="2011" w:hanging="135"/>
      </w:pPr>
      <w:rPr>
        <w:rFonts w:hint="default"/>
        <w:lang w:val="ru-RU" w:eastAsia="ru-RU" w:bidi="ru-RU"/>
      </w:rPr>
    </w:lvl>
    <w:lvl w:ilvl="7" w:tplc="0D2C9FA2">
      <w:numFmt w:val="bullet"/>
      <w:lvlText w:val="•"/>
      <w:lvlJc w:val="left"/>
      <w:pPr>
        <w:ind w:left="2329" w:hanging="135"/>
      </w:pPr>
      <w:rPr>
        <w:rFonts w:hint="default"/>
        <w:lang w:val="ru-RU" w:eastAsia="ru-RU" w:bidi="ru-RU"/>
      </w:rPr>
    </w:lvl>
    <w:lvl w:ilvl="8" w:tplc="ACE439C0">
      <w:numFmt w:val="bullet"/>
      <w:lvlText w:val="•"/>
      <w:lvlJc w:val="left"/>
      <w:pPr>
        <w:ind w:left="2648" w:hanging="135"/>
      </w:pPr>
      <w:rPr>
        <w:rFonts w:hint="default"/>
        <w:lang w:val="ru-RU" w:eastAsia="ru-RU" w:bidi="ru-RU"/>
      </w:rPr>
    </w:lvl>
  </w:abstractNum>
  <w:abstractNum w:abstractNumId="80" w15:restartNumberingAfterBreak="0">
    <w:nsid w:val="27CF7975"/>
    <w:multiLevelType w:val="hybridMultilevel"/>
    <w:tmpl w:val="B70A77C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87959E0"/>
    <w:multiLevelType w:val="hybridMultilevel"/>
    <w:tmpl w:val="48E25A8A"/>
    <w:lvl w:ilvl="0" w:tplc="D8141DE4">
      <w:numFmt w:val="bullet"/>
      <w:lvlText w:val=""/>
      <w:lvlJc w:val="left"/>
      <w:pPr>
        <w:ind w:left="110" w:hanging="186"/>
      </w:pPr>
      <w:rPr>
        <w:rFonts w:ascii="Symbol" w:eastAsia="Symbol" w:hAnsi="Symbol" w:cs="Symbol" w:hint="default"/>
        <w:w w:val="100"/>
        <w:sz w:val="23"/>
        <w:szCs w:val="23"/>
        <w:lang w:val="ru-RU" w:eastAsia="ru-RU" w:bidi="ru-RU"/>
      </w:rPr>
    </w:lvl>
    <w:lvl w:ilvl="1" w:tplc="2E70E978">
      <w:numFmt w:val="bullet"/>
      <w:lvlText w:val="•"/>
      <w:lvlJc w:val="left"/>
      <w:pPr>
        <w:ind w:left="437" w:hanging="186"/>
      </w:pPr>
      <w:rPr>
        <w:rFonts w:hint="default"/>
        <w:lang w:val="ru-RU" w:eastAsia="ru-RU" w:bidi="ru-RU"/>
      </w:rPr>
    </w:lvl>
    <w:lvl w:ilvl="2" w:tplc="30D25D9A">
      <w:numFmt w:val="bullet"/>
      <w:lvlText w:val="•"/>
      <w:lvlJc w:val="left"/>
      <w:pPr>
        <w:ind w:left="754" w:hanging="186"/>
      </w:pPr>
      <w:rPr>
        <w:rFonts w:hint="default"/>
        <w:lang w:val="ru-RU" w:eastAsia="ru-RU" w:bidi="ru-RU"/>
      </w:rPr>
    </w:lvl>
    <w:lvl w:ilvl="3" w:tplc="54F6B276">
      <w:numFmt w:val="bullet"/>
      <w:lvlText w:val="•"/>
      <w:lvlJc w:val="left"/>
      <w:pPr>
        <w:ind w:left="1071" w:hanging="186"/>
      </w:pPr>
      <w:rPr>
        <w:rFonts w:hint="default"/>
        <w:lang w:val="ru-RU" w:eastAsia="ru-RU" w:bidi="ru-RU"/>
      </w:rPr>
    </w:lvl>
    <w:lvl w:ilvl="4" w:tplc="0E2C05A6">
      <w:numFmt w:val="bullet"/>
      <w:lvlText w:val="•"/>
      <w:lvlJc w:val="left"/>
      <w:pPr>
        <w:ind w:left="1389" w:hanging="186"/>
      </w:pPr>
      <w:rPr>
        <w:rFonts w:hint="default"/>
        <w:lang w:val="ru-RU" w:eastAsia="ru-RU" w:bidi="ru-RU"/>
      </w:rPr>
    </w:lvl>
    <w:lvl w:ilvl="5" w:tplc="26DA0098">
      <w:numFmt w:val="bullet"/>
      <w:lvlText w:val="•"/>
      <w:lvlJc w:val="left"/>
      <w:pPr>
        <w:ind w:left="1706" w:hanging="186"/>
      </w:pPr>
      <w:rPr>
        <w:rFonts w:hint="default"/>
        <w:lang w:val="ru-RU" w:eastAsia="ru-RU" w:bidi="ru-RU"/>
      </w:rPr>
    </w:lvl>
    <w:lvl w:ilvl="6" w:tplc="1840C998">
      <w:numFmt w:val="bullet"/>
      <w:lvlText w:val="•"/>
      <w:lvlJc w:val="left"/>
      <w:pPr>
        <w:ind w:left="2023" w:hanging="186"/>
      </w:pPr>
      <w:rPr>
        <w:rFonts w:hint="default"/>
        <w:lang w:val="ru-RU" w:eastAsia="ru-RU" w:bidi="ru-RU"/>
      </w:rPr>
    </w:lvl>
    <w:lvl w:ilvl="7" w:tplc="67B88F88">
      <w:numFmt w:val="bullet"/>
      <w:lvlText w:val="•"/>
      <w:lvlJc w:val="left"/>
      <w:pPr>
        <w:ind w:left="2341" w:hanging="186"/>
      </w:pPr>
      <w:rPr>
        <w:rFonts w:hint="default"/>
        <w:lang w:val="ru-RU" w:eastAsia="ru-RU" w:bidi="ru-RU"/>
      </w:rPr>
    </w:lvl>
    <w:lvl w:ilvl="8" w:tplc="D7349C0E">
      <w:numFmt w:val="bullet"/>
      <w:lvlText w:val="•"/>
      <w:lvlJc w:val="left"/>
      <w:pPr>
        <w:ind w:left="2658" w:hanging="186"/>
      </w:pPr>
      <w:rPr>
        <w:rFonts w:hint="default"/>
        <w:lang w:val="ru-RU" w:eastAsia="ru-RU" w:bidi="ru-RU"/>
      </w:rPr>
    </w:lvl>
  </w:abstractNum>
  <w:abstractNum w:abstractNumId="82" w15:restartNumberingAfterBreak="0">
    <w:nsid w:val="288370A4"/>
    <w:multiLevelType w:val="hybridMultilevel"/>
    <w:tmpl w:val="293C44D4"/>
    <w:lvl w:ilvl="0" w:tplc="C3BEEFC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ED4E4942">
      <w:numFmt w:val="bullet"/>
      <w:lvlText w:val="•"/>
      <w:lvlJc w:val="left"/>
      <w:pPr>
        <w:ind w:left="418" w:hanging="140"/>
      </w:pPr>
      <w:rPr>
        <w:rFonts w:hint="default"/>
        <w:lang w:val="ru-RU" w:eastAsia="ru-RU" w:bidi="ru-RU"/>
      </w:rPr>
    </w:lvl>
    <w:lvl w:ilvl="2" w:tplc="C42076EE">
      <w:numFmt w:val="bullet"/>
      <w:lvlText w:val="•"/>
      <w:lvlJc w:val="left"/>
      <w:pPr>
        <w:ind w:left="737" w:hanging="140"/>
      </w:pPr>
      <w:rPr>
        <w:rFonts w:hint="default"/>
        <w:lang w:val="ru-RU" w:eastAsia="ru-RU" w:bidi="ru-RU"/>
      </w:rPr>
    </w:lvl>
    <w:lvl w:ilvl="3" w:tplc="097421FE">
      <w:numFmt w:val="bullet"/>
      <w:lvlText w:val="•"/>
      <w:lvlJc w:val="left"/>
      <w:pPr>
        <w:ind w:left="1055" w:hanging="140"/>
      </w:pPr>
      <w:rPr>
        <w:rFonts w:hint="default"/>
        <w:lang w:val="ru-RU" w:eastAsia="ru-RU" w:bidi="ru-RU"/>
      </w:rPr>
    </w:lvl>
    <w:lvl w:ilvl="4" w:tplc="8A58DEF2">
      <w:numFmt w:val="bullet"/>
      <w:lvlText w:val="•"/>
      <w:lvlJc w:val="left"/>
      <w:pPr>
        <w:ind w:left="1374" w:hanging="140"/>
      </w:pPr>
      <w:rPr>
        <w:rFonts w:hint="default"/>
        <w:lang w:val="ru-RU" w:eastAsia="ru-RU" w:bidi="ru-RU"/>
      </w:rPr>
    </w:lvl>
    <w:lvl w:ilvl="5" w:tplc="A3BCF5FA">
      <w:numFmt w:val="bullet"/>
      <w:lvlText w:val="•"/>
      <w:lvlJc w:val="left"/>
      <w:pPr>
        <w:ind w:left="1692" w:hanging="140"/>
      </w:pPr>
      <w:rPr>
        <w:rFonts w:hint="default"/>
        <w:lang w:val="ru-RU" w:eastAsia="ru-RU" w:bidi="ru-RU"/>
      </w:rPr>
    </w:lvl>
    <w:lvl w:ilvl="6" w:tplc="FA982336">
      <w:numFmt w:val="bullet"/>
      <w:lvlText w:val="•"/>
      <w:lvlJc w:val="left"/>
      <w:pPr>
        <w:ind w:left="2011" w:hanging="140"/>
      </w:pPr>
      <w:rPr>
        <w:rFonts w:hint="default"/>
        <w:lang w:val="ru-RU" w:eastAsia="ru-RU" w:bidi="ru-RU"/>
      </w:rPr>
    </w:lvl>
    <w:lvl w:ilvl="7" w:tplc="39166C98">
      <w:numFmt w:val="bullet"/>
      <w:lvlText w:val="•"/>
      <w:lvlJc w:val="left"/>
      <w:pPr>
        <w:ind w:left="2329" w:hanging="140"/>
      </w:pPr>
      <w:rPr>
        <w:rFonts w:hint="default"/>
        <w:lang w:val="ru-RU" w:eastAsia="ru-RU" w:bidi="ru-RU"/>
      </w:rPr>
    </w:lvl>
    <w:lvl w:ilvl="8" w:tplc="647C7770">
      <w:numFmt w:val="bullet"/>
      <w:lvlText w:val="•"/>
      <w:lvlJc w:val="left"/>
      <w:pPr>
        <w:ind w:left="2648" w:hanging="140"/>
      </w:pPr>
      <w:rPr>
        <w:rFonts w:hint="default"/>
        <w:lang w:val="ru-RU" w:eastAsia="ru-RU" w:bidi="ru-RU"/>
      </w:rPr>
    </w:lvl>
  </w:abstractNum>
  <w:abstractNum w:abstractNumId="83" w15:restartNumberingAfterBreak="0">
    <w:nsid w:val="28CB406F"/>
    <w:multiLevelType w:val="hybridMultilevel"/>
    <w:tmpl w:val="AE848DB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84" w15:restartNumberingAfterBreak="0">
    <w:nsid w:val="295D2149"/>
    <w:multiLevelType w:val="hybridMultilevel"/>
    <w:tmpl w:val="3EC4485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85" w15:restartNumberingAfterBreak="0">
    <w:nsid w:val="2A316063"/>
    <w:multiLevelType w:val="hybridMultilevel"/>
    <w:tmpl w:val="F1E0A8C6"/>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B4669A4"/>
    <w:multiLevelType w:val="hybridMultilevel"/>
    <w:tmpl w:val="201C2610"/>
    <w:lvl w:ilvl="0" w:tplc="C1D6BE32">
      <w:start w:val="1"/>
      <w:numFmt w:val="decimal"/>
      <w:lvlText w:val="%1."/>
      <w:lvlJc w:val="left"/>
      <w:pPr>
        <w:ind w:left="108" w:hanging="240"/>
      </w:pPr>
      <w:rPr>
        <w:rFonts w:ascii="Times New Roman" w:eastAsia="Times New Roman" w:hAnsi="Times New Roman" w:cs="Times New Roman" w:hint="default"/>
        <w:spacing w:val="-4"/>
        <w:w w:val="100"/>
        <w:sz w:val="24"/>
        <w:szCs w:val="24"/>
        <w:lang w:val="ru-RU" w:eastAsia="ru-RU" w:bidi="ru-RU"/>
      </w:rPr>
    </w:lvl>
    <w:lvl w:ilvl="1" w:tplc="370A04EE">
      <w:numFmt w:val="bullet"/>
      <w:lvlText w:val="•"/>
      <w:lvlJc w:val="left"/>
      <w:pPr>
        <w:ind w:left="657" w:hanging="240"/>
      </w:pPr>
      <w:rPr>
        <w:rFonts w:hint="default"/>
        <w:lang w:val="ru-RU" w:eastAsia="ru-RU" w:bidi="ru-RU"/>
      </w:rPr>
    </w:lvl>
    <w:lvl w:ilvl="2" w:tplc="9F2CE7FE">
      <w:numFmt w:val="bullet"/>
      <w:lvlText w:val="•"/>
      <w:lvlJc w:val="left"/>
      <w:pPr>
        <w:ind w:left="1215" w:hanging="240"/>
      </w:pPr>
      <w:rPr>
        <w:rFonts w:hint="default"/>
        <w:lang w:val="ru-RU" w:eastAsia="ru-RU" w:bidi="ru-RU"/>
      </w:rPr>
    </w:lvl>
    <w:lvl w:ilvl="3" w:tplc="9360750E">
      <w:numFmt w:val="bullet"/>
      <w:lvlText w:val="•"/>
      <w:lvlJc w:val="left"/>
      <w:pPr>
        <w:ind w:left="1773" w:hanging="240"/>
      </w:pPr>
      <w:rPr>
        <w:rFonts w:hint="default"/>
        <w:lang w:val="ru-RU" w:eastAsia="ru-RU" w:bidi="ru-RU"/>
      </w:rPr>
    </w:lvl>
    <w:lvl w:ilvl="4" w:tplc="374EF6B6">
      <w:numFmt w:val="bullet"/>
      <w:lvlText w:val="•"/>
      <w:lvlJc w:val="left"/>
      <w:pPr>
        <w:ind w:left="2331" w:hanging="240"/>
      </w:pPr>
      <w:rPr>
        <w:rFonts w:hint="default"/>
        <w:lang w:val="ru-RU" w:eastAsia="ru-RU" w:bidi="ru-RU"/>
      </w:rPr>
    </w:lvl>
    <w:lvl w:ilvl="5" w:tplc="2E62B558">
      <w:numFmt w:val="bullet"/>
      <w:lvlText w:val="•"/>
      <w:lvlJc w:val="left"/>
      <w:pPr>
        <w:ind w:left="2889" w:hanging="240"/>
      </w:pPr>
      <w:rPr>
        <w:rFonts w:hint="default"/>
        <w:lang w:val="ru-RU" w:eastAsia="ru-RU" w:bidi="ru-RU"/>
      </w:rPr>
    </w:lvl>
    <w:lvl w:ilvl="6" w:tplc="74DCA9F4">
      <w:numFmt w:val="bullet"/>
      <w:lvlText w:val="•"/>
      <w:lvlJc w:val="left"/>
      <w:pPr>
        <w:ind w:left="3447" w:hanging="240"/>
      </w:pPr>
      <w:rPr>
        <w:rFonts w:hint="default"/>
        <w:lang w:val="ru-RU" w:eastAsia="ru-RU" w:bidi="ru-RU"/>
      </w:rPr>
    </w:lvl>
    <w:lvl w:ilvl="7" w:tplc="A0B0E844">
      <w:numFmt w:val="bullet"/>
      <w:lvlText w:val="•"/>
      <w:lvlJc w:val="left"/>
      <w:pPr>
        <w:ind w:left="4005" w:hanging="240"/>
      </w:pPr>
      <w:rPr>
        <w:rFonts w:hint="default"/>
        <w:lang w:val="ru-RU" w:eastAsia="ru-RU" w:bidi="ru-RU"/>
      </w:rPr>
    </w:lvl>
    <w:lvl w:ilvl="8" w:tplc="1CD2EACE">
      <w:numFmt w:val="bullet"/>
      <w:lvlText w:val="•"/>
      <w:lvlJc w:val="left"/>
      <w:pPr>
        <w:ind w:left="4563" w:hanging="240"/>
      </w:pPr>
      <w:rPr>
        <w:rFonts w:hint="default"/>
        <w:lang w:val="ru-RU" w:eastAsia="ru-RU" w:bidi="ru-RU"/>
      </w:rPr>
    </w:lvl>
  </w:abstractNum>
  <w:abstractNum w:abstractNumId="87" w15:restartNumberingAfterBreak="0">
    <w:nsid w:val="2B7323D4"/>
    <w:multiLevelType w:val="hybridMultilevel"/>
    <w:tmpl w:val="627E10F0"/>
    <w:lvl w:ilvl="0" w:tplc="0540BCDC">
      <w:numFmt w:val="bullet"/>
      <w:lvlText w:val="–"/>
      <w:lvlJc w:val="left"/>
      <w:pPr>
        <w:ind w:left="102" w:hanging="353"/>
      </w:pPr>
      <w:rPr>
        <w:rFonts w:ascii="Times New Roman" w:eastAsia="Times New Roman" w:hAnsi="Times New Roman" w:cs="Times New Roman" w:hint="default"/>
        <w:spacing w:val="-10"/>
        <w:w w:val="100"/>
        <w:sz w:val="24"/>
        <w:szCs w:val="24"/>
        <w:lang w:val="ru-RU" w:eastAsia="ru-RU" w:bidi="ru-RU"/>
      </w:rPr>
    </w:lvl>
    <w:lvl w:ilvl="1" w:tplc="D144B4BC">
      <w:numFmt w:val="bullet"/>
      <w:lvlText w:val="•"/>
      <w:lvlJc w:val="left"/>
      <w:pPr>
        <w:ind w:left="1105" w:hanging="353"/>
      </w:pPr>
      <w:rPr>
        <w:rFonts w:hint="default"/>
        <w:lang w:val="ru-RU" w:eastAsia="ru-RU" w:bidi="ru-RU"/>
      </w:rPr>
    </w:lvl>
    <w:lvl w:ilvl="2" w:tplc="1972791E">
      <w:numFmt w:val="bullet"/>
      <w:lvlText w:val="•"/>
      <w:lvlJc w:val="left"/>
      <w:pPr>
        <w:ind w:left="2110" w:hanging="353"/>
      </w:pPr>
      <w:rPr>
        <w:rFonts w:hint="default"/>
        <w:lang w:val="ru-RU" w:eastAsia="ru-RU" w:bidi="ru-RU"/>
      </w:rPr>
    </w:lvl>
    <w:lvl w:ilvl="3" w:tplc="11E283B0">
      <w:numFmt w:val="bullet"/>
      <w:lvlText w:val="•"/>
      <w:lvlJc w:val="left"/>
      <w:pPr>
        <w:ind w:left="3115" w:hanging="353"/>
      </w:pPr>
      <w:rPr>
        <w:rFonts w:hint="default"/>
        <w:lang w:val="ru-RU" w:eastAsia="ru-RU" w:bidi="ru-RU"/>
      </w:rPr>
    </w:lvl>
    <w:lvl w:ilvl="4" w:tplc="74929D9A">
      <w:numFmt w:val="bullet"/>
      <w:lvlText w:val="•"/>
      <w:lvlJc w:val="left"/>
      <w:pPr>
        <w:ind w:left="4120" w:hanging="353"/>
      </w:pPr>
      <w:rPr>
        <w:rFonts w:hint="default"/>
        <w:lang w:val="ru-RU" w:eastAsia="ru-RU" w:bidi="ru-RU"/>
      </w:rPr>
    </w:lvl>
    <w:lvl w:ilvl="5" w:tplc="B7860990">
      <w:numFmt w:val="bullet"/>
      <w:lvlText w:val="•"/>
      <w:lvlJc w:val="left"/>
      <w:pPr>
        <w:ind w:left="5125" w:hanging="353"/>
      </w:pPr>
      <w:rPr>
        <w:rFonts w:hint="default"/>
        <w:lang w:val="ru-RU" w:eastAsia="ru-RU" w:bidi="ru-RU"/>
      </w:rPr>
    </w:lvl>
    <w:lvl w:ilvl="6" w:tplc="57502ED4">
      <w:numFmt w:val="bullet"/>
      <w:lvlText w:val="•"/>
      <w:lvlJc w:val="left"/>
      <w:pPr>
        <w:ind w:left="6130" w:hanging="353"/>
      </w:pPr>
      <w:rPr>
        <w:rFonts w:hint="default"/>
        <w:lang w:val="ru-RU" w:eastAsia="ru-RU" w:bidi="ru-RU"/>
      </w:rPr>
    </w:lvl>
    <w:lvl w:ilvl="7" w:tplc="E8FEF726">
      <w:numFmt w:val="bullet"/>
      <w:lvlText w:val="•"/>
      <w:lvlJc w:val="left"/>
      <w:pPr>
        <w:ind w:left="7135" w:hanging="353"/>
      </w:pPr>
      <w:rPr>
        <w:rFonts w:hint="default"/>
        <w:lang w:val="ru-RU" w:eastAsia="ru-RU" w:bidi="ru-RU"/>
      </w:rPr>
    </w:lvl>
    <w:lvl w:ilvl="8" w:tplc="079663E0">
      <w:numFmt w:val="bullet"/>
      <w:lvlText w:val="•"/>
      <w:lvlJc w:val="left"/>
      <w:pPr>
        <w:ind w:left="8140" w:hanging="353"/>
      </w:pPr>
      <w:rPr>
        <w:rFonts w:hint="default"/>
        <w:lang w:val="ru-RU" w:eastAsia="ru-RU" w:bidi="ru-RU"/>
      </w:rPr>
    </w:lvl>
  </w:abstractNum>
  <w:abstractNum w:abstractNumId="88" w15:restartNumberingAfterBreak="0">
    <w:nsid w:val="2C4C0DA7"/>
    <w:multiLevelType w:val="hybridMultilevel"/>
    <w:tmpl w:val="E5707C06"/>
    <w:lvl w:ilvl="0" w:tplc="88C20B24">
      <w:numFmt w:val="bullet"/>
      <w:lvlText w:val=""/>
      <w:lvlJc w:val="left"/>
      <w:pPr>
        <w:ind w:left="296" w:hanging="186"/>
      </w:pPr>
      <w:rPr>
        <w:rFonts w:ascii="Symbol" w:eastAsia="Symbol" w:hAnsi="Symbol" w:cs="Symbol" w:hint="default"/>
        <w:w w:val="100"/>
        <w:sz w:val="23"/>
        <w:szCs w:val="23"/>
        <w:lang w:val="ru-RU" w:eastAsia="ru-RU" w:bidi="ru-RU"/>
      </w:rPr>
    </w:lvl>
    <w:lvl w:ilvl="1" w:tplc="D46E37B0">
      <w:numFmt w:val="bullet"/>
      <w:lvlText w:val="•"/>
      <w:lvlJc w:val="left"/>
      <w:pPr>
        <w:ind w:left="599" w:hanging="186"/>
      </w:pPr>
      <w:rPr>
        <w:rFonts w:hint="default"/>
        <w:lang w:val="ru-RU" w:eastAsia="ru-RU" w:bidi="ru-RU"/>
      </w:rPr>
    </w:lvl>
    <w:lvl w:ilvl="2" w:tplc="D80E2168">
      <w:numFmt w:val="bullet"/>
      <w:lvlText w:val="•"/>
      <w:lvlJc w:val="left"/>
      <w:pPr>
        <w:ind w:left="898" w:hanging="186"/>
      </w:pPr>
      <w:rPr>
        <w:rFonts w:hint="default"/>
        <w:lang w:val="ru-RU" w:eastAsia="ru-RU" w:bidi="ru-RU"/>
      </w:rPr>
    </w:lvl>
    <w:lvl w:ilvl="3" w:tplc="DED050A2">
      <w:numFmt w:val="bullet"/>
      <w:lvlText w:val="•"/>
      <w:lvlJc w:val="left"/>
      <w:pPr>
        <w:ind w:left="1197" w:hanging="186"/>
      </w:pPr>
      <w:rPr>
        <w:rFonts w:hint="default"/>
        <w:lang w:val="ru-RU" w:eastAsia="ru-RU" w:bidi="ru-RU"/>
      </w:rPr>
    </w:lvl>
    <w:lvl w:ilvl="4" w:tplc="BB2C0252">
      <w:numFmt w:val="bullet"/>
      <w:lvlText w:val="•"/>
      <w:lvlJc w:val="left"/>
      <w:pPr>
        <w:ind w:left="1497" w:hanging="186"/>
      </w:pPr>
      <w:rPr>
        <w:rFonts w:hint="default"/>
        <w:lang w:val="ru-RU" w:eastAsia="ru-RU" w:bidi="ru-RU"/>
      </w:rPr>
    </w:lvl>
    <w:lvl w:ilvl="5" w:tplc="3F0AB3B2">
      <w:numFmt w:val="bullet"/>
      <w:lvlText w:val="•"/>
      <w:lvlJc w:val="left"/>
      <w:pPr>
        <w:ind w:left="1796" w:hanging="186"/>
      </w:pPr>
      <w:rPr>
        <w:rFonts w:hint="default"/>
        <w:lang w:val="ru-RU" w:eastAsia="ru-RU" w:bidi="ru-RU"/>
      </w:rPr>
    </w:lvl>
    <w:lvl w:ilvl="6" w:tplc="4F721842">
      <w:numFmt w:val="bullet"/>
      <w:lvlText w:val="•"/>
      <w:lvlJc w:val="left"/>
      <w:pPr>
        <w:ind w:left="2095" w:hanging="186"/>
      </w:pPr>
      <w:rPr>
        <w:rFonts w:hint="default"/>
        <w:lang w:val="ru-RU" w:eastAsia="ru-RU" w:bidi="ru-RU"/>
      </w:rPr>
    </w:lvl>
    <w:lvl w:ilvl="7" w:tplc="2020BADA">
      <w:numFmt w:val="bullet"/>
      <w:lvlText w:val="•"/>
      <w:lvlJc w:val="left"/>
      <w:pPr>
        <w:ind w:left="2395" w:hanging="186"/>
      </w:pPr>
      <w:rPr>
        <w:rFonts w:hint="default"/>
        <w:lang w:val="ru-RU" w:eastAsia="ru-RU" w:bidi="ru-RU"/>
      </w:rPr>
    </w:lvl>
    <w:lvl w:ilvl="8" w:tplc="C804D9D4">
      <w:numFmt w:val="bullet"/>
      <w:lvlText w:val="•"/>
      <w:lvlJc w:val="left"/>
      <w:pPr>
        <w:ind w:left="2694" w:hanging="186"/>
      </w:pPr>
      <w:rPr>
        <w:rFonts w:hint="default"/>
        <w:lang w:val="ru-RU" w:eastAsia="ru-RU" w:bidi="ru-RU"/>
      </w:rPr>
    </w:lvl>
  </w:abstractNum>
  <w:abstractNum w:abstractNumId="89" w15:restartNumberingAfterBreak="0">
    <w:nsid w:val="2C7E14C4"/>
    <w:multiLevelType w:val="hybridMultilevel"/>
    <w:tmpl w:val="9B30E6BA"/>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0" w15:restartNumberingAfterBreak="0">
    <w:nsid w:val="2D530B82"/>
    <w:multiLevelType w:val="hybridMultilevel"/>
    <w:tmpl w:val="7812D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2D7817C8"/>
    <w:multiLevelType w:val="hybridMultilevel"/>
    <w:tmpl w:val="16C4CA98"/>
    <w:lvl w:ilvl="0" w:tplc="CF822EC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CE2ED1A">
      <w:numFmt w:val="bullet"/>
      <w:lvlText w:val="•"/>
      <w:lvlJc w:val="left"/>
      <w:pPr>
        <w:ind w:left="418" w:hanging="140"/>
      </w:pPr>
      <w:rPr>
        <w:rFonts w:hint="default"/>
        <w:lang w:val="ru-RU" w:eastAsia="ru-RU" w:bidi="ru-RU"/>
      </w:rPr>
    </w:lvl>
    <w:lvl w:ilvl="2" w:tplc="B840E028">
      <w:numFmt w:val="bullet"/>
      <w:lvlText w:val="•"/>
      <w:lvlJc w:val="left"/>
      <w:pPr>
        <w:ind w:left="737" w:hanging="140"/>
      </w:pPr>
      <w:rPr>
        <w:rFonts w:hint="default"/>
        <w:lang w:val="ru-RU" w:eastAsia="ru-RU" w:bidi="ru-RU"/>
      </w:rPr>
    </w:lvl>
    <w:lvl w:ilvl="3" w:tplc="FB1C1CD2">
      <w:numFmt w:val="bullet"/>
      <w:lvlText w:val="•"/>
      <w:lvlJc w:val="left"/>
      <w:pPr>
        <w:ind w:left="1055" w:hanging="140"/>
      </w:pPr>
      <w:rPr>
        <w:rFonts w:hint="default"/>
        <w:lang w:val="ru-RU" w:eastAsia="ru-RU" w:bidi="ru-RU"/>
      </w:rPr>
    </w:lvl>
    <w:lvl w:ilvl="4" w:tplc="F58465C6">
      <w:numFmt w:val="bullet"/>
      <w:lvlText w:val="•"/>
      <w:lvlJc w:val="left"/>
      <w:pPr>
        <w:ind w:left="1374" w:hanging="140"/>
      </w:pPr>
      <w:rPr>
        <w:rFonts w:hint="default"/>
        <w:lang w:val="ru-RU" w:eastAsia="ru-RU" w:bidi="ru-RU"/>
      </w:rPr>
    </w:lvl>
    <w:lvl w:ilvl="5" w:tplc="C49C5000">
      <w:numFmt w:val="bullet"/>
      <w:lvlText w:val="•"/>
      <w:lvlJc w:val="left"/>
      <w:pPr>
        <w:ind w:left="1692" w:hanging="140"/>
      </w:pPr>
      <w:rPr>
        <w:rFonts w:hint="default"/>
        <w:lang w:val="ru-RU" w:eastAsia="ru-RU" w:bidi="ru-RU"/>
      </w:rPr>
    </w:lvl>
    <w:lvl w:ilvl="6" w:tplc="8EF245CC">
      <w:numFmt w:val="bullet"/>
      <w:lvlText w:val="•"/>
      <w:lvlJc w:val="left"/>
      <w:pPr>
        <w:ind w:left="2011" w:hanging="140"/>
      </w:pPr>
      <w:rPr>
        <w:rFonts w:hint="default"/>
        <w:lang w:val="ru-RU" w:eastAsia="ru-RU" w:bidi="ru-RU"/>
      </w:rPr>
    </w:lvl>
    <w:lvl w:ilvl="7" w:tplc="FD76614E">
      <w:numFmt w:val="bullet"/>
      <w:lvlText w:val="•"/>
      <w:lvlJc w:val="left"/>
      <w:pPr>
        <w:ind w:left="2329" w:hanging="140"/>
      </w:pPr>
      <w:rPr>
        <w:rFonts w:hint="default"/>
        <w:lang w:val="ru-RU" w:eastAsia="ru-RU" w:bidi="ru-RU"/>
      </w:rPr>
    </w:lvl>
    <w:lvl w:ilvl="8" w:tplc="579EA64E">
      <w:numFmt w:val="bullet"/>
      <w:lvlText w:val="•"/>
      <w:lvlJc w:val="left"/>
      <w:pPr>
        <w:ind w:left="2648" w:hanging="140"/>
      </w:pPr>
      <w:rPr>
        <w:rFonts w:hint="default"/>
        <w:lang w:val="ru-RU" w:eastAsia="ru-RU" w:bidi="ru-RU"/>
      </w:rPr>
    </w:lvl>
  </w:abstractNum>
  <w:abstractNum w:abstractNumId="92" w15:restartNumberingAfterBreak="0">
    <w:nsid w:val="2DE6129B"/>
    <w:multiLevelType w:val="hybridMultilevel"/>
    <w:tmpl w:val="094ABFDC"/>
    <w:lvl w:ilvl="0" w:tplc="0A4682DA">
      <w:numFmt w:val="bullet"/>
      <w:lvlText w:val="-"/>
      <w:lvlJc w:val="left"/>
      <w:pPr>
        <w:ind w:left="74" w:hanging="125"/>
      </w:pPr>
      <w:rPr>
        <w:rFonts w:ascii="Times New Roman" w:eastAsia="Times New Roman" w:hAnsi="Times New Roman" w:cs="Times New Roman" w:hint="default"/>
        <w:i/>
        <w:w w:val="99"/>
        <w:sz w:val="20"/>
        <w:szCs w:val="20"/>
        <w:lang w:val="ru-RU" w:eastAsia="ru-RU" w:bidi="ru-RU"/>
      </w:rPr>
    </w:lvl>
    <w:lvl w:ilvl="1" w:tplc="4344F4A4">
      <w:numFmt w:val="bullet"/>
      <w:lvlText w:val="•"/>
      <w:lvlJc w:val="left"/>
      <w:pPr>
        <w:ind w:left="717" w:hanging="125"/>
      </w:pPr>
      <w:rPr>
        <w:lang w:val="ru-RU" w:eastAsia="ru-RU" w:bidi="ru-RU"/>
      </w:rPr>
    </w:lvl>
    <w:lvl w:ilvl="2" w:tplc="D258F04A">
      <w:numFmt w:val="bullet"/>
      <w:lvlText w:val="•"/>
      <w:lvlJc w:val="left"/>
      <w:pPr>
        <w:ind w:left="1354" w:hanging="125"/>
      </w:pPr>
      <w:rPr>
        <w:lang w:val="ru-RU" w:eastAsia="ru-RU" w:bidi="ru-RU"/>
      </w:rPr>
    </w:lvl>
    <w:lvl w:ilvl="3" w:tplc="F73AFCCC">
      <w:numFmt w:val="bullet"/>
      <w:lvlText w:val="•"/>
      <w:lvlJc w:val="left"/>
      <w:pPr>
        <w:ind w:left="1991" w:hanging="125"/>
      </w:pPr>
      <w:rPr>
        <w:lang w:val="ru-RU" w:eastAsia="ru-RU" w:bidi="ru-RU"/>
      </w:rPr>
    </w:lvl>
    <w:lvl w:ilvl="4" w:tplc="CB32B79A">
      <w:numFmt w:val="bullet"/>
      <w:lvlText w:val="•"/>
      <w:lvlJc w:val="left"/>
      <w:pPr>
        <w:ind w:left="2629" w:hanging="125"/>
      </w:pPr>
      <w:rPr>
        <w:lang w:val="ru-RU" w:eastAsia="ru-RU" w:bidi="ru-RU"/>
      </w:rPr>
    </w:lvl>
    <w:lvl w:ilvl="5" w:tplc="1E96D54E">
      <w:numFmt w:val="bullet"/>
      <w:lvlText w:val="•"/>
      <w:lvlJc w:val="left"/>
      <w:pPr>
        <w:ind w:left="3266" w:hanging="125"/>
      </w:pPr>
      <w:rPr>
        <w:lang w:val="ru-RU" w:eastAsia="ru-RU" w:bidi="ru-RU"/>
      </w:rPr>
    </w:lvl>
    <w:lvl w:ilvl="6" w:tplc="C972B9E8">
      <w:numFmt w:val="bullet"/>
      <w:lvlText w:val="•"/>
      <w:lvlJc w:val="left"/>
      <w:pPr>
        <w:ind w:left="3903" w:hanging="125"/>
      </w:pPr>
      <w:rPr>
        <w:lang w:val="ru-RU" w:eastAsia="ru-RU" w:bidi="ru-RU"/>
      </w:rPr>
    </w:lvl>
    <w:lvl w:ilvl="7" w:tplc="6EFAC9B0">
      <w:numFmt w:val="bullet"/>
      <w:lvlText w:val="•"/>
      <w:lvlJc w:val="left"/>
      <w:pPr>
        <w:ind w:left="4541" w:hanging="125"/>
      </w:pPr>
      <w:rPr>
        <w:lang w:val="ru-RU" w:eastAsia="ru-RU" w:bidi="ru-RU"/>
      </w:rPr>
    </w:lvl>
    <w:lvl w:ilvl="8" w:tplc="225A5426">
      <w:numFmt w:val="bullet"/>
      <w:lvlText w:val="•"/>
      <w:lvlJc w:val="left"/>
      <w:pPr>
        <w:ind w:left="5178" w:hanging="125"/>
      </w:pPr>
      <w:rPr>
        <w:lang w:val="ru-RU" w:eastAsia="ru-RU" w:bidi="ru-RU"/>
      </w:rPr>
    </w:lvl>
  </w:abstractNum>
  <w:abstractNum w:abstractNumId="93" w15:restartNumberingAfterBreak="0">
    <w:nsid w:val="2E330A87"/>
    <w:multiLevelType w:val="hybridMultilevel"/>
    <w:tmpl w:val="391A2404"/>
    <w:lvl w:ilvl="0" w:tplc="112E9674">
      <w:numFmt w:val="decimal"/>
      <w:lvlText w:val="%1"/>
      <w:lvlJc w:val="left"/>
      <w:pPr>
        <w:ind w:left="880" w:hanging="201"/>
      </w:pPr>
      <w:rPr>
        <w:rFonts w:ascii="Times New Roman" w:eastAsia="Arial" w:hAnsi="Times New Roman" w:cs="Times New Roman" w:hint="default"/>
        <w:spacing w:val="-3"/>
        <w:w w:val="100"/>
        <w:sz w:val="24"/>
        <w:szCs w:val="24"/>
        <w:lang w:val="ru-RU" w:eastAsia="en-US" w:bidi="ar-SA"/>
      </w:rPr>
    </w:lvl>
    <w:lvl w:ilvl="1" w:tplc="6B2CF490">
      <w:numFmt w:val="bullet"/>
      <w:lvlText w:val="•"/>
      <w:lvlJc w:val="left"/>
      <w:pPr>
        <w:ind w:left="1780" w:hanging="201"/>
      </w:pPr>
      <w:rPr>
        <w:lang w:val="ru-RU" w:eastAsia="en-US" w:bidi="ar-SA"/>
      </w:rPr>
    </w:lvl>
    <w:lvl w:ilvl="2" w:tplc="F484259E">
      <w:numFmt w:val="bullet"/>
      <w:lvlText w:val="•"/>
      <w:lvlJc w:val="left"/>
      <w:pPr>
        <w:ind w:left="2681" w:hanging="201"/>
      </w:pPr>
      <w:rPr>
        <w:lang w:val="ru-RU" w:eastAsia="en-US" w:bidi="ar-SA"/>
      </w:rPr>
    </w:lvl>
    <w:lvl w:ilvl="3" w:tplc="934C6F20">
      <w:numFmt w:val="bullet"/>
      <w:lvlText w:val="•"/>
      <w:lvlJc w:val="left"/>
      <w:pPr>
        <w:ind w:left="3581" w:hanging="201"/>
      </w:pPr>
      <w:rPr>
        <w:lang w:val="ru-RU" w:eastAsia="en-US" w:bidi="ar-SA"/>
      </w:rPr>
    </w:lvl>
    <w:lvl w:ilvl="4" w:tplc="A77846EC">
      <w:numFmt w:val="bullet"/>
      <w:lvlText w:val="•"/>
      <w:lvlJc w:val="left"/>
      <w:pPr>
        <w:ind w:left="4482" w:hanging="201"/>
      </w:pPr>
      <w:rPr>
        <w:lang w:val="ru-RU" w:eastAsia="en-US" w:bidi="ar-SA"/>
      </w:rPr>
    </w:lvl>
    <w:lvl w:ilvl="5" w:tplc="24E2425E">
      <w:numFmt w:val="bullet"/>
      <w:lvlText w:val="•"/>
      <w:lvlJc w:val="left"/>
      <w:pPr>
        <w:ind w:left="5383" w:hanging="201"/>
      </w:pPr>
      <w:rPr>
        <w:lang w:val="ru-RU" w:eastAsia="en-US" w:bidi="ar-SA"/>
      </w:rPr>
    </w:lvl>
    <w:lvl w:ilvl="6" w:tplc="A304435E">
      <w:numFmt w:val="bullet"/>
      <w:lvlText w:val="•"/>
      <w:lvlJc w:val="left"/>
      <w:pPr>
        <w:ind w:left="6283" w:hanging="201"/>
      </w:pPr>
      <w:rPr>
        <w:lang w:val="ru-RU" w:eastAsia="en-US" w:bidi="ar-SA"/>
      </w:rPr>
    </w:lvl>
    <w:lvl w:ilvl="7" w:tplc="CBA28370">
      <w:numFmt w:val="bullet"/>
      <w:lvlText w:val="•"/>
      <w:lvlJc w:val="left"/>
      <w:pPr>
        <w:ind w:left="7184" w:hanging="201"/>
      </w:pPr>
      <w:rPr>
        <w:lang w:val="ru-RU" w:eastAsia="en-US" w:bidi="ar-SA"/>
      </w:rPr>
    </w:lvl>
    <w:lvl w:ilvl="8" w:tplc="D5D6174E">
      <w:numFmt w:val="bullet"/>
      <w:lvlText w:val="•"/>
      <w:lvlJc w:val="left"/>
      <w:pPr>
        <w:ind w:left="8085" w:hanging="201"/>
      </w:pPr>
      <w:rPr>
        <w:lang w:val="ru-RU" w:eastAsia="en-US" w:bidi="ar-SA"/>
      </w:rPr>
    </w:lvl>
  </w:abstractNum>
  <w:abstractNum w:abstractNumId="94" w15:restartNumberingAfterBreak="0">
    <w:nsid w:val="2E367B20"/>
    <w:multiLevelType w:val="hybridMultilevel"/>
    <w:tmpl w:val="A8D689E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5" w15:restartNumberingAfterBreak="0">
    <w:nsid w:val="2EE72202"/>
    <w:multiLevelType w:val="hybridMultilevel"/>
    <w:tmpl w:val="1DB6163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6" w15:restartNumberingAfterBreak="0">
    <w:nsid w:val="2F1875C2"/>
    <w:multiLevelType w:val="hybridMultilevel"/>
    <w:tmpl w:val="DAFC979C"/>
    <w:lvl w:ilvl="0" w:tplc="A106FAC6">
      <w:numFmt w:val="bullet"/>
      <w:lvlText w:val=""/>
      <w:lvlJc w:val="left"/>
      <w:pPr>
        <w:ind w:left="107" w:hanging="185"/>
      </w:pPr>
      <w:rPr>
        <w:rFonts w:ascii="Symbol" w:eastAsia="Symbol" w:hAnsi="Symbol" w:cs="Symbol" w:hint="default"/>
        <w:w w:val="100"/>
        <w:sz w:val="23"/>
        <w:szCs w:val="23"/>
        <w:lang w:val="ru-RU" w:eastAsia="ru-RU" w:bidi="ru-RU"/>
      </w:rPr>
    </w:lvl>
    <w:lvl w:ilvl="1" w:tplc="1B98162A">
      <w:numFmt w:val="bullet"/>
      <w:lvlText w:val="•"/>
      <w:lvlJc w:val="left"/>
      <w:pPr>
        <w:ind w:left="418" w:hanging="185"/>
      </w:pPr>
      <w:rPr>
        <w:rFonts w:hint="default"/>
        <w:lang w:val="ru-RU" w:eastAsia="ru-RU" w:bidi="ru-RU"/>
      </w:rPr>
    </w:lvl>
    <w:lvl w:ilvl="2" w:tplc="B1D6FDE8">
      <w:numFmt w:val="bullet"/>
      <w:lvlText w:val="•"/>
      <w:lvlJc w:val="left"/>
      <w:pPr>
        <w:ind w:left="737" w:hanging="185"/>
      </w:pPr>
      <w:rPr>
        <w:rFonts w:hint="default"/>
        <w:lang w:val="ru-RU" w:eastAsia="ru-RU" w:bidi="ru-RU"/>
      </w:rPr>
    </w:lvl>
    <w:lvl w:ilvl="3" w:tplc="40DE0D34">
      <w:numFmt w:val="bullet"/>
      <w:lvlText w:val="•"/>
      <w:lvlJc w:val="left"/>
      <w:pPr>
        <w:ind w:left="1055" w:hanging="185"/>
      </w:pPr>
      <w:rPr>
        <w:rFonts w:hint="default"/>
        <w:lang w:val="ru-RU" w:eastAsia="ru-RU" w:bidi="ru-RU"/>
      </w:rPr>
    </w:lvl>
    <w:lvl w:ilvl="4" w:tplc="FCF60ED6">
      <w:numFmt w:val="bullet"/>
      <w:lvlText w:val="•"/>
      <w:lvlJc w:val="left"/>
      <w:pPr>
        <w:ind w:left="1374" w:hanging="185"/>
      </w:pPr>
      <w:rPr>
        <w:rFonts w:hint="default"/>
        <w:lang w:val="ru-RU" w:eastAsia="ru-RU" w:bidi="ru-RU"/>
      </w:rPr>
    </w:lvl>
    <w:lvl w:ilvl="5" w:tplc="AA9CAB16">
      <w:numFmt w:val="bullet"/>
      <w:lvlText w:val="•"/>
      <w:lvlJc w:val="left"/>
      <w:pPr>
        <w:ind w:left="1692" w:hanging="185"/>
      </w:pPr>
      <w:rPr>
        <w:rFonts w:hint="default"/>
        <w:lang w:val="ru-RU" w:eastAsia="ru-RU" w:bidi="ru-RU"/>
      </w:rPr>
    </w:lvl>
    <w:lvl w:ilvl="6" w:tplc="E4B0D3F2">
      <w:numFmt w:val="bullet"/>
      <w:lvlText w:val="•"/>
      <w:lvlJc w:val="left"/>
      <w:pPr>
        <w:ind w:left="2011" w:hanging="185"/>
      </w:pPr>
      <w:rPr>
        <w:rFonts w:hint="default"/>
        <w:lang w:val="ru-RU" w:eastAsia="ru-RU" w:bidi="ru-RU"/>
      </w:rPr>
    </w:lvl>
    <w:lvl w:ilvl="7" w:tplc="8DDEE93C">
      <w:numFmt w:val="bullet"/>
      <w:lvlText w:val="•"/>
      <w:lvlJc w:val="left"/>
      <w:pPr>
        <w:ind w:left="2329" w:hanging="185"/>
      </w:pPr>
      <w:rPr>
        <w:rFonts w:hint="default"/>
        <w:lang w:val="ru-RU" w:eastAsia="ru-RU" w:bidi="ru-RU"/>
      </w:rPr>
    </w:lvl>
    <w:lvl w:ilvl="8" w:tplc="2E9471D0">
      <w:numFmt w:val="bullet"/>
      <w:lvlText w:val="•"/>
      <w:lvlJc w:val="left"/>
      <w:pPr>
        <w:ind w:left="2648" w:hanging="185"/>
      </w:pPr>
      <w:rPr>
        <w:rFonts w:hint="default"/>
        <w:lang w:val="ru-RU" w:eastAsia="ru-RU" w:bidi="ru-RU"/>
      </w:rPr>
    </w:lvl>
  </w:abstractNum>
  <w:abstractNum w:abstractNumId="97" w15:restartNumberingAfterBreak="0">
    <w:nsid w:val="2F2A12EE"/>
    <w:multiLevelType w:val="hybridMultilevel"/>
    <w:tmpl w:val="C81C70F4"/>
    <w:lvl w:ilvl="0" w:tplc="BDFA9E48">
      <w:numFmt w:val="bullet"/>
      <w:lvlText w:val=""/>
      <w:lvlJc w:val="left"/>
      <w:pPr>
        <w:ind w:left="296" w:hanging="186"/>
      </w:pPr>
      <w:rPr>
        <w:rFonts w:ascii="Symbol" w:eastAsia="Symbol" w:hAnsi="Symbol" w:cs="Symbol" w:hint="default"/>
        <w:w w:val="100"/>
        <w:sz w:val="23"/>
        <w:szCs w:val="23"/>
        <w:lang w:val="ru-RU" w:eastAsia="ru-RU" w:bidi="ru-RU"/>
      </w:rPr>
    </w:lvl>
    <w:lvl w:ilvl="1" w:tplc="E1BEE25C">
      <w:numFmt w:val="bullet"/>
      <w:lvlText w:val="•"/>
      <w:lvlJc w:val="left"/>
      <w:pPr>
        <w:ind w:left="599" w:hanging="186"/>
      </w:pPr>
      <w:rPr>
        <w:rFonts w:hint="default"/>
        <w:lang w:val="ru-RU" w:eastAsia="ru-RU" w:bidi="ru-RU"/>
      </w:rPr>
    </w:lvl>
    <w:lvl w:ilvl="2" w:tplc="A9103E00">
      <w:numFmt w:val="bullet"/>
      <w:lvlText w:val="•"/>
      <w:lvlJc w:val="left"/>
      <w:pPr>
        <w:ind w:left="898" w:hanging="186"/>
      </w:pPr>
      <w:rPr>
        <w:rFonts w:hint="default"/>
        <w:lang w:val="ru-RU" w:eastAsia="ru-RU" w:bidi="ru-RU"/>
      </w:rPr>
    </w:lvl>
    <w:lvl w:ilvl="3" w:tplc="0AE418A4">
      <w:numFmt w:val="bullet"/>
      <w:lvlText w:val="•"/>
      <w:lvlJc w:val="left"/>
      <w:pPr>
        <w:ind w:left="1197" w:hanging="186"/>
      </w:pPr>
      <w:rPr>
        <w:rFonts w:hint="default"/>
        <w:lang w:val="ru-RU" w:eastAsia="ru-RU" w:bidi="ru-RU"/>
      </w:rPr>
    </w:lvl>
    <w:lvl w:ilvl="4" w:tplc="D50A5F5A">
      <w:numFmt w:val="bullet"/>
      <w:lvlText w:val="•"/>
      <w:lvlJc w:val="left"/>
      <w:pPr>
        <w:ind w:left="1497" w:hanging="186"/>
      </w:pPr>
      <w:rPr>
        <w:rFonts w:hint="default"/>
        <w:lang w:val="ru-RU" w:eastAsia="ru-RU" w:bidi="ru-RU"/>
      </w:rPr>
    </w:lvl>
    <w:lvl w:ilvl="5" w:tplc="814CD982">
      <w:numFmt w:val="bullet"/>
      <w:lvlText w:val="•"/>
      <w:lvlJc w:val="left"/>
      <w:pPr>
        <w:ind w:left="1796" w:hanging="186"/>
      </w:pPr>
      <w:rPr>
        <w:rFonts w:hint="default"/>
        <w:lang w:val="ru-RU" w:eastAsia="ru-RU" w:bidi="ru-RU"/>
      </w:rPr>
    </w:lvl>
    <w:lvl w:ilvl="6" w:tplc="F9222A84">
      <w:numFmt w:val="bullet"/>
      <w:lvlText w:val="•"/>
      <w:lvlJc w:val="left"/>
      <w:pPr>
        <w:ind w:left="2095" w:hanging="186"/>
      </w:pPr>
      <w:rPr>
        <w:rFonts w:hint="default"/>
        <w:lang w:val="ru-RU" w:eastAsia="ru-RU" w:bidi="ru-RU"/>
      </w:rPr>
    </w:lvl>
    <w:lvl w:ilvl="7" w:tplc="735050D6">
      <w:numFmt w:val="bullet"/>
      <w:lvlText w:val="•"/>
      <w:lvlJc w:val="left"/>
      <w:pPr>
        <w:ind w:left="2395" w:hanging="186"/>
      </w:pPr>
      <w:rPr>
        <w:rFonts w:hint="default"/>
        <w:lang w:val="ru-RU" w:eastAsia="ru-RU" w:bidi="ru-RU"/>
      </w:rPr>
    </w:lvl>
    <w:lvl w:ilvl="8" w:tplc="9D7C1F44">
      <w:numFmt w:val="bullet"/>
      <w:lvlText w:val="•"/>
      <w:lvlJc w:val="left"/>
      <w:pPr>
        <w:ind w:left="2694" w:hanging="186"/>
      </w:pPr>
      <w:rPr>
        <w:rFonts w:hint="default"/>
        <w:lang w:val="ru-RU" w:eastAsia="ru-RU" w:bidi="ru-RU"/>
      </w:rPr>
    </w:lvl>
  </w:abstractNum>
  <w:abstractNum w:abstractNumId="98" w15:restartNumberingAfterBreak="0">
    <w:nsid w:val="2F981CDF"/>
    <w:multiLevelType w:val="hybridMultilevel"/>
    <w:tmpl w:val="B618679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9" w15:restartNumberingAfterBreak="0">
    <w:nsid w:val="2F9A6963"/>
    <w:multiLevelType w:val="hybridMultilevel"/>
    <w:tmpl w:val="7FEE2A32"/>
    <w:lvl w:ilvl="0" w:tplc="04190001">
      <w:start w:val="1"/>
      <w:numFmt w:val="bullet"/>
      <w:lvlText w:val=""/>
      <w:lvlJc w:val="left"/>
      <w:pPr>
        <w:ind w:left="1301" w:hanging="360"/>
      </w:pPr>
      <w:rPr>
        <w:rFonts w:ascii="Symbol" w:hAnsi="Symbol" w:hint="default"/>
      </w:rPr>
    </w:lvl>
    <w:lvl w:ilvl="1" w:tplc="04190003" w:tentative="1">
      <w:start w:val="1"/>
      <w:numFmt w:val="bullet"/>
      <w:lvlText w:val="o"/>
      <w:lvlJc w:val="left"/>
      <w:pPr>
        <w:ind w:left="2021" w:hanging="360"/>
      </w:pPr>
      <w:rPr>
        <w:rFonts w:ascii="Courier New" w:hAnsi="Courier New" w:cs="Courier New" w:hint="default"/>
      </w:rPr>
    </w:lvl>
    <w:lvl w:ilvl="2" w:tplc="04190005" w:tentative="1">
      <w:start w:val="1"/>
      <w:numFmt w:val="bullet"/>
      <w:lvlText w:val=""/>
      <w:lvlJc w:val="left"/>
      <w:pPr>
        <w:ind w:left="2741" w:hanging="360"/>
      </w:pPr>
      <w:rPr>
        <w:rFonts w:ascii="Wingdings" w:hAnsi="Wingdings" w:hint="default"/>
      </w:rPr>
    </w:lvl>
    <w:lvl w:ilvl="3" w:tplc="04190001" w:tentative="1">
      <w:start w:val="1"/>
      <w:numFmt w:val="bullet"/>
      <w:lvlText w:val=""/>
      <w:lvlJc w:val="left"/>
      <w:pPr>
        <w:ind w:left="3461" w:hanging="360"/>
      </w:pPr>
      <w:rPr>
        <w:rFonts w:ascii="Symbol" w:hAnsi="Symbol" w:hint="default"/>
      </w:rPr>
    </w:lvl>
    <w:lvl w:ilvl="4" w:tplc="04190003" w:tentative="1">
      <w:start w:val="1"/>
      <w:numFmt w:val="bullet"/>
      <w:lvlText w:val="o"/>
      <w:lvlJc w:val="left"/>
      <w:pPr>
        <w:ind w:left="4181" w:hanging="360"/>
      </w:pPr>
      <w:rPr>
        <w:rFonts w:ascii="Courier New" w:hAnsi="Courier New" w:cs="Courier New" w:hint="default"/>
      </w:rPr>
    </w:lvl>
    <w:lvl w:ilvl="5" w:tplc="04190005" w:tentative="1">
      <w:start w:val="1"/>
      <w:numFmt w:val="bullet"/>
      <w:lvlText w:val=""/>
      <w:lvlJc w:val="left"/>
      <w:pPr>
        <w:ind w:left="4901" w:hanging="360"/>
      </w:pPr>
      <w:rPr>
        <w:rFonts w:ascii="Wingdings" w:hAnsi="Wingdings" w:hint="default"/>
      </w:rPr>
    </w:lvl>
    <w:lvl w:ilvl="6" w:tplc="04190001" w:tentative="1">
      <w:start w:val="1"/>
      <w:numFmt w:val="bullet"/>
      <w:lvlText w:val=""/>
      <w:lvlJc w:val="left"/>
      <w:pPr>
        <w:ind w:left="5621" w:hanging="360"/>
      </w:pPr>
      <w:rPr>
        <w:rFonts w:ascii="Symbol" w:hAnsi="Symbol" w:hint="default"/>
      </w:rPr>
    </w:lvl>
    <w:lvl w:ilvl="7" w:tplc="04190003" w:tentative="1">
      <w:start w:val="1"/>
      <w:numFmt w:val="bullet"/>
      <w:lvlText w:val="o"/>
      <w:lvlJc w:val="left"/>
      <w:pPr>
        <w:ind w:left="6341" w:hanging="360"/>
      </w:pPr>
      <w:rPr>
        <w:rFonts w:ascii="Courier New" w:hAnsi="Courier New" w:cs="Courier New" w:hint="default"/>
      </w:rPr>
    </w:lvl>
    <w:lvl w:ilvl="8" w:tplc="04190005" w:tentative="1">
      <w:start w:val="1"/>
      <w:numFmt w:val="bullet"/>
      <w:lvlText w:val=""/>
      <w:lvlJc w:val="left"/>
      <w:pPr>
        <w:ind w:left="7061" w:hanging="360"/>
      </w:pPr>
      <w:rPr>
        <w:rFonts w:ascii="Wingdings" w:hAnsi="Wingdings" w:hint="default"/>
      </w:rPr>
    </w:lvl>
  </w:abstractNum>
  <w:abstractNum w:abstractNumId="100" w15:restartNumberingAfterBreak="0">
    <w:nsid w:val="2F9D5294"/>
    <w:multiLevelType w:val="hybridMultilevel"/>
    <w:tmpl w:val="70B8E50A"/>
    <w:lvl w:ilvl="0" w:tplc="349EED0E">
      <w:start w:val="1"/>
      <w:numFmt w:val="decimal"/>
      <w:lvlText w:val="%1)"/>
      <w:lvlJc w:val="left"/>
      <w:pPr>
        <w:ind w:left="1425" w:hanging="281"/>
      </w:pPr>
      <w:rPr>
        <w:rFonts w:ascii="Times New Roman" w:eastAsia="Times New Roman" w:hAnsi="Times New Roman" w:cs="Times New Roman" w:hint="default"/>
        <w:spacing w:val="-1"/>
        <w:w w:val="99"/>
        <w:sz w:val="20"/>
        <w:szCs w:val="20"/>
        <w:lang w:val="ru-RU" w:eastAsia="ru-RU" w:bidi="ru-RU"/>
      </w:rPr>
    </w:lvl>
    <w:lvl w:ilvl="1" w:tplc="D722C9EC">
      <w:numFmt w:val="bullet"/>
      <w:lvlText w:val="•"/>
      <w:lvlJc w:val="left"/>
      <w:pPr>
        <w:ind w:left="2055" w:hanging="281"/>
      </w:pPr>
      <w:rPr>
        <w:lang w:val="ru-RU" w:eastAsia="ru-RU" w:bidi="ru-RU"/>
      </w:rPr>
    </w:lvl>
    <w:lvl w:ilvl="2" w:tplc="F59039A8">
      <w:numFmt w:val="bullet"/>
      <w:lvlText w:val="•"/>
      <w:lvlJc w:val="left"/>
      <w:pPr>
        <w:ind w:left="2691" w:hanging="281"/>
      </w:pPr>
      <w:rPr>
        <w:lang w:val="ru-RU" w:eastAsia="ru-RU" w:bidi="ru-RU"/>
      </w:rPr>
    </w:lvl>
    <w:lvl w:ilvl="3" w:tplc="2EBADBCC">
      <w:numFmt w:val="bullet"/>
      <w:lvlText w:val="•"/>
      <w:lvlJc w:val="left"/>
      <w:pPr>
        <w:ind w:left="3327" w:hanging="281"/>
      </w:pPr>
      <w:rPr>
        <w:lang w:val="ru-RU" w:eastAsia="ru-RU" w:bidi="ru-RU"/>
      </w:rPr>
    </w:lvl>
    <w:lvl w:ilvl="4" w:tplc="B1162FE2">
      <w:numFmt w:val="bullet"/>
      <w:lvlText w:val="•"/>
      <w:lvlJc w:val="left"/>
      <w:pPr>
        <w:ind w:left="3963" w:hanging="281"/>
      </w:pPr>
      <w:rPr>
        <w:lang w:val="ru-RU" w:eastAsia="ru-RU" w:bidi="ru-RU"/>
      </w:rPr>
    </w:lvl>
    <w:lvl w:ilvl="5" w:tplc="6750C97A">
      <w:numFmt w:val="bullet"/>
      <w:lvlText w:val="•"/>
      <w:lvlJc w:val="left"/>
      <w:pPr>
        <w:ind w:left="4599" w:hanging="281"/>
      </w:pPr>
      <w:rPr>
        <w:lang w:val="ru-RU" w:eastAsia="ru-RU" w:bidi="ru-RU"/>
      </w:rPr>
    </w:lvl>
    <w:lvl w:ilvl="6" w:tplc="F62CA7DA">
      <w:numFmt w:val="bullet"/>
      <w:lvlText w:val="•"/>
      <w:lvlJc w:val="left"/>
      <w:pPr>
        <w:ind w:left="5235" w:hanging="281"/>
      </w:pPr>
      <w:rPr>
        <w:lang w:val="ru-RU" w:eastAsia="ru-RU" w:bidi="ru-RU"/>
      </w:rPr>
    </w:lvl>
    <w:lvl w:ilvl="7" w:tplc="02028956">
      <w:numFmt w:val="bullet"/>
      <w:lvlText w:val="•"/>
      <w:lvlJc w:val="left"/>
      <w:pPr>
        <w:ind w:left="5871" w:hanging="281"/>
      </w:pPr>
      <w:rPr>
        <w:lang w:val="ru-RU" w:eastAsia="ru-RU" w:bidi="ru-RU"/>
      </w:rPr>
    </w:lvl>
    <w:lvl w:ilvl="8" w:tplc="30742C30">
      <w:numFmt w:val="bullet"/>
      <w:lvlText w:val="•"/>
      <w:lvlJc w:val="left"/>
      <w:pPr>
        <w:ind w:left="6507" w:hanging="281"/>
      </w:pPr>
      <w:rPr>
        <w:lang w:val="ru-RU" w:eastAsia="ru-RU" w:bidi="ru-RU"/>
      </w:rPr>
    </w:lvl>
  </w:abstractNum>
  <w:abstractNum w:abstractNumId="101" w15:restartNumberingAfterBreak="0">
    <w:nsid w:val="3006118E"/>
    <w:multiLevelType w:val="hybridMultilevel"/>
    <w:tmpl w:val="314C9470"/>
    <w:lvl w:ilvl="0" w:tplc="C16A8DCA">
      <w:numFmt w:val="bullet"/>
      <w:lvlText w:val="−"/>
      <w:lvlJc w:val="left"/>
      <w:pPr>
        <w:ind w:left="114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15:restartNumberingAfterBreak="0">
    <w:nsid w:val="30C07F6A"/>
    <w:multiLevelType w:val="hybridMultilevel"/>
    <w:tmpl w:val="99223FF4"/>
    <w:lvl w:ilvl="0" w:tplc="CDB8B678">
      <w:numFmt w:val="bullet"/>
      <w:lvlText w:val="•"/>
      <w:lvlJc w:val="left"/>
      <w:pPr>
        <w:ind w:left="107" w:hanging="142"/>
      </w:pPr>
      <w:rPr>
        <w:rFonts w:ascii="Times New Roman" w:eastAsia="Times New Roman" w:hAnsi="Times New Roman" w:cs="Times New Roman" w:hint="default"/>
        <w:w w:val="100"/>
        <w:sz w:val="23"/>
        <w:szCs w:val="23"/>
        <w:lang w:val="ru-RU" w:eastAsia="ru-RU" w:bidi="ru-RU"/>
      </w:rPr>
    </w:lvl>
    <w:lvl w:ilvl="1" w:tplc="955C7308">
      <w:numFmt w:val="bullet"/>
      <w:lvlText w:val="•"/>
      <w:lvlJc w:val="left"/>
      <w:pPr>
        <w:ind w:left="662" w:hanging="142"/>
      </w:pPr>
      <w:rPr>
        <w:rFonts w:hint="default"/>
        <w:lang w:val="ru-RU" w:eastAsia="ru-RU" w:bidi="ru-RU"/>
      </w:rPr>
    </w:lvl>
    <w:lvl w:ilvl="2" w:tplc="7778A7AA">
      <w:numFmt w:val="bullet"/>
      <w:lvlText w:val="•"/>
      <w:lvlJc w:val="left"/>
      <w:pPr>
        <w:ind w:left="1225" w:hanging="142"/>
      </w:pPr>
      <w:rPr>
        <w:rFonts w:hint="default"/>
        <w:lang w:val="ru-RU" w:eastAsia="ru-RU" w:bidi="ru-RU"/>
      </w:rPr>
    </w:lvl>
    <w:lvl w:ilvl="3" w:tplc="B9603B38">
      <w:numFmt w:val="bullet"/>
      <w:lvlText w:val="•"/>
      <w:lvlJc w:val="left"/>
      <w:pPr>
        <w:ind w:left="1788" w:hanging="142"/>
      </w:pPr>
      <w:rPr>
        <w:rFonts w:hint="default"/>
        <w:lang w:val="ru-RU" w:eastAsia="ru-RU" w:bidi="ru-RU"/>
      </w:rPr>
    </w:lvl>
    <w:lvl w:ilvl="4" w:tplc="2B20DB3A">
      <w:numFmt w:val="bullet"/>
      <w:lvlText w:val="•"/>
      <w:lvlJc w:val="left"/>
      <w:pPr>
        <w:ind w:left="2350" w:hanging="142"/>
      </w:pPr>
      <w:rPr>
        <w:rFonts w:hint="default"/>
        <w:lang w:val="ru-RU" w:eastAsia="ru-RU" w:bidi="ru-RU"/>
      </w:rPr>
    </w:lvl>
    <w:lvl w:ilvl="5" w:tplc="F534886A">
      <w:numFmt w:val="bullet"/>
      <w:lvlText w:val="•"/>
      <w:lvlJc w:val="left"/>
      <w:pPr>
        <w:ind w:left="2913" w:hanging="142"/>
      </w:pPr>
      <w:rPr>
        <w:rFonts w:hint="default"/>
        <w:lang w:val="ru-RU" w:eastAsia="ru-RU" w:bidi="ru-RU"/>
      </w:rPr>
    </w:lvl>
    <w:lvl w:ilvl="6" w:tplc="BC7420F6">
      <w:numFmt w:val="bullet"/>
      <w:lvlText w:val="•"/>
      <w:lvlJc w:val="left"/>
      <w:pPr>
        <w:ind w:left="3476" w:hanging="142"/>
      </w:pPr>
      <w:rPr>
        <w:rFonts w:hint="default"/>
        <w:lang w:val="ru-RU" w:eastAsia="ru-RU" w:bidi="ru-RU"/>
      </w:rPr>
    </w:lvl>
    <w:lvl w:ilvl="7" w:tplc="E33E55CA">
      <w:numFmt w:val="bullet"/>
      <w:lvlText w:val="•"/>
      <w:lvlJc w:val="left"/>
      <w:pPr>
        <w:ind w:left="4038" w:hanging="142"/>
      </w:pPr>
      <w:rPr>
        <w:rFonts w:hint="default"/>
        <w:lang w:val="ru-RU" w:eastAsia="ru-RU" w:bidi="ru-RU"/>
      </w:rPr>
    </w:lvl>
    <w:lvl w:ilvl="8" w:tplc="BEECDB2E">
      <w:numFmt w:val="bullet"/>
      <w:lvlText w:val="•"/>
      <w:lvlJc w:val="left"/>
      <w:pPr>
        <w:ind w:left="4601" w:hanging="142"/>
      </w:pPr>
      <w:rPr>
        <w:rFonts w:hint="default"/>
        <w:lang w:val="ru-RU" w:eastAsia="ru-RU" w:bidi="ru-RU"/>
      </w:rPr>
    </w:lvl>
  </w:abstractNum>
  <w:abstractNum w:abstractNumId="103" w15:restartNumberingAfterBreak="0">
    <w:nsid w:val="312F0F97"/>
    <w:multiLevelType w:val="hybridMultilevel"/>
    <w:tmpl w:val="8BBAEB22"/>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2C15A9F"/>
    <w:multiLevelType w:val="hybridMultilevel"/>
    <w:tmpl w:val="9BF20014"/>
    <w:lvl w:ilvl="0" w:tplc="5376585E">
      <w:numFmt w:val="bullet"/>
      <w:lvlText w:val=""/>
      <w:lvlJc w:val="left"/>
      <w:pPr>
        <w:ind w:left="110" w:hanging="186"/>
      </w:pPr>
      <w:rPr>
        <w:rFonts w:ascii="Symbol" w:eastAsia="Symbol" w:hAnsi="Symbol" w:cs="Symbol" w:hint="default"/>
        <w:w w:val="100"/>
        <w:sz w:val="23"/>
        <w:szCs w:val="23"/>
        <w:lang w:val="ru-RU" w:eastAsia="ru-RU" w:bidi="ru-RU"/>
      </w:rPr>
    </w:lvl>
    <w:lvl w:ilvl="1" w:tplc="5FE2F048">
      <w:numFmt w:val="bullet"/>
      <w:lvlText w:val="•"/>
      <w:lvlJc w:val="left"/>
      <w:pPr>
        <w:ind w:left="437" w:hanging="186"/>
      </w:pPr>
      <w:rPr>
        <w:rFonts w:hint="default"/>
        <w:lang w:val="ru-RU" w:eastAsia="ru-RU" w:bidi="ru-RU"/>
      </w:rPr>
    </w:lvl>
    <w:lvl w:ilvl="2" w:tplc="B78ACA52">
      <w:numFmt w:val="bullet"/>
      <w:lvlText w:val="•"/>
      <w:lvlJc w:val="left"/>
      <w:pPr>
        <w:ind w:left="754" w:hanging="186"/>
      </w:pPr>
      <w:rPr>
        <w:rFonts w:hint="default"/>
        <w:lang w:val="ru-RU" w:eastAsia="ru-RU" w:bidi="ru-RU"/>
      </w:rPr>
    </w:lvl>
    <w:lvl w:ilvl="3" w:tplc="5E1CCF86">
      <w:numFmt w:val="bullet"/>
      <w:lvlText w:val="•"/>
      <w:lvlJc w:val="left"/>
      <w:pPr>
        <w:ind w:left="1071" w:hanging="186"/>
      </w:pPr>
      <w:rPr>
        <w:rFonts w:hint="default"/>
        <w:lang w:val="ru-RU" w:eastAsia="ru-RU" w:bidi="ru-RU"/>
      </w:rPr>
    </w:lvl>
    <w:lvl w:ilvl="4" w:tplc="FFC49282">
      <w:numFmt w:val="bullet"/>
      <w:lvlText w:val="•"/>
      <w:lvlJc w:val="left"/>
      <w:pPr>
        <w:ind w:left="1389" w:hanging="186"/>
      </w:pPr>
      <w:rPr>
        <w:rFonts w:hint="default"/>
        <w:lang w:val="ru-RU" w:eastAsia="ru-RU" w:bidi="ru-RU"/>
      </w:rPr>
    </w:lvl>
    <w:lvl w:ilvl="5" w:tplc="0F9C1362">
      <w:numFmt w:val="bullet"/>
      <w:lvlText w:val="•"/>
      <w:lvlJc w:val="left"/>
      <w:pPr>
        <w:ind w:left="1706" w:hanging="186"/>
      </w:pPr>
      <w:rPr>
        <w:rFonts w:hint="default"/>
        <w:lang w:val="ru-RU" w:eastAsia="ru-RU" w:bidi="ru-RU"/>
      </w:rPr>
    </w:lvl>
    <w:lvl w:ilvl="6" w:tplc="FB6E5140">
      <w:numFmt w:val="bullet"/>
      <w:lvlText w:val="•"/>
      <w:lvlJc w:val="left"/>
      <w:pPr>
        <w:ind w:left="2023" w:hanging="186"/>
      </w:pPr>
      <w:rPr>
        <w:rFonts w:hint="default"/>
        <w:lang w:val="ru-RU" w:eastAsia="ru-RU" w:bidi="ru-RU"/>
      </w:rPr>
    </w:lvl>
    <w:lvl w:ilvl="7" w:tplc="803E69FC">
      <w:numFmt w:val="bullet"/>
      <w:lvlText w:val="•"/>
      <w:lvlJc w:val="left"/>
      <w:pPr>
        <w:ind w:left="2341" w:hanging="186"/>
      </w:pPr>
      <w:rPr>
        <w:rFonts w:hint="default"/>
        <w:lang w:val="ru-RU" w:eastAsia="ru-RU" w:bidi="ru-RU"/>
      </w:rPr>
    </w:lvl>
    <w:lvl w:ilvl="8" w:tplc="6A7CADBA">
      <w:numFmt w:val="bullet"/>
      <w:lvlText w:val="•"/>
      <w:lvlJc w:val="left"/>
      <w:pPr>
        <w:ind w:left="2658" w:hanging="186"/>
      </w:pPr>
      <w:rPr>
        <w:rFonts w:hint="default"/>
        <w:lang w:val="ru-RU" w:eastAsia="ru-RU" w:bidi="ru-RU"/>
      </w:rPr>
    </w:lvl>
  </w:abstractNum>
  <w:abstractNum w:abstractNumId="105" w15:restartNumberingAfterBreak="0">
    <w:nsid w:val="33921B17"/>
    <w:multiLevelType w:val="hybridMultilevel"/>
    <w:tmpl w:val="D33C57C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B616DC12">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4FB2EA0"/>
    <w:multiLevelType w:val="hybridMultilevel"/>
    <w:tmpl w:val="76A4E3E8"/>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07" w15:restartNumberingAfterBreak="0">
    <w:nsid w:val="35357D91"/>
    <w:multiLevelType w:val="hybridMultilevel"/>
    <w:tmpl w:val="0902D55A"/>
    <w:lvl w:ilvl="0" w:tplc="7BB65782">
      <w:numFmt w:val="bullet"/>
      <w:lvlText w:val="-"/>
      <w:lvlJc w:val="left"/>
      <w:pPr>
        <w:ind w:left="110" w:hanging="135"/>
      </w:pPr>
      <w:rPr>
        <w:rFonts w:ascii="Times New Roman" w:eastAsia="Times New Roman" w:hAnsi="Times New Roman" w:cs="Times New Roman" w:hint="default"/>
        <w:w w:val="100"/>
        <w:sz w:val="23"/>
        <w:szCs w:val="23"/>
        <w:lang w:val="ru-RU" w:eastAsia="ru-RU" w:bidi="ru-RU"/>
      </w:rPr>
    </w:lvl>
    <w:lvl w:ilvl="1" w:tplc="87FEB92E">
      <w:numFmt w:val="bullet"/>
      <w:lvlText w:val="•"/>
      <w:lvlJc w:val="left"/>
      <w:pPr>
        <w:ind w:left="437" w:hanging="135"/>
      </w:pPr>
      <w:rPr>
        <w:rFonts w:hint="default"/>
        <w:lang w:val="ru-RU" w:eastAsia="ru-RU" w:bidi="ru-RU"/>
      </w:rPr>
    </w:lvl>
    <w:lvl w:ilvl="2" w:tplc="ADE6BC16">
      <w:numFmt w:val="bullet"/>
      <w:lvlText w:val="•"/>
      <w:lvlJc w:val="left"/>
      <w:pPr>
        <w:ind w:left="754" w:hanging="135"/>
      </w:pPr>
      <w:rPr>
        <w:rFonts w:hint="default"/>
        <w:lang w:val="ru-RU" w:eastAsia="ru-RU" w:bidi="ru-RU"/>
      </w:rPr>
    </w:lvl>
    <w:lvl w:ilvl="3" w:tplc="3786652C">
      <w:numFmt w:val="bullet"/>
      <w:lvlText w:val="•"/>
      <w:lvlJc w:val="left"/>
      <w:pPr>
        <w:ind w:left="1071" w:hanging="135"/>
      </w:pPr>
      <w:rPr>
        <w:rFonts w:hint="default"/>
        <w:lang w:val="ru-RU" w:eastAsia="ru-RU" w:bidi="ru-RU"/>
      </w:rPr>
    </w:lvl>
    <w:lvl w:ilvl="4" w:tplc="A3846E24">
      <w:numFmt w:val="bullet"/>
      <w:lvlText w:val="•"/>
      <w:lvlJc w:val="left"/>
      <w:pPr>
        <w:ind w:left="1389" w:hanging="135"/>
      </w:pPr>
      <w:rPr>
        <w:rFonts w:hint="default"/>
        <w:lang w:val="ru-RU" w:eastAsia="ru-RU" w:bidi="ru-RU"/>
      </w:rPr>
    </w:lvl>
    <w:lvl w:ilvl="5" w:tplc="C2141BEC">
      <w:numFmt w:val="bullet"/>
      <w:lvlText w:val="•"/>
      <w:lvlJc w:val="left"/>
      <w:pPr>
        <w:ind w:left="1706" w:hanging="135"/>
      </w:pPr>
      <w:rPr>
        <w:rFonts w:hint="default"/>
        <w:lang w:val="ru-RU" w:eastAsia="ru-RU" w:bidi="ru-RU"/>
      </w:rPr>
    </w:lvl>
    <w:lvl w:ilvl="6" w:tplc="8C58B328">
      <w:numFmt w:val="bullet"/>
      <w:lvlText w:val="•"/>
      <w:lvlJc w:val="left"/>
      <w:pPr>
        <w:ind w:left="2023" w:hanging="135"/>
      </w:pPr>
      <w:rPr>
        <w:rFonts w:hint="default"/>
        <w:lang w:val="ru-RU" w:eastAsia="ru-RU" w:bidi="ru-RU"/>
      </w:rPr>
    </w:lvl>
    <w:lvl w:ilvl="7" w:tplc="86DE933E">
      <w:numFmt w:val="bullet"/>
      <w:lvlText w:val="•"/>
      <w:lvlJc w:val="left"/>
      <w:pPr>
        <w:ind w:left="2341" w:hanging="135"/>
      </w:pPr>
      <w:rPr>
        <w:rFonts w:hint="default"/>
        <w:lang w:val="ru-RU" w:eastAsia="ru-RU" w:bidi="ru-RU"/>
      </w:rPr>
    </w:lvl>
    <w:lvl w:ilvl="8" w:tplc="21BA26E6">
      <w:numFmt w:val="bullet"/>
      <w:lvlText w:val="•"/>
      <w:lvlJc w:val="left"/>
      <w:pPr>
        <w:ind w:left="2658" w:hanging="135"/>
      </w:pPr>
      <w:rPr>
        <w:rFonts w:hint="default"/>
        <w:lang w:val="ru-RU" w:eastAsia="ru-RU" w:bidi="ru-RU"/>
      </w:rPr>
    </w:lvl>
  </w:abstractNum>
  <w:abstractNum w:abstractNumId="108" w15:restartNumberingAfterBreak="0">
    <w:nsid w:val="354F56E3"/>
    <w:multiLevelType w:val="multilevel"/>
    <w:tmpl w:val="65DAD51E"/>
    <w:lvl w:ilvl="0">
      <w:start w:val="2"/>
      <w:numFmt w:val="decimal"/>
      <w:lvlText w:val="%1"/>
      <w:lvlJc w:val="left"/>
      <w:pPr>
        <w:ind w:left="102" w:hanging="420"/>
      </w:pPr>
      <w:rPr>
        <w:rFonts w:hint="default"/>
        <w:lang w:val="ru-RU" w:eastAsia="ru-RU" w:bidi="ru-RU"/>
      </w:rPr>
    </w:lvl>
    <w:lvl w:ilvl="1">
      <w:start w:val="3"/>
      <w:numFmt w:val="decimal"/>
      <w:lvlText w:val="%1.%2."/>
      <w:lvlJc w:val="left"/>
      <w:pPr>
        <w:ind w:left="10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2110" w:hanging="420"/>
      </w:pPr>
      <w:rPr>
        <w:rFonts w:hint="default"/>
        <w:lang w:val="ru-RU" w:eastAsia="ru-RU" w:bidi="ru-RU"/>
      </w:rPr>
    </w:lvl>
    <w:lvl w:ilvl="3">
      <w:numFmt w:val="bullet"/>
      <w:lvlText w:val="•"/>
      <w:lvlJc w:val="left"/>
      <w:pPr>
        <w:ind w:left="3115" w:hanging="420"/>
      </w:pPr>
      <w:rPr>
        <w:rFonts w:hint="default"/>
        <w:lang w:val="ru-RU" w:eastAsia="ru-RU" w:bidi="ru-RU"/>
      </w:rPr>
    </w:lvl>
    <w:lvl w:ilvl="4">
      <w:numFmt w:val="bullet"/>
      <w:lvlText w:val="•"/>
      <w:lvlJc w:val="left"/>
      <w:pPr>
        <w:ind w:left="4120" w:hanging="420"/>
      </w:pPr>
      <w:rPr>
        <w:rFonts w:hint="default"/>
        <w:lang w:val="ru-RU" w:eastAsia="ru-RU" w:bidi="ru-RU"/>
      </w:rPr>
    </w:lvl>
    <w:lvl w:ilvl="5">
      <w:numFmt w:val="bullet"/>
      <w:lvlText w:val="•"/>
      <w:lvlJc w:val="left"/>
      <w:pPr>
        <w:ind w:left="5125" w:hanging="420"/>
      </w:pPr>
      <w:rPr>
        <w:rFonts w:hint="default"/>
        <w:lang w:val="ru-RU" w:eastAsia="ru-RU" w:bidi="ru-RU"/>
      </w:rPr>
    </w:lvl>
    <w:lvl w:ilvl="6">
      <w:numFmt w:val="bullet"/>
      <w:lvlText w:val="•"/>
      <w:lvlJc w:val="left"/>
      <w:pPr>
        <w:ind w:left="6130" w:hanging="420"/>
      </w:pPr>
      <w:rPr>
        <w:rFonts w:hint="default"/>
        <w:lang w:val="ru-RU" w:eastAsia="ru-RU" w:bidi="ru-RU"/>
      </w:rPr>
    </w:lvl>
    <w:lvl w:ilvl="7">
      <w:numFmt w:val="bullet"/>
      <w:lvlText w:val="•"/>
      <w:lvlJc w:val="left"/>
      <w:pPr>
        <w:ind w:left="7135" w:hanging="420"/>
      </w:pPr>
      <w:rPr>
        <w:rFonts w:hint="default"/>
        <w:lang w:val="ru-RU" w:eastAsia="ru-RU" w:bidi="ru-RU"/>
      </w:rPr>
    </w:lvl>
    <w:lvl w:ilvl="8">
      <w:numFmt w:val="bullet"/>
      <w:lvlText w:val="•"/>
      <w:lvlJc w:val="left"/>
      <w:pPr>
        <w:ind w:left="8140" w:hanging="420"/>
      </w:pPr>
      <w:rPr>
        <w:rFonts w:hint="default"/>
        <w:lang w:val="ru-RU" w:eastAsia="ru-RU" w:bidi="ru-RU"/>
      </w:rPr>
    </w:lvl>
  </w:abstractNum>
  <w:abstractNum w:abstractNumId="109" w15:restartNumberingAfterBreak="0">
    <w:nsid w:val="36122138"/>
    <w:multiLevelType w:val="hybridMultilevel"/>
    <w:tmpl w:val="0CC8C24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10" w15:restartNumberingAfterBreak="0">
    <w:nsid w:val="37021719"/>
    <w:multiLevelType w:val="hybridMultilevel"/>
    <w:tmpl w:val="277E58D0"/>
    <w:lvl w:ilvl="0" w:tplc="A2C02C12">
      <w:start w:val="1"/>
      <w:numFmt w:val="decimal"/>
      <w:lvlText w:val="%1."/>
      <w:lvlJc w:val="left"/>
      <w:pPr>
        <w:ind w:left="980" w:hanging="319"/>
        <w:jc w:val="right"/>
      </w:pPr>
      <w:rPr>
        <w:rFonts w:ascii="Times New Roman" w:eastAsia="Times New Roman" w:hAnsi="Times New Roman" w:cs="Times New Roman" w:hint="default"/>
        <w:b/>
        <w:bCs/>
        <w:w w:val="99"/>
        <w:sz w:val="24"/>
        <w:szCs w:val="32"/>
        <w:lang w:val="ru-RU" w:eastAsia="ru-RU" w:bidi="ru-RU"/>
      </w:rPr>
    </w:lvl>
    <w:lvl w:ilvl="1" w:tplc="DAE0480E">
      <w:numFmt w:val="bullet"/>
      <w:lvlText w:val="•"/>
      <w:lvlJc w:val="left"/>
      <w:pPr>
        <w:ind w:left="1816" w:hanging="319"/>
      </w:pPr>
      <w:rPr>
        <w:rFonts w:hint="default"/>
        <w:lang w:val="ru-RU" w:eastAsia="ru-RU" w:bidi="ru-RU"/>
      </w:rPr>
    </w:lvl>
    <w:lvl w:ilvl="2" w:tplc="B34286D0">
      <w:numFmt w:val="bullet"/>
      <w:lvlText w:val="•"/>
      <w:lvlJc w:val="left"/>
      <w:pPr>
        <w:ind w:left="2653" w:hanging="319"/>
      </w:pPr>
      <w:rPr>
        <w:rFonts w:hint="default"/>
        <w:lang w:val="ru-RU" w:eastAsia="ru-RU" w:bidi="ru-RU"/>
      </w:rPr>
    </w:lvl>
    <w:lvl w:ilvl="3" w:tplc="6798CFCA">
      <w:numFmt w:val="bullet"/>
      <w:lvlText w:val="•"/>
      <w:lvlJc w:val="left"/>
      <w:pPr>
        <w:ind w:left="3489" w:hanging="319"/>
      </w:pPr>
      <w:rPr>
        <w:rFonts w:hint="default"/>
        <w:lang w:val="ru-RU" w:eastAsia="ru-RU" w:bidi="ru-RU"/>
      </w:rPr>
    </w:lvl>
    <w:lvl w:ilvl="4" w:tplc="F7F87B4C">
      <w:numFmt w:val="bullet"/>
      <w:lvlText w:val="•"/>
      <w:lvlJc w:val="left"/>
      <w:pPr>
        <w:ind w:left="4326" w:hanging="319"/>
      </w:pPr>
      <w:rPr>
        <w:rFonts w:hint="default"/>
        <w:lang w:val="ru-RU" w:eastAsia="ru-RU" w:bidi="ru-RU"/>
      </w:rPr>
    </w:lvl>
    <w:lvl w:ilvl="5" w:tplc="A7C24A68">
      <w:numFmt w:val="bullet"/>
      <w:lvlText w:val="•"/>
      <w:lvlJc w:val="left"/>
      <w:pPr>
        <w:ind w:left="5163" w:hanging="319"/>
      </w:pPr>
      <w:rPr>
        <w:rFonts w:hint="default"/>
        <w:lang w:val="ru-RU" w:eastAsia="ru-RU" w:bidi="ru-RU"/>
      </w:rPr>
    </w:lvl>
    <w:lvl w:ilvl="6" w:tplc="09FC617A">
      <w:numFmt w:val="bullet"/>
      <w:lvlText w:val="•"/>
      <w:lvlJc w:val="left"/>
      <w:pPr>
        <w:ind w:left="5999" w:hanging="319"/>
      </w:pPr>
      <w:rPr>
        <w:rFonts w:hint="default"/>
        <w:lang w:val="ru-RU" w:eastAsia="ru-RU" w:bidi="ru-RU"/>
      </w:rPr>
    </w:lvl>
    <w:lvl w:ilvl="7" w:tplc="FA5E7176">
      <w:numFmt w:val="bullet"/>
      <w:lvlText w:val="•"/>
      <w:lvlJc w:val="left"/>
      <w:pPr>
        <w:ind w:left="6836" w:hanging="319"/>
      </w:pPr>
      <w:rPr>
        <w:rFonts w:hint="default"/>
        <w:lang w:val="ru-RU" w:eastAsia="ru-RU" w:bidi="ru-RU"/>
      </w:rPr>
    </w:lvl>
    <w:lvl w:ilvl="8" w:tplc="36C215C0">
      <w:numFmt w:val="bullet"/>
      <w:lvlText w:val="•"/>
      <w:lvlJc w:val="left"/>
      <w:pPr>
        <w:ind w:left="7673" w:hanging="319"/>
      </w:pPr>
      <w:rPr>
        <w:rFonts w:hint="default"/>
        <w:lang w:val="ru-RU" w:eastAsia="ru-RU" w:bidi="ru-RU"/>
      </w:rPr>
    </w:lvl>
  </w:abstractNum>
  <w:abstractNum w:abstractNumId="111" w15:restartNumberingAfterBreak="0">
    <w:nsid w:val="37532DEE"/>
    <w:multiLevelType w:val="hybridMultilevel"/>
    <w:tmpl w:val="5900D6BE"/>
    <w:lvl w:ilvl="0" w:tplc="E98C640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C6E00E46">
      <w:numFmt w:val="bullet"/>
      <w:lvlText w:val="•"/>
      <w:lvlJc w:val="left"/>
      <w:pPr>
        <w:ind w:left="418" w:hanging="140"/>
      </w:pPr>
      <w:rPr>
        <w:rFonts w:hint="default"/>
        <w:lang w:val="ru-RU" w:eastAsia="ru-RU" w:bidi="ru-RU"/>
      </w:rPr>
    </w:lvl>
    <w:lvl w:ilvl="2" w:tplc="F150543C">
      <w:numFmt w:val="bullet"/>
      <w:lvlText w:val="•"/>
      <w:lvlJc w:val="left"/>
      <w:pPr>
        <w:ind w:left="737" w:hanging="140"/>
      </w:pPr>
      <w:rPr>
        <w:rFonts w:hint="default"/>
        <w:lang w:val="ru-RU" w:eastAsia="ru-RU" w:bidi="ru-RU"/>
      </w:rPr>
    </w:lvl>
    <w:lvl w:ilvl="3" w:tplc="DF4E6152">
      <w:numFmt w:val="bullet"/>
      <w:lvlText w:val="•"/>
      <w:lvlJc w:val="left"/>
      <w:pPr>
        <w:ind w:left="1055" w:hanging="140"/>
      </w:pPr>
      <w:rPr>
        <w:rFonts w:hint="default"/>
        <w:lang w:val="ru-RU" w:eastAsia="ru-RU" w:bidi="ru-RU"/>
      </w:rPr>
    </w:lvl>
    <w:lvl w:ilvl="4" w:tplc="E2E8864E">
      <w:numFmt w:val="bullet"/>
      <w:lvlText w:val="•"/>
      <w:lvlJc w:val="left"/>
      <w:pPr>
        <w:ind w:left="1374" w:hanging="140"/>
      </w:pPr>
      <w:rPr>
        <w:rFonts w:hint="default"/>
        <w:lang w:val="ru-RU" w:eastAsia="ru-RU" w:bidi="ru-RU"/>
      </w:rPr>
    </w:lvl>
    <w:lvl w:ilvl="5" w:tplc="FC8644BA">
      <w:numFmt w:val="bullet"/>
      <w:lvlText w:val="•"/>
      <w:lvlJc w:val="left"/>
      <w:pPr>
        <w:ind w:left="1692" w:hanging="140"/>
      </w:pPr>
      <w:rPr>
        <w:rFonts w:hint="default"/>
        <w:lang w:val="ru-RU" w:eastAsia="ru-RU" w:bidi="ru-RU"/>
      </w:rPr>
    </w:lvl>
    <w:lvl w:ilvl="6" w:tplc="26086EE8">
      <w:numFmt w:val="bullet"/>
      <w:lvlText w:val="•"/>
      <w:lvlJc w:val="left"/>
      <w:pPr>
        <w:ind w:left="2011" w:hanging="140"/>
      </w:pPr>
      <w:rPr>
        <w:rFonts w:hint="default"/>
        <w:lang w:val="ru-RU" w:eastAsia="ru-RU" w:bidi="ru-RU"/>
      </w:rPr>
    </w:lvl>
    <w:lvl w:ilvl="7" w:tplc="216213BA">
      <w:numFmt w:val="bullet"/>
      <w:lvlText w:val="•"/>
      <w:lvlJc w:val="left"/>
      <w:pPr>
        <w:ind w:left="2329" w:hanging="140"/>
      </w:pPr>
      <w:rPr>
        <w:rFonts w:hint="default"/>
        <w:lang w:val="ru-RU" w:eastAsia="ru-RU" w:bidi="ru-RU"/>
      </w:rPr>
    </w:lvl>
    <w:lvl w:ilvl="8" w:tplc="3B60515E">
      <w:numFmt w:val="bullet"/>
      <w:lvlText w:val="•"/>
      <w:lvlJc w:val="left"/>
      <w:pPr>
        <w:ind w:left="2648" w:hanging="140"/>
      </w:pPr>
      <w:rPr>
        <w:rFonts w:hint="default"/>
        <w:lang w:val="ru-RU" w:eastAsia="ru-RU" w:bidi="ru-RU"/>
      </w:rPr>
    </w:lvl>
  </w:abstractNum>
  <w:abstractNum w:abstractNumId="112" w15:restartNumberingAfterBreak="0">
    <w:nsid w:val="38EC7E60"/>
    <w:multiLevelType w:val="hybridMultilevel"/>
    <w:tmpl w:val="F51261AA"/>
    <w:lvl w:ilvl="0" w:tplc="1CB84710">
      <w:numFmt w:val="bullet"/>
      <w:lvlText w:val="–"/>
      <w:lvlJc w:val="left"/>
      <w:pPr>
        <w:ind w:left="102" w:hanging="171"/>
      </w:pPr>
      <w:rPr>
        <w:rFonts w:ascii="Times New Roman" w:eastAsia="Times New Roman" w:hAnsi="Times New Roman" w:cs="Times New Roman" w:hint="default"/>
        <w:w w:val="100"/>
        <w:sz w:val="24"/>
        <w:szCs w:val="24"/>
        <w:lang w:val="ru-RU" w:eastAsia="ru-RU" w:bidi="ru-RU"/>
      </w:rPr>
    </w:lvl>
    <w:lvl w:ilvl="1" w:tplc="A5AEA4E0">
      <w:numFmt w:val="bullet"/>
      <w:lvlText w:val="•"/>
      <w:lvlJc w:val="left"/>
      <w:pPr>
        <w:ind w:left="1105" w:hanging="171"/>
      </w:pPr>
      <w:rPr>
        <w:rFonts w:hint="default"/>
        <w:lang w:val="ru-RU" w:eastAsia="ru-RU" w:bidi="ru-RU"/>
      </w:rPr>
    </w:lvl>
    <w:lvl w:ilvl="2" w:tplc="9A52E4CE">
      <w:numFmt w:val="bullet"/>
      <w:lvlText w:val="•"/>
      <w:lvlJc w:val="left"/>
      <w:pPr>
        <w:ind w:left="2110" w:hanging="171"/>
      </w:pPr>
      <w:rPr>
        <w:rFonts w:hint="default"/>
        <w:lang w:val="ru-RU" w:eastAsia="ru-RU" w:bidi="ru-RU"/>
      </w:rPr>
    </w:lvl>
    <w:lvl w:ilvl="3" w:tplc="3EF81718">
      <w:numFmt w:val="bullet"/>
      <w:lvlText w:val="•"/>
      <w:lvlJc w:val="left"/>
      <w:pPr>
        <w:ind w:left="3115" w:hanging="171"/>
      </w:pPr>
      <w:rPr>
        <w:rFonts w:hint="default"/>
        <w:lang w:val="ru-RU" w:eastAsia="ru-RU" w:bidi="ru-RU"/>
      </w:rPr>
    </w:lvl>
    <w:lvl w:ilvl="4" w:tplc="580E85F2">
      <w:numFmt w:val="bullet"/>
      <w:lvlText w:val="•"/>
      <w:lvlJc w:val="left"/>
      <w:pPr>
        <w:ind w:left="4120" w:hanging="171"/>
      </w:pPr>
      <w:rPr>
        <w:rFonts w:hint="default"/>
        <w:lang w:val="ru-RU" w:eastAsia="ru-RU" w:bidi="ru-RU"/>
      </w:rPr>
    </w:lvl>
    <w:lvl w:ilvl="5" w:tplc="FBC8D824">
      <w:numFmt w:val="bullet"/>
      <w:lvlText w:val="•"/>
      <w:lvlJc w:val="left"/>
      <w:pPr>
        <w:ind w:left="5125" w:hanging="171"/>
      </w:pPr>
      <w:rPr>
        <w:rFonts w:hint="default"/>
        <w:lang w:val="ru-RU" w:eastAsia="ru-RU" w:bidi="ru-RU"/>
      </w:rPr>
    </w:lvl>
    <w:lvl w:ilvl="6" w:tplc="9EF25344">
      <w:numFmt w:val="bullet"/>
      <w:lvlText w:val="•"/>
      <w:lvlJc w:val="left"/>
      <w:pPr>
        <w:ind w:left="6130" w:hanging="171"/>
      </w:pPr>
      <w:rPr>
        <w:rFonts w:hint="default"/>
        <w:lang w:val="ru-RU" w:eastAsia="ru-RU" w:bidi="ru-RU"/>
      </w:rPr>
    </w:lvl>
    <w:lvl w:ilvl="7" w:tplc="EAF432F4">
      <w:numFmt w:val="bullet"/>
      <w:lvlText w:val="•"/>
      <w:lvlJc w:val="left"/>
      <w:pPr>
        <w:ind w:left="7135" w:hanging="171"/>
      </w:pPr>
      <w:rPr>
        <w:rFonts w:hint="default"/>
        <w:lang w:val="ru-RU" w:eastAsia="ru-RU" w:bidi="ru-RU"/>
      </w:rPr>
    </w:lvl>
    <w:lvl w:ilvl="8" w:tplc="1B6E93F8">
      <w:numFmt w:val="bullet"/>
      <w:lvlText w:val="•"/>
      <w:lvlJc w:val="left"/>
      <w:pPr>
        <w:ind w:left="8140" w:hanging="171"/>
      </w:pPr>
      <w:rPr>
        <w:rFonts w:hint="default"/>
        <w:lang w:val="ru-RU" w:eastAsia="ru-RU" w:bidi="ru-RU"/>
      </w:rPr>
    </w:lvl>
  </w:abstractNum>
  <w:abstractNum w:abstractNumId="113" w15:restartNumberingAfterBreak="0">
    <w:nsid w:val="393B5964"/>
    <w:multiLevelType w:val="hybridMultilevel"/>
    <w:tmpl w:val="14C06BB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94B2B46"/>
    <w:multiLevelType w:val="hybridMultilevel"/>
    <w:tmpl w:val="A7A02BC8"/>
    <w:lvl w:ilvl="0" w:tplc="09BA6FDA">
      <w:start w:val="1"/>
      <w:numFmt w:val="decimal"/>
      <w:lvlText w:val="%1)"/>
      <w:lvlJc w:val="left"/>
      <w:pPr>
        <w:ind w:left="1425" w:hanging="281"/>
      </w:pPr>
      <w:rPr>
        <w:rFonts w:ascii="Times New Roman" w:eastAsia="Times New Roman" w:hAnsi="Times New Roman" w:cs="Times New Roman" w:hint="default"/>
        <w:spacing w:val="-1"/>
        <w:w w:val="99"/>
        <w:sz w:val="20"/>
        <w:szCs w:val="20"/>
        <w:lang w:val="ru-RU" w:eastAsia="ru-RU" w:bidi="ru-RU"/>
      </w:rPr>
    </w:lvl>
    <w:lvl w:ilvl="1" w:tplc="6F78B35E">
      <w:numFmt w:val="bullet"/>
      <w:lvlText w:val="•"/>
      <w:lvlJc w:val="left"/>
      <w:pPr>
        <w:ind w:left="2055" w:hanging="281"/>
      </w:pPr>
      <w:rPr>
        <w:lang w:val="ru-RU" w:eastAsia="ru-RU" w:bidi="ru-RU"/>
      </w:rPr>
    </w:lvl>
    <w:lvl w:ilvl="2" w:tplc="9FEA5A10">
      <w:numFmt w:val="bullet"/>
      <w:lvlText w:val="•"/>
      <w:lvlJc w:val="left"/>
      <w:pPr>
        <w:ind w:left="2691" w:hanging="281"/>
      </w:pPr>
      <w:rPr>
        <w:lang w:val="ru-RU" w:eastAsia="ru-RU" w:bidi="ru-RU"/>
      </w:rPr>
    </w:lvl>
    <w:lvl w:ilvl="3" w:tplc="740EB9AA">
      <w:numFmt w:val="bullet"/>
      <w:lvlText w:val="•"/>
      <w:lvlJc w:val="left"/>
      <w:pPr>
        <w:ind w:left="3327" w:hanging="281"/>
      </w:pPr>
      <w:rPr>
        <w:lang w:val="ru-RU" w:eastAsia="ru-RU" w:bidi="ru-RU"/>
      </w:rPr>
    </w:lvl>
    <w:lvl w:ilvl="4" w:tplc="4BE879E6">
      <w:numFmt w:val="bullet"/>
      <w:lvlText w:val="•"/>
      <w:lvlJc w:val="left"/>
      <w:pPr>
        <w:ind w:left="3963" w:hanging="281"/>
      </w:pPr>
      <w:rPr>
        <w:lang w:val="ru-RU" w:eastAsia="ru-RU" w:bidi="ru-RU"/>
      </w:rPr>
    </w:lvl>
    <w:lvl w:ilvl="5" w:tplc="D526CBE6">
      <w:numFmt w:val="bullet"/>
      <w:lvlText w:val="•"/>
      <w:lvlJc w:val="left"/>
      <w:pPr>
        <w:ind w:left="4599" w:hanging="281"/>
      </w:pPr>
      <w:rPr>
        <w:lang w:val="ru-RU" w:eastAsia="ru-RU" w:bidi="ru-RU"/>
      </w:rPr>
    </w:lvl>
    <w:lvl w:ilvl="6" w:tplc="EDCAF01C">
      <w:numFmt w:val="bullet"/>
      <w:lvlText w:val="•"/>
      <w:lvlJc w:val="left"/>
      <w:pPr>
        <w:ind w:left="5235" w:hanging="281"/>
      </w:pPr>
      <w:rPr>
        <w:lang w:val="ru-RU" w:eastAsia="ru-RU" w:bidi="ru-RU"/>
      </w:rPr>
    </w:lvl>
    <w:lvl w:ilvl="7" w:tplc="0784B9F6">
      <w:numFmt w:val="bullet"/>
      <w:lvlText w:val="•"/>
      <w:lvlJc w:val="left"/>
      <w:pPr>
        <w:ind w:left="5870" w:hanging="281"/>
      </w:pPr>
      <w:rPr>
        <w:lang w:val="ru-RU" w:eastAsia="ru-RU" w:bidi="ru-RU"/>
      </w:rPr>
    </w:lvl>
    <w:lvl w:ilvl="8" w:tplc="C09231B2">
      <w:numFmt w:val="bullet"/>
      <w:lvlText w:val="•"/>
      <w:lvlJc w:val="left"/>
      <w:pPr>
        <w:ind w:left="6506" w:hanging="281"/>
      </w:pPr>
      <w:rPr>
        <w:lang w:val="ru-RU" w:eastAsia="ru-RU" w:bidi="ru-RU"/>
      </w:rPr>
    </w:lvl>
  </w:abstractNum>
  <w:abstractNum w:abstractNumId="115" w15:restartNumberingAfterBreak="0">
    <w:nsid w:val="398F6B1B"/>
    <w:multiLevelType w:val="hybridMultilevel"/>
    <w:tmpl w:val="244AAD4A"/>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16" w15:restartNumberingAfterBreak="0">
    <w:nsid w:val="39A82F46"/>
    <w:multiLevelType w:val="hybridMultilevel"/>
    <w:tmpl w:val="86167BF4"/>
    <w:lvl w:ilvl="0" w:tplc="C868B438">
      <w:numFmt w:val="bullet"/>
      <w:lvlText w:val=""/>
      <w:lvlJc w:val="left"/>
      <w:pPr>
        <w:ind w:left="887" w:hanging="360"/>
      </w:pPr>
      <w:rPr>
        <w:rFonts w:ascii="Symbol" w:eastAsia="Symbol" w:hAnsi="Symbol" w:cs="Symbol" w:hint="default"/>
        <w:w w:val="100"/>
        <w:sz w:val="24"/>
        <w:szCs w:val="24"/>
        <w:lang w:val="ru-RU" w:eastAsia="ru-RU" w:bidi="ru-RU"/>
      </w:rPr>
    </w:lvl>
    <w:lvl w:ilvl="1" w:tplc="7422A3DA">
      <w:numFmt w:val="bullet"/>
      <w:lvlText w:val="•"/>
      <w:lvlJc w:val="left"/>
      <w:pPr>
        <w:ind w:left="1404" w:hanging="360"/>
      </w:pPr>
      <w:rPr>
        <w:rFonts w:hint="default"/>
        <w:lang w:val="ru-RU" w:eastAsia="ru-RU" w:bidi="ru-RU"/>
      </w:rPr>
    </w:lvl>
    <w:lvl w:ilvl="2" w:tplc="63B8E24A">
      <w:numFmt w:val="bullet"/>
      <w:lvlText w:val="•"/>
      <w:lvlJc w:val="left"/>
      <w:pPr>
        <w:ind w:left="1928" w:hanging="360"/>
      </w:pPr>
      <w:rPr>
        <w:rFonts w:hint="default"/>
        <w:lang w:val="ru-RU" w:eastAsia="ru-RU" w:bidi="ru-RU"/>
      </w:rPr>
    </w:lvl>
    <w:lvl w:ilvl="3" w:tplc="E9E44E3E">
      <w:numFmt w:val="bullet"/>
      <w:lvlText w:val="•"/>
      <w:lvlJc w:val="left"/>
      <w:pPr>
        <w:ind w:left="2453" w:hanging="360"/>
      </w:pPr>
      <w:rPr>
        <w:rFonts w:hint="default"/>
        <w:lang w:val="ru-RU" w:eastAsia="ru-RU" w:bidi="ru-RU"/>
      </w:rPr>
    </w:lvl>
    <w:lvl w:ilvl="4" w:tplc="0366ACA6">
      <w:numFmt w:val="bullet"/>
      <w:lvlText w:val="•"/>
      <w:lvlJc w:val="left"/>
      <w:pPr>
        <w:ind w:left="2977" w:hanging="360"/>
      </w:pPr>
      <w:rPr>
        <w:rFonts w:hint="default"/>
        <w:lang w:val="ru-RU" w:eastAsia="ru-RU" w:bidi="ru-RU"/>
      </w:rPr>
    </w:lvl>
    <w:lvl w:ilvl="5" w:tplc="FFECB428">
      <w:numFmt w:val="bullet"/>
      <w:lvlText w:val="•"/>
      <w:lvlJc w:val="left"/>
      <w:pPr>
        <w:ind w:left="3502" w:hanging="360"/>
      </w:pPr>
      <w:rPr>
        <w:rFonts w:hint="default"/>
        <w:lang w:val="ru-RU" w:eastAsia="ru-RU" w:bidi="ru-RU"/>
      </w:rPr>
    </w:lvl>
    <w:lvl w:ilvl="6" w:tplc="15C68B40">
      <w:numFmt w:val="bullet"/>
      <w:lvlText w:val="•"/>
      <w:lvlJc w:val="left"/>
      <w:pPr>
        <w:ind w:left="4026" w:hanging="360"/>
      </w:pPr>
      <w:rPr>
        <w:rFonts w:hint="default"/>
        <w:lang w:val="ru-RU" w:eastAsia="ru-RU" w:bidi="ru-RU"/>
      </w:rPr>
    </w:lvl>
    <w:lvl w:ilvl="7" w:tplc="9412164E">
      <w:numFmt w:val="bullet"/>
      <w:lvlText w:val="•"/>
      <w:lvlJc w:val="left"/>
      <w:pPr>
        <w:ind w:left="4550" w:hanging="360"/>
      </w:pPr>
      <w:rPr>
        <w:rFonts w:hint="default"/>
        <w:lang w:val="ru-RU" w:eastAsia="ru-RU" w:bidi="ru-RU"/>
      </w:rPr>
    </w:lvl>
    <w:lvl w:ilvl="8" w:tplc="258E3684">
      <w:numFmt w:val="bullet"/>
      <w:lvlText w:val="•"/>
      <w:lvlJc w:val="left"/>
      <w:pPr>
        <w:ind w:left="5075" w:hanging="360"/>
      </w:pPr>
      <w:rPr>
        <w:rFonts w:hint="default"/>
        <w:lang w:val="ru-RU" w:eastAsia="ru-RU" w:bidi="ru-RU"/>
      </w:rPr>
    </w:lvl>
  </w:abstractNum>
  <w:abstractNum w:abstractNumId="117" w15:restartNumberingAfterBreak="0">
    <w:nsid w:val="39C3245A"/>
    <w:multiLevelType w:val="hybridMultilevel"/>
    <w:tmpl w:val="B9103452"/>
    <w:lvl w:ilvl="0" w:tplc="BDBA2A44">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CD085642">
      <w:numFmt w:val="bullet"/>
      <w:lvlText w:val="•"/>
      <w:lvlJc w:val="left"/>
      <w:pPr>
        <w:ind w:left="437" w:hanging="140"/>
      </w:pPr>
      <w:rPr>
        <w:rFonts w:hint="default"/>
        <w:lang w:val="ru-RU" w:eastAsia="ru-RU" w:bidi="ru-RU"/>
      </w:rPr>
    </w:lvl>
    <w:lvl w:ilvl="2" w:tplc="9604B012">
      <w:numFmt w:val="bullet"/>
      <w:lvlText w:val="•"/>
      <w:lvlJc w:val="left"/>
      <w:pPr>
        <w:ind w:left="754" w:hanging="140"/>
      </w:pPr>
      <w:rPr>
        <w:rFonts w:hint="default"/>
        <w:lang w:val="ru-RU" w:eastAsia="ru-RU" w:bidi="ru-RU"/>
      </w:rPr>
    </w:lvl>
    <w:lvl w:ilvl="3" w:tplc="0ECAA244">
      <w:numFmt w:val="bullet"/>
      <w:lvlText w:val="•"/>
      <w:lvlJc w:val="left"/>
      <w:pPr>
        <w:ind w:left="1071" w:hanging="140"/>
      </w:pPr>
      <w:rPr>
        <w:rFonts w:hint="default"/>
        <w:lang w:val="ru-RU" w:eastAsia="ru-RU" w:bidi="ru-RU"/>
      </w:rPr>
    </w:lvl>
    <w:lvl w:ilvl="4" w:tplc="96187D3E">
      <w:numFmt w:val="bullet"/>
      <w:lvlText w:val="•"/>
      <w:lvlJc w:val="left"/>
      <w:pPr>
        <w:ind w:left="1389" w:hanging="140"/>
      </w:pPr>
      <w:rPr>
        <w:rFonts w:hint="default"/>
        <w:lang w:val="ru-RU" w:eastAsia="ru-RU" w:bidi="ru-RU"/>
      </w:rPr>
    </w:lvl>
    <w:lvl w:ilvl="5" w:tplc="4FDC1830">
      <w:numFmt w:val="bullet"/>
      <w:lvlText w:val="•"/>
      <w:lvlJc w:val="left"/>
      <w:pPr>
        <w:ind w:left="1706" w:hanging="140"/>
      </w:pPr>
      <w:rPr>
        <w:rFonts w:hint="default"/>
        <w:lang w:val="ru-RU" w:eastAsia="ru-RU" w:bidi="ru-RU"/>
      </w:rPr>
    </w:lvl>
    <w:lvl w:ilvl="6" w:tplc="3280CC9C">
      <w:numFmt w:val="bullet"/>
      <w:lvlText w:val="•"/>
      <w:lvlJc w:val="left"/>
      <w:pPr>
        <w:ind w:left="2023" w:hanging="140"/>
      </w:pPr>
      <w:rPr>
        <w:rFonts w:hint="default"/>
        <w:lang w:val="ru-RU" w:eastAsia="ru-RU" w:bidi="ru-RU"/>
      </w:rPr>
    </w:lvl>
    <w:lvl w:ilvl="7" w:tplc="10ECA880">
      <w:numFmt w:val="bullet"/>
      <w:lvlText w:val="•"/>
      <w:lvlJc w:val="left"/>
      <w:pPr>
        <w:ind w:left="2341" w:hanging="140"/>
      </w:pPr>
      <w:rPr>
        <w:rFonts w:hint="default"/>
        <w:lang w:val="ru-RU" w:eastAsia="ru-RU" w:bidi="ru-RU"/>
      </w:rPr>
    </w:lvl>
    <w:lvl w:ilvl="8" w:tplc="ADB44210">
      <w:numFmt w:val="bullet"/>
      <w:lvlText w:val="•"/>
      <w:lvlJc w:val="left"/>
      <w:pPr>
        <w:ind w:left="2658" w:hanging="140"/>
      </w:pPr>
      <w:rPr>
        <w:rFonts w:hint="default"/>
        <w:lang w:val="ru-RU" w:eastAsia="ru-RU" w:bidi="ru-RU"/>
      </w:rPr>
    </w:lvl>
  </w:abstractNum>
  <w:abstractNum w:abstractNumId="118" w15:restartNumberingAfterBreak="0">
    <w:nsid w:val="3A5B62C6"/>
    <w:multiLevelType w:val="hybridMultilevel"/>
    <w:tmpl w:val="4FC24638"/>
    <w:lvl w:ilvl="0" w:tplc="2C98340A">
      <w:start w:val="1"/>
      <w:numFmt w:val="decimal"/>
      <w:lvlText w:val="%1."/>
      <w:lvlJc w:val="left"/>
      <w:pPr>
        <w:ind w:left="1106" w:hanging="428"/>
      </w:pPr>
      <w:rPr>
        <w:rFonts w:ascii="Times New Roman" w:eastAsia="Arial" w:hAnsi="Times New Roman" w:cs="Times New Roman" w:hint="default"/>
        <w:spacing w:val="-3"/>
        <w:w w:val="100"/>
        <w:sz w:val="24"/>
        <w:szCs w:val="24"/>
        <w:lang w:val="ru-RU" w:eastAsia="en-US" w:bidi="ar-SA"/>
      </w:rPr>
    </w:lvl>
    <w:lvl w:ilvl="1" w:tplc="7340F570">
      <w:numFmt w:val="bullet"/>
      <w:lvlText w:val="•"/>
      <w:lvlJc w:val="left"/>
      <w:pPr>
        <w:ind w:left="1978" w:hanging="428"/>
      </w:pPr>
      <w:rPr>
        <w:lang w:val="ru-RU" w:eastAsia="en-US" w:bidi="ar-SA"/>
      </w:rPr>
    </w:lvl>
    <w:lvl w:ilvl="2" w:tplc="551A2C7C">
      <w:numFmt w:val="bullet"/>
      <w:lvlText w:val="•"/>
      <w:lvlJc w:val="left"/>
      <w:pPr>
        <w:ind w:left="2857" w:hanging="428"/>
      </w:pPr>
      <w:rPr>
        <w:lang w:val="ru-RU" w:eastAsia="en-US" w:bidi="ar-SA"/>
      </w:rPr>
    </w:lvl>
    <w:lvl w:ilvl="3" w:tplc="FA3A1990">
      <w:numFmt w:val="bullet"/>
      <w:lvlText w:val="•"/>
      <w:lvlJc w:val="left"/>
      <w:pPr>
        <w:ind w:left="3735" w:hanging="428"/>
      </w:pPr>
      <w:rPr>
        <w:lang w:val="ru-RU" w:eastAsia="en-US" w:bidi="ar-SA"/>
      </w:rPr>
    </w:lvl>
    <w:lvl w:ilvl="4" w:tplc="2D0EE482">
      <w:numFmt w:val="bullet"/>
      <w:lvlText w:val="•"/>
      <w:lvlJc w:val="left"/>
      <w:pPr>
        <w:ind w:left="4614" w:hanging="428"/>
      </w:pPr>
      <w:rPr>
        <w:lang w:val="ru-RU" w:eastAsia="en-US" w:bidi="ar-SA"/>
      </w:rPr>
    </w:lvl>
    <w:lvl w:ilvl="5" w:tplc="D6FAF07E">
      <w:numFmt w:val="bullet"/>
      <w:lvlText w:val="•"/>
      <w:lvlJc w:val="left"/>
      <w:pPr>
        <w:ind w:left="5493" w:hanging="428"/>
      </w:pPr>
      <w:rPr>
        <w:lang w:val="ru-RU" w:eastAsia="en-US" w:bidi="ar-SA"/>
      </w:rPr>
    </w:lvl>
    <w:lvl w:ilvl="6" w:tplc="CCB01480">
      <w:numFmt w:val="bullet"/>
      <w:lvlText w:val="•"/>
      <w:lvlJc w:val="left"/>
      <w:pPr>
        <w:ind w:left="6371" w:hanging="428"/>
      </w:pPr>
      <w:rPr>
        <w:lang w:val="ru-RU" w:eastAsia="en-US" w:bidi="ar-SA"/>
      </w:rPr>
    </w:lvl>
    <w:lvl w:ilvl="7" w:tplc="F39C3A54">
      <w:numFmt w:val="bullet"/>
      <w:lvlText w:val="•"/>
      <w:lvlJc w:val="left"/>
      <w:pPr>
        <w:ind w:left="7250" w:hanging="428"/>
      </w:pPr>
      <w:rPr>
        <w:lang w:val="ru-RU" w:eastAsia="en-US" w:bidi="ar-SA"/>
      </w:rPr>
    </w:lvl>
    <w:lvl w:ilvl="8" w:tplc="21B811AC">
      <w:numFmt w:val="bullet"/>
      <w:lvlText w:val="•"/>
      <w:lvlJc w:val="left"/>
      <w:pPr>
        <w:ind w:left="8129" w:hanging="428"/>
      </w:pPr>
      <w:rPr>
        <w:lang w:val="ru-RU" w:eastAsia="en-US" w:bidi="ar-SA"/>
      </w:rPr>
    </w:lvl>
  </w:abstractNum>
  <w:abstractNum w:abstractNumId="119" w15:restartNumberingAfterBreak="0">
    <w:nsid w:val="3A977B66"/>
    <w:multiLevelType w:val="hybridMultilevel"/>
    <w:tmpl w:val="9912D110"/>
    <w:lvl w:ilvl="0" w:tplc="115C6EE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7594380C">
      <w:numFmt w:val="bullet"/>
      <w:lvlText w:val="•"/>
      <w:lvlJc w:val="left"/>
      <w:pPr>
        <w:ind w:left="437" w:hanging="140"/>
      </w:pPr>
      <w:rPr>
        <w:rFonts w:hint="default"/>
        <w:lang w:val="ru-RU" w:eastAsia="ru-RU" w:bidi="ru-RU"/>
      </w:rPr>
    </w:lvl>
    <w:lvl w:ilvl="2" w:tplc="B0925422">
      <w:numFmt w:val="bullet"/>
      <w:lvlText w:val="•"/>
      <w:lvlJc w:val="left"/>
      <w:pPr>
        <w:ind w:left="754" w:hanging="140"/>
      </w:pPr>
      <w:rPr>
        <w:rFonts w:hint="default"/>
        <w:lang w:val="ru-RU" w:eastAsia="ru-RU" w:bidi="ru-RU"/>
      </w:rPr>
    </w:lvl>
    <w:lvl w:ilvl="3" w:tplc="FF5C228A">
      <w:numFmt w:val="bullet"/>
      <w:lvlText w:val="•"/>
      <w:lvlJc w:val="left"/>
      <w:pPr>
        <w:ind w:left="1071" w:hanging="140"/>
      </w:pPr>
      <w:rPr>
        <w:rFonts w:hint="default"/>
        <w:lang w:val="ru-RU" w:eastAsia="ru-RU" w:bidi="ru-RU"/>
      </w:rPr>
    </w:lvl>
    <w:lvl w:ilvl="4" w:tplc="919EE334">
      <w:numFmt w:val="bullet"/>
      <w:lvlText w:val="•"/>
      <w:lvlJc w:val="left"/>
      <w:pPr>
        <w:ind w:left="1389" w:hanging="140"/>
      </w:pPr>
      <w:rPr>
        <w:rFonts w:hint="default"/>
        <w:lang w:val="ru-RU" w:eastAsia="ru-RU" w:bidi="ru-RU"/>
      </w:rPr>
    </w:lvl>
    <w:lvl w:ilvl="5" w:tplc="D4602502">
      <w:numFmt w:val="bullet"/>
      <w:lvlText w:val="•"/>
      <w:lvlJc w:val="left"/>
      <w:pPr>
        <w:ind w:left="1706" w:hanging="140"/>
      </w:pPr>
      <w:rPr>
        <w:rFonts w:hint="default"/>
        <w:lang w:val="ru-RU" w:eastAsia="ru-RU" w:bidi="ru-RU"/>
      </w:rPr>
    </w:lvl>
    <w:lvl w:ilvl="6" w:tplc="132A7222">
      <w:numFmt w:val="bullet"/>
      <w:lvlText w:val="•"/>
      <w:lvlJc w:val="left"/>
      <w:pPr>
        <w:ind w:left="2023" w:hanging="140"/>
      </w:pPr>
      <w:rPr>
        <w:rFonts w:hint="default"/>
        <w:lang w:val="ru-RU" w:eastAsia="ru-RU" w:bidi="ru-RU"/>
      </w:rPr>
    </w:lvl>
    <w:lvl w:ilvl="7" w:tplc="1C3EB7F8">
      <w:numFmt w:val="bullet"/>
      <w:lvlText w:val="•"/>
      <w:lvlJc w:val="left"/>
      <w:pPr>
        <w:ind w:left="2341" w:hanging="140"/>
      </w:pPr>
      <w:rPr>
        <w:rFonts w:hint="default"/>
        <w:lang w:val="ru-RU" w:eastAsia="ru-RU" w:bidi="ru-RU"/>
      </w:rPr>
    </w:lvl>
    <w:lvl w:ilvl="8" w:tplc="1BFAB640">
      <w:numFmt w:val="bullet"/>
      <w:lvlText w:val="•"/>
      <w:lvlJc w:val="left"/>
      <w:pPr>
        <w:ind w:left="2658" w:hanging="140"/>
      </w:pPr>
      <w:rPr>
        <w:rFonts w:hint="default"/>
        <w:lang w:val="ru-RU" w:eastAsia="ru-RU" w:bidi="ru-RU"/>
      </w:rPr>
    </w:lvl>
  </w:abstractNum>
  <w:abstractNum w:abstractNumId="120" w15:restartNumberingAfterBreak="0">
    <w:nsid w:val="3AB438AF"/>
    <w:multiLevelType w:val="hybridMultilevel"/>
    <w:tmpl w:val="B054268C"/>
    <w:lvl w:ilvl="0" w:tplc="C16A8DCA">
      <w:numFmt w:val="bullet"/>
      <w:lvlText w:val="−"/>
      <w:lvlJc w:val="left"/>
      <w:pPr>
        <w:ind w:left="822"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21" w15:restartNumberingAfterBreak="0">
    <w:nsid w:val="3BD347FA"/>
    <w:multiLevelType w:val="hybridMultilevel"/>
    <w:tmpl w:val="EEDAA20E"/>
    <w:lvl w:ilvl="0" w:tplc="A512453A">
      <w:numFmt w:val="bullet"/>
      <w:lvlText w:val=""/>
      <w:lvlJc w:val="left"/>
      <w:pPr>
        <w:ind w:left="107" w:hanging="185"/>
      </w:pPr>
      <w:rPr>
        <w:rFonts w:ascii="Symbol" w:eastAsia="Symbol" w:hAnsi="Symbol" w:cs="Symbol" w:hint="default"/>
        <w:w w:val="100"/>
        <w:sz w:val="23"/>
        <w:szCs w:val="23"/>
        <w:lang w:val="ru-RU" w:eastAsia="ru-RU" w:bidi="ru-RU"/>
      </w:rPr>
    </w:lvl>
    <w:lvl w:ilvl="1" w:tplc="250A770E">
      <w:numFmt w:val="bullet"/>
      <w:lvlText w:val="•"/>
      <w:lvlJc w:val="left"/>
      <w:pPr>
        <w:ind w:left="418" w:hanging="185"/>
      </w:pPr>
      <w:rPr>
        <w:rFonts w:hint="default"/>
        <w:lang w:val="ru-RU" w:eastAsia="ru-RU" w:bidi="ru-RU"/>
      </w:rPr>
    </w:lvl>
    <w:lvl w:ilvl="2" w:tplc="BD307A9C">
      <w:numFmt w:val="bullet"/>
      <w:lvlText w:val="•"/>
      <w:lvlJc w:val="left"/>
      <w:pPr>
        <w:ind w:left="737" w:hanging="185"/>
      </w:pPr>
      <w:rPr>
        <w:rFonts w:hint="default"/>
        <w:lang w:val="ru-RU" w:eastAsia="ru-RU" w:bidi="ru-RU"/>
      </w:rPr>
    </w:lvl>
    <w:lvl w:ilvl="3" w:tplc="301048F4">
      <w:numFmt w:val="bullet"/>
      <w:lvlText w:val="•"/>
      <w:lvlJc w:val="left"/>
      <w:pPr>
        <w:ind w:left="1055" w:hanging="185"/>
      </w:pPr>
      <w:rPr>
        <w:rFonts w:hint="default"/>
        <w:lang w:val="ru-RU" w:eastAsia="ru-RU" w:bidi="ru-RU"/>
      </w:rPr>
    </w:lvl>
    <w:lvl w:ilvl="4" w:tplc="51209AB4">
      <w:numFmt w:val="bullet"/>
      <w:lvlText w:val="•"/>
      <w:lvlJc w:val="left"/>
      <w:pPr>
        <w:ind w:left="1374" w:hanging="185"/>
      </w:pPr>
      <w:rPr>
        <w:rFonts w:hint="default"/>
        <w:lang w:val="ru-RU" w:eastAsia="ru-RU" w:bidi="ru-RU"/>
      </w:rPr>
    </w:lvl>
    <w:lvl w:ilvl="5" w:tplc="5478FF9A">
      <w:numFmt w:val="bullet"/>
      <w:lvlText w:val="•"/>
      <w:lvlJc w:val="left"/>
      <w:pPr>
        <w:ind w:left="1692" w:hanging="185"/>
      </w:pPr>
      <w:rPr>
        <w:rFonts w:hint="default"/>
        <w:lang w:val="ru-RU" w:eastAsia="ru-RU" w:bidi="ru-RU"/>
      </w:rPr>
    </w:lvl>
    <w:lvl w:ilvl="6" w:tplc="3FF62CB4">
      <w:numFmt w:val="bullet"/>
      <w:lvlText w:val="•"/>
      <w:lvlJc w:val="left"/>
      <w:pPr>
        <w:ind w:left="2011" w:hanging="185"/>
      </w:pPr>
      <w:rPr>
        <w:rFonts w:hint="default"/>
        <w:lang w:val="ru-RU" w:eastAsia="ru-RU" w:bidi="ru-RU"/>
      </w:rPr>
    </w:lvl>
    <w:lvl w:ilvl="7" w:tplc="4A8C3D84">
      <w:numFmt w:val="bullet"/>
      <w:lvlText w:val="•"/>
      <w:lvlJc w:val="left"/>
      <w:pPr>
        <w:ind w:left="2329" w:hanging="185"/>
      </w:pPr>
      <w:rPr>
        <w:rFonts w:hint="default"/>
        <w:lang w:val="ru-RU" w:eastAsia="ru-RU" w:bidi="ru-RU"/>
      </w:rPr>
    </w:lvl>
    <w:lvl w:ilvl="8" w:tplc="6FDE05A0">
      <w:numFmt w:val="bullet"/>
      <w:lvlText w:val="•"/>
      <w:lvlJc w:val="left"/>
      <w:pPr>
        <w:ind w:left="2648" w:hanging="185"/>
      </w:pPr>
      <w:rPr>
        <w:rFonts w:hint="default"/>
        <w:lang w:val="ru-RU" w:eastAsia="ru-RU" w:bidi="ru-RU"/>
      </w:rPr>
    </w:lvl>
  </w:abstractNum>
  <w:abstractNum w:abstractNumId="122" w15:restartNumberingAfterBreak="0">
    <w:nsid w:val="3D301F7A"/>
    <w:multiLevelType w:val="hybridMultilevel"/>
    <w:tmpl w:val="AA5E70AC"/>
    <w:lvl w:ilvl="0" w:tplc="0854EB14">
      <w:start w:val="1"/>
      <w:numFmt w:val="decimal"/>
      <w:lvlText w:val="%1)"/>
      <w:lvlJc w:val="left"/>
      <w:pPr>
        <w:ind w:left="1425" w:hanging="281"/>
      </w:pPr>
      <w:rPr>
        <w:rFonts w:ascii="Times New Roman" w:eastAsia="Times New Roman" w:hAnsi="Times New Roman" w:cs="Times New Roman" w:hint="default"/>
        <w:spacing w:val="-1"/>
        <w:w w:val="99"/>
        <w:sz w:val="20"/>
        <w:szCs w:val="20"/>
        <w:lang w:val="ru-RU" w:eastAsia="ru-RU" w:bidi="ru-RU"/>
      </w:rPr>
    </w:lvl>
    <w:lvl w:ilvl="1" w:tplc="261A09DA">
      <w:numFmt w:val="bullet"/>
      <w:lvlText w:val="•"/>
      <w:lvlJc w:val="left"/>
      <w:pPr>
        <w:ind w:left="2055" w:hanging="281"/>
      </w:pPr>
      <w:rPr>
        <w:lang w:val="ru-RU" w:eastAsia="ru-RU" w:bidi="ru-RU"/>
      </w:rPr>
    </w:lvl>
    <w:lvl w:ilvl="2" w:tplc="634A7D88">
      <w:numFmt w:val="bullet"/>
      <w:lvlText w:val="•"/>
      <w:lvlJc w:val="left"/>
      <w:pPr>
        <w:ind w:left="2691" w:hanging="281"/>
      </w:pPr>
      <w:rPr>
        <w:lang w:val="ru-RU" w:eastAsia="ru-RU" w:bidi="ru-RU"/>
      </w:rPr>
    </w:lvl>
    <w:lvl w:ilvl="3" w:tplc="2E5E5A72">
      <w:numFmt w:val="bullet"/>
      <w:lvlText w:val="•"/>
      <w:lvlJc w:val="left"/>
      <w:pPr>
        <w:ind w:left="3327" w:hanging="281"/>
      </w:pPr>
      <w:rPr>
        <w:lang w:val="ru-RU" w:eastAsia="ru-RU" w:bidi="ru-RU"/>
      </w:rPr>
    </w:lvl>
    <w:lvl w:ilvl="4" w:tplc="436E1E76">
      <w:numFmt w:val="bullet"/>
      <w:lvlText w:val="•"/>
      <w:lvlJc w:val="left"/>
      <w:pPr>
        <w:ind w:left="3963" w:hanging="281"/>
      </w:pPr>
      <w:rPr>
        <w:lang w:val="ru-RU" w:eastAsia="ru-RU" w:bidi="ru-RU"/>
      </w:rPr>
    </w:lvl>
    <w:lvl w:ilvl="5" w:tplc="0A361166">
      <w:numFmt w:val="bullet"/>
      <w:lvlText w:val="•"/>
      <w:lvlJc w:val="left"/>
      <w:pPr>
        <w:ind w:left="4599" w:hanging="281"/>
      </w:pPr>
      <w:rPr>
        <w:lang w:val="ru-RU" w:eastAsia="ru-RU" w:bidi="ru-RU"/>
      </w:rPr>
    </w:lvl>
    <w:lvl w:ilvl="6" w:tplc="C3063328">
      <w:numFmt w:val="bullet"/>
      <w:lvlText w:val="•"/>
      <w:lvlJc w:val="left"/>
      <w:pPr>
        <w:ind w:left="5235" w:hanging="281"/>
      </w:pPr>
      <w:rPr>
        <w:lang w:val="ru-RU" w:eastAsia="ru-RU" w:bidi="ru-RU"/>
      </w:rPr>
    </w:lvl>
    <w:lvl w:ilvl="7" w:tplc="D39CB76A">
      <w:numFmt w:val="bullet"/>
      <w:lvlText w:val="•"/>
      <w:lvlJc w:val="left"/>
      <w:pPr>
        <w:ind w:left="5871" w:hanging="281"/>
      </w:pPr>
      <w:rPr>
        <w:lang w:val="ru-RU" w:eastAsia="ru-RU" w:bidi="ru-RU"/>
      </w:rPr>
    </w:lvl>
    <w:lvl w:ilvl="8" w:tplc="13DC6042">
      <w:numFmt w:val="bullet"/>
      <w:lvlText w:val="•"/>
      <w:lvlJc w:val="left"/>
      <w:pPr>
        <w:ind w:left="6507" w:hanging="281"/>
      </w:pPr>
      <w:rPr>
        <w:lang w:val="ru-RU" w:eastAsia="ru-RU" w:bidi="ru-RU"/>
      </w:rPr>
    </w:lvl>
  </w:abstractNum>
  <w:abstractNum w:abstractNumId="123" w15:restartNumberingAfterBreak="0">
    <w:nsid w:val="3D704450"/>
    <w:multiLevelType w:val="hybridMultilevel"/>
    <w:tmpl w:val="F12834DA"/>
    <w:lvl w:ilvl="0" w:tplc="00146A0A">
      <w:numFmt w:val="bullet"/>
      <w:lvlText w:val=""/>
      <w:lvlJc w:val="left"/>
      <w:pPr>
        <w:ind w:left="585" w:hanging="255"/>
      </w:pPr>
      <w:rPr>
        <w:rFonts w:ascii="Symbol" w:eastAsia="Symbol" w:hAnsi="Symbol" w:cs="Symbol" w:hint="default"/>
        <w:w w:val="99"/>
        <w:sz w:val="20"/>
        <w:szCs w:val="20"/>
        <w:lang w:val="ru-RU" w:eastAsia="ru-RU" w:bidi="ru-RU"/>
      </w:rPr>
    </w:lvl>
    <w:lvl w:ilvl="1" w:tplc="611863D0">
      <w:numFmt w:val="bullet"/>
      <w:lvlText w:val="•"/>
      <w:lvlJc w:val="left"/>
      <w:pPr>
        <w:ind w:left="1167" w:hanging="255"/>
      </w:pPr>
      <w:rPr>
        <w:lang w:val="ru-RU" w:eastAsia="ru-RU" w:bidi="ru-RU"/>
      </w:rPr>
    </w:lvl>
    <w:lvl w:ilvl="2" w:tplc="805CC922">
      <w:numFmt w:val="bullet"/>
      <w:lvlText w:val="•"/>
      <w:lvlJc w:val="left"/>
      <w:pPr>
        <w:ind w:left="1755" w:hanging="255"/>
      </w:pPr>
      <w:rPr>
        <w:lang w:val="ru-RU" w:eastAsia="ru-RU" w:bidi="ru-RU"/>
      </w:rPr>
    </w:lvl>
    <w:lvl w:ilvl="3" w:tplc="C0BEF1A4">
      <w:numFmt w:val="bullet"/>
      <w:lvlText w:val="•"/>
      <w:lvlJc w:val="left"/>
      <w:pPr>
        <w:ind w:left="2342" w:hanging="255"/>
      </w:pPr>
      <w:rPr>
        <w:lang w:val="ru-RU" w:eastAsia="ru-RU" w:bidi="ru-RU"/>
      </w:rPr>
    </w:lvl>
    <w:lvl w:ilvl="4" w:tplc="DB423172">
      <w:numFmt w:val="bullet"/>
      <w:lvlText w:val="•"/>
      <w:lvlJc w:val="left"/>
      <w:pPr>
        <w:ind w:left="2930" w:hanging="255"/>
      </w:pPr>
      <w:rPr>
        <w:lang w:val="ru-RU" w:eastAsia="ru-RU" w:bidi="ru-RU"/>
      </w:rPr>
    </w:lvl>
    <w:lvl w:ilvl="5" w:tplc="711EF1B0">
      <w:numFmt w:val="bullet"/>
      <w:lvlText w:val="•"/>
      <w:lvlJc w:val="left"/>
      <w:pPr>
        <w:ind w:left="3518" w:hanging="255"/>
      </w:pPr>
      <w:rPr>
        <w:lang w:val="ru-RU" w:eastAsia="ru-RU" w:bidi="ru-RU"/>
      </w:rPr>
    </w:lvl>
    <w:lvl w:ilvl="6" w:tplc="AB5EDA26">
      <w:numFmt w:val="bullet"/>
      <w:lvlText w:val="•"/>
      <w:lvlJc w:val="left"/>
      <w:pPr>
        <w:ind w:left="4105" w:hanging="255"/>
      </w:pPr>
      <w:rPr>
        <w:lang w:val="ru-RU" w:eastAsia="ru-RU" w:bidi="ru-RU"/>
      </w:rPr>
    </w:lvl>
    <w:lvl w:ilvl="7" w:tplc="66A0A85A">
      <w:numFmt w:val="bullet"/>
      <w:lvlText w:val="•"/>
      <w:lvlJc w:val="left"/>
      <w:pPr>
        <w:ind w:left="4693" w:hanging="255"/>
      </w:pPr>
      <w:rPr>
        <w:lang w:val="ru-RU" w:eastAsia="ru-RU" w:bidi="ru-RU"/>
      </w:rPr>
    </w:lvl>
    <w:lvl w:ilvl="8" w:tplc="33C8D9E0">
      <w:numFmt w:val="bullet"/>
      <w:lvlText w:val="•"/>
      <w:lvlJc w:val="left"/>
      <w:pPr>
        <w:ind w:left="5281" w:hanging="255"/>
      </w:pPr>
      <w:rPr>
        <w:lang w:val="ru-RU" w:eastAsia="ru-RU" w:bidi="ru-RU"/>
      </w:rPr>
    </w:lvl>
  </w:abstractNum>
  <w:abstractNum w:abstractNumId="124" w15:restartNumberingAfterBreak="0">
    <w:nsid w:val="3E12754F"/>
    <w:multiLevelType w:val="multilevel"/>
    <w:tmpl w:val="6DF49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EC83092"/>
    <w:multiLevelType w:val="hybridMultilevel"/>
    <w:tmpl w:val="309060B2"/>
    <w:lvl w:ilvl="0" w:tplc="016AAB6A">
      <w:numFmt w:val="bullet"/>
      <w:lvlText w:val=""/>
      <w:lvlJc w:val="left"/>
      <w:pPr>
        <w:ind w:left="887" w:hanging="360"/>
      </w:pPr>
      <w:rPr>
        <w:rFonts w:ascii="Symbol" w:eastAsia="Symbol" w:hAnsi="Symbol" w:cs="Symbol" w:hint="default"/>
        <w:w w:val="100"/>
        <w:sz w:val="24"/>
        <w:szCs w:val="24"/>
        <w:lang w:val="ru-RU" w:eastAsia="ru-RU" w:bidi="ru-RU"/>
      </w:rPr>
    </w:lvl>
    <w:lvl w:ilvl="1" w:tplc="B5E0F910">
      <w:numFmt w:val="bullet"/>
      <w:lvlText w:val="•"/>
      <w:lvlJc w:val="left"/>
      <w:pPr>
        <w:ind w:left="1404" w:hanging="360"/>
      </w:pPr>
      <w:rPr>
        <w:rFonts w:hint="default"/>
        <w:lang w:val="ru-RU" w:eastAsia="ru-RU" w:bidi="ru-RU"/>
      </w:rPr>
    </w:lvl>
    <w:lvl w:ilvl="2" w:tplc="779AE3BA">
      <w:numFmt w:val="bullet"/>
      <w:lvlText w:val="•"/>
      <w:lvlJc w:val="left"/>
      <w:pPr>
        <w:ind w:left="1928" w:hanging="360"/>
      </w:pPr>
      <w:rPr>
        <w:rFonts w:hint="default"/>
        <w:lang w:val="ru-RU" w:eastAsia="ru-RU" w:bidi="ru-RU"/>
      </w:rPr>
    </w:lvl>
    <w:lvl w:ilvl="3" w:tplc="1C8CACAA">
      <w:numFmt w:val="bullet"/>
      <w:lvlText w:val="•"/>
      <w:lvlJc w:val="left"/>
      <w:pPr>
        <w:ind w:left="2453" w:hanging="360"/>
      </w:pPr>
      <w:rPr>
        <w:rFonts w:hint="default"/>
        <w:lang w:val="ru-RU" w:eastAsia="ru-RU" w:bidi="ru-RU"/>
      </w:rPr>
    </w:lvl>
    <w:lvl w:ilvl="4" w:tplc="A022B2F4">
      <w:numFmt w:val="bullet"/>
      <w:lvlText w:val="•"/>
      <w:lvlJc w:val="left"/>
      <w:pPr>
        <w:ind w:left="2977" w:hanging="360"/>
      </w:pPr>
      <w:rPr>
        <w:rFonts w:hint="default"/>
        <w:lang w:val="ru-RU" w:eastAsia="ru-RU" w:bidi="ru-RU"/>
      </w:rPr>
    </w:lvl>
    <w:lvl w:ilvl="5" w:tplc="CD747128">
      <w:numFmt w:val="bullet"/>
      <w:lvlText w:val="•"/>
      <w:lvlJc w:val="left"/>
      <w:pPr>
        <w:ind w:left="3502" w:hanging="360"/>
      </w:pPr>
      <w:rPr>
        <w:rFonts w:hint="default"/>
        <w:lang w:val="ru-RU" w:eastAsia="ru-RU" w:bidi="ru-RU"/>
      </w:rPr>
    </w:lvl>
    <w:lvl w:ilvl="6" w:tplc="8A08D316">
      <w:numFmt w:val="bullet"/>
      <w:lvlText w:val="•"/>
      <w:lvlJc w:val="left"/>
      <w:pPr>
        <w:ind w:left="4026" w:hanging="360"/>
      </w:pPr>
      <w:rPr>
        <w:rFonts w:hint="default"/>
        <w:lang w:val="ru-RU" w:eastAsia="ru-RU" w:bidi="ru-RU"/>
      </w:rPr>
    </w:lvl>
    <w:lvl w:ilvl="7" w:tplc="B48AA3C2">
      <w:numFmt w:val="bullet"/>
      <w:lvlText w:val="•"/>
      <w:lvlJc w:val="left"/>
      <w:pPr>
        <w:ind w:left="4550" w:hanging="360"/>
      </w:pPr>
      <w:rPr>
        <w:rFonts w:hint="default"/>
        <w:lang w:val="ru-RU" w:eastAsia="ru-RU" w:bidi="ru-RU"/>
      </w:rPr>
    </w:lvl>
    <w:lvl w:ilvl="8" w:tplc="FD46FC6E">
      <w:numFmt w:val="bullet"/>
      <w:lvlText w:val="•"/>
      <w:lvlJc w:val="left"/>
      <w:pPr>
        <w:ind w:left="5075" w:hanging="360"/>
      </w:pPr>
      <w:rPr>
        <w:rFonts w:hint="default"/>
        <w:lang w:val="ru-RU" w:eastAsia="ru-RU" w:bidi="ru-RU"/>
      </w:rPr>
    </w:lvl>
  </w:abstractNum>
  <w:abstractNum w:abstractNumId="126" w15:restartNumberingAfterBreak="0">
    <w:nsid w:val="3FE44A0B"/>
    <w:multiLevelType w:val="hybridMultilevel"/>
    <w:tmpl w:val="A2DAF11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27" w15:restartNumberingAfterBreak="0">
    <w:nsid w:val="40332A7B"/>
    <w:multiLevelType w:val="hybridMultilevel"/>
    <w:tmpl w:val="D9F40FA2"/>
    <w:lvl w:ilvl="0" w:tplc="0F766A5E">
      <w:numFmt w:val="bullet"/>
      <w:lvlText w:val=""/>
      <w:lvlJc w:val="left"/>
      <w:pPr>
        <w:ind w:left="296" w:hanging="186"/>
      </w:pPr>
      <w:rPr>
        <w:rFonts w:ascii="Symbol" w:eastAsia="Symbol" w:hAnsi="Symbol" w:cs="Symbol" w:hint="default"/>
        <w:w w:val="100"/>
        <w:sz w:val="23"/>
        <w:szCs w:val="23"/>
        <w:lang w:val="ru-RU" w:eastAsia="ru-RU" w:bidi="ru-RU"/>
      </w:rPr>
    </w:lvl>
    <w:lvl w:ilvl="1" w:tplc="F55A44BA">
      <w:numFmt w:val="bullet"/>
      <w:lvlText w:val="•"/>
      <w:lvlJc w:val="left"/>
      <w:pPr>
        <w:ind w:left="599" w:hanging="186"/>
      </w:pPr>
      <w:rPr>
        <w:rFonts w:hint="default"/>
        <w:lang w:val="ru-RU" w:eastAsia="ru-RU" w:bidi="ru-RU"/>
      </w:rPr>
    </w:lvl>
    <w:lvl w:ilvl="2" w:tplc="02E8B548">
      <w:numFmt w:val="bullet"/>
      <w:lvlText w:val="•"/>
      <w:lvlJc w:val="left"/>
      <w:pPr>
        <w:ind w:left="898" w:hanging="186"/>
      </w:pPr>
      <w:rPr>
        <w:rFonts w:hint="default"/>
        <w:lang w:val="ru-RU" w:eastAsia="ru-RU" w:bidi="ru-RU"/>
      </w:rPr>
    </w:lvl>
    <w:lvl w:ilvl="3" w:tplc="30907386">
      <w:numFmt w:val="bullet"/>
      <w:lvlText w:val="•"/>
      <w:lvlJc w:val="left"/>
      <w:pPr>
        <w:ind w:left="1197" w:hanging="186"/>
      </w:pPr>
      <w:rPr>
        <w:rFonts w:hint="default"/>
        <w:lang w:val="ru-RU" w:eastAsia="ru-RU" w:bidi="ru-RU"/>
      </w:rPr>
    </w:lvl>
    <w:lvl w:ilvl="4" w:tplc="7AB27FB6">
      <w:numFmt w:val="bullet"/>
      <w:lvlText w:val="•"/>
      <w:lvlJc w:val="left"/>
      <w:pPr>
        <w:ind w:left="1497" w:hanging="186"/>
      </w:pPr>
      <w:rPr>
        <w:rFonts w:hint="default"/>
        <w:lang w:val="ru-RU" w:eastAsia="ru-RU" w:bidi="ru-RU"/>
      </w:rPr>
    </w:lvl>
    <w:lvl w:ilvl="5" w:tplc="E5160508">
      <w:numFmt w:val="bullet"/>
      <w:lvlText w:val="•"/>
      <w:lvlJc w:val="left"/>
      <w:pPr>
        <w:ind w:left="1796" w:hanging="186"/>
      </w:pPr>
      <w:rPr>
        <w:rFonts w:hint="default"/>
        <w:lang w:val="ru-RU" w:eastAsia="ru-RU" w:bidi="ru-RU"/>
      </w:rPr>
    </w:lvl>
    <w:lvl w:ilvl="6" w:tplc="52701B3C">
      <w:numFmt w:val="bullet"/>
      <w:lvlText w:val="•"/>
      <w:lvlJc w:val="left"/>
      <w:pPr>
        <w:ind w:left="2095" w:hanging="186"/>
      </w:pPr>
      <w:rPr>
        <w:rFonts w:hint="default"/>
        <w:lang w:val="ru-RU" w:eastAsia="ru-RU" w:bidi="ru-RU"/>
      </w:rPr>
    </w:lvl>
    <w:lvl w:ilvl="7" w:tplc="1B82D45E">
      <w:numFmt w:val="bullet"/>
      <w:lvlText w:val="•"/>
      <w:lvlJc w:val="left"/>
      <w:pPr>
        <w:ind w:left="2395" w:hanging="186"/>
      </w:pPr>
      <w:rPr>
        <w:rFonts w:hint="default"/>
        <w:lang w:val="ru-RU" w:eastAsia="ru-RU" w:bidi="ru-RU"/>
      </w:rPr>
    </w:lvl>
    <w:lvl w:ilvl="8" w:tplc="9A0E74A8">
      <w:numFmt w:val="bullet"/>
      <w:lvlText w:val="•"/>
      <w:lvlJc w:val="left"/>
      <w:pPr>
        <w:ind w:left="2694" w:hanging="186"/>
      </w:pPr>
      <w:rPr>
        <w:rFonts w:hint="default"/>
        <w:lang w:val="ru-RU" w:eastAsia="ru-RU" w:bidi="ru-RU"/>
      </w:rPr>
    </w:lvl>
  </w:abstractNum>
  <w:abstractNum w:abstractNumId="128" w15:restartNumberingAfterBreak="0">
    <w:nsid w:val="40AE2030"/>
    <w:multiLevelType w:val="hybridMultilevel"/>
    <w:tmpl w:val="0CEE62C4"/>
    <w:lvl w:ilvl="0" w:tplc="5666D940">
      <w:numFmt w:val="bullet"/>
      <w:lvlText w:val=""/>
      <w:lvlJc w:val="left"/>
      <w:pPr>
        <w:ind w:left="292" w:hanging="185"/>
      </w:pPr>
      <w:rPr>
        <w:rFonts w:ascii="Symbol" w:eastAsia="Symbol" w:hAnsi="Symbol" w:cs="Symbol" w:hint="default"/>
        <w:w w:val="100"/>
        <w:sz w:val="23"/>
        <w:szCs w:val="23"/>
        <w:lang w:val="ru-RU" w:eastAsia="ru-RU" w:bidi="ru-RU"/>
      </w:rPr>
    </w:lvl>
    <w:lvl w:ilvl="1" w:tplc="138675E2">
      <w:numFmt w:val="bullet"/>
      <w:lvlText w:val="•"/>
      <w:lvlJc w:val="left"/>
      <w:pPr>
        <w:ind w:left="598" w:hanging="185"/>
      </w:pPr>
      <w:rPr>
        <w:rFonts w:hint="default"/>
        <w:lang w:val="ru-RU" w:eastAsia="ru-RU" w:bidi="ru-RU"/>
      </w:rPr>
    </w:lvl>
    <w:lvl w:ilvl="2" w:tplc="038A2B88">
      <w:numFmt w:val="bullet"/>
      <w:lvlText w:val="•"/>
      <w:lvlJc w:val="left"/>
      <w:pPr>
        <w:ind w:left="897" w:hanging="185"/>
      </w:pPr>
      <w:rPr>
        <w:rFonts w:hint="default"/>
        <w:lang w:val="ru-RU" w:eastAsia="ru-RU" w:bidi="ru-RU"/>
      </w:rPr>
    </w:lvl>
    <w:lvl w:ilvl="3" w:tplc="7D0C9F16">
      <w:numFmt w:val="bullet"/>
      <w:lvlText w:val="•"/>
      <w:lvlJc w:val="left"/>
      <w:pPr>
        <w:ind w:left="1195" w:hanging="185"/>
      </w:pPr>
      <w:rPr>
        <w:rFonts w:hint="default"/>
        <w:lang w:val="ru-RU" w:eastAsia="ru-RU" w:bidi="ru-RU"/>
      </w:rPr>
    </w:lvl>
    <w:lvl w:ilvl="4" w:tplc="8A7E7738">
      <w:numFmt w:val="bullet"/>
      <w:lvlText w:val="•"/>
      <w:lvlJc w:val="left"/>
      <w:pPr>
        <w:ind w:left="1494" w:hanging="185"/>
      </w:pPr>
      <w:rPr>
        <w:rFonts w:hint="default"/>
        <w:lang w:val="ru-RU" w:eastAsia="ru-RU" w:bidi="ru-RU"/>
      </w:rPr>
    </w:lvl>
    <w:lvl w:ilvl="5" w:tplc="F93AB5BE">
      <w:numFmt w:val="bullet"/>
      <w:lvlText w:val="•"/>
      <w:lvlJc w:val="left"/>
      <w:pPr>
        <w:ind w:left="1792" w:hanging="185"/>
      </w:pPr>
      <w:rPr>
        <w:rFonts w:hint="default"/>
        <w:lang w:val="ru-RU" w:eastAsia="ru-RU" w:bidi="ru-RU"/>
      </w:rPr>
    </w:lvl>
    <w:lvl w:ilvl="6" w:tplc="E6362BF0">
      <w:numFmt w:val="bullet"/>
      <w:lvlText w:val="•"/>
      <w:lvlJc w:val="left"/>
      <w:pPr>
        <w:ind w:left="2091" w:hanging="185"/>
      </w:pPr>
      <w:rPr>
        <w:rFonts w:hint="default"/>
        <w:lang w:val="ru-RU" w:eastAsia="ru-RU" w:bidi="ru-RU"/>
      </w:rPr>
    </w:lvl>
    <w:lvl w:ilvl="7" w:tplc="107E1C5E">
      <w:numFmt w:val="bullet"/>
      <w:lvlText w:val="•"/>
      <w:lvlJc w:val="left"/>
      <w:pPr>
        <w:ind w:left="2389" w:hanging="185"/>
      </w:pPr>
      <w:rPr>
        <w:rFonts w:hint="default"/>
        <w:lang w:val="ru-RU" w:eastAsia="ru-RU" w:bidi="ru-RU"/>
      </w:rPr>
    </w:lvl>
    <w:lvl w:ilvl="8" w:tplc="9E0E227E">
      <w:numFmt w:val="bullet"/>
      <w:lvlText w:val="•"/>
      <w:lvlJc w:val="left"/>
      <w:pPr>
        <w:ind w:left="2688" w:hanging="185"/>
      </w:pPr>
      <w:rPr>
        <w:rFonts w:hint="default"/>
        <w:lang w:val="ru-RU" w:eastAsia="ru-RU" w:bidi="ru-RU"/>
      </w:rPr>
    </w:lvl>
  </w:abstractNum>
  <w:abstractNum w:abstractNumId="129" w15:restartNumberingAfterBreak="0">
    <w:nsid w:val="40F23B5B"/>
    <w:multiLevelType w:val="hybridMultilevel"/>
    <w:tmpl w:val="8898A196"/>
    <w:lvl w:ilvl="0" w:tplc="83D03984">
      <w:numFmt w:val="bullet"/>
      <w:lvlText w:val=""/>
      <w:lvlJc w:val="left"/>
      <w:pPr>
        <w:ind w:left="110" w:hanging="186"/>
      </w:pPr>
      <w:rPr>
        <w:rFonts w:ascii="Symbol" w:eastAsia="Symbol" w:hAnsi="Symbol" w:cs="Symbol" w:hint="default"/>
        <w:w w:val="100"/>
        <w:sz w:val="23"/>
        <w:szCs w:val="23"/>
        <w:lang w:val="ru-RU" w:eastAsia="ru-RU" w:bidi="ru-RU"/>
      </w:rPr>
    </w:lvl>
    <w:lvl w:ilvl="1" w:tplc="0EB45D94">
      <w:numFmt w:val="bullet"/>
      <w:lvlText w:val="•"/>
      <w:lvlJc w:val="left"/>
      <w:pPr>
        <w:ind w:left="437" w:hanging="186"/>
      </w:pPr>
      <w:rPr>
        <w:rFonts w:hint="default"/>
        <w:lang w:val="ru-RU" w:eastAsia="ru-RU" w:bidi="ru-RU"/>
      </w:rPr>
    </w:lvl>
    <w:lvl w:ilvl="2" w:tplc="9034A808">
      <w:numFmt w:val="bullet"/>
      <w:lvlText w:val="•"/>
      <w:lvlJc w:val="left"/>
      <w:pPr>
        <w:ind w:left="754" w:hanging="186"/>
      </w:pPr>
      <w:rPr>
        <w:rFonts w:hint="default"/>
        <w:lang w:val="ru-RU" w:eastAsia="ru-RU" w:bidi="ru-RU"/>
      </w:rPr>
    </w:lvl>
    <w:lvl w:ilvl="3" w:tplc="D0DAB5CC">
      <w:numFmt w:val="bullet"/>
      <w:lvlText w:val="•"/>
      <w:lvlJc w:val="left"/>
      <w:pPr>
        <w:ind w:left="1071" w:hanging="186"/>
      </w:pPr>
      <w:rPr>
        <w:rFonts w:hint="default"/>
        <w:lang w:val="ru-RU" w:eastAsia="ru-RU" w:bidi="ru-RU"/>
      </w:rPr>
    </w:lvl>
    <w:lvl w:ilvl="4" w:tplc="D10AED26">
      <w:numFmt w:val="bullet"/>
      <w:lvlText w:val="•"/>
      <w:lvlJc w:val="left"/>
      <w:pPr>
        <w:ind w:left="1389" w:hanging="186"/>
      </w:pPr>
      <w:rPr>
        <w:rFonts w:hint="default"/>
        <w:lang w:val="ru-RU" w:eastAsia="ru-RU" w:bidi="ru-RU"/>
      </w:rPr>
    </w:lvl>
    <w:lvl w:ilvl="5" w:tplc="61CAE4D2">
      <w:numFmt w:val="bullet"/>
      <w:lvlText w:val="•"/>
      <w:lvlJc w:val="left"/>
      <w:pPr>
        <w:ind w:left="1706" w:hanging="186"/>
      </w:pPr>
      <w:rPr>
        <w:rFonts w:hint="default"/>
        <w:lang w:val="ru-RU" w:eastAsia="ru-RU" w:bidi="ru-RU"/>
      </w:rPr>
    </w:lvl>
    <w:lvl w:ilvl="6" w:tplc="EF842818">
      <w:numFmt w:val="bullet"/>
      <w:lvlText w:val="•"/>
      <w:lvlJc w:val="left"/>
      <w:pPr>
        <w:ind w:left="2023" w:hanging="186"/>
      </w:pPr>
      <w:rPr>
        <w:rFonts w:hint="default"/>
        <w:lang w:val="ru-RU" w:eastAsia="ru-RU" w:bidi="ru-RU"/>
      </w:rPr>
    </w:lvl>
    <w:lvl w:ilvl="7" w:tplc="8326BC70">
      <w:numFmt w:val="bullet"/>
      <w:lvlText w:val="•"/>
      <w:lvlJc w:val="left"/>
      <w:pPr>
        <w:ind w:left="2341" w:hanging="186"/>
      </w:pPr>
      <w:rPr>
        <w:rFonts w:hint="default"/>
        <w:lang w:val="ru-RU" w:eastAsia="ru-RU" w:bidi="ru-RU"/>
      </w:rPr>
    </w:lvl>
    <w:lvl w:ilvl="8" w:tplc="923A263C">
      <w:numFmt w:val="bullet"/>
      <w:lvlText w:val="•"/>
      <w:lvlJc w:val="left"/>
      <w:pPr>
        <w:ind w:left="2658" w:hanging="186"/>
      </w:pPr>
      <w:rPr>
        <w:rFonts w:hint="default"/>
        <w:lang w:val="ru-RU" w:eastAsia="ru-RU" w:bidi="ru-RU"/>
      </w:rPr>
    </w:lvl>
  </w:abstractNum>
  <w:abstractNum w:abstractNumId="130" w15:restartNumberingAfterBreak="0">
    <w:nsid w:val="41937772"/>
    <w:multiLevelType w:val="hybridMultilevel"/>
    <w:tmpl w:val="DD325D74"/>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1B32BD7"/>
    <w:multiLevelType w:val="hybridMultilevel"/>
    <w:tmpl w:val="0C5C9810"/>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32" w15:restartNumberingAfterBreak="0">
    <w:nsid w:val="42237400"/>
    <w:multiLevelType w:val="hybridMultilevel"/>
    <w:tmpl w:val="ED5C6126"/>
    <w:lvl w:ilvl="0" w:tplc="47CCB7B4">
      <w:numFmt w:val="bullet"/>
      <w:lvlText w:val=""/>
      <w:lvlJc w:val="left"/>
      <w:pPr>
        <w:ind w:left="292" w:hanging="185"/>
      </w:pPr>
      <w:rPr>
        <w:rFonts w:ascii="Symbol" w:eastAsia="Symbol" w:hAnsi="Symbol" w:cs="Symbol" w:hint="default"/>
        <w:w w:val="100"/>
        <w:sz w:val="23"/>
        <w:szCs w:val="23"/>
        <w:lang w:val="ru-RU" w:eastAsia="ru-RU" w:bidi="ru-RU"/>
      </w:rPr>
    </w:lvl>
    <w:lvl w:ilvl="1" w:tplc="1D523198">
      <w:numFmt w:val="bullet"/>
      <w:lvlText w:val="•"/>
      <w:lvlJc w:val="left"/>
      <w:pPr>
        <w:ind w:left="598" w:hanging="185"/>
      </w:pPr>
      <w:rPr>
        <w:rFonts w:hint="default"/>
        <w:lang w:val="ru-RU" w:eastAsia="ru-RU" w:bidi="ru-RU"/>
      </w:rPr>
    </w:lvl>
    <w:lvl w:ilvl="2" w:tplc="053E6304">
      <w:numFmt w:val="bullet"/>
      <w:lvlText w:val="•"/>
      <w:lvlJc w:val="left"/>
      <w:pPr>
        <w:ind w:left="897" w:hanging="185"/>
      </w:pPr>
      <w:rPr>
        <w:rFonts w:hint="default"/>
        <w:lang w:val="ru-RU" w:eastAsia="ru-RU" w:bidi="ru-RU"/>
      </w:rPr>
    </w:lvl>
    <w:lvl w:ilvl="3" w:tplc="27984DDC">
      <w:numFmt w:val="bullet"/>
      <w:lvlText w:val="•"/>
      <w:lvlJc w:val="left"/>
      <w:pPr>
        <w:ind w:left="1195" w:hanging="185"/>
      </w:pPr>
      <w:rPr>
        <w:rFonts w:hint="default"/>
        <w:lang w:val="ru-RU" w:eastAsia="ru-RU" w:bidi="ru-RU"/>
      </w:rPr>
    </w:lvl>
    <w:lvl w:ilvl="4" w:tplc="4EF20DF2">
      <w:numFmt w:val="bullet"/>
      <w:lvlText w:val="•"/>
      <w:lvlJc w:val="left"/>
      <w:pPr>
        <w:ind w:left="1494" w:hanging="185"/>
      </w:pPr>
      <w:rPr>
        <w:rFonts w:hint="default"/>
        <w:lang w:val="ru-RU" w:eastAsia="ru-RU" w:bidi="ru-RU"/>
      </w:rPr>
    </w:lvl>
    <w:lvl w:ilvl="5" w:tplc="5A086946">
      <w:numFmt w:val="bullet"/>
      <w:lvlText w:val="•"/>
      <w:lvlJc w:val="left"/>
      <w:pPr>
        <w:ind w:left="1792" w:hanging="185"/>
      </w:pPr>
      <w:rPr>
        <w:rFonts w:hint="default"/>
        <w:lang w:val="ru-RU" w:eastAsia="ru-RU" w:bidi="ru-RU"/>
      </w:rPr>
    </w:lvl>
    <w:lvl w:ilvl="6" w:tplc="2D6CF2A8">
      <w:numFmt w:val="bullet"/>
      <w:lvlText w:val="•"/>
      <w:lvlJc w:val="left"/>
      <w:pPr>
        <w:ind w:left="2091" w:hanging="185"/>
      </w:pPr>
      <w:rPr>
        <w:rFonts w:hint="default"/>
        <w:lang w:val="ru-RU" w:eastAsia="ru-RU" w:bidi="ru-RU"/>
      </w:rPr>
    </w:lvl>
    <w:lvl w:ilvl="7" w:tplc="B83422EA">
      <w:numFmt w:val="bullet"/>
      <w:lvlText w:val="•"/>
      <w:lvlJc w:val="left"/>
      <w:pPr>
        <w:ind w:left="2389" w:hanging="185"/>
      </w:pPr>
      <w:rPr>
        <w:rFonts w:hint="default"/>
        <w:lang w:val="ru-RU" w:eastAsia="ru-RU" w:bidi="ru-RU"/>
      </w:rPr>
    </w:lvl>
    <w:lvl w:ilvl="8" w:tplc="CBFE8DF6">
      <w:numFmt w:val="bullet"/>
      <w:lvlText w:val="•"/>
      <w:lvlJc w:val="left"/>
      <w:pPr>
        <w:ind w:left="2688" w:hanging="185"/>
      </w:pPr>
      <w:rPr>
        <w:rFonts w:hint="default"/>
        <w:lang w:val="ru-RU" w:eastAsia="ru-RU" w:bidi="ru-RU"/>
      </w:rPr>
    </w:lvl>
  </w:abstractNum>
  <w:abstractNum w:abstractNumId="133" w15:restartNumberingAfterBreak="0">
    <w:nsid w:val="42DC3A89"/>
    <w:multiLevelType w:val="hybridMultilevel"/>
    <w:tmpl w:val="BE52EB6C"/>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34" w15:restartNumberingAfterBreak="0">
    <w:nsid w:val="43BD75E2"/>
    <w:multiLevelType w:val="hybridMultilevel"/>
    <w:tmpl w:val="3B5ED9F0"/>
    <w:lvl w:ilvl="0" w:tplc="5A0E4872">
      <w:numFmt w:val="bullet"/>
      <w:lvlText w:val="–"/>
      <w:lvlJc w:val="left"/>
      <w:pPr>
        <w:ind w:left="102" w:hanging="183"/>
      </w:pPr>
      <w:rPr>
        <w:rFonts w:hint="default"/>
        <w:b/>
        <w:bCs/>
        <w:w w:val="100"/>
        <w:lang w:val="ru-RU" w:eastAsia="ru-RU" w:bidi="ru-RU"/>
      </w:rPr>
    </w:lvl>
    <w:lvl w:ilvl="1" w:tplc="B1324800">
      <w:numFmt w:val="bullet"/>
      <w:lvlText w:val="•"/>
      <w:lvlJc w:val="left"/>
      <w:pPr>
        <w:ind w:left="1105" w:hanging="183"/>
      </w:pPr>
      <w:rPr>
        <w:rFonts w:hint="default"/>
        <w:lang w:val="ru-RU" w:eastAsia="ru-RU" w:bidi="ru-RU"/>
      </w:rPr>
    </w:lvl>
    <w:lvl w:ilvl="2" w:tplc="7DD4AFDE">
      <w:numFmt w:val="bullet"/>
      <w:lvlText w:val="•"/>
      <w:lvlJc w:val="left"/>
      <w:pPr>
        <w:ind w:left="2110" w:hanging="183"/>
      </w:pPr>
      <w:rPr>
        <w:rFonts w:hint="default"/>
        <w:lang w:val="ru-RU" w:eastAsia="ru-RU" w:bidi="ru-RU"/>
      </w:rPr>
    </w:lvl>
    <w:lvl w:ilvl="3" w:tplc="821CDB66">
      <w:numFmt w:val="bullet"/>
      <w:lvlText w:val="•"/>
      <w:lvlJc w:val="left"/>
      <w:pPr>
        <w:ind w:left="3115" w:hanging="183"/>
      </w:pPr>
      <w:rPr>
        <w:rFonts w:hint="default"/>
        <w:lang w:val="ru-RU" w:eastAsia="ru-RU" w:bidi="ru-RU"/>
      </w:rPr>
    </w:lvl>
    <w:lvl w:ilvl="4" w:tplc="59384B3C">
      <w:numFmt w:val="bullet"/>
      <w:lvlText w:val="•"/>
      <w:lvlJc w:val="left"/>
      <w:pPr>
        <w:ind w:left="4120" w:hanging="183"/>
      </w:pPr>
      <w:rPr>
        <w:rFonts w:hint="default"/>
        <w:lang w:val="ru-RU" w:eastAsia="ru-RU" w:bidi="ru-RU"/>
      </w:rPr>
    </w:lvl>
    <w:lvl w:ilvl="5" w:tplc="9DDA57D0">
      <w:numFmt w:val="bullet"/>
      <w:lvlText w:val="•"/>
      <w:lvlJc w:val="left"/>
      <w:pPr>
        <w:ind w:left="5125" w:hanging="183"/>
      </w:pPr>
      <w:rPr>
        <w:rFonts w:hint="default"/>
        <w:lang w:val="ru-RU" w:eastAsia="ru-RU" w:bidi="ru-RU"/>
      </w:rPr>
    </w:lvl>
    <w:lvl w:ilvl="6" w:tplc="365A7BF8">
      <w:numFmt w:val="bullet"/>
      <w:lvlText w:val="•"/>
      <w:lvlJc w:val="left"/>
      <w:pPr>
        <w:ind w:left="6130" w:hanging="183"/>
      </w:pPr>
      <w:rPr>
        <w:rFonts w:hint="default"/>
        <w:lang w:val="ru-RU" w:eastAsia="ru-RU" w:bidi="ru-RU"/>
      </w:rPr>
    </w:lvl>
    <w:lvl w:ilvl="7" w:tplc="4A0E52D6">
      <w:numFmt w:val="bullet"/>
      <w:lvlText w:val="•"/>
      <w:lvlJc w:val="left"/>
      <w:pPr>
        <w:ind w:left="7135" w:hanging="183"/>
      </w:pPr>
      <w:rPr>
        <w:rFonts w:hint="default"/>
        <w:lang w:val="ru-RU" w:eastAsia="ru-RU" w:bidi="ru-RU"/>
      </w:rPr>
    </w:lvl>
    <w:lvl w:ilvl="8" w:tplc="51AE0804">
      <w:numFmt w:val="bullet"/>
      <w:lvlText w:val="•"/>
      <w:lvlJc w:val="left"/>
      <w:pPr>
        <w:ind w:left="8140" w:hanging="183"/>
      </w:pPr>
      <w:rPr>
        <w:rFonts w:hint="default"/>
        <w:lang w:val="ru-RU" w:eastAsia="ru-RU" w:bidi="ru-RU"/>
      </w:rPr>
    </w:lvl>
  </w:abstractNum>
  <w:abstractNum w:abstractNumId="135" w15:restartNumberingAfterBreak="0">
    <w:nsid w:val="45ED6516"/>
    <w:multiLevelType w:val="multilevel"/>
    <w:tmpl w:val="1BB2E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5F459AC"/>
    <w:multiLevelType w:val="hybridMultilevel"/>
    <w:tmpl w:val="E4FEA11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37" w15:restartNumberingAfterBreak="0">
    <w:nsid w:val="46FE51D0"/>
    <w:multiLevelType w:val="hybridMultilevel"/>
    <w:tmpl w:val="AB78871E"/>
    <w:lvl w:ilvl="0" w:tplc="F5460B4C">
      <w:numFmt w:val="bullet"/>
      <w:lvlText w:val=""/>
      <w:lvlJc w:val="left"/>
      <w:pPr>
        <w:ind w:left="887" w:hanging="360"/>
      </w:pPr>
      <w:rPr>
        <w:rFonts w:ascii="Symbol" w:eastAsia="Symbol" w:hAnsi="Symbol" w:cs="Symbol" w:hint="default"/>
        <w:w w:val="100"/>
        <w:sz w:val="24"/>
        <w:szCs w:val="24"/>
        <w:lang w:val="ru-RU" w:eastAsia="ru-RU" w:bidi="ru-RU"/>
      </w:rPr>
    </w:lvl>
    <w:lvl w:ilvl="1" w:tplc="D03E6D70">
      <w:numFmt w:val="bullet"/>
      <w:lvlText w:val="•"/>
      <w:lvlJc w:val="left"/>
      <w:pPr>
        <w:ind w:left="1404" w:hanging="360"/>
      </w:pPr>
      <w:rPr>
        <w:rFonts w:hint="default"/>
        <w:lang w:val="ru-RU" w:eastAsia="ru-RU" w:bidi="ru-RU"/>
      </w:rPr>
    </w:lvl>
    <w:lvl w:ilvl="2" w:tplc="033677AA">
      <w:numFmt w:val="bullet"/>
      <w:lvlText w:val="•"/>
      <w:lvlJc w:val="left"/>
      <w:pPr>
        <w:ind w:left="1928" w:hanging="360"/>
      </w:pPr>
      <w:rPr>
        <w:rFonts w:hint="default"/>
        <w:lang w:val="ru-RU" w:eastAsia="ru-RU" w:bidi="ru-RU"/>
      </w:rPr>
    </w:lvl>
    <w:lvl w:ilvl="3" w:tplc="247AB156">
      <w:numFmt w:val="bullet"/>
      <w:lvlText w:val="•"/>
      <w:lvlJc w:val="left"/>
      <w:pPr>
        <w:ind w:left="2453" w:hanging="360"/>
      </w:pPr>
      <w:rPr>
        <w:rFonts w:hint="default"/>
        <w:lang w:val="ru-RU" w:eastAsia="ru-RU" w:bidi="ru-RU"/>
      </w:rPr>
    </w:lvl>
    <w:lvl w:ilvl="4" w:tplc="D9287DFA">
      <w:numFmt w:val="bullet"/>
      <w:lvlText w:val="•"/>
      <w:lvlJc w:val="left"/>
      <w:pPr>
        <w:ind w:left="2977" w:hanging="360"/>
      </w:pPr>
      <w:rPr>
        <w:rFonts w:hint="default"/>
        <w:lang w:val="ru-RU" w:eastAsia="ru-RU" w:bidi="ru-RU"/>
      </w:rPr>
    </w:lvl>
    <w:lvl w:ilvl="5" w:tplc="4748167A">
      <w:numFmt w:val="bullet"/>
      <w:lvlText w:val="•"/>
      <w:lvlJc w:val="left"/>
      <w:pPr>
        <w:ind w:left="3502" w:hanging="360"/>
      </w:pPr>
      <w:rPr>
        <w:rFonts w:hint="default"/>
        <w:lang w:val="ru-RU" w:eastAsia="ru-RU" w:bidi="ru-RU"/>
      </w:rPr>
    </w:lvl>
    <w:lvl w:ilvl="6" w:tplc="A9187506">
      <w:numFmt w:val="bullet"/>
      <w:lvlText w:val="•"/>
      <w:lvlJc w:val="left"/>
      <w:pPr>
        <w:ind w:left="4026" w:hanging="360"/>
      </w:pPr>
      <w:rPr>
        <w:rFonts w:hint="default"/>
        <w:lang w:val="ru-RU" w:eastAsia="ru-RU" w:bidi="ru-RU"/>
      </w:rPr>
    </w:lvl>
    <w:lvl w:ilvl="7" w:tplc="F5DEE266">
      <w:numFmt w:val="bullet"/>
      <w:lvlText w:val="•"/>
      <w:lvlJc w:val="left"/>
      <w:pPr>
        <w:ind w:left="4550" w:hanging="360"/>
      </w:pPr>
      <w:rPr>
        <w:rFonts w:hint="default"/>
        <w:lang w:val="ru-RU" w:eastAsia="ru-RU" w:bidi="ru-RU"/>
      </w:rPr>
    </w:lvl>
    <w:lvl w:ilvl="8" w:tplc="F87E8F1A">
      <w:numFmt w:val="bullet"/>
      <w:lvlText w:val="•"/>
      <w:lvlJc w:val="left"/>
      <w:pPr>
        <w:ind w:left="5075" w:hanging="360"/>
      </w:pPr>
      <w:rPr>
        <w:rFonts w:hint="default"/>
        <w:lang w:val="ru-RU" w:eastAsia="ru-RU" w:bidi="ru-RU"/>
      </w:rPr>
    </w:lvl>
  </w:abstractNum>
  <w:abstractNum w:abstractNumId="138" w15:restartNumberingAfterBreak="0">
    <w:nsid w:val="4991082D"/>
    <w:multiLevelType w:val="hybridMultilevel"/>
    <w:tmpl w:val="CB12ED2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39" w15:restartNumberingAfterBreak="0">
    <w:nsid w:val="49F201E6"/>
    <w:multiLevelType w:val="hybridMultilevel"/>
    <w:tmpl w:val="1E48F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A5D0D82"/>
    <w:multiLevelType w:val="hybridMultilevel"/>
    <w:tmpl w:val="AE2ED044"/>
    <w:lvl w:ilvl="0" w:tplc="6A440F62">
      <w:numFmt w:val="bullet"/>
      <w:lvlText w:val=""/>
      <w:lvlJc w:val="left"/>
      <w:pPr>
        <w:ind w:left="333" w:hanging="708"/>
      </w:pPr>
      <w:rPr>
        <w:rFonts w:ascii="Symbol" w:eastAsia="Symbol" w:hAnsi="Symbol" w:cs="Symbol" w:hint="default"/>
        <w:w w:val="100"/>
        <w:sz w:val="24"/>
        <w:szCs w:val="24"/>
        <w:lang w:val="ru-RU" w:eastAsia="ru-RU" w:bidi="ru-RU"/>
      </w:rPr>
    </w:lvl>
    <w:lvl w:ilvl="1" w:tplc="9304A6A4">
      <w:numFmt w:val="bullet"/>
      <w:lvlText w:val="•"/>
      <w:lvlJc w:val="left"/>
      <w:pPr>
        <w:ind w:left="1399" w:hanging="708"/>
      </w:pPr>
      <w:rPr>
        <w:rFonts w:hint="default"/>
        <w:lang w:val="ru-RU" w:eastAsia="ru-RU" w:bidi="ru-RU"/>
      </w:rPr>
    </w:lvl>
    <w:lvl w:ilvl="2" w:tplc="8BB2B042">
      <w:numFmt w:val="bullet"/>
      <w:lvlText w:val="•"/>
      <w:lvlJc w:val="left"/>
      <w:pPr>
        <w:ind w:left="2458" w:hanging="708"/>
      </w:pPr>
      <w:rPr>
        <w:rFonts w:hint="default"/>
        <w:lang w:val="ru-RU" w:eastAsia="ru-RU" w:bidi="ru-RU"/>
      </w:rPr>
    </w:lvl>
    <w:lvl w:ilvl="3" w:tplc="48BA777A">
      <w:numFmt w:val="bullet"/>
      <w:lvlText w:val="•"/>
      <w:lvlJc w:val="left"/>
      <w:pPr>
        <w:ind w:left="3517" w:hanging="708"/>
      </w:pPr>
      <w:rPr>
        <w:rFonts w:hint="default"/>
        <w:lang w:val="ru-RU" w:eastAsia="ru-RU" w:bidi="ru-RU"/>
      </w:rPr>
    </w:lvl>
    <w:lvl w:ilvl="4" w:tplc="1D9C73C0">
      <w:numFmt w:val="bullet"/>
      <w:lvlText w:val="•"/>
      <w:lvlJc w:val="left"/>
      <w:pPr>
        <w:ind w:left="4576" w:hanging="708"/>
      </w:pPr>
      <w:rPr>
        <w:rFonts w:hint="default"/>
        <w:lang w:val="ru-RU" w:eastAsia="ru-RU" w:bidi="ru-RU"/>
      </w:rPr>
    </w:lvl>
    <w:lvl w:ilvl="5" w:tplc="142886D6">
      <w:numFmt w:val="bullet"/>
      <w:lvlText w:val="•"/>
      <w:lvlJc w:val="left"/>
      <w:pPr>
        <w:ind w:left="5635" w:hanging="708"/>
      </w:pPr>
      <w:rPr>
        <w:rFonts w:hint="default"/>
        <w:lang w:val="ru-RU" w:eastAsia="ru-RU" w:bidi="ru-RU"/>
      </w:rPr>
    </w:lvl>
    <w:lvl w:ilvl="6" w:tplc="4B00ABC6">
      <w:numFmt w:val="bullet"/>
      <w:lvlText w:val="•"/>
      <w:lvlJc w:val="left"/>
      <w:pPr>
        <w:ind w:left="6694" w:hanging="708"/>
      </w:pPr>
      <w:rPr>
        <w:rFonts w:hint="default"/>
        <w:lang w:val="ru-RU" w:eastAsia="ru-RU" w:bidi="ru-RU"/>
      </w:rPr>
    </w:lvl>
    <w:lvl w:ilvl="7" w:tplc="505A0AC6">
      <w:numFmt w:val="bullet"/>
      <w:lvlText w:val="•"/>
      <w:lvlJc w:val="left"/>
      <w:pPr>
        <w:ind w:left="7753" w:hanging="708"/>
      </w:pPr>
      <w:rPr>
        <w:rFonts w:hint="default"/>
        <w:lang w:val="ru-RU" w:eastAsia="ru-RU" w:bidi="ru-RU"/>
      </w:rPr>
    </w:lvl>
    <w:lvl w:ilvl="8" w:tplc="BABE9A48">
      <w:numFmt w:val="bullet"/>
      <w:lvlText w:val="•"/>
      <w:lvlJc w:val="left"/>
      <w:pPr>
        <w:ind w:left="8812" w:hanging="708"/>
      </w:pPr>
      <w:rPr>
        <w:rFonts w:hint="default"/>
        <w:lang w:val="ru-RU" w:eastAsia="ru-RU" w:bidi="ru-RU"/>
      </w:rPr>
    </w:lvl>
  </w:abstractNum>
  <w:abstractNum w:abstractNumId="141" w15:restartNumberingAfterBreak="0">
    <w:nsid w:val="4A7C3004"/>
    <w:multiLevelType w:val="hybridMultilevel"/>
    <w:tmpl w:val="87DA1692"/>
    <w:lvl w:ilvl="0" w:tplc="1F28A00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770CA7CE">
      <w:numFmt w:val="bullet"/>
      <w:lvlText w:val="•"/>
      <w:lvlJc w:val="left"/>
      <w:pPr>
        <w:ind w:left="418" w:hanging="140"/>
      </w:pPr>
      <w:rPr>
        <w:rFonts w:hint="default"/>
        <w:lang w:val="ru-RU" w:eastAsia="ru-RU" w:bidi="ru-RU"/>
      </w:rPr>
    </w:lvl>
    <w:lvl w:ilvl="2" w:tplc="F90830E0">
      <w:numFmt w:val="bullet"/>
      <w:lvlText w:val="•"/>
      <w:lvlJc w:val="left"/>
      <w:pPr>
        <w:ind w:left="737" w:hanging="140"/>
      </w:pPr>
      <w:rPr>
        <w:rFonts w:hint="default"/>
        <w:lang w:val="ru-RU" w:eastAsia="ru-RU" w:bidi="ru-RU"/>
      </w:rPr>
    </w:lvl>
    <w:lvl w:ilvl="3" w:tplc="74D6D370">
      <w:numFmt w:val="bullet"/>
      <w:lvlText w:val="•"/>
      <w:lvlJc w:val="left"/>
      <w:pPr>
        <w:ind w:left="1055" w:hanging="140"/>
      </w:pPr>
      <w:rPr>
        <w:rFonts w:hint="default"/>
        <w:lang w:val="ru-RU" w:eastAsia="ru-RU" w:bidi="ru-RU"/>
      </w:rPr>
    </w:lvl>
    <w:lvl w:ilvl="4" w:tplc="1DDC0A8E">
      <w:numFmt w:val="bullet"/>
      <w:lvlText w:val="•"/>
      <w:lvlJc w:val="left"/>
      <w:pPr>
        <w:ind w:left="1374" w:hanging="140"/>
      </w:pPr>
      <w:rPr>
        <w:rFonts w:hint="default"/>
        <w:lang w:val="ru-RU" w:eastAsia="ru-RU" w:bidi="ru-RU"/>
      </w:rPr>
    </w:lvl>
    <w:lvl w:ilvl="5" w:tplc="65A046B0">
      <w:numFmt w:val="bullet"/>
      <w:lvlText w:val="•"/>
      <w:lvlJc w:val="left"/>
      <w:pPr>
        <w:ind w:left="1692" w:hanging="140"/>
      </w:pPr>
      <w:rPr>
        <w:rFonts w:hint="default"/>
        <w:lang w:val="ru-RU" w:eastAsia="ru-RU" w:bidi="ru-RU"/>
      </w:rPr>
    </w:lvl>
    <w:lvl w:ilvl="6" w:tplc="4E7A12BA">
      <w:numFmt w:val="bullet"/>
      <w:lvlText w:val="•"/>
      <w:lvlJc w:val="left"/>
      <w:pPr>
        <w:ind w:left="2011" w:hanging="140"/>
      </w:pPr>
      <w:rPr>
        <w:rFonts w:hint="default"/>
        <w:lang w:val="ru-RU" w:eastAsia="ru-RU" w:bidi="ru-RU"/>
      </w:rPr>
    </w:lvl>
    <w:lvl w:ilvl="7" w:tplc="C07E32EC">
      <w:numFmt w:val="bullet"/>
      <w:lvlText w:val="•"/>
      <w:lvlJc w:val="left"/>
      <w:pPr>
        <w:ind w:left="2329" w:hanging="140"/>
      </w:pPr>
      <w:rPr>
        <w:rFonts w:hint="default"/>
        <w:lang w:val="ru-RU" w:eastAsia="ru-RU" w:bidi="ru-RU"/>
      </w:rPr>
    </w:lvl>
    <w:lvl w:ilvl="8" w:tplc="03866EE2">
      <w:numFmt w:val="bullet"/>
      <w:lvlText w:val="•"/>
      <w:lvlJc w:val="left"/>
      <w:pPr>
        <w:ind w:left="2648" w:hanging="140"/>
      </w:pPr>
      <w:rPr>
        <w:rFonts w:hint="default"/>
        <w:lang w:val="ru-RU" w:eastAsia="ru-RU" w:bidi="ru-RU"/>
      </w:rPr>
    </w:lvl>
  </w:abstractNum>
  <w:abstractNum w:abstractNumId="142" w15:restartNumberingAfterBreak="0">
    <w:nsid w:val="4AED1B96"/>
    <w:multiLevelType w:val="hybridMultilevel"/>
    <w:tmpl w:val="10143D54"/>
    <w:lvl w:ilvl="0" w:tplc="4ABC6298">
      <w:numFmt w:val="bullet"/>
      <w:lvlText w:val=""/>
      <w:lvlJc w:val="left"/>
      <w:pPr>
        <w:ind w:left="296" w:hanging="186"/>
      </w:pPr>
      <w:rPr>
        <w:rFonts w:ascii="Symbol" w:eastAsia="Symbol" w:hAnsi="Symbol" w:cs="Symbol" w:hint="default"/>
        <w:w w:val="100"/>
        <w:sz w:val="23"/>
        <w:szCs w:val="23"/>
        <w:lang w:val="ru-RU" w:eastAsia="ru-RU" w:bidi="ru-RU"/>
      </w:rPr>
    </w:lvl>
    <w:lvl w:ilvl="1" w:tplc="D7BA78F0">
      <w:numFmt w:val="bullet"/>
      <w:lvlText w:val="•"/>
      <w:lvlJc w:val="left"/>
      <w:pPr>
        <w:ind w:left="599" w:hanging="186"/>
      </w:pPr>
      <w:rPr>
        <w:rFonts w:hint="default"/>
        <w:lang w:val="ru-RU" w:eastAsia="ru-RU" w:bidi="ru-RU"/>
      </w:rPr>
    </w:lvl>
    <w:lvl w:ilvl="2" w:tplc="25B4C5E4">
      <w:numFmt w:val="bullet"/>
      <w:lvlText w:val="•"/>
      <w:lvlJc w:val="left"/>
      <w:pPr>
        <w:ind w:left="898" w:hanging="186"/>
      </w:pPr>
      <w:rPr>
        <w:rFonts w:hint="default"/>
        <w:lang w:val="ru-RU" w:eastAsia="ru-RU" w:bidi="ru-RU"/>
      </w:rPr>
    </w:lvl>
    <w:lvl w:ilvl="3" w:tplc="52D895A8">
      <w:numFmt w:val="bullet"/>
      <w:lvlText w:val="•"/>
      <w:lvlJc w:val="left"/>
      <w:pPr>
        <w:ind w:left="1197" w:hanging="186"/>
      </w:pPr>
      <w:rPr>
        <w:rFonts w:hint="default"/>
        <w:lang w:val="ru-RU" w:eastAsia="ru-RU" w:bidi="ru-RU"/>
      </w:rPr>
    </w:lvl>
    <w:lvl w:ilvl="4" w:tplc="DC7C046E">
      <w:numFmt w:val="bullet"/>
      <w:lvlText w:val="•"/>
      <w:lvlJc w:val="left"/>
      <w:pPr>
        <w:ind w:left="1497" w:hanging="186"/>
      </w:pPr>
      <w:rPr>
        <w:rFonts w:hint="default"/>
        <w:lang w:val="ru-RU" w:eastAsia="ru-RU" w:bidi="ru-RU"/>
      </w:rPr>
    </w:lvl>
    <w:lvl w:ilvl="5" w:tplc="2D384298">
      <w:numFmt w:val="bullet"/>
      <w:lvlText w:val="•"/>
      <w:lvlJc w:val="left"/>
      <w:pPr>
        <w:ind w:left="1796" w:hanging="186"/>
      </w:pPr>
      <w:rPr>
        <w:rFonts w:hint="default"/>
        <w:lang w:val="ru-RU" w:eastAsia="ru-RU" w:bidi="ru-RU"/>
      </w:rPr>
    </w:lvl>
    <w:lvl w:ilvl="6" w:tplc="364692F6">
      <w:numFmt w:val="bullet"/>
      <w:lvlText w:val="•"/>
      <w:lvlJc w:val="left"/>
      <w:pPr>
        <w:ind w:left="2095" w:hanging="186"/>
      </w:pPr>
      <w:rPr>
        <w:rFonts w:hint="default"/>
        <w:lang w:val="ru-RU" w:eastAsia="ru-RU" w:bidi="ru-RU"/>
      </w:rPr>
    </w:lvl>
    <w:lvl w:ilvl="7" w:tplc="8C5E9436">
      <w:numFmt w:val="bullet"/>
      <w:lvlText w:val="•"/>
      <w:lvlJc w:val="left"/>
      <w:pPr>
        <w:ind w:left="2395" w:hanging="186"/>
      </w:pPr>
      <w:rPr>
        <w:rFonts w:hint="default"/>
        <w:lang w:val="ru-RU" w:eastAsia="ru-RU" w:bidi="ru-RU"/>
      </w:rPr>
    </w:lvl>
    <w:lvl w:ilvl="8" w:tplc="4F864624">
      <w:numFmt w:val="bullet"/>
      <w:lvlText w:val="•"/>
      <w:lvlJc w:val="left"/>
      <w:pPr>
        <w:ind w:left="2694" w:hanging="186"/>
      </w:pPr>
      <w:rPr>
        <w:rFonts w:hint="default"/>
        <w:lang w:val="ru-RU" w:eastAsia="ru-RU" w:bidi="ru-RU"/>
      </w:rPr>
    </w:lvl>
  </w:abstractNum>
  <w:abstractNum w:abstractNumId="143" w15:restartNumberingAfterBreak="0">
    <w:nsid w:val="4AF56E39"/>
    <w:multiLevelType w:val="hybridMultilevel"/>
    <w:tmpl w:val="8946B054"/>
    <w:lvl w:ilvl="0" w:tplc="18086D8E">
      <w:start w:val="1"/>
      <w:numFmt w:val="decimal"/>
      <w:lvlText w:val="%1)"/>
      <w:lvlJc w:val="left"/>
      <w:pPr>
        <w:ind w:left="102" w:hanging="293"/>
      </w:pPr>
      <w:rPr>
        <w:rFonts w:ascii="Times New Roman" w:eastAsia="Times New Roman" w:hAnsi="Times New Roman" w:cs="Times New Roman" w:hint="default"/>
        <w:spacing w:val="-30"/>
        <w:w w:val="100"/>
        <w:sz w:val="24"/>
        <w:szCs w:val="24"/>
        <w:lang w:val="ru-RU" w:eastAsia="ru-RU" w:bidi="ru-RU"/>
      </w:rPr>
    </w:lvl>
    <w:lvl w:ilvl="1" w:tplc="6E808780">
      <w:numFmt w:val="bullet"/>
      <w:lvlText w:val="•"/>
      <w:lvlJc w:val="left"/>
      <w:pPr>
        <w:ind w:left="1105" w:hanging="293"/>
      </w:pPr>
      <w:rPr>
        <w:rFonts w:hint="default"/>
        <w:lang w:val="ru-RU" w:eastAsia="ru-RU" w:bidi="ru-RU"/>
      </w:rPr>
    </w:lvl>
    <w:lvl w:ilvl="2" w:tplc="D2989B00">
      <w:numFmt w:val="bullet"/>
      <w:lvlText w:val="•"/>
      <w:lvlJc w:val="left"/>
      <w:pPr>
        <w:ind w:left="2110" w:hanging="293"/>
      </w:pPr>
      <w:rPr>
        <w:rFonts w:hint="default"/>
        <w:lang w:val="ru-RU" w:eastAsia="ru-RU" w:bidi="ru-RU"/>
      </w:rPr>
    </w:lvl>
    <w:lvl w:ilvl="3" w:tplc="E66E8FA8">
      <w:numFmt w:val="bullet"/>
      <w:lvlText w:val="•"/>
      <w:lvlJc w:val="left"/>
      <w:pPr>
        <w:ind w:left="3115" w:hanging="293"/>
      </w:pPr>
      <w:rPr>
        <w:rFonts w:hint="default"/>
        <w:lang w:val="ru-RU" w:eastAsia="ru-RU" w:bidi="ru-RU"/>
      </w:rPr>
    </w:lvl>
    <w:lvl w:ilvl="4" w:tplc="8F7C2838">
      <w:numFmt w:val="bullet"/>
      <w:lvlText w:val="•"/>
      <w:lvlJc w:val="left"/>
      <w:pPr>
        <w:ind w:left="4120" w:hanging="293"/>
      </w:pPr>
      <w:rPr>
        <w:rFonts w:hint="default"/>
        <w:lang w:val="ru-RU" w:eastAsia="ru-RU" w:bidi="ru-RU"/>
      </w:rPr>
    </w:lvl>
    <w:lvl w:ilvl="5" w:tplc="57C48C5A">
      <w:numFmt w:val="bullet"/>
      <w:lvlText w:val="•"/>
      <w:lvlJc w:val="left"/>
      <w:pPr>
        <w:ind w:left="5125" w:hanging="293"/>
      </w:pPr>
      <w:rPr>
        <w:rFonts w:hint="default"/>
        <w:lang w:val="ru-RU" w:eastAsia="ru-RU" w:bidi="ru-RU"/>
      </w:rPr>
    </w:lvl>
    <w:lvl w:ilvl="6" w:tplc="F834ADCC">
      <w:numFmt w:val="bullet"/>
      <w:lvlText w:val="•"/>
      <w:lvlJc w:val="left"/>
      <w:pPr>
        <w:ind w:left="6130" w:hanging="293"/>
      </w:pPr>
      <w:rPr>
        <w:rFonts w:hint="default"/>
        <w:lang w:val="ru-RU" w:eastAsia="ru-RU" w:bidi="ru-RU"/>
      </w:rPr>
    </w:lvl>
    <w:lvl w:ilvl="7" w:tplc="1EC27230">
      <w:numFmt w:val="bullet"/>
      <w:lvlText w:val="•"/>
      <w:lvlJc w:val="left"/>
      <w:pPr>
        <w:ind w:left="7135" w:hanging="293"/>
      </w:pPr>
      <w:rPr>
        <w:rFonts w:hint="default"/>
        <w:lang w:val="ru-RU" w:eastAsia="ru-RU" w:bidi="ru-RU"/>
      </w:rPr>
    </w:lvl>
    <w:lvl w:ilvl="8" w:tplc="38E2C464">
      <w:numFmt w:val="bullet"/>
      <w:lvlText w:val="•"/>
      <w:lvlJc w:val="left"/>
      <w:pPr>
        <w:ind w:left="8140" w:hanging="293"/>
      </w:pPr>
      <w:rPr>
        <w:rFonts w:hint="default"/>
        <w:lang w:val="ru-RU" w:eastAsia="ru-RU" w:bidi="ru-RU"/>
      </w:rPr>
    </w:lvl>
  </w:abstractNum>
  <w:abstractNum w:abstractNumId="144" w15:restartNumberingAfterBreak="0">
    <w:nsid w:val="4B8F7AAE"/>
    <w:multiLevelType w:val="multilevel"/>
    <w:tmpl w:val="7B200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BE0272C"/>
    <w:multiLevelType w:val="hybridMultilevel"/>
    <w:tmpl w:val="D4CC0C22"/>
    <w:lvl w:ilvl="0" w:tplc="C91CDCD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1DA22D80">
      <w:numFmt w:val="bullet"/>
      <w:lvlText w:val="•"/>
      <w:lvlJc w:val="left"/>
      <w:pPr>
        <w:ind w:left="437" w:hanging="140"/>
      </w:pPr>
      <w:rPr>
        <w:rFonts w:hint="default"/>
        <w:lang w:val="ru-RU" w:eastAsia="ru-RU" w:bidi="ru-RU"/>
      </w:rPr>
    </w:lvl>
    <w:lvl w:ilvl="2" w:tplc="FC04B92E">
      <w:numFmt w:val="bullet"/>
      <w:lvlText w:val="•"/>
      <w:lvlJc w:val="left"/>
      <w:pPr>
        <w:ind w:left="754" w:hanging="140"/>
      </w:pPr>
      <w:rPr>
        <w:rFonts w:hint="default"/>
        <w:lang w:val="ru-RU" w:eastAsia="ru-RU" w:bidi="ru-RU"/>
      </w:rPr>
    </w:lvl>
    <w:lvl w:ilvl="3" w:tplc="A86CBD44">
      <w:numFmt w:val="bullet"/>
      <w:lvlText w:val="•"/>
      <w:lvlJc w:val="left"/>
      <w:pPr>
        <w:ind w:left="1071" w:hanging="140"/>
      </w:pPr>
      <w:rPr>
        <w:rFonts w:hint="default"/>
        <w:lang w:val="ru-RU" w:eastAsia="ru-RU" w:bidi="ru-RU"/>
      </w:rPr>
    </w:lvl>
    <w:lvl w:ilvl="4" w:tplc="4F2A5362">
      <w:numFmt w:val="bullet"/>
      <w:lvlText w:val="•"/>
      <w:lvlJc w:val="left"/>
      <w:pPr>
        <w:ind w:left="1389" w:hanging="140"/>
      </w:pPr>
      <w:rPr>
        <w:rFonts w:hint="default"/>
        <w:lang w:val="ru-RU" w:eastAsia="ru-RU" w:bidi="ru-RU"/>
      </w:rPr>
    </w:lvl>
    <w:lvl w:ilvl="5" w:tplc="608C3184">
      <w:numFmt w:val="bullet"/>
      <w:lvlText w:val="•"/>
      <w:lvlJc w:val="left"/>
      <w:pPr>
        <w:ind w:left="1706" w:hanging="140"/>
      </w:pPr>
      <w:rPr>
        <w:rFonts w:hint="default"/>
        <w:lang w:val="ru-RU" w:eastAsia="ru-RU" w:bidi="ru-RU"/>
      </w:rPr>
    </w:lvl>
    <w:lvl w:ilvl="6" w:tplc="DE225AF4">
      <w:numFmt w:val="bullet"/>
      <w:lvlText w:val="•"/>
      <w:lvlJc w:val="left"/>
      <w:pPr>
        <w:ind w:left="2023" w:hanging="140"/>
      </w:pPr>
      <w:rPr>
        <w:rFonts w:hint="default"/>
        <w:lang w:val="ru-RU" w:eastAsia="ru-RU" w:bidi="ru-RU"/>
      </w:rPr>
    </w:lvl>
    <w:lvl w:ilvl="7" w:tplc="BFD0179A">
      <w:numFmt w:val="bullet"/>
      <w:lvlText w:val="•"/>
      <w:lvlJc w:val="left"/>
      <w:pPr>
        <w:ind w:left="2341" w:hanging="140"/>
      </w:pPr>
      <w:rPr>
        <w:rFonts w:hint="default"/>
        <w:lang w:val="ru-RU" w:eastAsia="ru-RU" w:bidi="ru-RU"/>
      </w:rPr>
    </w:lvl>
    <w:lvl w:ilvl="8" w:tplc="C1405898">
      <w:numFmt w:val="bullet"/>
      <w:lvlText w:val="•"/>
      <w:lvlJc w:val="left"/>
      <w:pPr>
        <w:ind w:left="2658" w:hanging="140"/>
      </w:pPr>
      <w:rPr>
        <w:rFonts w:hint="default"/>
        <w:lang w:val="ru-RU" w:eastAsia="ru-RU" w:bidi="ru-RU"/>
      </w:rPr>
    </w:lvl>
  </w:abstractNum>
  <w:abstractNum w:abstractNumId="146" w15:restartNumberingAfterBreak="0">
    <w:nsid w:val="4ED87665"/>
    <w:multiLevelType w:val="hybridMultilevel"/>
    <w:tmpl w:val="9B466364"/>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F5E0291"/>
    <w:multiLevelType w:val="hybridMultilevel"/>
    <w:tmpl w:val="4E0822EC"/>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23467AA0">
      <w:numFmt w:val="bullet"/>
      <w:lvlText w:val=""/>
      <w:lvlJc w:val="left"/>
      <w:pPr>
        <w:ind w:left="102" w:hanging="154"/>
      </w:pPr>
      <w:rPr>
        <w:rFonts w:ascii="Wingdings" w:eastAsia="Wingdings" w:hAnsi="Wingdings" w:cs="Wingdings" w:hint="default"/>
        <w:w w:val="100"/>
        <w:sz w:val="24"/>
        <w:szCs w:val="24"/>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148" w15:restartNumberingAfterBreak="0">
    <w:nsid w:val="50BE4D3B"/>
    <w:multiLevelType w:val="hybridMultilevel"/>
    <w:tmpl w:val="4FB8E06C"/>
    <w:lvl w:ilvl="0" w:tplc="37F288E0">
      <w:numFmt w:val="bullet"/>
      <w:lvlText w:val=""/>
      <w:lvlJc w:val="left"/>
      <w:pPr>
        <w:ind w:left="296" w:hanging="186"/>
      </w:pPr>
      <w:rPr>
        <w:rFonts w:ascii="Symbol" w:eastAsia="Symbol" w:hAnsi="Symbol" w:cs="Symbol" w:hint="default"/>
        <w:w w:val="100"/>
        <w:sz w:val="23"/>
        <w:szCs w:val="23"/>
        <w:lang w:val="ru-RU" w:eastAsia="ru-RU" w:bidi="ru-RU"/>
      </w:rPr>
    </w:lvl>
    <w:lvl w:ilvl="1" w:tplc="6464CEB8">
      <w:numFmt w:val="bullet"/>
      <w:lvlText w:val="•"/>
      <w:lvlJc w:val="left"/>
      <w:pPr>
        <w:ind w:left="599" w:hanging="186"/>
      </w:pPr>
      <w:rPr>
        <w:rFonts w:hint="default"/>
        <w:lang w:val="ru-RU" w:eastAsia="ru-RU" w:bidi="ru-RU"/>
      </w:rPr>
    </w:lvl>
    <w:lvl w:ilvl="2" w:tplc="0DD4C60C">
      <w:numFmt w:val="bullet"/>
      <w:lvlText w:val="•"/>
      <w:lvlJc w:val="left"/>
      <w:pPr>
        <w:ind w:left="898" w:hanging="186"/>
      </w:pPr>
      <w:rPr>
        <w:rFonts w:hint="default"/>
        <w:lang w:val="ru-RU" w:eastAsia="ru-RU" w:bidi="ru-RU"/>
      </w:rPr>
    </w:lvl>
    <w:lvl w:ilvl="3" w:tplc="660EC18C">
      <w:numFmt w:val="bullet"/>
      <w:lvlText w:val="•"/>
      <w:lvlJc w:val="left"/>
      <w:pPr>
        <w:ind w:left="1197" w:hanging="186"/>
      </w:pPr>
      <w:rPr>
        <w:rFonts w:hint="default"/>
        <w:lang w:val="ru-RU" w:eastAsia="ru-RU" w:bidi="ru-RU"/>
      </w:rPr>
    </w:lvl>
    <w:lvl w:ilvl="4" w:tplc="8B3ACDA4">
      <w:numFmt w:val="bullet"/>
      <w:lvlText w:val="•"/>
      <w:lvlJc w:val="left"/>
      <w:pPr>
        <w:ind w:left="1497" w:hanging="186"/>
      </w:pPr>
      <w:rPr>
        <w:rFonts w:hint="default"/>
        <w:lang w:val="ru-RU" w:eastAsia="ru-RU" w:bidi="ru-RU"/>
      </w:rPr>
    </w:lvl>
    <w:lvl w:ilvl="5" w:tplc="881ACDE4">
      <w:numFmt w:val="bullet"/>
      <w:lvlText w:val="•"/>
      <w:lvlJc w:val="left"/>
      <w:pPr>
        <w:ind w:left="1796" w:hanging="186"/>
      </w:pPr>
      <w:rPr>
        <w:rFonts w:hint="default"/>
        <w:lang w:val="ru-RU" w:eastAsia="ru-RU" w:bidi="ru-RU"/>
      </w:rPr>
    </w:lvl>
    <w:lvl w:ilvl="6" w:tplc="431CDFE6">
      <w:numFmt w:val="bullet"/>
      <w:lvlText w:val="•"/>
      <w:lvlJc w:val="left"/>
      <w:pPr>
        <w:ind w:left="2095" w:hanging="186"/>
      </w:pPr>
      <w:rPr>
        <w:rFonts w:hint="default"/>
        <w:lang w:val="ru-RU" w:eastAsia="ru-RU" w:bidi="ru-RU"/>
      </w:rPr>
    </w:lvl>
    <w:lvl w:ilvl="7" w:tplc="0B1A333C">
      <w:numFmt w:val="bullet"/>
      <w:lvlText w:val="•"/>
      <w:lvlJc w:val="left"/>
      <w:pPr>
        <w:ind w:left="2395" w:hanging="186"/>
      </w:pPr>
      <w:rPr>
        <w:rFonts w:hint="default"/>
        <w:lang w:val="ru-RU" w:eastAsia="ru-RU" w:bidi="ru-RU"/>
      </w:rPr>
    </w:lvl>
    <w:lvl w:ilvl="8" w:tplc="D49E2BB4">
      <w:numFmt w:val="bullet"/>
      <w:lvlText w:val="•"/>
      <w:lvlJc w:val="left"/>
      <w:pPr>
        <w:ind w:left="2694" w:hanging="186"/>
      </w:pPr>
      <w:rPr>
        <w:rFonts w:hint="default"/>
        <w:lang w:val="ru-RU" w:eastAsia="ru-RU" w:bidi="ru-RU"/>
      </w:rPr>
    </w:lvl>
  </w:abstractNum>
  <w:abstractNum w:abstractNumId="149" w15:restartNumberingAfterBreak="0">
    <w:nsid w:val="51753A01"/>
    <w:multiLevelType w:val="hybridMultilevel"/>
    <w:tmpl w:val="CB2A8DC6"/>
    <w:lvl w:ilvl="0" w:tplc="4C4A3EB0">
      <w:numFmt w:val="bullet"/>
      <w:lvlText w:val=""/>
      <w:lvlJc w:val="left"/>
      <w:pPr>
        <w:ind w:left="887" w:hanging="360"/>
      </w:pPr>
      <w:rPr>
        <w:rFonts w:ascii="Symbol" w:eastAsia="Symbol" w:hAnsi="Symbol" w:cs="Symbol" w:hint="default"/>
        <w:w w:val="100"/>
        <w:sz w:val="24"/>
        <w:szCs w:val="24"/>
        <w:lang w:val="ru-RU" w:eastAsia="ru-RU" w:bidi="ru-RU"/>
      </w:rPr>
    </w:lvl>
    <w:lvl w:ilvl="1" w:tplc="3B72064A">
      <w:numFmt w:val="bullet"/>
      <w:lvlText w:val="•"/>
      <w:lvlJc w:val="left"/>
      <w:pPr>
        <w:ind w:left="1404" w:hanging="360"/>
      </w:pPr>
      <w:rPr>
        <w:rFonts w:hint="default"/>
        <w:lang w:val="ru-RU" w:eastAsia="ru-RU" w:bidi="ru-RU"/>
      </w:rPr>
    </w:lvl>
    <w:lvl w:ilvl="2" w:tplc="90A0B5BA">
      <w:numFmt w:val="bullet"/>
      <w:lvlText w:val="•"/>
      <w:lvlJc w:val="left"/>
      <w:pPr>
        <w:ind w:left="1928" w:hanging="360"/>
      </w:pPr>
      <w:rPr>
        <w:rFonts w:hint="default"/>
        <w:lang w:val="ru-RU" w:eastAsia="ru-RU" w:bidi="ru-RU"/>
      </w:rPr>
    </w:lvl>
    <w:lvl w:ilvl="3" w:tplc="257A410C">
      <w:numFmt w:val="bullet"/>
      <w:lvlText w:val="•"/>
      <w:lvlJc w:val="left"/>
      <w:pPr>
        <w:ind w:left="2453" w:hanging="360"/>
      </w:pPr>
      <w:rPr>
        <w:rFonts w:hint="default"/>
        <w:lang w:val="ru-RU" w:eastAsia="ru-RU" w:bidi="ru-RU"/>
      </w:rPr>
    </w:lvl>
    <w:lvl w:ilvl="4" w:tplc="D23CC2AC">
      <w:numFmt w:val="bullet"/>
      <w:lvlText w:val="•"/>
      <w:lvlJc w:val="left"/>
      <w:pPr>
        <w:ind w:left="2977" w:hanging="360"/>
      </w:pPr>
      <w:rPr>
        <w:rFonts w:hint="default"/>
        <w:lang w:val="ru-RU" w:eastAsia="ru-RU" w:bidi="ru-RU"/>
      </w:rPr>
    </w:lvl>
    <w:lvl w:ilvl="5" w:tplc="EF30A12E">
      <w:numFmt w:val="bullet"/>
      <w:lvlText w:val="•"/>
      <w:lvlJc w:val="left"/>
      <w:pPr>
        <w:ind w:left="3502" w:hanging="360"/>
      </w:pPr>
      <w:rPr>
        <w:rFonts w:hint="default"/>
        <w:lang w:val="ru-RU" w:eastAsia="ru-RU" w:bidi="ru-RU"/>
      </w:rPr>
    </w:lvl>
    <w:lvl w:ilvl="6" w:tplc="13A4F012">
      <w:numFmt w:val="bullet"/>
      <w:lvlText w:val="•"/>
      <w:lvlJc w:val="left"/>
      <w:pPr>
        <w:ind w:left="4026" w:hanging="360"/>
      </w:pPr>
      <w:rPr>
        <w:rFonts w:hint="default"/>
        <w:lang w:val="ru-RU" w:eastAsia="ru-RU" w:bidi="ru-RU"/>
      </w:rPr>
    </w:lvl>
    <w:lvl w:ilvl="7" w:tplc="71B6B032">
      <w:numFmt w:val="bullet"/>
      <w:lvlText w:val="•"/>
      <w:lvlJc w:val="left"/>
      <w:pPr>
        <w:ind w:left="4550" w:hanging="360"/>
      </w:pPr>
      <w:rPr>
        <w:rFonts w:hint="default"/>
        <w:lang w:val="ru-RU" w:eastAsia="ru-RU" w:bidi="ru-RU"/>
      </w:rPr>
    </w:lvl>
    <w:lvl w:ilvl="8" w:tplc="10B8BA1E">
      <w:numFmt w:val="bullet"/>
      <w:lvlText w:val="•"/>
      <w:lvlJc w:val="left"/>
      <w:pPr>
        <w:ind w:left="5075" w:hanging="360"/>
      </w:pPr>
      <w:rPr>
        <w:rFonts w:hint="default"/>
        <w:lang w:val="ru-RU" w:eastAsia="ru-RU" w:bidi="ru-RU"/>
      </w:rPr>
    </w:lvl>
  </w:abstractNum>
  <w:abstractNum w:abstractNumId="150" w15:restartNumberingAfterBreak="0">
    <w:nsid w:val="525E1E22"/>
    <w:multiLevelType w:val="hybridMultilevel"/>
    <w:tmpl w:val="8EE800C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51" w15:restartNumberingAfterBreak="0">
    <w:nsid w:val="532445E5"/>
    <w:multiLevelType w:val="hybridMultilevel"/>
    <w:tmpl w:val="2676C11E"/>
    <w:lvl w:ilvl="0" w:tplc="0EC048FC">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674E86E6">
      <w:numFmt w:val="bullet"/>
      <w:lvlText w:val="•"/>
      <w:lvlJc w:val="left"/>
      <w:pPr>
        <w:ind w:left="418" w:hanging="135"/>
      </w:pPr>
      <w:rPr>
        <w:rFonts w:hint="default"/>
        <w:lang w:val="ru-RU" w:eastAsia="ru-RU" w:bidi="ru-RU"/>
      </w:rPr>
    </w:lvl>
    <w:lvl w:ilvl="2" w:tplc="AD0A0558">
      <w:numFmt w:val="bullet"/>
      <w:lvlText w:val="•"/>
      <w:lvlJc w:val="left"/>
      <w:pPr>
        <w:ind w:left="737" w:hanging="135"/>
      </w:pPr>
      <w:rPr>
        <w:rFonts w:hint="default"/>
        <w:lang w:val="ru-RU" w:eastAsia="ru-RU" w:bidi="ru-RU"/>
      </w:rPr>
    </w:lvl>
    <w:lvl w:ilvl="3" w:tplc="6720B734">
      <w:numFmt w:val="bullet"/>
      <w:lvlText w:val="•"/>
      <w:lvlJc w:val="left"/>
      <w:pPr>
        <w:ind w:left="1055" w:hanging="135"/>
      </w:pPr>
      <w:rPr>
        <w:rFonts w:hint="default"/>
        <w:lang w:val="ru-RU" w:eastAsia="ru-RU" w:bidi="ru-RU"/>
      </w:rPr>
    </w:lvl>
    <w:lvl w:ilvl="4" w:tplc="EC646256">
      <w:numFmt w:val="bullet"/>
      <w:lvlText w:val="•"/>
      <w:lvlJc w:val="left"/>
      <w:pPr>
        <w:ind w:left="1374" w:hanging="135"/>
      </w:pPr>
      <w:rPr>
        <w:rFonts w:hint="default"/>
        <w:lang w:val="ru-RU" w:eastAsia="ru-RU" w:bidi="ru-RU"/>
      </w:rPr>
    </w:lvl>
    <w:lvl w:ilvl="5" w:tplc="E23259BA">
      <w:numFmt w:val="bullet"/>
      <w:lvlText w:val="•"/>
      <w:lvlJc w:val="left"/>
      <w:pPr>
        <w:ind w:left="1692" w:hanging="135"/>
      </w:pPr>
      <w:rPr>
        <w:rFonts w:hint="default"/>
        <w:lang w:val="ru-RU" w:eastAsia="ru-RU" w:bidi="ru-RU"/>
      </w:rPr>
    </w:lvl>
    <w:lvl w:ilvl="6" w:tplc="9EF6DEB4">
      <w:numFmt w:val="bullet"/>
      <w:lvlText w:val="•"/>
      <w:lvlJc w:val="left"/>
      <w:pPr>
        <w:ind w:left="2011" w:hanging="135"/>
      </w:pPr>
      <w:rPr>
        <w:rFonts w:hint="default"/>
        <w:lang w:val="ru-RU" w:eastAsia="ru-RU" w:bidi="ru-RU"/>
      </w:rPr>
    </w:lvl>
    <w:lvl w:ilvl="7" w:tplc="5BA68708">
      <w:numFmt w:val="bullet"/>
      <w:lvlText w:val="•"/>
      <w:lvlJc w:val="left"/>
      <w:pPr>
        <w:ind w:left="2329" w:hanging="135"/>
      </w:pPr>
      <w:rPr>
        <w:rFonts w:hint="default"/>
        <w:lang w:val="ru-RU" w:eastAsia="ru-RU" w:bidi="ru-RU"/>
      </w:rPr>
    </w:lvl>
    <w:lvl w:ilvl="8" w:tplc="B72A3ADA">
      <w:numFmt w:val="bullet"/>
      <w:lvlText w:val="•"/>
      <w:lvlJc w:val="left"/>
      <w:pPr>
        <w:ind w:left="2648" w:hanging="135"/>
      </w:pPr>
      <w:rPr>
        <w:rFonts w:hint="default"/>
        <w:lang w:val="ru-RU" w:eastAsia="ru-RU" w:bidi="ru-RU"/>
      </w:rPr>
    </w:lvl>
  </w:abstractNum>
  <w:abstractNum w:abstractNumId="152" w15:restartNumberingAfterBreak="0">
    <w:nsid w:val="536C0C13"/>
    <w:multiLevelType w:val="hybridMultilevel"/>
    <w:tmpl w:val="01243724"/>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53" w15:restartNumberingAfterBreak="0">
    <w:nsid w:val="538D7FF8"/>
    <w:multiLevelType w:val="hybridMultilevel"/>
    <w:tmpl w:val="36409DCC"/>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4272117"/>
    <w:multiLevelType w:val="hybridMultilevel"/>
    <w:tmpl w:val="752EE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15:restartNumberingAfterBreak="0">
    <w:nsid w:val="543122A7"/>
    <w:multiLevelType w:val="hybridMultilevel"/>
    <w:tmpl w:val="4FC6EE6A"/>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B616DC12">
      <w:numFmt w:val="bullet"/>
      <w:lvlText w:val="–"/>
      <w:lvlJc w:val="left"/>
      <w:pPr>
        <w:ind w:left="102" w:hanging="154"/>
      </w:pPr>
      <w:rPr>
        <w:rFonts w:ascii="Times New Roman" w:eastAsia="Times New Roman" w:hAnsi="Times New Roman" w:cs="Times New Roman" w:hint="default"/>
        <w:w w:val="100"/>
        <w:sz w:val="28"/>
        <w:szCs w:val="28"/>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156" w15:restartNumberingAfterBreak="0">
    <w:nsid w:val="54771B1E"/>
    <w:multiLevelType w:val="hybridMultilevel"/>
    <w:tmpl w:val="108C42CA"/>
    <w:lvl w:ilvl="0" w:tplc="9BE29DB2">
      <w:start w:val="1"/>
      <w:numFmt w:val="decimal"/>
      <w:lvlText w:val="%1."/>
      <w:lvlJc w:val="left"/>
      <w:pPr>
        <w:ind w:left="108" w:hanging="181"/>
      </w:pPr>
      <w:rPr>
        <w:rFonts w:ascii="Times New Roman" w:eastAsia="Times New Roman" w:hAnsi="Times New Roman" w:cs="Times New Roman" w:hint="default"/>
        <w:spacing w:val="-8"/>
        <w:w w:val="100"/>
        <w:sz w:val="22"/>
        <w:szCs w:val="22"/>
        <w:lang w:val="ru-RU" w:eastAsia="ru-RU" w:bidi="ru-RU"/>
      </w:rPr>
    </w:lvl>
    <w:lvl w:ilvl="1" w:tplc="3132A976">
      <w:numFmt w:val="bullet"/>
      <w:lvlText w:val="•"/>
      <w:lvlJc w:val="left"/>
      <w:pPr>
        <w:ind w:left="657" w:hanging="181"/>
      </w:pPr>
      <w:rPr>
        <w:rFonts w:hint="default"/>
        <w:lang w:val="ru-RU" w:eastAsia="ru-RU" w:bidi="ru-RU"/>
      </w:rPr>
    </w:lvl>
    <w:lvl w:ilvl="2" w:tplc="B66037B8">
      <w:numFmt w:val="bullet"/>
      <w:lvlText w:val="•"/>
      <w:lvlJc w:val="left"/>
      <w:pPr>
        <w:ind w:left="1215" w:hanging="181"/>
      </w:pPr>
      <w:rPr>
        <w:rFonts w:hint="default"/>
        <w:lang w:val="ru-RU" w:eastAsia="ru-RU" w:bidi="ru-RU"/>
      </w:rPr>
    </w:lvl>
    <w:lvl w:ilvl="3" w:tplc="1E864F58">
      <w:numFmt w:val="bullet"/>
      <w:lvlText w:val="•"/>
      <w:lvlJc w:val="left"/>
      <w:pPr>
        <w:ind w:left="1773" w:hanging="181"/>
      </w:pPr>
      <w:rPr>
        <w:rFonts w:hint="default"/>
        <w:lang w:val="ru-RU" w:eastAsia="ru-RU" w:bidi="ru-RU"/>
      </w:rPr>
    </w:lvl>
    <w:lvl w:ilvl="4" w:tplc="5B16F398">
      <w:numFmt w:val="bullet"/>
      <w:lvlText w:val="•"/>
      <w:lvlJc w:val="left"/>
      <w:pPr>
        <w:ind w:left="2331" w:hanging="181"/>
      </w:pPr>
      <w:rPr>
        <w:rFonts w:hint="default"/>
        <w:lang w:val="ru-RU" w:eastAsia="ru-RU" w:bidi="ru-RU"/>
      </w:rPr>
    </w:lvl>
    <w:lvl w:ilvl="5" w:tplc="BFF24EC6">
      <w:numFmt w:val="bullet"/>
      <w:lvlText w:val="•"/>
      <w:lvlJc w:val="left"/>
      <w:pPr>
        <w:ind w:left="2889" w:hanging="181"/>
      </w:pPr>
      <w:rPr>
        <w:rFonts w:hint="default"/>
        <w:lang w:val="ru-RU" w:eastAsia="ru-RU" w:bidi="ru-RU"/>
      </w:rPr>
    </w:lvl>
    <w:lvl w:ilvl="6" w:tplc="60A641B0">
      <w:numFmt w:val="bullet"/>
      <w:lvlText w:val="•"/>
      <w:lvlJc w:val="left"/>
      <w:pPr>
        <w:ind w:left="3447" w:hanging="181"/>
      </w:pPr>
      <w:rPr>
        <w:rFonts w:hint="default"/>
        <w:lang w:val="ru-RU" w:eastAsia="ru-RU" w:bidi="ru-RU"/>
      </w:rPr>
    </w:lvl>
    <w:lvl w:ilvl="7" w:tplc="60A89B06">
      <w:numFmt w:val="bullet"/>
      <w:lvlText w:val="•"/>
      <w:lvlJc w:val="left"/>
      <w:pPr>
        <w:ind w:left="4005" w:hanging="181"/>
      </w:pPr>
      <w:rPr>
        <w:rFonts w:hint="default"/>
        <w:lang w:val="ru-RU" w:eastAsia="ru-RU" w:bidi="ru-RU"/>
      </w:rPr>
    </w:lvl>
    <w:lvl w:ilvl="8" w:tplc="D884F918">
      <w:numFmt w:val="bullet"/>
      <w:lvlText w:val="•"/>
      <w:lvlJc w:val="left"/>
      <w:pPr>
        <w:ind w:left="4563" w:hanging="181"/>
      </w:pPr>
      <w:rPr>
        <w:rFonts w:hint="default"/>
        <w:lang w:val="ru-RU" w:eastAsia="ru-RU" w:bidi="ru-RU"/>
      </w:rPr>
    </w:lvl>
  </w:abstractNum>
  <w:abstractNum w:abstractNumId="157" w15:restartNumberingAfterBreak="0">
    <w:nsid w:val="54B27EE3"/>
    <w:multiLevelType w:val="hybridMultilevel"/>
    <w:tmpl w:val="5A420D76"/>
    <w:lvl w:ilvl="0" w:tplc="B616DC12">
      <w:numFmt w:val="bullet"/>
      <w:lvlText w:val="–"/>
      <w:lvlJc w:val="left"/>
      <w:pPr>
        <w:ind w:left="1388" w:hanging="360"/>
      </w:pPr>
      <w:rPr>
        <w:rFonts w:ascii="Times New Roman" w:eastAsia="Times New Roman" w:hAnsi="Times New Roman" w:cs="Times New Roman" w:hint="default"/>
        <w:spacing w:val="-24"/>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58" w15:restartNumberingAfterBreak="0">
    <w:nsid w:val="550A395E"/>
    <w:multiLevelType w:val="hybridMultilevel"/>
    <w:tmpl w:val="FCE8FF8E"/>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59" w15:restartNumberingAfterBreak="0">
    <w:nsid w:val="55BE166F"/>
    <w:multiLevelType w:val="multilevel"/>
    <w:tmpl w:val="44A85148"/>
    <w:lvl w:ilvl="0">
      <w:start w:val="2"/>
      <w:numFmt w:val="decimal"/>
      <w:lvlText w:val="%1"/>
      <w:lvlJc w:val="left"/>
      <w:pPr>
        <w:ind w:left="1282" w:hanging="600"/>
      </w:pPr>
      <w:rPr>
        <w:rFonts w:hint="default"/>
        <w:lang w:val="ru-RU" w:eastAsia="en-US" w:bidi="ar-SA"/>
      </w:rPr>
    </w:lvl>
    <w:lvl w:ilvl="1">
      <w:start w:val="3"/>
      <w:numFmt w:val="decimal"/>
      <w:lvlText w:val="%1.%2"/>
      <w:lvlJc w:val="left"/>
      <w:pPr>
        <w:ind w:left="1282" w:hanging="600"/>
      </w:pPr>
      <w:rPr>
        <w:rFonts w:hint="default"/>
        <w:lang w:val="ru-RU" w:eastAsia="en-US" w:bidi="ar-SA"/>
      </w:rPr>
    </w:lvl>
    <w:lvl w:ilvl="2">
      <w:start w:val="5"/>
      <w:numFmt w:val="decimal"/>
      <w:lvlText w:val="%1.%2.%3."/>
      <w:lvlJc w:val="left"/>
      <w:pPr>
        <w:ind w:left="1282" w:hanging="600"/>
      </w:pPr>
      <w:rPr>
        <w:rFonts w:ascii="Times New Roman" w:eastAsia="Times New Roman" w:hAnsi="Times New Roman" w:cs="Times New Roman" w:hint="default"/>
        <w:b/>
        <w:bCs/>
        <w:spacing w:val="-6"/>
        <w:w w:val="100"/>
        <w:sz w:val="24"/>
        <w:szCs w:val="24"/>
        <w:lang w:val="ru-RU" w:eastAsia="en-US" w:bidi="ar-SA"/>
      </w:rPr>
    </w:lvl>
    <w:lvl w:ilvl="3">
      <w:start w:val="1"/>
      <w:numFmt w:val="decimal"/>
      <w:lvlText w:val="%4."/>
      <w:lvlJc w:val="left"/>
      <w:pPr>
        <w:ind w:left="1390" w:hanging="284"/>
      </w:pPr>
      <w:rPr>
        <w:rFonts w:ascii="Times New Roman" w:eastAsia="Times New Roman" w:hAnsi="Times New Roman" w:cs="Times New Roman" w:hint="default"/>
        <w:spacing w:val="-17"/>
        <w:w w:val="100"/>
        <w:sz w:val="24"/>
        <w:szCs w:val="24"/>
        <w:lang w:val="ru-RU" w:eastAsia="en-US" w:bidi="ar-SA"/>
      </w:rPr>
    </w:lvl>
    <w:lvl w:ilvl="4">
      <w:start w:val="1"/>
      <w:numFmt w:val="decimal"/>
      <w:lvlText w:val="%5."/>
      <w:lvlJc w:val="left"/>
      <w:pPr>
        <w:ind w:left="1630" w:hanging="240"/>
      </w:pPr>
      <w:rPr>
        <w:rFonts w:ascii="Times New Roman" w:eastAsia="Times New Roman" w:hAnsi="Times New Roman" w:cs="Times New Roman" w:hint="default"/>
        <w:b/>
        <w:bCs/>
        <w:spacing w:val="-3"/>
        <w:w w:val="100"/>
        <w:sz w:val="24"/>
        <w:szCs w:val="24"/>
        <w:lang w:val="ru-RU" w:eastAsia="en-US" w:bidi="ar-SA"/>
      </w:rPr>
    </w:lvl>
    <w:lvl w:ilvl="5">
      <w:numFmt w:val="bullet"/>
      <w:lvlText w:val="•"/>
      <w:lvlJc w:val="left"/>
      <w:pPr>
        <w:ind w:left="6904" w:hanging="240"/>
      </w:pPr>
      <w:rPr>
        <w:rFonts w:hint="default"/>
        <w:lang w:val="ru-RU" w:eastAsia="en-US" w:bidi="ar-SA"/>
      </w:rPr>
    </w:lvl>
    <w:lvl w:ilvl="6">
      <w:numFmt w:val="bullet"/>
      <w:lvlText w:val="•"/>
      <w:lvlJc w:val="left"/>
      <w:pPr>
        <w:ind w:left="8659" w:hanging="240"/>
      </w:pPr>
      <w:rPr>
        <w:rFonts w:hint="default"/>
        <w:lang w:val="ru-RU" w:eastAsia="en-US" w:bidi="ar-SA"/>
      </w:rPr>
    </w:lvl>
    <w:lvl w:ilvl="7">
      <w:numFmt w:val="bullet"/>
      <w:lvlText w:val="•"/>
      <w:lvlJc w:val="left"/>
      <w:pPr>
        <w:ind w:left="10414" w:hanging="240"/>
      </w:pPr>
      <w:rPr>
        <w:rFonts w:hint="default"/>
        <w:lang w:val="ru-RU" w:eastAsia="en-US" w:bidi="ar-SA"/>
      </w:rPr>
    </w:lvl>
    <w:lvl w:ilvl="8">
      <w:numFmt w:val="bullet"/>
      <w:lvlText w:val="•"/>
      <w:lvlJc w:val="left"/>
      <w:pPr>
        <w:ind w:left="12168" w:hanging="240"/>
      </w:pPr>
      <w:rPr>
        <w:rFonts w:hint="default"/>
        <w:lang w:val="ru-RU" w:eastAsia="en-US" w:bidi="ar-SA"/>
      </w:rPr>
    </w:lvl>
  </w:abstractNum>
  <w:abstractNum w:abstractNumId="160" w15:restartNumberingAfterBreak="0">
    <w:nsid w:val="563B6550"/>
    <w:multiLevelType w:val="hybridMultilevel"/>
    <w:tmpl w:val="D8561B6E"/>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8CE6FE4A">
      <w:numFmt w:val="bullet"/>
      <w:lvlText w:val=""/>
      <w:lvlJc w:val="left"/>
      <w:pPr>
        <w:ind w:left="102" w:hanging="154"/>
      </w:pPr>
      <w:rPr>
        <w:rFonts w:ascii="Wingdings" w:eastAsia="Wingdings" w:hAnsi="Wingdings" w:cs="Wingdings" w:hint="default"/>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61" w15:restartNumberingAfterBreak="0">
    <w:nsid w:val="57552147"/>
    <w:multiLevelType w:val="hybridMultilevel"/>
    <w:tmpl w:val="8BE0AAC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62" w15:restartNumberingAfterBreak="0">
    <w:nsid w:val="579779B2"/>
    <w:multiLevelType w:val="hybridMultilevel"/>
    <w:tmpl w:val="D37278A8"/>
    <w:lvl w:ilvl="0" w:tplc="C16A8DCA">
      <w:numFmt w:val="bullet"/>
      <w:lvlText w:val="−"/>
      <w:lvlJc w:val="left"/>
      <w:pPr>
        <w:ind w:left="114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3" w15:restartNumberingAfterBreak="0">
    <w:nsid w:val="581B4C50"/>
    <w:multiLevelType w:val="hybridMultilevel"/>
    <w:tmpl w:val="CFE07EC8"/>
    <w:lvl w:ilvl="0" w:tplc="49A82922">
      <w:numFmt w:val="bullet"/>
      <w:lvlText w:val=""/>
      <w:lvlJc w:val="left"/>
      <w:pPr>
        <w:ind w:left="296" w:hanging="186"/>
      </w:pPr>
      <w:rPr>
        <w:rFonts w:ascii="Symbol" w:eastAsia="Symbol" w:hAnsi="Symbol" w:cs="Symbol" w:hint="default"/>
        <w:w w:val="100"/>
        <w:sz w:val="23"/>
        <w:szCs w:val="23"/>
        <w:lang w:val="ru-RU" w:eastAsia="ru-RU" w:bidi="ru-RU"/>
      </w:rPr>
    </w:lvl>
    <w:lvl w:ilvl="1" w:tplc="6DB89382">
      <w:numFmt w:val="bullet"/>
      <w:lvlText w:val="•"/>
      <w:lvlJc w:val="left"/>
      <w:pPr>
        <w:ind w:left="599" w:hanging="186"/>
      </w:pPr>
      <w:rPr>
        <w:rFonts w:hint="default"/>
        <w:lang w:val="ru-RU" w:eastAsia="ru-RU" w:bidi="ru-RU"/>
      </w:rPr>
    </w:lvl>
    <w:lvl w:ilvl="2" w:tplc="53C40426">
      <w:numFmt w:val="bullet"/>
      <w:lvlText w:val="•"/>
      <w:lvlJc w:val="left"/>
      <w:pPr>
        <w:ind w:left="898" w:hanging="186"/>
      </w:pPr>
      <w:rPr>
        <w:rFonts w:hint="default"/>
        <w:lang w:val="ru-RU" w:eastAsia="ru-RU" w:bidi="ru-RU"/>
      </w:rPr>
    </w:lvl>
    <w:lvl w:ilvl="3" w:tplc="65701140">
      <w:numFmt w:val="bullet"/>
      <w:lvlText w:val="•"/>
      <w:lvlJc w:val="left"/>
      <w:pPr>
        <w:ind w:left="1197" w:hanging="186"/>
      </w:pPr>
      <w:rPr>
        <w:rFonts w:hint="default"/>
        <w:lang w:val="ru-RU" w:eastAsia="ru-RU" w:bidi="ru-RU"/>
      </w:rPr>
    </w:lvl>
    <w:lvl w:ilvl="4" w:tplc="43B290EE">
      <w:numFmt w:val="bullet"/>
      <w:lvlText w:val="•"/>
      <w:lvlJc w:val="left"/>
      <w:pPr>
        <w:ind w:left="1497" w:hanging="186"/>
      </w:pPr>
      <w:rPr>
        <w:rFonts w:hint="default"/>
        <w:lang w:val="ru-RU" w:eastAsia="ru-RU" w:bidi="ru-RU"/>
      </w:rPr>
    </w:lvl>
    <w:lvl w:ilvl="5" w:tplc="611E58DC">
      <w:numFmt w:val="bullet"/>
      <w:lvlText w:val="•"/>
      <w:lvlJc w:val="left"/>
      <w:pPr>
        <w:ind w:left="1796" w:hanging="186"/>
      </w:pPr>
      <w:rPr>
        <w:rFonts w:hint="default"/>
        <w:lang w:val="ru-RU" w:eastAsia="ru-RU" w:bidi="ru-RU"/>
      </w:rPr>
    </w:lvl>
    <w:lvl w:ilvl="6" w:tplc="550E5E40">
      <w:numFmt w:val="bullet"/>
      <w:lvlText w:val="•"/>
      <w:lvlJc w:val="left"/>
      <w:pPr>
        <w:ind w:left="2095" w:hanging="186"/>
      </w:pPr>
      <w:rPr>
        <w:rFonts w:hint="default"/>
        <w:lang w:val="ru-RU" w:eastAsia="ru-RU" w:bidi="ru-RU"/>
      </w:rPr>
    </w:lvl>
    <w:lvl w:ilvl="7" w:tplc="5028A8E0">
      <w:numFmt w:val="bullet"/>
      <w:lvlText w:val="•"/>
      <w:lvlJc w:val="left"/>
      <w:pPr>
        <w:ind w:left="2395" w:hanging="186"/>
      </w:pPr>
      <w:rPr>
        <w:rFonts w:hint="default"/>
        <w:lang w:val="ru-RU" w:eastAsia="ru-RU" w:bidi="ru-RU"/>
      </w:rPr>
    </w:lvl>
    <w:lvl w:ilvl="8" w:tplc="26829EB6">
      <w:numFmt w:val="bullet"/>
      <w:lvlText w:val="•"/>
      <w:lvlJc w:val="left"/>
      <w:pPr>
        <w:ind w:left="2694" w:hanging="186"/>
      </w:pPr>
      <w:rPr>
        <w:rFonts w:hint="default"/>
        <w:lang w:val="ru-RU" w:eastAsia="ru-RU" w:bidi="ru-RU"/>
      </w:rPr>
    </w:lvl>
  </w:abstractNum>
  <w:abstractNum w:abstractNumId="164" w15:restartNumberingAfterBreak="0">
    <w:nsid w:val="588352D4"/>
    <w:multiLevelType w:val="hybridMultilevel"/>
    <w:tmpl w:val="CA745704"/>
    <w:lvl w:ilvl="0" w:tplc="A06488B2">
      <w:start w:val="1"/>
      <w:numFmt w:val="decimal"/>
      <w:lvlText w:val="%1."/>
      <w:lvlJc w:val="left"/>
      <w:pPr>
        <w:ind w:left="1281" w:hanging="240"/>
      </w:pPr>
      <w:rPr>
        <w:rFonts w:ascii="Times New Roman" w:eastAsia="Times New Roman" w:hAnsi="Times New Roman" w:cs="Times New Roman" w:hint="default"/>
        <w:w w:val="100"/>
        <w:sz w:val="24"/>
        <w:szCs w:val="24"/>
        <w:lang w:val="ru-RU" w:eastAsia="ru-RU" w:bidi="ru-RU"/>
      </w:rPr>
    </w:lvl>
    <w:lvl w:ilvl="1" w:tplc="7F30D11E">
      <w:numFmt w:val="bullet"/>
      <w:lvlText w:val="•"/>
      <w:lvlJc w:val="left"/>
      <w:pPr>
        <w:ind w:left="2245" w:hanging="240"/>
      </w:pPr>
      <w:rPr>
        <w:rFonts w:hint="default"/>
        <w:lang w:val="ru-RU" w:eastAsia="ru-RU" w:bidi="ru-RU"/>
      </w:rPr>
    </w:lvl>
    <w:lvl w:ilvl="2" w:tplc="12E40C0A">
      <w:numFmt w:val="bullet"/>
      <w:lvlText w:val="•"/>
      <w:lvlJc w:val="left"/>
      <w:pPr>
        <w:ind w:left="3210" w:hanging="240"/>
      </w:pPr>
      <w:rPr>
        <w:rFonts w:hint="default"/>
        <w:lang w:val="ru-RU" w:eastAsia="ru-RU" w:bidi="ru-RU"/>
      </w:rPr>
    </w:lvl>
    <w:lvl w:ilvl="3" w:tplc="53C2C4AE">
      <w:numFmt w:val="bullet"/>
      <w:lvlText w:val="•"/>
      <w:lvlJc w:val="left"/>
      <w:pPr>
        <w:ind w:left="4175" w:hanging="240"/>
      </w:pPr>
      <w:rPr>
        <w:rFonts w:hint="default"/>
        <w:lang w:val="ru-RU" w:eastAsia="ru-RU" w:bidi="ru-RU"/>
      </w:rPr>
    </w:lvl>
    <w:lvl w:ilvl="4" w:tplc="FEB8A35E">
      <w:numFmt w:val="bullet"/>
      <w:lvlText w:val="•"/>
      <w:lvlJc w:val="left"/>
      <w:pPr>
        <w:ind w:left="5140" w:hanging="240"/>
      </w:pPr>
      <w:rPr>
        <w:rFonts w:hint="default"/>
        <w:lang w:val="ru-RU" w:eastAsia="ru-RU" w:bidi="ru-RU"/>
      </w:rPr>
    </w:lvl>
    <w:lvl w:ilvl="5" w:tplc="D0ECA2F0">
      <w:numFmt w:val="bullet"/>
      <w:lvlText w:val="•"/>
      <w:lvlJc w:val="left"/>
      <w:pPr>
        <w:ind w:left="6105" w:hanging="240"/>
      </w:pPr>
      <w:rPr>
        <w:rFonts w:hint="default"/>
        <w:lang w:val="ru-RU" w:eastAsia="ru-RU" w:bidi="ru-RU"/>
      </w:rPr>
    </w:lvl>
    <w:lvl w:ilvl="6" w:tplc="39C81468">
      <w:numFmt w:val="bullet"/>
      <w:lvlText w:val="•"/>
      <w:lvlJc w:val="left"/>
      <w:pPr>
        <w:ind w:left="7070" w:hanging="240"/>
      </w:pPr>
      <w:rPr>
        <w:rFonts w:hint="default"/>
        <w:lang w:val="ru-RU" w:eastAsia="ru-RU" w:bidi="ru-RU"/>
      </w:rPr>
    </w:lvl>
    <w:lvl w:ilvl="7" w:tplc="55C0FB04">
      <w:numFmt w:val="bullet"/>
      <w:lvlText w:val="•"/>
      <w:lvlJc w:val="left"/>
      <w:pPr>
        <w:ind w:left="8035" w:hanging="240"/>
      </w:pPr>
      <w:rPr>
        <w:rFonts w:hint="default"/>
        <w:lang w:val="ru-RU" w:eastAsia="ru-RU" w:bidi="ru-RU"/>
      </w:rPr>
    </w:lvl>
    <w:lvl w:ilvl="8" w:tplc="79ECBA4A">
      <w:numFmt w:val="bullet"/>
      <w:lvlText w:val="•"/>
      <w:lvlJc w:val="left"/>
      <w:pPr>
        <w:ind w:left="9000" w:hanging="240"/>
      </w:pPr>
      <w:rPr>
        <w:rFonts w:hint="default"/>
        <w:lang w:val="ru-RU" w:eastAsia="ru-RU" w:bidi="ru-RU"/>
      </w:rPr>
    </w:lvl>
  </w:abstractNum>
  <w:abstractNum w:abstractNumId="165" w15:restartNumberingAfterBreak="0">
    <w:nsid w:val="59863D19"/>
    <w:multiLevelType w:val="hybridMultilevel"/>
    <w:tmpl w:val="53D8D8BC"/>
    <w:lvl w:ilvl="0" w:tplc="5316FFF4">
      <w:numFmt w:val="bullet"/>
      <w:lvlText w:val="-"/>
      <w:lvlJc w:val="left"/>
      <w:pPr>
        <w:ind w:left="107" w:hanging="137"/>
      </w:pPr>
      <w:rPr>
        <w:rFonts w:hint="default"/>
        <w:w w:val="100"/>
        <w:lang w:val="ru-RU" w:eastAsia="ru-RU" w:bidi="ru-RU"/>
      </w:rPr>
    </w:lvl>
    <w:lvl w:ilvl="1" w:tplc="01E88368">
      <w:numFmt w:val="bullet"/>
      <w:lvlText w:val="•"/>
      <w:lvlJc w:val="left"/>
      <w:pPr>
        <w:ind w:left="418" w:hanging="137"/>
      </w:pPr>
      <w:rPr>
        <w:rFonts w:hint="default"/>
        <w:lang w:val="ru-RU" w:eastAsia="ru-RU" w:bidi="ru-RU"/>
      </w:rPr>
    </w:lvl>
    <w:lvl w:ilvl="2" w:tplc="B274A8FA">
      <w:numFmt w:val="bullet"/>
      <w:lvlText w:val="•"/>
      <w:lvlJc w:val="left"/>
      <w:pPr>
        <w:ind w:left="737" w:hanging="137"/>
      </w:pPr>
      <w:rPr>
        <w:rFonts w:hint="default"/>
        <w:lang w:val="ru-RU" w:eastAsia="ru-RU" w:bidi="ru-RU"/>
      </w:rPr>
    </w:lvl>
    <w:lvl w:ilvl="3" w:tplc="11B00160">
      <w:numFmt w:val="bullet"/>
      <w:lvlText w:val="•"/>
      <w:lvlJc w:val="left"/>
      <w:pPr>
        <w:ind w:left="1055" w:hanging="137"/>
      </w:pPr>
      <w:rPr>
        <w:rFonts w:hint="default"/>
        <w:lang w:val="ru-RU" w:eastAsia="ru-RU" w:bidi="ru-RU"/>
      </w:rPr>
    </w:lvl>
    <w:lvl w:ilvl="4" w:tplc="4216CD56">
      <w:numFmt w:val="bullet"/>
      <w:lvlText w:val="•"/>
      <w:lvlJc w:val="left"/>
      <w:pPr>
        <w:ind w:left="1374" w:hanging="137"/>
      </w:pPr>
      <w:rPr>
        <w:rFonts w:hint="default"/>
        <w:lang w:val="ru-RU" w:eastAsia="ru-RU" w:bidi="ru-RU"/>
      </w:rPr>
    </w:lvl>
    <w:lvl w:ilvl="5" w:tplc="E9B45650">
      <w:numFmt w:val="bullet"/>
      <w:lvlText w:val="•"/>
      <w:lvlJc w:val="left"/>
      <w:pPr>
        <w:ind w:left="1692" w:hanging="137"/>
      </w:pPr>
      <w:rPr>
        <w:rFonts w:hint="default"/>
        <w:lang w:val="ru-RU" w:eastAsia="ru-RU" w:bidi="ru-RU"/>
      </w:rPr>
    </w:lvl>
    <w:lvl w:ilvl="6" w:tplc="A4FAB0C6">
      <w:numFmt w:val="bullet"/>
      <w:lvlText w:val="•"/>
      <w:lvlJc w:val="left"/>
      <w:pPr>
        <w:ind w:left="2011" w:hanging="137"/>
      </w:pPr>
      <w:rPr>
        <w:rFonts w:hint="default"/>
        <w:lang w:val="ru-RU" w:eastAsia="ru-RU" w:bidi="ru-RU"/>
      </w:rPr>
    </w:lvl>
    <w:lvl w:ilvl="7" w:tplc="356E3A2A">
      <w:numFmt w:val="bullet"/>
      <w:lvlText w:val="•"/>
      <w:lvlJc w:val="left"/>
      <w:pPr>
        <w:ind w:left="2329" w:hanging="137"/>
      </w:pPr>
      <w:rPr>
        <w:rFonts w:hint="default"/>
        <w:lang w:val="ru-RU" w:eastAsia="ru-RU" w:bidi="ru-RU"/>
      </w:rPr>
    </w:lvl>
    <w:lvl w:ilvl="8" w:tplc="DA50BA2E">
      <w:numFmt w:val="bullet"/>
      <w:lvlText w:val="•"/>
      <w:lvlJc w:val="left"/>
      <w:pPr>
        <w:ind w:left="2648" w:hanging="137"/>
      </w:pPr>
      <w:rPr>
        <w:rFonts w:hint="default"/>
        <w:lang w:val="ru-RU" w:eastAsia="ru-RU" w:bidi="ru-RU"/>
      </w:rPr>
    </w:lvl>
  </w:abstractNum>
  <w:abstractNum w:abstractNumId="166" w15:restartNumberingAfterBreak="0">
    <w:nsid w:val="5AB77242"/>
    <w:multiLevelType w:val="hybridMultilevel"/>
    <w:tmpl w:val="4D2AD59A"/>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AD4529F"/>
    <w:multiLevelType w:val="hybridMultilevel"/>
    <w:tmpl w:val="BB7C1294"/>
    <w:lvl w:ilvl="0" w:tplc="22B606C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DA61758">
      <w:numFmt w:val="bullet"/>
      <w:lvlText w:val="•"/>
      <w:lvlJc w:val="left"/>
      <w:pPr>
        <w:ind w:left="418" w:hanging="140"/>
      </w:pPr>
      <w:rPr>
        <w:rFonts w:hint="default"/>
        <w:lang w:val="ru-RU" w:eastAsia="ru-RU" w:bidi="ru-RU"/>
      </w:rPr>
    </w:lvl>
    <w:lvl w:ilvl="2" w:tplc="0B2851C6">
      <w:numFmt w:val="bullet"/>
      <w:lvlText w:val="•"/>
      <w:lvlJc w:val="left"/>
      <w:pPr>
        <w:ind w:left="737" w:hanging="140"/>
      </w:pPr>
      <w:rPr>
        <w:rFonts w:hint="default"/>
        <w:lang w:val="ru-RU" w:eastAsia="ru-RU" w:bidi="ru-RU"/>
      </w:rPr>
    </w:lvl>
    <w:lvl w:ilvl="3" w:tplc="AACABCBA">
      <w:numFmt w:val="bullet"/>
      <w:lvlText w:val="•"/>
      <w:lvlJc w:val="left"/>
      <w:pPr>
        <w:ind w:left="1055" w:hanging="140"/>
      </w:pPr>
      <w:rPr>
        <w:rFonts w:hint="default"/>
        <w:lang w:val="ru-RU" w:eastAsia="ru-RU" w:bidi="ru-RU"/>
      </w:rPr>
    </w:lvl>
    <w:lvl w:ilvl="4" w:tplc="D960D82C">
      <w:numFmt w:val="bullet"/>
      <w:lvlText w:val="•"/>
      <w:lvlJc w:val="left"/>
      <w:pPr>
        <w:ind w:left="1374" w:hanging="140"/>
      </w:pPr>
      <w:rPr>
        <w:rFonts w:hint="default"/>
        <w:lang w:val="ru-RU" w:eastAsia="ru-RU" w:bidi="ru-RU"/>
      </w:rPr>
    </w:lvl>
    <w:lvl w:ilvl="5" w:tplc="8B06F046">
      <w:numFmt w:val="bullet"/>
      <w:lvlText w:val="•"/>
      <w:lvlJc w:val="left"/>
      <w:pPr>
        <w:ind w:left="1692" w:hanging="140"/>
      </w:pPr>
      <w:rPr>
        <w:rFonts w:hint="default"/>
        <w:lang w:val="ru-RU" w:eastAsia="ru-RU" w:bidi="ru-RU"/>
      </w:rPr>
    </w:lvl>
    <w:lvl w:ilvl="6" w:tplc="58063224">
      <w:numFmt w:val="bullet"/>
      <w:lvlText w:val="•"/>
      <w:lvlJc w:val="left"/>
      <w:pPr>
        <w:ind w:left="2011" w:hanging="140"/>
      </w:pPr>
      <w:rPr>
        <w:rFonts w:hint="default"/>
        <w:lang w:val="ru-RU" w:eastAsia="ru-RU" w:bidi="ru-RU"/>
      </w:rPr>
    </w:lvl>
    <w:lvl w:ilvl="7" w:tplc="FEC0B9CC">
      <w:numFmt w:val="bullet"/>
      <w:lvlText w:val="•"/>
      <w:lvlJc w:val="left"/>
      <w:pPr>
        <w:ind w:left="2329" w:hanging="140"/>
      </w:pPr>
      <w:rPr>
        <w:rFonts w:hint="default"/>
        <w:lang w:val="ru-RU" w:eastAsia="ru-RU" w:bidi="ru-RU"/>
      </w:rPr>
    </w:lvl>
    <w:lvl w:ilvl="8" w:tplc="7E18F54C">
      <w:numFmt w:val="bullet"/>
      <w:lvlText w:val="•"/>
      <w:lvlJc w:val="left"/>
      <w:pPr>
        <w:ind w:left="2648" w:hanging="140"/>
      </w:pPr>
      <w:rPr>
        <w:rFonts w:hint="default"/>
        <w:lang w:val="ru-RU" w:eastAsia="ru-RU" w:bidi="ru-RU"/>
      </w:rPr>
    </w:lvl>
  </w:abstractNum>
  <w:abstractNum w:abstractNumId="168" w15:restartNumberingAfterBreak="0">
    <w:nsid w:val="5B0767D1"/>
    <w:multiLevelType w:val="hybridMultilevel"/>
    <w:tmpl w:val="F35A5FC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69" w15:restartNumberingAfterBreak="0">
    <w:nsid w:val="5B4D5F66"/>
    <w:multiLevelType w:val="hybridMultilevel"/>
    <w:tmpl w:val="4AA630E8"/>
    <w:lvl w:ilvl="0" w:tplc="C58C24D6">
      <w:numFmt w:val="bullet"/>
      <w:lvlText w:val=""/>
      <w:lvlJc w:val="left"/>
      <w:pPr>
        <w:ind w:left="296" w:hanging="186"/>
      </w:pPr>
      <w:rPr>
        <w:rFonts w:ascii="Symbol" w:eastAsia="Symbol" w:hAnsi="Symbol" w:cs="Symbol" w:hint="default"/>
        <w:w w:val="100"/>
        <w:sz w:val="23"/>
        <w:szCs w:val="23"/>
        <w:lang w:val="ru-RU" w:eastAsia="ru-RU" w:bidi="ru-RU"/>
      </w:rPr>
    </w:lvl>
    <w:lvl w:ilvl="1" w:tplc="A87E9812">
      <w:numFmt w:val="bullet"/>
      <w:lvlText w:val="•"/>
      <w:lvlJc w:val="left"/>
      <w:pPr>
        <w:ind w:left="599" w:hanging="186"/>
      </w:pPr>
      <w:rPr>
        <w:rFonts w:hint="default"/>
        <w:lang w:val="ru-RU" w:eastAsia="ru-RU" w:bidi="ru-RU"/>
      </w:rPr>
    </w:lvl>
    <w:lvl w:ilvl="2" w:tplc="7A50C134">
      <w:numFmt w:val="bullet"/>
      <w:lvlText w:val="•"/>
      <w:lvlJc w:val="left"/>
      <w:pPr>
        <w:ind w:left="898" w:hanging="186"/>
      </w:pPr>
      <w:rPr>
        <w:rFonts w:hint="default"/>
        <w:lang w:val="ru-RU" w:eastAsia="ru-RU" w:bidi="ru-RU"/>
      </w:rPr>
    </w:lvl>
    <w:lvl w:ilvl="3" w:tplc="6D9EC346">
      <w:numFmt w:val="bullet"/>
      <w:lvlText w:val="•"/>
      <w:lvlJc w:val="left"/>
      <w:pPr>
        <w:ind w:left="1197" w:hanging="186"/>
      </w:pPr>
      <w:rPr>
        <w:rFonts w:hint="default"/>
        <w:lang w:val="ru-RU" w:eastAsia="ru-RU" w:bidi="ru-RU"/>
      </w:rPr>
    </w:lvl>
    <w:lvl w:ilvl="4" w:tplc="E4C84908">
      <w:numFmt w:val="bullet"/>
      <w:lvlText w:val="•"/>
      <w:lvlJc w:val="left"/>
      <w:pPr>
        <w:ind w:left="1497" w:hanging="186"/>
      </w:pPr>
      <w:rPr>
        <w:rFonts w:hint="default"/>
        <w:lang w:val="ru-RU" w:eastAsia="ru-RU" w:bidi="ru-RU"/>
      </w:rPr>
    </w:lvl>
    <w:lvl w:ilvl="5" w:tplc="1AD22C0A">
      <w:numFmt w:val="bullet"/>
      <w:lvlText w:val="•"/>
      <w:lvlJc w:val="left"/>
      <w:pPr>
        <w:ind w:left="1796" w:hanging="186"/>
      </w:pPr>
      <w:rPr>
        <w:rFonts w:hint="default"/>
        <w:lang w:val="ru-RU" w:eastAsia="ru-RU" w:bidi="ru-RU"/>
      </w:rPr>
    </w:lvl>
    <w:lvl w:ilvl="6" w:tplc="01A471F4">
      <w:numFmt w:val="bullet"/>
      <w:lvlText w:val="•"/>
      <w:lvlJc w:val="left"/>
      <w:pPr>
        <w:ind w:left="2095" w:hanging="186"/>
      </w:pPr>
      <w:rPr>
        <w:rFonts w:hint="default"/>
        <w:lang w:val="ru-RU" w:eastAsia="ru-RU" w:bidi="ru-RU"/>
      </w:rPr>
    </w:lvl>
    <w:lvl w:ilvl="7" w:tplc="2EFCFA16">
      <w:numFmt w:val="bullet"/>
      <w:lvlText w:val="•"/>
      <w:lvlJc w:val="left"/>
      <w:pPr>
        <w:ind w:left="2395" w:hanging="186"/>
      </w:pPr>
      <w:rPr>
        <w:rFonts w:hint="default"/>
        <w:lang w:val="ru-RU" w:eastAsia="ru-RU" w:bidi="ru-RU"/>
      </w:rPr>
    </w:lvl>
    <w:lvl w:ilvl="8" w:tplc="CD96A40E">
      <w:numFmt w:val="bullet"/>
      <w:lvlText w:val="•"/>
      <w:lvlJc w:val="left"/>
      <w:pPr>
        <w:ind w:left="2694" w:hanging="186"/>
      </w:pPr>
      <w:rPr>
        <w:rFonts w:hint="default"/>
        <w:lang w:val="ru-RU" w:eastAsia="ru-RU" w:bidi="ru-RU"/>
      </w:rPr>
    </w:lvl>
  </w:abstractNum>
  <w:abstractNum w:abstractNumId="170" w15:restartNumberingAfterBreak="0">
    <w:nsid w:val="5BF03FC0"/>
    <w:multiLevelType w:val="hybridMultilevel"/>
    <w:tmpl w:val="B58671D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71" w15:restartNumberingAfterBreak="0">
    <w:nsid w:val="5C097E2F"/>
    <w:multiLevelType w:val="hybridMultilevel"/>
    <w:tmpl w:val="534E6C36"/>
    <w:lvl w:ilvl="0" w:tplc="DC7C002A">
      <w:numFmt w:val="bullet"/>
      <w:lvlText w:val=""/>
      <w:lvlJc w:val="left"/>
      <w:pPr>
        <w:ind w:left="292" w:hanging="185"/>
      </w:pPr>
      <w:rPr>
        <w:rFonts w:ascii="Symbol" w:eastAsia="Symbol" w:hAnsi="Symbol" w:cs="Symbol" w:hint="default"/>
        <w:w w:val="100"/>
        <w:sz w:val="23"/>
        <w:szCs w:val="23"/>
        <w:lang w:val="ru-RU" w:eastAsia="ru-RU" w:bidi="ru-RU"/>
      </w:rPr>
    </w:lvl>
    <w:lvl w:ilvl="1" w:tplc="B34ABA9A">
      <w:numFmt w:val="bullet"/>
      <w:lvlText w:val="•"/>
      <w:lvlJc w:val="left"/>
      <w:pPr>
        <w:ind w:left="598" w:hanging="185"/>
      </w:pPr>
      <w:rPr>
        <w:rFonts w:hint="default"/>
        <w:lang w:val="ru-RU" w:eastAsia="ru-RU" w:bidi="ru-RU"/>
      </w:rPr>
    </w:lvl>
    <w:lvl w:ilvl="2" w:tplc="2656F47E">
      <w:numFmt w:val="bullet"/>
      <w:lvlText w:val="•"/>
      <w:lvlJc w:val="left"/>
      <w:pPr>
        <w:ind w:left="897" w:hanging="185"/>
      </w:pPr>
      <w:rPr>
        <w:rFonts w:hint="default"/>
        <w:lang w:val="ru-RU" w:eastAsia="ru-RU" w:bidi="ru-RU"/>
      </w:rPr>
    </w:lvl>
    <w:lvl w:ilvl="3" w:tplc="21B8F3B6">
      <w:numFmt w:val="bullet"/>
      <w:lvlText w:val="•"/>
      <w:lvlJc w:val="left"/>
      <w:pPr>
        <w:ind w:left="1195" w:hanging="185"/>
      </w:pPr>
      <w:rPr>
        <w:rFonts w:hint="default"/>
        <w:lang w:val="ru-RU" w:eastAsia="ru-RU" w:bidi="ru-RU"/>
      </w:rPr>
    </w:lvl>
    <w:lvl w:ilvl="4" w:tplc="4A2252C4">
      <w:numFmt w:val="bullet"/>
      <w:lvlText w:val="•"/>
      <w:lvlJc w:val="left"/>
      <w:pPr>
        <w:ind w:left="1494" w:hanging="185"/>
      </w:pPr>
      <w:rPr>
        <w:rFonts w:hint="default"/>
        <w:lang w:val="ru-RU" w:eastAsia="ru-RU" w:bidi="ru-RU"/>
      </w:rPr>
    </w:lvl>
    <w:lvl w:ilvl="5" w:tplc="AC3CEE18">
      <w:numFmt w:val="bullet"/>
      <w:lvlText w:val="•"/>
      <w:lvlJc w:val="left"/>
      <w:pPr>
        <w:ind w:left="1792" w:hanging="185"/>
      </w:pPr>
      <w:rPr>
        <w:rFonts w:hint="default"/>
        <w:lang w:val="ru-RU" w:eastAsia="ru-RU" w:bidi="ru-RU"/>
      </w:rPr>
    </w:lvl>
    <w:lvl w:ilvl="6" w:tplc="B508ABA4">
      <w:numFmt w:val="bullet"/>
      <w:lvlText w:val="•"/>
      <w:lvlJc w:val="left"/>
      <w:pPr>
        <w:ind w:left="2091" w:hanging="185"/>
      </w:pPr>
      <w:rPr>
        <w:rFonts w:hint="default"/>
        <w:lang w:val="ru-RU" w:eastAsia="ru-RU" w:bidi="ru-RU"/>
      </w:rPr>
    </w:lvl>
    <w:lvl w:ilvl="7" w:tplc="3D24D916">
      <w:numFmt w:val="bullet"/>
      <w:lvlText w:val="•"/>
      <w:lvlJc w:val="left"/>
      <w:pPr>
        <w:ind w:left="2389" w:hanging="185"/>
      </w:pPr>
      <w:rPr>
        <w:rFonts w:hint="default"/>
        <w:lang w:val="ru-RU" w:eastAsia="ru-RU" w:bidi="ru-RU"/>
      </w:rPr>
    </w:lvl>
    <w:lvl w:ilvl="8" w:tplc="A646404C">
      <w:numFmt w:val="bullet"/>
      <w:lvlText w:val="•"/>
      <w:lvlJc w:val="left"/>
      <w:pPr>
        <w:ind w:left="2688" w:hanging="185"/>
      </w:pPr>
      <w:rPr>
        <w:rFonts w:hint="default"/>
        <w:lang w:val="ru-RU" w:eastAsia="ru-RU" w:bidi="ru-RU"/>
      </w:rPr>
    </w:lvl>
  </w:abstractNum>
  <w:abstractNum w:abstractNumId="172" w15:restartNumberingAfterBreak="0">
    <w:nsid w:val="5C0C7342"/>
    <w:multiLevelType w:val="hybridMultilevel"/>
    <w:tmpl w:val="D924D0B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3" w15:restartNumberingAfterBreak="0">
    <w:nsid w:val="5C0F7FBA"/>
    <w:multiLevelType w:val="hybridMultilevel"/>
    <w:tmpl w:val="D2E64D90"/>
    <w:lvl w:ilvl="0" w:tplc="12C2E852">
      <w:numFmt w:val="bullet"/>
      <w:lvlText w:val=""/>
      <w:lvlJc w:val="left"/>
      <w:pPr>
        <w:ind w:left="887" w:hanging="360"/>
      </w:pPr>
      <w:rPr>
        <w:rFonts w:ascii="Symbol" w:eastAsia="Symbol" w:hAnsi="Symbol" w:cs="Symbol" w:hint="default"/>
        <w:w w:val="100"/>
        <w:sz w:val="24"/>
        <w:szCs w:val="24"/>
        <w:lang w:val="ru-RU" w:eastAsia="ru-RU" w:bidi="ru-RU"/>
      </w:rPr>
    </w:lvl>
    <w:lvl w:ilvl="1" w:tplc="17B26D86">
      <w:numFmt w:val="bullet"/>
      <w:lvlText w:val="•"/>
      <w:lvlJc w:val="left"/>
      <w:pPr>
        <w:ind w:left="1404" w:hanging="360"/>
      </w:pPr>
      <w:rPr>
        <w:rFonts w:hint="default"/>
        <w:lang w:val="ru-RU" w:eastAsia="ru-RU" w:bidi="ru-RU"/>
      </w:rPr>
    </w:lvl>
    <w:lvl w:ilvl="2" w:tplc="4CFAA7D0">
      <w:numFmt w:val="bullet"/>
      <w:lvlText w:val="•"/>
      <w:lvlJc w:val="left"/>
      <w:pPr>
        <w:ind w:left="1928" w:hanging="360"/>
      </w:pPr>
      <w:rPr>
        <w:rFonts w:hint="default"/>
        <w:lang w:val="ru-RU" w:eastAsia="ru-RU" w:bidi="ru-RU"/>
      </w:rPr>
    </w:lvl>
    <w:lvl w:ilvl="3" w:tplc="85963790">
      <w:numFmt w:val="bullet"/>
      <w:lvlText w:val="•"/>
      <w:lvlJc w:val="left"/>
      <w:pPr>
        <w:ind w:left="2453" w:hanging="360"/>
      </w:pPr>
      <w:rPr>
        <w:rFonts w:hint="default"/>
        <w:lang w:val="ru-RU" w:eastAsia="ru-RU" w:bidi="ru-RU"/>
      </w:rPr>
    </w:lvl>
    <w:lvl w:ilvl="4" w:tplc="043003D2">
      <w:numFmt w:val="bullet"/>
      <w:lvlText w:val="•"/>
      <w:lvlJc w:val="left"/>
      <w:pPr>
        <w:ind w:left="2977" w:hanging="360"/>
      </w:pPr>
      <w:rPr>
        <w:rFonts w:hint="default"/>
        <w:lang w:val="ru-RU" w:eastAsia="ru-RU" w:bidi="ru-RU"/>
      </w:rPr>
    </w:lvl>
    <w:lvl w:ilvl="5" w:tplc="E89EB88A">
      <w:numFmt w:val="bullet"/>
      <w:lvlText w:val="•"/>
      <w:lvlJc w:val="left"/>
      <w:pPr>
        <w:ind w:left="3502" w:hanging="360"/>
      </w:pPr>
      <w:rPr>
        <w:rFonts w:hint="default"/>
        <w:lang w:val="ru-RU" w:eastAsia="ru-RU" w:bidi="ru-RU"/>
      </w:rPr>
    </w:lvl>
    <w:lvl w:ilvl="6" w:tplc="00AC063A">
      <w:numFmt w:val="bullet"/>
      <w:lvlText w:val="•"/>
      <w:lvlJc w:val="left"/>
      <w:pPr>
        <w:ind w:left="4026" w:hanging="360"/>
      </w:pPr>
      <w:rPr>
        <w:rFonts w:hint="default"/>
        <w:lang w:val="ru-RU" w:eastAsia="ru-RU" w:bidi="ru-RU"/>
      </w:rPr>
    </w:lvl>
    <w:lvl w:ilvl="7" w:tplc="5C48B9BC">
      <w:numFmt w:val="bullet"/>
      <w:lvlText w:val="•"/>
      <w:lvlJc w:val="left"/>
      <w:pPr>
        <w:ind w:left="4550" w:hanging="360"/>
      </w:pPr>
      <w:rPr>
        <w:rFonts w:hint="default"/>
        <w:lang w:val="ru-RU" w:eastAsia="ru-RU" w:bidi="ru-RU"/>
      </w:rPr>
    </w:lvl>
    <w:lvl w:ilvl="8" w:tplc="DDB885DE">
      <w:numFmt w:val="bullet"/>
      <w:lvlText w:val="•"/>
      <w:lvlJc w:val="left"/>
      <w:pPr>
        <w:ind w:left="5075" w:hanging="360"/>
      </w:pPr>
      <w:rPr>
        <w:rFonts w:hint="default"/>
        <w:lang w:val="ru-RU" w:eastAsia="ru-RU" w:bidi="ru-RU"/>
      </w:rPr>
    </w:lvl>
  </w:abstractNum>
  <w:abstractNum w:abstractNumId="174" w15:restartNumberingAfterBreak="0">
    <w:nsid w:val="5C142423"/>
    <w:multiLevelType w:val="hybridMultilevel"/>
    <w:tmpl w:val="F6B41D96"/>
    <w:lvl w:ilvl="0" w:tplc="B616DC12">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5CF5786E"/>
    <w:multiLevelType w:val="hybridMultilevel"/>
    <w:tmpl w:val="C1A8E780"/>
    <w:lvl w:ilvl="0" w:tplc="C610EDF0">
      <w:numFmt w:val="bullet"/>
      <w:lvlText w:val="-"/>
      <w:lvlJc w:val="left"/>
      <w:pPr>
        <w:ind w:left="306" w:hanging="140"/>
      </w:pPr>
      <w:rPr>
        <w:rFonts w:ascii="Times New Roman" w:eastAsia="Times New Roman" w:hAnsi="Times New Roman" w:cs="Times New Roman" w:hint="default"/>
        <w:w w:val="99"/>
        <w:sz w:val="24"/>
        <w:szCs w:val="24"/>
        <w:lang w:val="ru-RU" w:eastAsia="en-US" w:bidi="ar-SA"/>
      </w:rPr>
    </w:lvl>
    <w:lvl w:ilvl="1" w:tplc="CA56D944">
      <w:numFmt w:val="bullet"/>
      <w:lvlText w:val="•"/>
      <w:lvlJc w:val="left"/>
      <w:pPr>
        <w:ind w:left="1354" w:hanging="140"/>
      </w:pPr>
      <w:rPr>
        <w:rFonts w:hint="default"/>
        <w:lang w:val="ru-RU" w:eastAsia="en-US" w:bidi="ar-SA"/>
      </w:rPr>
    </w:lvl>
    <w:lvl w:ilvl="2" w:tplc="7D386176">
      <w:numFmt w:val="bullet"/>
      <w:lvlText w:val="•"/>
      <w:lvlJc w:val="left"/>
      <w:pPr>
        <w:ind w:left="2408" w:hanging="140"/>
      </w:pPr>
      <w:rPr>
        <w:rFonts w:hint="default"/>
        <w:lang w:val="ru-RU" w:eastAsia="en-US" w:bidi="ar-SA"/>
      </w:rPr>
    </w:lvl>
    <w:lvl w:ilvl="3" w:tplc="8AA8DBD4">
      <w:numFmt w:val="bullet"/>
      <w:lvlText w:val="•"/>
      <w:lvlJc w:val="left"/>
      <w:pPr>
        <w:ind w:left="3463" w:hanging="140"/>
      </w:pPr>
      <w:rPr>
        <w:rFonts w:hint="default"/>
        <w:lang w:val="ru-RU" w:eastAsia="en-US" w:bidi="ar-SA"/>
      </w:rPr>
    </w:lvl>
    <w:lvl w:ilvl="4" w:tplc="F96059EC">
      <w:numFmt w:val="bullet"/>
      <w:lvlText w:val="•"/>
      <w:lvlJc w:val="left"/>
      <w:pPr>
        <w:ind w:left="4517" w:hanging="140"/>
      </w:pPr>
      <w:rPr>
        <w:rFonts w:hint="default"/>
        <w:lang w:val="ru-RU" w:eastAsia="en-US" w:bidi="ar-SA"/>
      </w:rPr>
    </w:lvl>
    <w:lvl w:ilvl="5" w:tplc="2C5AE404">
      <w:numFmt w:val="bullet"/>
      <w:lvlText w:val="•"/>
      <w:lvlJc w:val="left"/>
      <w:pPr>
        <w:ind w:left="5572" w:hanging="140"/>
      </w:pPr>
      <w:rPr>
        <w:rFonts w:hint="default"/>
        <w:lang w:val="ru-RU" w:eastAsia="en-US" w:bidi="ar-SA"/>
      </w:rPr>
    </w:lvl>
    <w:lvl w:ilvl="6" w:tplc="328EF788">
      <w:numFmt w:val="bullet"/>
      <w:lvlText w:val="•"/>
      <w:lvlJc w:val="left"/>
      <w:pPr>
        <w:ind w:left="6626" w:hanging="140"/>
      </w:pPr>
      <w:rPr>
        <w:rFonts w:hint="default"/>
        <w:lang w:val="ru-RU" w:eastAsia="en-US" w:bidi="ar-SA"/>
      </w:rPr>
    </w:lvl>
    <w:lvl w:ilvl="7" w:tplc="C1A44206">
      <w:numFmt w:val="bullet"/>
      <w:lvlText w:val="•"/>
      <w:lvlJc w:val="left"/>
      <w:pPr>
        <w:ind w:left="7680" w:hanging="140"/>
      </w:pPr>
      <w:rPr>
        <w:rFonts w:hint="default"/>
        <w:lang w:val="ru-RU" w:eastAsia="en-US" w:bidi="ar-SA"/>
      </w:rPr>
    </w:lvl>
    <w:lvl w:ilvl="8" w:tplc="481E0F36">
      <w:numFmt w:val="bullet"/>
      <w:lvlText w:val="•"/>
      <w:lvlJc w:val="left"/>
      <w:pPr>
        <w:ind w:left="8735" w:hanging="140"/>
      </w:pPr>
      <w:rPr>
        <w:rFonts w:hint="default"/>
        <w:lang w:val="ru-RU" w:eastAsia="en-US" w:bidi="ar-SA"/>
      </w:rPr>
    </w:lvl>
  </w:abstractNum>
  <w:abstractNum w:abstractNumId="176" w15:restartNumberingAfterBreak="0">
    <w:nsid w:val="5D6D6D35"/>
    <w:multiLevelType w:val="hybridMultilevel"/>
    <w:tmpl w:val="A63E12DA"/>
    <w:lvl w:ilvl="0" w:tplc="7EC81F86">
      <w:start w:val="1"/>
      <w:numFmt w:val="decimal"/>
      <w:lvlText w:val="%1)"/>
      <w:lvlJc w:val="left"/>
      <w:pPr>
        <w:ind w:left="1466" w:hanging="322"/>
      </w:pPr>
      <w:rPr>
        <w:rFonts w:ascii="Times New Roman" w:eastAsia="Times New Roman" w:hAnsi="Times New Roman" w:cs="Times New Roman" w:hint="default"/>
        <w:spacing w:val="-1"/>
        <w:w w:val="99"/>
        <w:sz w:val="20"/>
        <w:szCs w:val="20"/>
        <w:lang w:val="ru-RU" w:eastAsia="ru-RU" w:bidi="ru-RU"/>
      </w:rPr>
    </w:lvl>
    <w:lvl w:ilvl="1" w:tplc="98C8DB20">
      <w:numFmt w:val="bullet"/>
      <w:lvlText w:val="•"/>
      <w:lvlJc w:val="left"/>
      <w:pPr>
        <w:ind w:left="2091" w:hanging="322"/>
      </w:pPr>
      <w:rPr>
        <w:lang w:val="ru-RU" w:eastAsia="ru-RU" w:bidi="ru-RU"/>
      </w:rPr>
    </w:lvl>
    <w:lvl w:ilvl="2" w:tplc="10BC81A4">
      <w:numFmt w:val="bullet"/>
      <w:lvlText w:val="•"/>
      <w:lvlJc w:val="left"/>
      <w:pPr>
        <w:ind w:left="2723" w:hanging="322"/>
      </w:pPr>
      <w:rPr>
        <w:lang w:val="ru-RU" w:eastAsia="ru-RU" w:bidi="ru-RU"/>
      </w:rPr>
    </w:lvl>
    <w:lvl w:ilvl="3" w:tplc="F51E2F0A">
      <w:numFmt w:val="bullet"/>
      <w:lvlText w:val="•"/>
      <w:lvlJc w:val="left"/>
      <w:pPr>
        <w:ind w:left="3355" w:hanging="322"/>
      </w:pPr>
      <w:rPr>
        <w:lang w:val="ru-RU" w:eastAsia="ru-RU" w:bidi="ru-RU"/>
      </w:rPr>
    </w:lvl>
    <w:lvl w:ilvl="4" w:tplc="172409A8">
      <w:numFmt w:val="bullet"/>
      <w:lvlText w:val="•"/>
      <w:lvlJc w:val="left"/>
      <w:pPr>
        <w:ind w:left="3987" w:hanging="322"/>
      </w:pPr>
      <w:rPr>
        <w:lang w:val="ru-RU" w:eastAsia="ru-RU" w:bidi="ru-RU"/>
      </w:rPr>
    </w:lvl>
    <w:lvl w:ilvl="5" w:tplc="E83CF9AA">
      <w:numFmt w:val="bullet"/>
      <w:lvlText w:val="•"/>
      <w:lvlJc w:val="left"/>
      <w:pPr>
        <w:ind w:left="4619" w:hanging="322"/>
      </w:pPr>
      <w:rPr>
        <w:lang w:val="ru-RU" w:eastAsia="ru-RU" w:bidi="ru-RU"/>
      </w:rPr>
    </w:lvl>
    <w:lvl w:ilvl="6" w:tplc="9752AE94">
      <w:numFmt w:val="bullet"/>
      <w:lvlText w:val="•"/>
      <w:lvlJc w:val="left"/>
      <w:pPr>
        <w:ind w:left="5251" w:hanging="322"/>
      </w:pPr>
      <w:rPr>
        <w:lang w:val="ru-RU" w:eastAsia="ru-RU" w:bidi="ru-RU"/>
      </w:rPr>
    </w:lvl>
    <w:lvl w:ilvl="7" w:tplc="F3DCD31E">
      <w:numFmt w:val="bullet"/>
      <w:lvlText w:val="•"/>
      <w:lvlJc w:val="left"/>
      <w:pPr>
        <w:ind w:left="5883" w:hanging="322"/>
      </w:pPr>
      <w:rPr>
        <w:lang w:val="ru-RU" w:eastAsia="ru-RU" w:bidi="ru-RU"/>
      </w:rPr>
    </w:lvl>
    <w:lvl w:ilvl="8" w:tplc="9F96E338">
      <w:numFmt w:val="bullet"/>
      <w:lvlText w:val="•"/>
      <w:lvlJc w:val="left"/>
      <w:pPr>
        <w:ind w:left="6515" w:hanging="322"/>
      </w:pPr>
      <w:rPr>
        <w:lang w:val="ru-RU" w:eastAsia="ru-RU" w:bidi="ru-RU"/>
      </w:rPr>
    </w:lvl>
  </w:abstractNum>
  <w:abstractNum w:abstractNumId="177" w15:restartNumberingAfterBreak="0">
    <w:nsid w:val="5DC23107"/>
    <w:multiLevelType w:val="hybridMultilevel"/>
    <w:tmpl w:val="4860EE48"/>
    <w:lvl w:ilvl="0" w:tplc="01A0CB0A">
      <w:numFmt w:val="bullet"/>
      <w:lvlText w:val=""/>
      <w:lvlJc w:val="left"/>
      <w:pPr>
        <w:ind w:left="1106" w:hanging="428"/>
      </w:pPr>
      <w:rPr>
        <w:rFonts w:ascii="Symbol" w:eastAsia="Symbol" w:hAnsi="Symbol" w:cs="Symbol" w:hint="default"/>
        <w:w w:val="100"/>
        <w:sz w:val="24"/>
        <w:szCs w:val="24"/>
        <w:lang w:val="ru-RU" w:eastAsia="en-US" w:bidi="ar-SA"/>
      </w:rPr>
    </w:lvl>
    <w:lvl w:ilvl="1" w:tplc="F68ABE58">
      <w:numFmt w:val="bullet"/>
      <w:lvlText w:val="•"/>
      <w:lvlJc w:val="left"/>
      <w:pPr>
        <w:ind w:left="1978" w:hanging="428"/>
      </w:pPr>
      <w:rPr>
        <w:lang w:val="ru-RU" w:eastAsia="en-US" w:bidi="ar-SA"/>
      </w:rPr>
    </w:lvl>
    <w:lvl w:ilvl="2" w:tplc="BECE7832">
      <w:numFmt w:val="bullet"/>
      <w:lvlText w:val="•"/>
      <w:lvlJc w:val="left"/>
      <w:pPr>
        <w:ind w:left="2857" w:hanging="428"/>
      </w:pPr>
      <w:rPr>
        <w:lang w:val="ru-RU" w:eastAsia="en-US" w:bidi="ar-SA"/>
      </w:rPr>
    </w:lvl>
    <w:lvl w:ilvl="3" w:tplc="83D88DE0">
      <w:numFmt w:val="bullet"/>
      <w:lvlText w:val="•"/>
      <w:lvlJc w:val="left"/>
      <w:pPr>
        <w:ind w:left="3735" w:hanging="428"/>
      </w:pPr>
      <w:rPr>
        <w:lang w:val="ru-RU" w:eastAsia="en-US" w:bidi="ar-SA"/>
      </w:rPr>
    </w:lvl>
    <w:lvl w:ilvl="4" w:tplc="471C68F6">
      <w:numFmt w:val="bullet"/>
      <w:lvlText w:val="•"/>
      <w:lvlJc w:val="left"/>
      <w:pPr>
        <w:ind w:left="4614" w:hanging="428"/>
      </w:pPr>
      <w:rPr>
        <w:lang w:val="ru-RU" w:eastAsia="en-US" w:bidi="ar-SA"/>
      </w:rPr>
    </w:lvl>
    <w:lvl w:ilvl="5" w:tplc="0FBE7088">
      <w:numFmt w:val="bullet"/>
      <w:lvlText w:val="•"/>
      <w:lvlJc w:val="left"/>
      <w:pPr>
        <w:ind w:left="5493" w:hanging="428"/>
      </w:pPr>
      <w:rPr>
        <w:lang w:val="ru-RU" w:eastAsia="en-US" w:bidi="ar-SA"/>
      </w:rPr>
    </w:lvl>
    <w:lvl w:ilvl="6" w:tplc="917CD6DC">
      <w:numFmt w:val="bullet"/>
      <w:lvlText w:val="•"/>
      <w:lvlJc w:val="left"/>
      <w:pPr>
        <w:ind w:left="6371" w:hanging="428"/>
      </w:pPr>
      <w:rPr>
        <w:lang w:val="ru-RU" w:eastAsia="en-US" w:bidi="ar-SA"/>
      </w:rPr>
    </w:lvl>
    <w:lvl w:ilvl="7" w:tplc="61987BAA">
      <w:numFmt w:val="bullet"/>
      <w:lvlText w:val="•"/>
      <w:lvlJc w:val="left"/>
      <w:pPr>
        <w:ind w:left="7250" w:hanging="428"/>
      </w:pPr>
      <w:rPr>
        <w:lang w:val="ru-RU" w:eastAsia="en-US" w:bidi="ar-SA"/>
      </w:rPr>
    </w:lvl>
    <w:lvl w:ilvl="8" w:tplc="A31ACD80">
      <w:numFmt w:val="bullet"/>
      <w:lvlText w:val="•"/>
      <w:lvlJc w:val="left"/>
      <w:pPr>
        <w:ind w:left="8129" w:hanging="428"/>
      </w:pPr>
      <w:rPr>
        <w:lang w:val="ru-RU" w:eastAsia="en-US" w:bidi="ar-SA"/>
      </w:rPr>
    </w:lvl>
  </w:abstractNum>
  <w:abstractNum w:abstractNumId="178" w15:restartNumberingAfterBreak="0">
    <w:nsid w:val="5E4D7B71"/>
    <w:multiLevelType w:val="multilevel"/>
    <w:tmpl w:val="2FE4B80C"/>
    <w:lvl w:ilvl="0">
      <w:start w:val="2"/>
      <w:numFmt w:val="decimal"/>
      <w:lvlText w:val="%1"/>
      <w:lvlJc w:val="left"/>
      <w:pPr>
        <w:ind w:left="102" w:hanging="540"/>
      </w:pPr>
      <w:rPr>
        <w:rFonts w:hint="default"/>
        <w:lang w:val="ru-RU" w:eastAsia="ru-RU" w:bidi="ru-RU"/>
      </w:rPr>
    </w:lvl>
    <w:lvl w:ilvl="1">
      <w:start w:val="1"/>
      <w:numFmt w:val="decimal"/>
      <w:lvlText w:val="%1.%2."/>
      <w:lvlJc w:val="left"/>
      <w:pPr>
        <w:ind w:left="102" w:hanging="540"/>
      </w:pPr>
      <w:rPr>
        <w:rFonts w:hint="default"/>
        <w:b/>
        <w:bCs/>
        <w:spacing w:val="-6"/>
        <w:w w:val="100"/>
        <w:lang w:val="ru-RU" w:eastAsia="ru-RU" w:bidi="ru-RU"/>
      </w:rPr>
    </w:lvl>
    <w:lvl w:ilvl="2">
      <w:start w:val="1"/>
      <w:numFmt w:val="decimal"/>
      <w:lvlText w:val="%1.%2.%3."/>
      <w:lvlJc w:val="left"/>
      <w:pPr>
        <w:ind w:left="102" w:hanging="725"/>
      </w:pPr>
      <w:rPr>
        <w:rFonts w:hint="default"/>
        <w:b/>
        <w:bCs/>
        <w:spacing w:val="-6"/>
        <w:w w:val="100"/>
        <w:lang w:val="ru-RU" w:eastAsia="ru-RU" w:bidi="ru-RU"/>
      </w:rPr>
    </w:lvl>
    <w:lvl w:ilvl="3">
      <w:numFmt w:val="bullet"/>
      <w:lvlText w:val="•"/>
      <w:lvlJc w:val="left"/>
      <w:pPr>
        <w:ind w:left="3115" w:hanging="725"/>
      </w:pPr>
      <w:rPr>
        <w:rFonts w:hint="default"/>
        <w:lang w:val="ru-RU" w:eastAsia="ru-RU" w:bidi="ru-RU"/>
      </w:rPr>
    </w:lvl>
    <w:lvl w:ilvl="4">
      <w:numFmt w:val="bullet"/>
      <w:lvlText w:val="•"/>
      <w:lvlJc w:val="left"/>
      <w:pPr>
        <w:ind w:left="4120" w:hanging="725"/>
      </w:pPr>
      <w:rPr>
        <w:rFonts w:hint="default"/>
        <w:lang w:val="ru-RU" w:eastAsia="ru-RU" w:bidi="ru-RU"/>
      </w:rPr>
    </w:lvl>
    <w:lvl w:ilvl="5">
      <w:numFmt w:val="bullet"/>
      <w:lvlText w:val="•"/>
      <w:lvlJc w:val="left"/>
      <w:pPr>
        <w:ind w:left="5125" w:hanging="725"/>
      </w:pPr>
      <w:rPr>
        <w:rFonts w:hint="default"/>
        <w:lang w:val="ru-RU" w:eastAsia="ru-RU" w:bidi="ru-RU"/>
      </w:rPr>
    </w:lvl>
    <w:lvl w:ilvl="6">
      <w:numFmt w:val="bullet"/>
      <w:lvlText w:val="•"/>
      <w:lvlJc w:val="left"/>
      <w:pPr>
        <w:ind w:left="6130" w:hanging="725"/>
      </w:pPr>
      <w:rPr>
        <w:rFonts w:hint="default"/>
        <w:lang w:val="ru-RU" w:eastAsia="ru-RU" w:bidi="ru-RU"/>
      </w:rPr>
    </w:lvl>
    <w:lvl w:ilvl="7">
      <w:numFmt w:val="bullet"/>
      <w:lvlText w:val="•"/>
      <w:lvlJc w:val="left"/>
      <w:pPr>
        <w:ind w:left="7135" w:hanging="725"/>
      </w:pPr>
      <w:rPr>
        <w:rFonts w:hint="default"/>
        <w:lang w:val="ru-RU" w:eastAsia="ru-RU" w:bidi="ru-RU"/>
      </w:rPr>
    </w:lvl>
    <w:lvl w:ilvl="8">
      <w:numFmt w:val="bullet"/>
      <w:lvlText w:val="•"/>
      <w:lvlJc w:val="left"/>
      <w:pPr>
        <w:ind w:left="8140" w:hanging="725"/>
      </w:pPr>
      <w:rPr>
        <w:rFonts w:hint="default"/>
        <w:lang w:val="ru-RU" w:eastAsia="ru-RU" w:bidi="ru-RU"/>
      </w:rPr>
    </w:lvl>
  </w:abstractNum>
  <w:abstractNum w:abstractNumId="179" w15:restartNumberingAfterBreak="0">
    <w:nsid w:val="5F091B9A"/>
    <w:multiLevelType w:val="hybridMultilevel"/>
    <w:tmpl w:val="543611B0"/>
    <w:lvl w:ilvl="0" w:tplc="CB74A1F4">
      <w:numFmt w:val="bullet"/>
      <w:lvlText w:val="•"/>
      <w:lvlJc w:val="left"/>
      <w:pPr>
        <w:ind w:left="102" w:hanging="144"/>
      </w:pPr>
      <w:rPr>
        <w:rFonts w:ascii="Times New Roman" w:eastAsia="Times New Roman" w:hAnsi="Times New Roman" w:cs="Times New Roman" w:hint="default"/>
        <w:w w:val="100"/>
        <w:sz w:val="24"/>
        <w:szCs w:val="24"/>
        <w:lang w:val="ru-RU" w:eastAsia="ru-RU" w:bidi="ru-RU"/>
      </w:rPr>
    </w:lvl>
    <w:lvl w:ilvl="1" w:tplc="7664391C">
      <w:numFmt w:val="bullet"/>
      <w:lvlText w:val="•"/>
      <w:lvlJc w:val="left"/>
      <w:pPr>
        <w:ind w:left="1105" w:hanging="144"/>
      </w:pPr>
      <w:rPr>
        <w:rFonts w:hint="default"/>
        <w:lang w:val="ru-RU" w:eastAsia="ru-RU" w:bidi="ru-RU"/>
      </w:rPr>
    </w:lvl>
    <w:lvl w:ilvl="2" w:tplc="3F6A4F02">
      <w:numFmt w:val="bullet"/>
      <w:lvlText w:val="•"/>
      <w:lvlJc w:val="left"/>
      <w:pPr>
        <w:ind w:left="2110" w:hanging="144"/>
      </w:pPr>
      <w:rPr>
        <w:rFonts w:hint="default"/>
        <w:lang w:val="ru-RU" w:eastAsia="ru-RU" w:bidi="ru-RU"/>
      </w:rPr>
    </w:lvl>
    <w:lvl w:ilvl="3" w:tplc="96A815A8">
      <w:numFmt w:val="bullet"/>
      <w:lvlText w:val="•"/>
      <w:lvlJc w:val="left"/>
      <w:pPr>
        <w:ind w:left="3115" w:hanging="144"/>
      </w:pPr>
      <w:rPr>
        <w:rFonts w:hint="default"/>
        <w:lang w:val="ru-RU" w:eastAsia="ru-RU" w:bidi="ru-RU"/>
      </w:rPr>
    </w:lvl>
    <w:lvl w:ilvl="4" w:tplc="1CB6B70E">
      <w:numFmt w:val="bullet"/>
      <w:lvlText w:val="•"/>
      <w:lvlJc w:val="left"/>
      <w:pPr>
        <w:ind w:left="4120" w:hanging="144"/>
      </w:pPr>
      <w:rPr>
        <w:rFonts w:hint="default"/>
        <w:lang w:val="ru-RU" w:eastAsia="ru-RU" w:bidi="ru-RU"/>
      </w:rPr>
    </w:lvl>
    <w:lvl w:ilvl="5" w:tplc="10FCD1B6">
      <w:numFmt w:val="bullet"/>
      <w:lvlText w:val="•"/>
      <w:lvlJc w:val="left"/>
      <w:pPr>
        <w:ind w:left="5125" w:hanging="144"/>
      </w:pPr>
      <w:rPr>
        <w:rFonts w:hint="default"/>
        <w:lang w:val="ru-RU" w:eastAsia="ru-RU" w:bidi="ru-RU"/>
      </w:rPr>
    </w:lvl>
    <w:lvl w:ilvl="6" w:tplc="A96AEC30">
      <w:numFmt w:val="bullet"/>
      <w:lvlText w:val="•"/>
      <w:lvlJc w:val="left"/>
      <w:pPr>
        <w:ind w:left="6130" w:hanging="144"/>
      </w:pPr>
      <w:rPr>
        <w:rFonts w:hint="default"/>
        <w:lang w:val="ru-RU" w:eastAsia="ru-RU" w:bidi="ru-RU"/>
      </w:rPr>
    </w:lvl>
    <w:lvl w:ilvl="7" w:tplc="A98A9E70">
      <w:numFmt w:val="bullet"/>
      <w:lvlText w:val="•"/>
      <w:lvlJc w:val="left"/>
      <w:pPr>
        <w:ind w:left="7135" w:hanging="144"/>
      </w:pPr>
      <w:rPr>
        <w:rFonts w:hint="default"/>
        <w:lang w:val="ru-RU" w:eastAsia="ru-RU" w:bidi="ru-RU"/>
      </w:rPr>
    </w:lvl>
    <w:lvl w:ilvl="8" w:tplc="C8785978">
      <w:numFmt w:val="bullet"/>
      <w:lvlText w:val="•"/>
      <w:lvlJc w:val="left"/>
      <w:pPr>
        <w:ind w:left="8140" w:hanging="144"/>
      </w:pPr>
      <w:rPr>
        <w:rFonts w:hint="default"/>
        <w:lang w:val="ru-RU" w:eastAsia="ru-RU" w:bidi="ru-RU"/>
      </w:rPr>
    </w:lvl>
  </w:abstractNum>
  <w:abstractNum w:abstractNumId="180" w15:restartNumberingAfterBreak="0">
    <w:nsid w:val="5F30712C"/>
    <w:multiLevelType w:val="hybridMultilevel"/>
    <w:tmpl w:val="F89616C8"/>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81" w15:restartNumberingAfterBreak="0">
    <w:nsid w:val="5F615F8E"/>
    <w:multiLevelType w:val="hybridMultilevel"/>
    <w:tmpl w:val="3DE6ED3A"/>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82" w15:restartNumberingAfterBreak="0">
    <w:nsid w:val="6052023B"/>
    <w:multiLevelType w:val="hybridMultilevel"/>
    <w:tmpl w:val="1610C0CE"/>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B616DC12">
      <w:numFmt w:val="bullet"/>
      <w:lvlText w:val="–"/>
      <w:lvlJc w:val="left"/>
      <w:pPr>
        <w:ind w:left="102" w:hanging="154"/>
      </w:pPr>
      <w:rPr>
        <w:rFonts w:ascii="Times New Roman" w:eastAsia="Times New Roman" w:hAnsi="Times New Roman" w:cs="Times New Roman" w:hint="default"/>
        <w:w w:val="100"/>
        <w:sz w:val="28"/>
        <w:szCs w:val="28"/>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183" w15:restartNumberingAfterBreak="0">
    <w:nsid w:val="60A555B4"/>
    <w:multiLevelType w:val="hybridMultilevel"/>
    <w:tmpl w:val="40B2451C"/>
    <w:lvl w:ilvl="0" w:tplc="96A01F8C">
      <w:numFmt w:val="bullet"/>
      <w:lvlText w:val="–"/>
      <w:lvlJc w:val="left"/>
      <w:pPr>
        <w:ind w:left="102" w:hanging="188"/>
      </w:pPr>
      <w:rPr>
        <w:rFonts w:ascii="Times New Roman" w:eastAsia="Times New Roman" w:hAnsi="Times New Roman" w:cs="Times New Roman" w:hint="default"/>
        <w:i/>
        <w:w w:val="100"/>
        <w:sz w:val="24"/>
        <w:szCs w:val="24"/>
        <w:lang w:val="ru-RU" w:eastAsia="ru-RU" w:bidi="ru-RU"/>
      </w:rPr>
    </w:lvl>
    <w:lvl w:ilvl="1" w:tplc="7D7EADDA">
      <w:numFmt w:val="bullet"/>
      <w:lvlText w:val="•"/>
      <w:lvlJc w:val="left"/>
      <w:pPr>
        <w:ind w:left="1105" w:hanging="188"/>
      </w:pPr>
      <w:rPr>
        <w:rFonts w:hint="default"/>
        <w:lang w:val="ru-RU" w:eastAsia="ru-RU" w:bidi="ru-RU"/>
      </w:rPr>
    </w:lvl>
    <w:lvl w:ilvl="2" w:tplc="1B18BAFE">
      <w:numFmt w:val="bullet"/>
      <w:lvlText w:val="•"/>
      <w:lvlJc w:val="left"/>
      <w:pPr>
        <w:ind w:left="2110" w:hanging="188"/>
      </w:pPr>
      <w:rPr>
        <w:rFonts w:hint="default"/>
        <w:lang w:val="ru-RU" w:eastAsia="ru-RU" w:bidi="ru-RU"/>
      </w:rPr>
    </w:lvl>
    <w:lvl w:ilvl="3" w:tplc="251021B8">
      <w:numFmt w:val="bullet"/>
      <w:lvlText w:val="•"/>
      <w:lvlJc w:val="left"/>
      <w:pPr>
        <w:ind w:left="3115" w:hanging="188"/>
      </w:pPr>
      <w:rPr>
        <w:rFonts w:hint="default"/>
        <w:lang w:val="ru-RU" w:eastAsia="ru-RU" w:bidi="ru-RU"/>
      </w:rPr>
    </w:lvl>
    <w:lvl w:ilvl="4" w:tplc="F7CA8FEE">
      <w:numFmt w:val="bullet"/>
      <w:lvlText w:val="•"/>
      <w:lvlJc w:val="left"/>
      <w:pPr>
        <w:ind w:left="4120" w:hanging="188"/>
      </w:pPr>
      <w:rPr>
        <w:rFonts w:hint="default"/>
        <w:lang w:val="ru-RU" w:eastAsia="ru-RU" w:bidi="ru-RU"/>
      </w:rPr>
    </w:lvl>
    <w:lvl w:ilvl="5" w:tplc="3D16FD18">
      <w:numFmt w:val="bullet"/>
      <w:lvlText w:val="•"/>
      <w:lvlJc w:val="left"/>
      <w:pPr>
        <w:ind w:left="5125" w:hanging="188"/>
      </w:pPr>
      <w:rPr>
        <w:rFonts w:hint="default"/>
        <w:lang w:val="ru-RU" w:eastAsia="ru-RU" w:bidi="ru-RU"/>
      </w:rPr>
    </w:lvl>
    <w:lvl w:ilvl="6" w:tplc="047EC2D0">
      <w:numFmt w:val="bullet"/>
      <w:lvlText w:val="•"/>
      <w:lvlJc w:val="left"/>
      <w:pPr>
        <w:ind w:left="6130" w:hanging="188"/>
      </w:pPr>
      <w:rPr>
        <w:rFonts w:hint="default"/>
        <w:lang w:val="ru-RU" w:eastAsia="ru-RU" w:bidi="ru-RU"/>
      </w:rPr>
    </w:lvl>
    <w:lvl w:ilvl="7" w:tplc="4B9CF41C">
      <w:numFmt w:val="bullet"/>
      <w:lvlText w:val="•"/>
      <w:lvlJc w:val="left"/>
      <w:pPr>
        <w:ind w:left="7135" w:hanging="188"/>
      </w:pPr>
      <w:rPr>
        <w:rFonts w:hint="default"/>
        <w:lang w:val="ru-RU" w:eastAsia="ru-RU" w:bidi="ru-RU"/>
      </w:rPr>
    </w:lvl>
    <w:lvl w:ilvl="8" w:tplc="747AF71A">
      <w:numFmt w:val="bullet"/>
      <w:lvlText w:val="•"/>
      <w:lvlJc w:val="left"/>
      <w:pPr>
        <w:ind w:left="8140" w:hanging="188"/>
      </w:pPr>
      <w:rPr>
        <w:rFonts w:hint="default"/>
        <w:lang w:val="ru-RU" w:eastAsia="ru-RU" w:bidi="ru-RU"/>
      </w:rPr>
    </w:lvl>
  </w:abstractNum>
  <w:abstractNum w:abstractNumId="184" w15:restartNumberingAfterBreak="0">
    <w:nsid w:val="61D334FC"/>
    <w:multiLevelType w:val="hybridMultilevel"/>
    <w:tmpl w:val="E7901F54"/>
    <w:lvl w:ilvl="0" w:tplc="63DE9062">
      <w:start w:val="1"/>
      <w:numFmt w:val="decimal"/>
      <w:lvlText w:val="%1)"/>
      <w:lvlJc w:val="left"/>
      <w:pPr>
        <w:ind w:left="74" w:hanging="240"/>
      </w:pPr>
      <w:rPr>
        <w:rFonts w:ascii="Times New Roman" w:eastAsia="Times New Roman" w:hAnsi="Times New Roman" w:cs="Times New Roman" w:hint="default"/>
        <w:spacing w:val="-1"/>
        <w:w w:val="99"/>
        <w:sz w:val="20"/>
        <w:szCs w:val="20"/>
        <w:lang w:val="ru-RU" w:eastAsia="ru-RU" w:bidi="ru-RU"/>
      </w:rPr>
    </w:lvl>
    <w:lvl w:ilvl="1" w:tplc="98AEC518">
      <w:numFmt w:val="bullet"/>
      <w:lvlText w:val="•"/>
      <w:lvlJc w:val="left"/>
      <w:pPr>
        <w:ind w:left="717" w:hanging="240"/>
      </w:pPr>
      <w:rPr>
        <w:lang w:val="ru-RU" w:eastAsia="ru-RU" w:bidi="ru-RU"/>
      </w:rPr>
    </w:lvl>
    <w:lvl w:ilvl="2" w:tplc="E27C703C">
      <w:numFmt w:val="bullet"/>
      <w:lvlText w:val="•"/>
      <w:lvlJc w:val="left"/>
      <w:pPr>
        <w:ind w:left="1354" w:hanging="240"/>
      </w:pPr>
      <w:rPr>
        <w:lang w:val="ru-RU" w:eastAsia="ru-RU" w:bidi="ru-RU"/>
      </w:rPr>
    </w:lvl>
    <w:lvl w:ilvl="3" w:tplc="40E64DAE">
      <w:numFmt w:val="bullet"/>
      <w:lvlText w:val="•"/>
      <w:lvlJc w:val="left"/>
      <w:pPr>
        <w:ind w:left="1991" w:hanging="240"/>
      </w:pPr>
      <w:rPr>
        <w:lang w:val="ru-RU" w:eastAsia="ru-RU" w:bidi="ru-RU"/>
      </w:rPr>
    </w:lvl>
    <w:lvl w:ilvl="4" w:tplc="785AAF94">
      <w:numFmt w:val="bullet"/>
      <w:lvlText w:val="•"/>
      <w:lvlJc w:val="left"/>
      <w:pPr>
        <w:ind w:left="2629" w:hanging="240"/>
      </w:pPr>
      <w:rPr>
        <w:lang w:val="ru-RU" w:eastAsia="ru-RU" w:bidi="ru-RU"/>
      </w:rPr>
    </w:lvl>
    <w:lvl w:ilvl="5" w:tplc="3AD8D60E">
      <w:numFmt w:val="bullet"/>
      <w:lvlText w:val="•"/>
      <w:lvlJc w:val="left"/>
      <w:pPr>
        <w:ind w:left="3266" w:hanging="240"/>
      </w:pPr>
      <w:rPr>
        <w:lang w:val="ru-RU" w:eastAsia="ru-RU" w:bidi="ru-RU"/>
      </w:rPr>
    </w:lvl>
    <w:lvl w:ilvl="6" w:tplc="8C7CE292">
      <w:numFmt w:val="bullet"/>
      <w:lvlText w:val="•"/>
      <w:lvlJc w:val="left"/>
      <w:pPr>
        <w:ind w:left="3903" w:hanging="240"/>
      </w:pPr>
      <w:rPr>
        <w:lang w:val="ru-RU" w:eastAsia="ru-RU" w:bidi="ru-RU"/>
      </w:rPr>
    </w:lvl>
    <w:lvl w:ilvl="7" w:tplc="B0622890">
      <w:numFmt w:val="bullet"/>
      <w:lvlText w:val="•"/>
      <w:lvlJc w:val="left"/>
      <w:pPr>
        <w:ind w:left="4541" w:hanging="240"/>
      </w:pPr>
      <w:rPr>
        <w:lang w:val="ru-RU" w:eastAsia="ru-RU" w:bidi="ru-RU"/>
      </w:rPr>
    </w:lvl>
    <w:lvl w:ilvl="8" w:tplc="6C5A44F2">
      <w:numFmt w:val="bullet"/>
      <w:lvlText w:val="•"/>
      <w:lvlJc w:val="left"/>
      <w:pPr>
        <w:ind w:left="5178" w:hanging="240"/>
      </w:pPr>
      <w:rPr>
        <w:lang w:val="ru-RU" w:eastAsia="ru-RU" w:bidi="ru-RU"/>
      </w:rPr>
    </w:lvl>
  </w:abstractNum>
  <w:abstractNum w:abstractNumId="185" w15:restartNumberingAfterBreak="0">
    <w:nsid w:val="61D91F37"/>
    <w:multiLevelType w:val="hybridMultilevel"/>
    <w:tmpl w:val="8BB6465E"/>
    <w:lvl w:ilvl="0" w:tplc="15941E86">
      <w:numFmt w:val="bullet"/>
      <w:lvlText w:val=""/>
      <w:lvlJc w:val="left"/>
      <w:pPr>
        <w:ind w:left="107" w:hanging="185"/>
      </w:pPr>
      <w:rPr>
        <w:rFonts w:ascii="Symbol" w:eastAsia="Symbol" w:hAnsi="Symbol" w:cs="Symbol" w:hint="default"/>
        <w:w w:val="100"/>
        <w:sz w:val="23"/>
        <w:szCs w:val="23"/>
        <w:lang w:val="ru-RU" w:eastAsia="ru-RU" w:bidi="ru-RU"/>
      </w:rPr>
    </w:lvl>
    <w:lvl w:ilvl="1" w:tplc="4F8047CA">
      <w:numFmt w:val="bullet"/>
      <w:lvlText w:val="•"/>
      <w:lvlJc w:val="left"/>
      <w:pPr>
        <w:ind w:left="418" w:hanging="185"/>
      </w:pPr>
      <w:rPr>
        <w:rFonts w:hint="default"/>
        <w:lang w:val="ru-RU" w:eastAsia="ru-RU" w:bidi="ru-RU"/>
      </w:rPr>
    </w:lvl>
    <w:lvl w:ilvl="2" w:tplc="8CB2F5F0">
      <w:numFmt w:val="bullet"/>
      <w:lvlText w:val="•"/>
      <w:lvlJc w:val="left"/>
      <w:pPr>
        <w:ind w:left="737" w:hanging="185"/>
      </w:pPr>
      <w:rPr>
        <w:rFonts w:hint="default"/>
        <w:lang w:val="ru-RU" w:eastAsia="ru-RU" w:bidi="ru-RU"/>
      </w:rPr>
    </w:lvl>
    <w:lvl w:ilvl="3" w:tplc="A92A45DA">
      <w:numFmt w:val="bullet"/>
      <w:lvlText w:val="•"/>
      <w:lvlJc w:val="left"/>
      <w:pPr>
        <w:ind w:left="1055" w:hanging="185"/>
      </w:pPr>
      <w:rPr>
        <w:rFonts w:hint="default"/>
        <w:lang w:val="ru-RU" w:eastAsia="ru-RU" w:bidi="ru-RU"/>
      </w:rPr>
    </w:lvl>
    <w:lvl w:ilvl="4" w:tplc="19788B0A">
      <w:numFmt w:val="bullet"/>
      <w:lvlText w:val="•"/>
      <w:lvlJc w:val="left"/>
      <w:pPr>
        <w:ind w:left="1374" w:hanging="185"/>
      </w:pPr>
      <w:rPr>
        <w:rFonts w:hint="default"/>
        <w:lang w:val="ru-RU" w:eastAsia="ru-RU" w:bidi="ru-RU"/>
      </w:rPr>
    </w:lvl>
    <w:lvl w:ilvl="5" w:tplc="5FB036EC">
      <w:numFmt w:val="bullet"/>
      <w:lvlText w:val="•"/>
      <w:lvlJc w:val="left"/>
      <w:pPr>
        <w:ind w:left="1692" w:hanging="185"/>
      </w:pPr>
      <w:rPr>
        <w:rFonts w:hint="default"/>
        <w:lang w:val="ru-RU" w:eastAsia="ru-RU" w:bidi="ru-RU"/>
      </w:rPr>
    </w:lvl>
    <w:lvl w:ilvl="6" w:tplc="6EB21708">
      <w:numFmt w:val="bullet"/>
      <w:lvlText w:val="•"/>
      <w:lvlJc w:val="left"/>
      <w:pPr>
        <w:ind w:left="2011" w:hanging="185"/>
      </w:pPr>
      <w:rPr>
        <w:rFonts w:hint="default"/>
        <w:lang w:val="ru-RU" w:eastAsia="ru-RU" w:bidi="ru-RU"/>
      </w:rPr>
    </w:lvl>
    <w:lvl w:ilvl="7" w:tplc="03F63CFE">
      <w:numFmt w:val="bullet"/>
      <w:lvlText w:val="•"/>
      <w:lvlJc w:val="left"/>
      <w:pPr>
        <w:ind w:left="2329" w:hanging="185"/>
      </w:pPr>
      <w:rPr>
        <w:rFonts w:hint="default"/>
        <w:lang w:val="ru-RU" w:eastAsia="ru-RU" w:bidi="ru-RU"/>
      </w:rPr>
    </w:lvl>
    <w:lvl w:ilvl="8" w:tplc="64BA8A4E">
      <w:numFmt w:val="bullet"/>
      <w:lvlText w:val="•"/>
      <w:lvlJc w:val="left"/>
      <w:pPr>
        <w:ind w:left="2648" w:hanging="185"/>
      </w:pPr>
      <w:rPr>
        <w:rFonts w:hint="default"/>
        <w:lang w:val="ru-RU" w:eastAsia="ru-RU" w:bidi="ru-RU"/>
      </w:rPr>
    </w:lvl>
  </w:abstractNum>
  <w:abstractNum w:abstractNumId="186" w15:restartNumberingAfterBreak="0">
    <w:nsid w:val="62CF642C"/>
    <w:multiLevelType w:val="hybridMultilevel"/>
    <w:tmpl w:val="A594941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87" w15:restartNumberingAfterBreak="0">
    <w:nsid w:val="63BC7A4A"/>
    <w:multiLevelType w:val="hybridMultilevel"/>
    <w:tmpl w:val="F4F27B26"/>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64415DF4"/>
    <w:multiLevelType w:val="hybridMultilevel"/>
    <w:tmpl w:val="2DC64B8E"/>
    <w:lvl w:ilvl="0" w:tplc="1CD2FE74">
      <w:numFmt w:val="bullet"/>
      <w:lvlText w:val=""/>
      <w:lvlJc w:val="left"/>
      <w:pPr>
        <w:ind w:left="292" w:hanging="185"/>
      </w:pPr>
      <w:rPr>
        <w:rFonts w:ascii="Symbol" w:eastAsia="Symbol" w:hAnsi="Symbol" w:cs="Symbol" w:hint="default"/>
        <w:w w:val="100"/>
        <w:sz w:val="23"/>
        <w:szCs w:val="23"/>
        <w:lang w:val="ru-RU" w:eastAsia="ru-RU" w:bidi="ru-RU"/>
      </w:rPr>
    </w:lvl>
    <w:lvl w:ilvl="1" w:tplc="55785E5E">
      <w:numFmt w:val="bullet"/>
      <w:lvlText w:val="•"/>
      <w:lvlJc w:val="left"/>
      <w:pPr>
        <w:ind w:left="598" w:hanging="185"/>
      </w:pPr>
      <w:rPr>
        <w:rFonts w:hint="default"/>
        <w:lang w:val="ru-RU" w:eastAsia="ru-RU" w:bidi="ru-RU"/>
      </w:rPr>
    </w:lvl>
    <w:lvl w:ilvl="2" w:tplc="8EB65D8C">
      <w:numFmt w:val="bullet"/>
      <w:lvlText w:val="•"/>
      <w:lvlJc w:val="left"/>
      <w:pPr>
        <w:ind w:left="897" w:hanging="185"/>
      </w:pPr>
      <w:rPr>
        <w:rFonts w:hint="default"/>
        <w:lang w:val="ru-RU" w:eastAsia="ru-RU" w:bidi="ru-RU"/>
      </w:rPr>
    </w:lvl>
    <w:lvl w:ilvl="3" w:tplc="32E873C6">
      <w:numFmt w:val="bullet"/>
      <w:lvlText w:val="•"/>
      <w:lvlJc w:val="left"/>
      <w:pPr>
        <w:ind w:left="1195" w:hanging="185"/>
      </w:pPr>
      <w:rPr>
        <w:rFonts w:hint="default"/>
        <w:lang w:val="ru-RU" w:eastAsia="ru-RU" w:bidi="ru-RU"/>
      </w:rPr>
    </w:lvl>
    <w:lvl w:ilvl="4" w:tplc="162006F6">
      <w:numFmt w:val="bullet"/>
      <w:lvlText w:val="•"/>
      <w:lvlJc w:val="left"/>
      <w:pPr>
        <w:ind w:left="1494" w:hanging="185"/>
      </w:pPr>
      <w:rPr>
        <w:rFonts w:hint="default"/>
        <w:lang w:val="ru-RU" w:eastAsia="ru-RU" w:bidi="ru-RU"/>
      </w:rPr>
    </w:lvl>
    <w:lvl w:ilvl="5" w:tplc="7D083200">
      <w:numFmt w:val="bullet"/>
      <w:lvlText w:val="•"/>
      <w:lvlJc w:val="left"/>
      <w:pPr>
        <w:ind w:left="1792" w:hanging="185"/>
      </w:pPr>
      <w:rPr>
        <w:rFonts w:hint="default"/>
        <w:lang w:val="ru-RU" w:eastAsia="ru-RU" w:bidi="ru-RU"/>
      </w:rPr>
    </w:lvl>
    <w:lvl w:ilvl="6" w:tplc="7A323D9A">
      <w:numFmt w:val="bullet"/>
      <w:lvlText w:val="•"/>
      <w:lvlJc w:val="left"/>
      <w:pPr>
        <w:ind w:left="2091" w:hanging="185"/>
      </w:pPr>
      <w:rPr>
        <w:rFonts w:hint="default"/>
        <w:lang w:val="ru-RU" w:eastAsia="ru-RU" w:bidi="ru-RU"/>
      </w:rPr>
    </w:lvl>
    <w:lvl w:ilvl="7" w:tplc="CCB254C8">
      <w:numFmt w:val="bullet"/>
      <w:lvlText w:val="•"/>
      <w:lvlJc w:val="left"/>
      <w:pPr>
        <w:ind w:left="2389" w:hanging="185"/>
      </w:pPr>
      <w:rPr>
        <w:rFonts w:hint="default"/>
        <w:lang w:val="ru-RU" w:eastAsia="ru-RU" w:bidi="ru-RU"/>
      </w:rPr>
    </w:lvl>
    <w:lvl w:ilvl="8" w:tplc="13285416">
      <w:numFmt w:val="bullet"/>
      <w:lvlText w:val="•"/>
      <w:lvlJc w:val="left"/>
      <w:pPr>
        <w:ind w:left="2688" w:hanging="185"/>
      </w:pPr>
      <w:rPr>
        <w:rFonts w:hint="default"/>
        <w:lang w:val="ru-RU" w:eastAsia="ru-RU" w:bidi="ru-RU"/>
      </w:rPr>
    </w:lvl>
  </w:abstractNum>
  <w:abstractNum w:abstractNumId="189" w15:restartNumberingAfterBreak="0">
    <w:nsid w:val="65232BAD"/>
    <w:multiLevelType w:val="hybridMultilevel"/>
    <w:tmpl w:val="CF5EDB78"/>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90" w15:restartNumberingAfterBreak="0">
    <w:nsid w:val="65EC494C"/>
    <w:multiLevelType w:val="hybridMultilevel"/>
    <w:tmpl w:val="74789CE8"/>
    <w:lvl w:ilvl="0" w:tplc="D6BC7CAC">
      <w:numFmt w:val="bullet"/>
      <w:lvlText w:val=""/>
      <w:lvlJc w:val="left"/>
      <w:pPr>
        <w:ind w:left="296" w:hanging="186"/>
      </w:pPr>
      <w:rPr>
        <w:rFonts w:ascii="Symbol" w:eastAsia="Symbol" w:hAnsi="Symbol" w:cs="Symbol" w:hint="default"/>
        <w:w w:val="100"/>
        <w:sz w:val="23"/>
        <w:szCs w:val="23"/>
        <w:lang w:val="ru-RU" w:eastAsia="ru-RU" w:bidi="ru-RU"/>
      </w:rPr>
    </w:lvl>
    <w:lvl w:ilvl="1" w:tplc="36C6B71E">
      <w:numFmt w:val="bullet"/>
      <w:lvlText w:val="•"/>
      <w:lvlJc w:val="left"/>
      <w:pPr>
        <w:ind w:left="599" w:hanging="186"/>
      </w:pPr>
      <w:rPr>
        <w:rFonts w:hint="default"/>
        <w:lang w:val="ru-RU" w:eastAsia="ru-RU" w:bidi="ru-RU"/>
      </w:rPr>
    </w:lvl>
    <w:lvl w:ilvl="2" w:tplc="92E852A0">
      <w:numFmt w:val="bullet"/>
      <w:lvlText w:val="•"/>
      <w:lvlJc w:val="left"/>
      <w:pPr>
        <w:ind w:left="898" w:hanging="186"/>
      </w:pPr>
      <w:rPr>
        <w:rFonts w:hint="default"/>
        <w:lang w:val="ru-RU" w:eastAsia="ru-RU" w:bidi="ru-RU"/>
      </w:rPr>
    </w:lvl>
    <w:lvl w:ilvl="3" w:tplc="20BE647A">
      <w:numFmt w:val="bullet"/>
      <w:lvlText w:val="•"/>
      <w:lvlJc w:val="left"/>
      <w:pPr>
        <w:ind w:left="1197" w:hanging="186"/>
      </w:pPr>
      <w:rPr>
        <w:rFonts w:hint="default"/>
        <w:lang w:val="ru-RU" w:eastAsia="ru-RU" w:bidi="ru-RU"/>
      </w:rPr>
    </w:lvl>
    <w:lvl w:ilvl="4" w:tplc="F6E69398">
      <w:numFmt w:val="bullet"/>
      <w:lvlText w:val="•"/>
      <w:lvlJc w:val="left"/>
      <w:pPr>
        <w:ind w:left="1497" w:hanging="186"/>
      </w:pPr>
      <w:rPr>
        <w:rFonts w:hint="default"/>
        <w:lang w:val="ru-RU" w:eastAsia="ru-RU" w:bidi="ru-RU"/>
      </w:rPr>
    </w:lvl>
    <w:lvl w:ilvl="5" w:tplc="BB3699E6">
      <w:numFmt w:val="bullet"/>
      <w:lvlText w:val="•"/>
      <w:lvlJc w:val="left"/>
      <w:pPr>
        <w:ind w:left="1796" w:hanging="186"/>
      </w:pPr>
      <w:rPr>
        <w:rFonts w:hint="default"/>
        <w:lang w:val="ru-RU" w:eastAsia="ru-RU" w:bidi="ru-RU"/>
      </w:rPr>
    </w:lvl>
    <w:lvl w:ilvl="6" w:tplc="8F202092">
      <w:numFmt w:val="bullet"/>
      <w:lvlText w:val="•"/>
      <w:lvlJc w:val="left"/>
      <w:pPr>
        <w:ind w:left="2095" w:hanging="186"/>
      </w:pPr>
      <w:rPr>
        <w:rFonts w:hint="default"/>
        <w:lang w:val="ru-RU" w:eastAsia="ru-RU" w:bidi="ru-RU"/>
      </w:rPr>
    </w:lvl>
    <w:lvl w:ilvl="7" w:tplc="D0CA61CC">
      <w:numFmt w:val="bullet"/>
      <w:lvlText w:val="•"/>
      <w:lvlJc w:val="left"/>
      <w:pPr>
        <w:ind w:left="2395" w:hanging="186"/>
      </w:pPr>
      <w:rPr>
        <w:rFonts w:hint="default"/>
        <w:lang w:val="ru-RU" w:eastAsia="ru-RU" w:bidi="ru-RU"/>
      </w:rPr>
    </w:lvl>
    <w:lvl w:ilvl="8" w:tplc="3D1A790A">
      <w:numFmt w:val="bullet"/>
      <w:lvlText w:val="•"/>
      <w:lvlJc w:val="left"/>
      <w:pPr>
        <w:ind w:left="2694" w:hanging="186"/>
      </w:pPr>
      <w:rPr>
        <w:rFonts w:hint="default"/>
        <w:lang w:val="ru-RU" w:eastAsia="ru-RU" w:bidi="ru-RU"/>
      </w:rPr>
    </w:lvl>
  </w:abstractNum>
  <w:abstractNum w:abstractNumId="191" w15:restartNumberingAfterBreak="0">
    <w:nsid w:val="66010687"/>
    <w:multiLevelType w:val="hybridMultilevel"/>
    <w:tmpl w:val="51CEB2F2"/>
    <w:lvl w:ilvl="0" w:tplc="63CE3300">
      <w:numFmt w:val="bullet"/>
      <w:lvlText w:val="-"/>
      <w:lvlJc w:val="left"/>
      <w:pPr>
        <w:ind w:left="110" w:hanging="135"/>
      </w:pPr>
      <w:rPr>
        <w:rFonts w:ascii="Times New Roman" w:eastAsia="Times New Roman" w:hAnsi="Times New Roman" w:cs="Times New Roman" w:hint="default"/>
        <w:w w:val="100"/>
        <w:sz w:val="23"/>
        <w:szCs w:val="23"/>
        <w:lang w:val="ru-RU" w:eastAsia="ru-RU" w:bidi="ru-RU"/>
      </w:rPr>
    </w:lvl>
    <w:lvl w:ilvl="1" w:tplc="120CD748">
      <w:numFmt w:val="bullet"/>
      <w:lvlText w:val="•"/>
      <w:lvlJc w:val="left"/>
      <w:pPr>
        <w:ind w:left="437" w:hanging="135"/>
      </w:pPr>
      <w:rPr>
        <w:rFonts w:hint="default"/>
        <w:lang w:val="ru-RU" w:eastAsia="ru-RU" w:bidi="ru-RU"/>
      </w:rPr>
    </w:lvl>
    <w:lvl w:ilvl="2" w:tplc="6C64B5D0">
      <w:numFmt w:val="bullet"/>
      <w:lvlText w:val="•"/>
      <w:lvlJc w:val="left"/>
      <w:pPr>
        <w:ind w:left="754" w:hanging="135"/>
      </w:pPr>
      <w:rPr>
        <w:rFonts w:hint="default"/>
        <w:lang w:val="ru-RU" w:eastAsia="ru-RU" w:bidi="ru-RU"/>
      </w:rPr>
    </w:lvl>
    <w:lvl w:ilvl="3" w:tplc="7C843DA2">
      <w:numFmt w:val="bullet"/>
      <w:lvlText w:val="•"/>
      <w:lvlJc w:val="left"/>
      <w:pPr>
        <w:ind w:left="1071" w:hanging="135"/>
      </w:pPr>
      <w:rPr>
        <w:rFonts w:hint="default"/>
        <w:lang w:val="ru-RU" w:eastAsia="ru-RU" w:bidi="ru-RU"/>
      </w:rPr>
    </w:lvl>
    <w:lvl w:ilvl="4" w:tplc="EB688D06">
      <w:numFmt w:val="bullet"/>
      <w:lvlText w:val="•"/>
      <w:lvlJc w:val="left"/>
      <w:pPr>
        <w:ind w:left="1389" w:hanging="135"/>
      </w:pPr>
      <w:rPr>
        <w:rFonts w:hint="default"/>
        <w:lang w:val="ru-RU" w:eastAsia="ru-RU" w:bidi="ru-RU"/>
      </w:rPr>
    </w:lvl>
    <w:lvl w:ilvl="5" w:tplc="AFEEEFE4">
      <w:numFmt w:val="bullet"/>
      <w:lvlText w:val="•"/>
      <w:lvlJc w:val="left"/>
      <w:pPr>
        <w:ind w:left="1706" w:hanging="135"/>
      </w:pPr>
      <w:rPr>
        <w:rFonts w:hint="default"/>
        <w:lang w:val="ru-RU" w:eastAsia="ru-RU" w:bidi="ru-RU"/>
      </w:rPr>
    </w:lvl>
    <w:lvl w:ilvl="6" w:tplc="AE14DE7A">
      <w:numFmt w:val="bullet"/>
      <w:lvlText w:val="•"/>
      <w:lvlJc w:val="left"/>
      <w:pPr>
        <w:ind w:left="2023" w:hanging="135"/>
      </w:pPr>
      <w:rPr>
        <w:rFonts w:hint="default"/>
        <w:lang w:val="ru-RU" w:eastAsia="ru-RU" w:bidi="ru-RU"/>
      </w:rPr>
    </w:lvl>
    <w:lvl w:ilvl="7" w:tplc="8AFA2E1C">
      <w:numFmt w:val="bullet"/>
      <w:lvlText w:val="•"/>
      <w:lvlJc w:val="left"/>
      <w:pPr>
        <w:ind w:left="2341" w:hanging="135"/>
      </w:pPr>
      <w:rPr>
        <w:rFonts w:hint="default"/>
        <w:lang w:val="ru-RU" w:eastAsia="ru-RU" w:bidi="ru-RU"/>
      </w:rPr>
    </w:lvl>
    <w:lvl w:ilvl="8" w:tplc="54709EFA">
      <w:numFmt w:val="bullet"/>
      <w:lvlText w:val="•"/>
      <w:lvlJc w:val="left"/>
      <w:pPr>
        <w:ind w:left="2658" w:hanging="135"/>
      </w:pPr>
      <w:rPr>
        <w:rFonts w:hint="default"/>
        <w:lang w:val="ru-RU" w:eastAsia="ru-RU" w:bidi="ru-RU"/>
      </w:rPr>
    </w:lvl>
  </w:abstractNum>
  <w:abstractNum w:abstractNumId="192" w15:restartNumberingAfterBreak="0">
    <w:nsid w:val="688347E1"/>
    <w:multiLevelType w:val="hybridMultilevel"/>
    <w:tmpl w:val="94E6DEAC"/>
    <w:lvl w:ilvl="0" w:tplc="0A9C7AAE">
      <w:numFmt w:val="bullet"/>
      <w:lvlText w:val=""/>
      <w:lvlJc w:val="left"/>
      <w:pPr>
        <w:ind w:left="292" w:hanging="185"/>
      </w:pPr>
      <w:rPr>
        <w:rFonts w:ascii="Symbol" w:eastAsia="Symbol" w:hAnsi="Symbol" w:cs="Symbol" w:hint="default"/>
        <w:w w:val="100"/>
        <w:sz w:val="23"/>
        <w:szCs w:val="23"/>
        <w:lang w:val="ru-RU" w:eastAsia="ru-RU" w:bidi="ru-RU"/>
      </w:rPr>
    </w:lvl>
    <w:lvl w:ilvl="1" w:tplc="D5107524">
      <w:numFmt w:val="bullet"/>
      <w:lvlText w:val="•"/>
      <w:lvlJc w:val="left"/>
      <w:pPr>
        <w:ind w:left="598" w:hanging="185"/>
      </w:pPr>
      <w:rPr>
        <w:rFonts w:hint="default"/>
        <w:lang w:val="ru-RU" w:eastAsia="ru-RU" w:bidi="ru-RU"/>
      </w:rPr>
    </w:lvl>
    <w:lvl w:ilvl="2" w:tplc="53DEC980">
      <w:numFmt w:val="bullet"/>
      <w:lvlText w:val="•"/>
      <w:lvlJc w:val="left"/>
      <w:pPr>
        <w:ind w:left="897" w:hanging="185"/>
      </w:pPr>
      <w:rPr>
        <w:rFonts w:hint="default"/>
        <w:lang w:val="ru-RU" w:eastAsia="ru-RU" w:bidi="ru-RU"/>
      </w:rPr>
    </w:lvl>
    <w:lvl w:ilvl="3" w:tplc="B2669190">
      <w:numFmt w:val="bullet"/>
      <w:lvlText w:val="•"/>
      <w:lvlJc w:val="left"/>
      <w:pPr>
        <w:ind w:left="1195" w:hanging="185"/>
      </w:pPr>
      <w:rPr>
        <w:rFonts w:hint="default"/>
        <w:lang w:val="ru-RU" w:eastAsia="ru-RU" w:bidi="ru-RU"/>
      </w:rPr>
    </w:lvl>
    <w:lvl w:ilvl="4" w:tplc="DC46F72C">
      <w:numFmt w:val="bullet"/>
      <w:lvlText w:val="•"/>
      <w:lvlJc w:val="left"/>
      <w:pPr>
        <w:ind w:left="1494" w:hanging="185"/>
      </w:pPr>
      <w:rPr>
        <w:rFonts w:hint="default"/>
        <w:lang w:val="ru-RU" w:eastAsia="ru-RU" w:bidi="ru-RU"/>
      </w:rPr>
    </w:lvl>
    <w:lvl w:ilvl="5" w:tplc="08F4C38C">
      <w:numFmt w:val="bullet"/>
      <w:lvlText w:val="•"/>
      <w:lvlJc w:val="left"/>
      <w:pPr>
        <w:ind w:left="1792" w:hanging="185"/>
      </w:pPr>
      <w:rPr>
        <w:rFonts w:hint="default"/>
        <w:lang w:val="ru-RU" w:eastAsia="ru-RU" w:bidi="ru-RU"/>
      </w:rPr>
    </w:lvl>
    <w:lvl w:ilvl="6" w:tplc="56F4656C">
      <w:numFmt w:val="bullet"/>
      <w:lvlText w:val="•"/>
      <w:lvlJc w:val="left"/>
      <w:pPr>
        <w:ind w:left="2091" w:hanging="185"/>
      </w:pPr>
      <w:rPr>
        <w:rFonts w:hint="default"/>
        <w:lang w:val="ru-RU" w:eastAsia="ru-RU" w:bidi="ru-RU"/>
      </w:rPr>
    </w:lvl>
    <w:lvl w:ilvl="7" w:tplc="78189E2E">
      <w:numFmt w:val="bullet"/>
      <w:lvlText w:val="•"/>
      <w:lvlJc w:val="left"/>
      <w:pPr>
        <w:ind w:left="2389" w:hanging="185"/>
      </w:pPr>
      <w:rPr>
        <w:rFonts w:hint="default"/>
        <w:lang w:val="ru-RU" w:eastAsia="ru-RU" w:bidi="ru-RU"/>
      </w:rPr>
    </w:lvl>
    <w:lvl w:ilvl="8" w:tplc="D632E858">
      <w:numFmt w:val="bullet"/>
      <w:lvlText w:val="•"/>
      <w:lvlJc w:val="left"/>
      <w:pPr>
        <w:ind w:left="2688" w:hanging="185"/>
      </w:pPr>
      <w:rPr>
        <w:rFonts w:hint="default"/>
        <w:lang w:val="ru-RU" w:eastAsia="ru-RU" w:bidi="ru-RU"/>
      </w:rPr>
    </w:lvl>
  </w:abstractNum>
  <w:abstractNum w:abstractNumId="193" w15:restartNumberingAfterBreak="0">
    <w:nsid w:val="6A174A2A"/>
    <w:multiLevelType w:val="hybridMultilevel"/>
    <w:tmpl w:val="022A45DE"/>
    <w:lvl w:ilvl="0" w:tplc="CFAEBF20">
      <w:start w:val="1"/>
      <w:numFmt w:val="decimal"/>
      <w:lvlText w:val="%1)"/>
      <w:lvlJc w:val="left"/>
      <w:pPr>
        <w:ind w:left="1569" w:hanging="281"/>
      </w:pPr>
      <w:rPr>
        <w:rFonts w:ascii="Times New Roman" w:eastAsia="Times New Roman" w:hAnsi="Times New Roman" w:cs="Times New Roman" w:hint="default"/>
        <w:spacing w:val="-1"/>
        <w:w w:val="99"/>
        <w:sz w:val="20"/>
        <w:szCs w:val="20"/>
        <w:lang w:val="ru-RU" w:eastAsia="ru-RU" w:bidi="ru-RU"/>
      </w:rPr>
    </w:lvl>
    <w:lvl w:ilvl="1" w:tplc="D7D492B8">
      <w:numFmt w:val="bullet"/>
      <w:lvlText w:val="•"/>
      <w:lvlJc w:val="left"/>
      <w:pPr>
        <w:ind w:left="2230" w:hanging="281"/>
      </w:pPr>
      <w:rPr>
        <w:lang w:val="ru-RU" w:eastAsia="ru-RU" w:bidi="ru-RU"/>
      </w:rPr>
    </w:lvl>
    <w:lvl w:ilvl="2" w:tplc="13D65584">
      <w:numFmt w:val="bullet"/>
      <w:lvlText w:val="•"/>
      <w:lvlJc w:val="left"/>
      <w:pPr>
        <w:ind w:left="2901" w:hanging="281"/>
      </w:pPr>
      <w:rPr>
        <w:lang w:val="ru-RU" w:eastAsia="ru-RU" w:bidi="ru-RU"/>
      </w:rPr>
    </w:lvl>
    <w:lvl w:ilvl="3" w:tplc="FBE07606">
      <w:numFmt w:val="bullet"/>
      <w:lvlText w:val="•"/>
      <w:lvlJc w:val="left"/>
      <w:pPr>
        <w:ind w:left="3572" w:hanging="281"/>
      </w:pPr>
      <w:rPr>
        <w:lang w:val="ru-RU" w:eastAsia="ru-RU" w:bidi="ru-RU"/>
      </w:rPr>
    </w:lvl>
    <w:lvl w:ilvl="4" w:tplc="4A98F8CC">
      <w:numFmt w:val="bullet"/>
      <w:lvlText w:val="•"/>
      <w:lvlJc w:val="left"/>
      <w:pPr>
        <w:ind w:left="4242" w:hanging="281"/>
      </w:pPr>
      <w:rPr>
        <w:lang w:val="ru-RU" w:eastAsia="ru-RU" w:bidi="ru-RU"/>
      </w:rPr>
    </w:lvl>
    <w:lvl w:ilvl="5" w:tplc="6AE6614E">
      <w:numFmt w:val="bullet"/>
      <w:lvlText w:val="•"/>
      <w:lvlJc w:val="left"/>
      <w:pPr>
        <w:ind w:left="4913" w:hanging="281"/>
      </w:pPr>
      <w:rPr>
        <w:lang w:val="ru-RU" w:eastAsia="ru-RU" w:bidi="ru-RU"/>
      </w:rPr>
    </w:lvl>
    <w:lvl w:ilvl="6" w:tplc="8D1A90D0">
      <w:numFmt w:val="bullet"/>
      <w:lvlText w:val="•"/>
      <w:lvlJc w:val="left"/>
      <w:pPr>
        <w:ind w:left="5584" w:hanging="281"/>
      </w:pPr>
      <w:rPr>
        <w:lang w:val="ru-RU" w:eastAsia="ru-RU" w:bidi="ru-RU"/>
      </w:rPr>
    </w:lvl>
    <w:lvl w:ilvl="7" w:tplc="01DEFCA0">
      <w:numFmt w:val="bullet"/>
      <w:lvlText w:val="•"/>
      <w:lvlJc w:val="left"/>
      <w:pPr>
        <w:ind w:left="6255" w:hanging="281"/>
      </w:pPr>
      <w:rPr>
        <w:lang w:val="ru-RU" w:eastAsia="ru-RU" w:bidi="ru-RU"/>
      </w:rPr>
    </w:lvl>
    <w:lvl w:ilvl="8" w:tplc="230E212C">
      <w:numFmt w:val="bullet"/>
      <w:lvlText w:val="•"/>
      <w:lvlJc w:val="left"/>
      <w:pPr>
        <w:ind w:left="6925" w:hanging="281"/>
      </w:pPr>
      <w:rPr>
        <w:lang w:val="ru-RU" w:eastAsia="ru-RU" w:bidi="ru-RU"/>
      </w:rPr>
    </w:lvl>
  </w:abstractNum>
  <w:abstractNum w:abstractNumId="194" w15:restartNumberingAfterBreak="0">
    <w:nsid w:val="6A8534EE"/>
    <w:multiLevelType w:val="hybridMultilevel"/>
    <w:tmpl w:val="8A14B04A"/>
    <w:lvl w:ilvl="0" w:tplc="8B8018C2">
      <w:numFmt w:val="bullet"/>
      <w:lvlText w:val="–"/>
      <w:lvlJc w:val="left"/>
      <w:pPr>
        <w:ind w:left="222" w:hanging="212"/>
      </w:pPr>
      <w:rPr>
        <w:rFonts w:ascii="Times New Roman" w:eastAsia="Times New Roman" w:hAnsi="Times New Roman" w:cs="Times New Roman" w:hint="default"/>
        <w:w w:val="100"/>
        <w:sz w:val="28"/>
        <w:szCs w:val="28"/>
        <w:lang w:val="ru-RU" w:eastAsia="ru-RU" w:bidi="ru-RU"/>
      </w:rPr>
    </w:lvl>
    <w:lvl w:ilvl="1" w:tplc="20585A8A">
      <w:numFmt w:val="bullet"/>
      <w:lvlText w:val="–"/>
      <w:lvlJc w:val="left"/>
      <w:pPr>
        <w:ind w:left="162" w:hanging="425"/>
      </w:pPr>
      <w:rPr>
        <w:rFonts w:ascii="Times New Roman" w:eastAsia="Times New Roman" w:hAnsi="Times New Roman" w:cs="Times New Roman" w:hint="default"/>
        <w:w w:val="100"/>
        <w:sz w:val="28"/>
        <w:szCs w:val="28"/>
        <w:lang w:val="ru-RU" w:eastAsia="ru-RU" w:bidi="ru-RU"/>
      </w:rPr>
    </w:lvl>
    <w:lvl w:ilvl="2" w:tplc="D4CE81F2">
      <w:numFmt w:val="bullet"/>
      <w:lvlText w:val="–"/>
      <w:lvlJc w:val="left"/>
      <w:pPr>
        <w:ind w:left="222" w:hanging="708"/>
      </w:pPr>
      <w:rPr>
        <w:rFonts w:ascii="Times New Roman" w:eastAsia="Times New Roman" w:hAnsi="Times New Roman" w:cs="Times New Roman" w:hint="default"/>
        <w:w w:val="100"/>
        <w:sz w:val="28"/>
        <w:szCs w:val="28"/>
        <w:lang w:val="ru-RU" w:eastAsia="ru-RU" w:bidi="ru-RU"/>
      </w:rPr>
    </w:lvl>
    <w:lvl w:ilvl="3" w:tplc="CA66440E">
      <w:numFmt w:val="bullet"/>
      <w:lvlText w:val="–"/>
      <w:lvlJc w:val="left"/>
      <w:pPr>
        <w:ind w:left="1453" w:hanging="360"/>
      </w:pPr>
      <w:rPr>
        <w:rFonts w:ascii="Times New Roman" w:eastAsia="Times New Roman" w:hAnsi="Times New Roman" w:cs="Times New Roman" w:hint="default"/>
        <w:w w:val="100"/>
        <w:sz w:val="28"/>
        <w:szCs w:val="28"/>
        <w:lang w:val="ru-RU" w:eastAsia="ru-RU" w:bidi="ru-RU"/>
      </w:rPr>
    </w:lvl>
    <w:lvl w:ilvl="4" w:tplc="36129766">
      <w:numFmt w:val="bullet"/>
      <w:lvlText w:val="•"/>
      <w:lvlJc w:val="left"/>
      <w:pPr>
        <w:ind w:left="3586" w:hanging="360"/>
      </w:pPr>
      <w:rPr>
        <w:rFonts w:hint="default"/>
        <w:lang w:val="ru-RU" w:eastAsia="ru-RU" w:bidi="ru-RU"/>
      </w:rPr>
    </w:lvl>
    <w:lvl w:ilvl="5" w:tplc="ACE0AC58">
      <w:numFmt w:val="bullet"/>
      <w:lvlText w:val="•"/>
      <w:lvlJc w:val="left"/>
      <w:pPr>
        <w:ind w:left="4649" w:hanging="360"/>
      </w:pPr>
      <w:rPr>
        <w:rFonts w:hint="default"/>
        <w:lang w:val="ru-RU" w:eastAsia="ru-RU" w:bidi="ru-RU"/>
      </w:rPr>
    </w:lvl>
    <w:lvl w:ilvl="6" w:tplc="4EA6A6B8">
      <w:numFmt w:val="bullet"/>
      <w:lvlText w:val="•"/>
      <w:lvlJc w:val="left"/>
      <w:pPr>
        <w:ind w:left="5713" w:hanging="360"/>
      </w:pPr>
      <w:rPr>
        <w:rFonts w:hint="default"/>
        <w:lang w:val="ru-RU" w:eastAsia="ru-RU" w:bidi="ru-RU"/>
      </w:rPr>
    </w:lvl>
    <w:lvl w:ilvl="7" w:tplc="708E855E">
      <w:numFmt w:val="bullet"/>
      <w:lvlText w:val="•"/>
      <w:lvlJc w:val="left"/>
      <w:pPr>
        <w:ind w:left="6776" w:hanging="360"/>
      </w:pPr>
      <w:rPr>
        <w:rFonts w:hint="default"/>
        <w:lang w:val="ru-RU" w:eastAsia="ru-RU" w:bidi="ru-RU"/>
      </w:rPr>
    </w:lvl>
    <w:lvl w:ilvl="8" w:tplc="E7FAF4D8">
      <w:numFmt w:val="bullet"/>
      <w:lvlText w:val="•"/>
      <w:lvlJc w:val="left"/>
      <w:pPr>
        <w:ind w:left="7839" w:hanging="360"/>
      </w:pPr>
      <w:rPr>
        <w:rFonts w:hint="default"/>
        <w:lang w:val="ru-RU" w:eastAsia="ru-RU" w:bidi="ru-RU"/>
      </w:rPr>
    </w:lvl>
  </w:abstractNum>
  <w:abstractNum w:abstractNumId="195" w15:restartNumberingAfterBreak="0">
    <w:nsid w:val="6B520735"/>
    <w:multiLevelType w:val="hybridMultilevel"/>
    <w:tmpl w:val="6E0E9A30"/>
    <w:lvl w:ilvl="0" w:tplc="8AD80718">
      <w:numFmt w:val="bullet"/>
      <w:lvlText w:val=""/>
      <w:lvlJc w:val="left"/>
      <w:pPr>
        <w:ind w:left="392" w:hanging="281"/>
      </w:pPr>
      <w:rPr>
        <w:rFonts w:ascii="Symbol" w:eastAsia="Symbol" w:hAnsi="Symbol" w:cs="Symbol" w:hint="default"/>
        <w:w w:val="100"/>
        <w:sz w:val="24"/>
        <w:szCs w:val="24"/>
        <w:lang w:val="ru-RU" w:eastAsia="en-US" w:bidi="ar-SA"/>
      </w:rPr>
    </w:lvl>
    <w:lvl w:ilvl="1" w:tplc="83A01128">
      <w:numFmt w:val="bullet"/>
      <w:lvlText w:val="•"/>
      <w:lvlJc w:val="left"/>
      <w:pPr>
        <w:ind w:left="1446" w:hanging="281"/>
      </w:pPr>
      <w:rPr>
        <w:lang w:val="ru-RU" w:eastAsia="en-US" w:bidi="ar-SA"/>
      </w:rPr>
    </w:lvl>
    <w:lvl w:ilvl="2" w:tplc="803A9D52">
      <w:numFmt w:val="bullet"/>
      <w:lvlText w:val="•"/>
      <w:lvlJc w:val="left"/>
      <w:pPr>
        <w:ind w:left="2493" w:hanging="281"/>
      </w:pPr>
      <w:rPr>
        <w:lang w:val="ru-RU" w:eastAsia="en-US" w:bidi="ar-SA"/>
      </w:rPr>
    </w:lvl>
    <w:lvl w:ilvl="3" w:tplc="F40E890C">
      <w:numFmt w:val="bullet"/>
      <w:lvlText w:val="•"/>
      <w:lvlJc w:val="left"/>
      <w:pPr>
        <w:ind w:left="3539" w:hanging="281"/>
      </w:pPr>
      <w:rPr>
        <w:lang w:val="ru-RU" w:eastAsia="en-US" w:bidi="ar-SA"/>
      </w:rPr>
    </w:lvl>
    <w:lvl w:ilvl="4" w:tplc="3B9AD298">
      <w:numFmt w:val="bullet"/>
      <w:lvlText w:val="•"/>
      <w:lvlJc w:val="left"/>
      <w:pPr>
        <w:ind w:left="4586" w:hanging="281"/>
      </w:pPr>
      <w:rPr>
        <w:lang w:val="ru-RU" w:eastAsia="en-US" w:bidi="ar-SA"/>
      </w:rPr>
    </w:lvl>
    <w:lvl w:ilvl="5" w:tplc="8BBAF04A">
      <w:numFmt w:val="bullet"/>
      <w:lvlText w:val="•"/>
      <w:lvlJc w:val="left"/>
      <w:pPr>
        <w:ind w:left="5633" w:hanging="281"/>
      </w:pPr>
      <w:rPr>
        <w:lang w:val="ru-RU" w:eastAsia="en-US" w:bidi="ar-SA"/>
      </w:rPr>
    </w:lvl>
    <w:lvl w:ilvl="6" w:tplc="C8B08DA6">
      <w:numFmt w:val="bullet"/>
      <w:lvlText w:val="•"/>
      <w:lvlJc w:val="left"/>
      <w:pPr>
        <w:ind w:left="6679" w:hanging="281"/>
      </w:pPr>
      <w:rPr>
        <w:lang w:val="ru-RU" w:eastAsia="en-US" w:bidi="ar-SA"/>
      </w:rPr>
    </w:lvl>
    <w:lvl w:ilvl="7" w:tplc="9692C4AC">
      <w:numFmt w:val="bullet"/>
      <w:lvlText w:val="•"/>
      <w:lvlJc w:val="left"/>
      <w:pPr>
        <w:ind w:left="7726" w:hanging="281"/>
      </w:pPr>
      <w:rPr>
        <w:lang w:val="ru-RU" w:eastAsia="en-US" w:bidi="ar-SA"/>
      </w:rPr>
    </w:lvl>
    <w:lvl w:ilvl="8" w:tplc="A99423D0">
      <w:numFmt w:val="bullet"/>
      <w:lvlText w:val="•"/>
      <w:lvlJc w:val="left"/>
      <w:pPr>
        <w:ind w:left="8773" w:hanging="281"/>
      </w:pPr>
      <w:rPr>
        <w:lang w:val="ru-RU" w:eastAsia="en-US" w:bidi="ar-SA"/>
      </w:rPr>
    </w:lvl>
  </w:abstractNum>
  <w:abstractNum w:abstractNumId="196" w15:restartNumberingAfterBreak="0">
    <w:nsid w:val="6B7405AC"/>
    <w:multiLevelType w:val="hybridMultilevel"/>
    <w:tmpl w:val="858CDB38"/>
    <w:lvl w:ilvl="0" w:tplc="811473CA">
      <w:numFmt w:val="bullet"/>
      <w:lvlText w:val=""/>
      <w:lvlJc w:val="left"/>
      <w:pPr>
        <w:ind w:left="107" w:hanging="185"/>
      </w:pPr>
      <w:rPr>
        <w:rFonts w:ascii="Symbol" w:eastAsia="Symbol" w:hAnsi="Symbol" w:cs="Symbol" w:hint="default"/>
        <w:w w:val="100"/>
        <w:sz w:val="23"/>
        <w:szCs w:val="23"/>
        <w:lang w:val="ru-RU" w:eastAsia="ru-RU" w:bidi="ru-RU"/>
      </w:rPr>
    </w:lvl>
    <w:lvl w:ilvl="1" w:tplc="9D2AE372">
      <w:numFmt w:val="bullet"/>
      <w:lvlText w:val="•"/>
      <w:lvlJc w:val="left"/>
      <w:pPr>
        <w:ind w:left="418" w:hanging="185"/>
      </w:pPr>
      <w:rPr>
        <w:rFonts w:hint="default"/>
        <w:lang w:val="ru-RU" w:eastAsia="ru-RU" w:bidi="ru-RU"/>
      </w:rPr>
    </w:lvl>
    <w:lvl w:ilvl="2" w:tplc="2A8ED2B2">
      <w:numFmt w:val="bullet"/>
      <w:lvlText w:val="•"/>
      <w:lvlJc w:val="left"/>
      <w:pPr>
        <w:ind w:left="737" w:hanging="185"/>
      </w:pPr>
      <w:rPr>
        <w:rFonts w:hint="default"/>
        <w:lang w:val="ru-RU" w:eastAsia="ru-RU" w:bidi="ru-RU"/>
      </w:rPr>
    </w:lvl>
    <w:lvl w:ilvl="3" w:tplc="8B36244C">
      <w:numFmt w:val="bullet"/>
      <w:lvlText w:val="•"/>
      <w:lvlJc w:val="left"/>
      <w:pPr>
        <w:ind w:left="1055" w:hanging="185"/>
      </w:pPr>
      <w:rPr>
        <w:rFonts w:hint="default"/>
        <w:lang w:val="ru-RU" w:eastAsia="ru-RU" w:bidi="ru-RU"/>
      </w:rPr>
    </w:lvl>
    <w:lvl w:ilvl="4" w:tplc="E4320CF4">
      <w:numFmt w:val="bullet"/>
      <w:lvlText w:val="•"/>
      <w:lvlJc w:val="left"/>
      <w:pPr>
        <w:ind w:left="1374" w:hanging="185"/>
      </w:pPr>
      <w:rPr>
        <w:rFonts w:hint="default"/>
        <w:lang w:val="ru-RU" w:eastAsia="ru-RU" w:bidi="ru-RU"/>
      </w:rPr>
    </w:lvl>
    <w:lvl w:ilvl="5" w:tplc="68AC235E">
      <w:numFmt w:val="bullet"/>
      <w:lvlText w:val="•"/>
      <w:lvlJc w:val="left"/>
      <w:pPr>
        <w:ind w:left="1692" w:hanging="185"/>
      </w:pPr>
      <w:rPr>
        <w:rFonts w:hint="default"/>
        <w:lang w:val="ru-RU" w:eastAsia="ru-RU" w:bidi="ru-RU"/>
      </w:rPr>
    </w:lvl>
    <w:lvl w:ilvl="6" w:tplc="57605FB8">
      <w:numFmt w:val="bullet"/>
      <w:lvlText w:val="•"/>
      <w:lvlJc w:val="left"/>
      <w:pPr>
        <w:ind w:left="2011" w:hanging="185"/>
      </w:pPr>
      <w:rPr>
        <w:rFonts w:hint="default"/>
        <w:lang w:val="ru-RU" w:eastAsia="ru-RU" w:bidi="ru-RU"/>
      </w:rPr>
    </w:lvl>
    <w:lvl w:ilvl="7" w:tplc="8E0497B4">
      <w:numFmt w:val="bullet"/>
      <w:lvlText w:val="•"/>
      <w:lvlJc w:val="left"/>
      <w:pPr>
        <w:ind w:left="2329" w:hanging="185"/>
      </w:pPr>
      <w:rPr>
        <w:rFonts w:hint="default"/>
        <w:lang w:val="ru-RU" w:eastAsia="ru-RU" w:bidi="ru-RU"/>
      </w:rPr>
    </w:lvl>
    <w:lvl w:ilvl="8" w:tplc="69CC0E32">
      <w:numFmt w:val="bullet"/>
      <w:lvlText w:val="•"/>
      <w:lvlJc w:val="left"/>
      <w:pPr>
        <w:ind w:left="2648" w:hanging="185"/>
      </w:pPr>
      <w:rPr>
        <w:rFonts w:hint="default"/>
        <w:lang w:val="ru-RU" w:eastAsia="ru-RU" w:bidi="ru-RU"/>
      </w:rPr>
    </w:lvl>
  </w:abstractNum>
  <w:abstractNum w:abstractNumId="197" w15:restartNumberingAfterBreak="0">
    <w:nsid w:val="6C1C30F7"/>
    <w:multiLevelType w:val="multilevel"/>
    <w:tmpl w:val="720247E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CCE5979"/>
    <w:multiLevelType w:val="hybridMultilevel"/>
    <w:tmpl w:val="5C8CC52A"/>
    <w:lvl w:ilvl="0" w:tplc="57E20B6A">
      <w:numFmt w:val="bullet"/>
      <w:lvlText w:val=""/>
      <w:lvlJc w:val="left"/>
      <w:pPr>
        <w:ind w:left="110" w:hanging="186"/>
      </w:pPr>
      <w:rPr>
        <w:rFonts w:ascii="Symbol" w:eastAsia="Symbol" w:hAnsi="Symbol" w:cs="Symbol" w:hint="default"/>
        <w:w w:val="100"/>
        <w:sz w:val="23"/>
        <w:szCs w:val="23"/>
        <w:lang w:val="ru-RU" w:eastAsia="ru-RU" w:bidi="ru-RU"/>
      </w:rPr>
    </w:lvl>
    <w:lvl w:ilvl="1" w:tplc="2398CAFC">
      <w:numFmt w:val="bullet"/>
      <w:lvlText w:val="•"/>
      <w:lvlJc w:val="left"/>
      <w:pPr>
        <w:ind w:left="437" w:hanging="186"/>
      </w:pPr>
      <w:rPr>
        <w:rFonts w:hint="default"/>
        <w:lang w:val="ru-RU" w:eastAsia="ru-RU" w:bidi="ru-RU"/>
      </w:rPr>
    </w:lvl>
    <w:lvl w:ilvl="2" w:tplc="C90C8724">
      <w:numFmt w:val="bullet"/>
      <w:lvlText w:val="•"/>
      <w:lvlJc w:val="left"/>
      <w:pPr>
        <w:ind w:left="754" w:hanging="186"/>
      </w:pPr>
      <w:rPr>
        <w:rFonts w:hint="default"/>
        <w:lang w:val="ru-RU" w:eastAsia="ru-RU" w:bidi="ru-RU"/>
      </w:rPr>
    </w:lvl>
    <w:lvl w:ilvl="3" w:tplc="0FE8A0A0">
      <w:numFmt w:val="bullet"/>
      <w:lvlText w:val="•"/>
      <w:lvlJc w:val="left"/>
      <w:pPr>
        <w:ind w:left="1071" w:hanging="186"/>
      </w:pPr>
      <w:rPr>
        <w:rFonts w:hint="default"/>
        <w:lang w:val="ru-RU" w:eastAsia="ru-RU" w:bidi="ru-RU"/>
      </w:rPr>
    </w:lvl>
    <w:lvl w:ilvl="4" w:tplc="A1F6E488">
      <w:numFmt w:val="bullet"/>
      <w:lvlText w:val="•"/>
      <w:lvlJc w:val="left"/>
      <w:pPr>
        <w:ind w:left="1389" w:hanging="186"/>
      </w:pPr>
      <w:rPr>
        <w:rFonts w:hint="default"/>
        <w:lang w:val="ru-RU" w:eastAsia="ru-RU" w:bidi="ru-RU"/>
      </w:rPr>
    </w:lvl>
    <w:lvl w:ilvl="5" w:tplc="E6EC6EB2">
      <w:numFmt w:val="bullet"/>
      <w:lvlText w:val="•"/>
      <w:lvlJc w:val="left"/>
      <w:pPr>
        <w:ind w:left="1706" w:hanging="186"/>
      </w:pPr>
      <w:rPr>
        <w:rFonts w:hint="default"/>
        <w:lang w:val="ru-RU" w:eastAsia="ru-RU" w:bidi="ru-RU"/>
      </w:rPr>
    </w:lvl>
    <w:lvl w:ilvl="6" w:tplc="3F446D82">
      <w:numFmt w:val="bullet"/>
      <w:lvlText w:val="•"/>
      <w:lvlJc w:val="left"/>
      <w:pPr>
        <w:ind w:left="2023" w:hanging="186"/>
      </w:pPr>
      <w:rPr>
        <w:rFonts w:hint="default"/>
        <w:lang w:val="ru-RU" w:eastAsia="ru-RU" w:bidi="ru-RU"/>
      </w:rPr>
    </w:lvl>
    <w:lvl w:ilvl="7" w:tplc="83F268B4">
      <w:numFmt w:val="bullet"/>
      <w:lvlText w:val="•"/>
      <w:lvlJc w:val="left"/>
      <w:pPr>
        <w:ind w:left="2341" w:hanging="186"/>
      </w:pPr>
      <w:rPr>
        <w:rFonts w:hint="default"/>
        <w:lang w:val="ru-RU" w:eastAsia="ru-RU" w:bidi="ru-RU"/>
      </w:rPr>
    </w:lvl>
    <w:lvl w:ilvl="8" w:tplc="519E6E56">
      <w:numFmt w:val="bullet"/>
      <w:lvlText w:val="•"/>
      <w:lvlJc w:val="left"/>
      <w:pPr>
        <w:ind w:left="2658" w:hanging="186"/>
      </w:pPr>
      <w:rPr>
        <w:rFonts w:hint="default"/>
        <w:lang w:val="ru-RU" w:eastAsia="ru-RU" w:bidi="ru-RU"/>
      </w:rPr>
    </w:lvl>
  </w:abstractNum>
  <w:abstractNum w:abstractNumId="199" w15:restartNumberingAfterBreak="0">
    <w:nsid w:val="6CE55261"/>
    <w:multiLevelType w:val="hybridMultilevel"/>
    <w:tmpl w:val="546C04A0"/>
    <w:lvl w:ilvl="0" w:tplc="C16A8DCA">
      <w:numFmt w:val="bullet"/>
      <w:lvlText w:val="−"/>
      <w:lvlJc w:val="left"/>
      <w:pPr>
        <w:ind w:left="180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0" w15:restartNumberingAfterBreak="0">
    <w:nsid w:val="6D6633CC"/>
    <w:multiLevelType w:val="hybridMultilevel"/>
    <w:tmpl w:val="8BB6373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01" w15:restartNumberingAfterBreak="0">
    <w:nsid w:val="6D9C58F4"/>
    <w:multiLevelType w:val="hybridMultilevel"/>
    <w:tmpl w:val="98D0EBD4"/>
    <w:lvl w:ilvl="0" w:tplc="CA860644">
      <w:numFmt w:val="bullet"/>
      <w:lvlText w:val=""/>
      <w:lvlJc w:val="left"/>
      <w:pPr>
        <w:ind w:left="110" w:hanging="186"/>
      </w:pPr>
      <w:rPr>
        <w:rFonts w:ascii="Symbol" w:eastAsia="Symbol" w:hAnsi="Symbol" w:cs="Symbol" w:hint="default"/>
        <w:w w:val="100"/>
        <w:sz w:val="23"/>
        <w:szCs w:val="23"/>
        <w:lang w:val="ru-RU" w:eastAsia="ru-RU" w:bidi="ru-RU"/>
      </w:rPr>
    </w:lvl>
    <w:lvl w:ilvl="1" w:tplc="B9964456">
      <w:numFmt w:val="bullet"/>
      <w:lvlText w:val="•"/>
      <w:lvlJc w:val="left"/>
      <w:pPr>
        <w:ind w:left="437" w:hanging="186"/>
      </w:pPr>
      <w:rPr>
        <w:rFonts w:hint="default"/>
        <w:lang w:val="ru-RU" w:eastAsia="ru-RU" w:bidi="ru-RU"/>
      </w:rPr>
    </w:lvl>
    <w:lvl w:ilvl="2" w:tplc="235006D4">
      <w:numFmt w:val="bullet"/>
      <w:lvlText w:val="•"/>
      <w:lvlJc w:val="left"/>
      <w:pPr>
        <w:ind w:left="754" w:hanging="186"/>
      </w:pPr>
      <w:rPr>
        <w:rFonts w:hint="default"/>
        <w:lang w:val="ru-RU" w:eastAsia="ru-RU" w:bidi="ru-RU"/>
      </w:rPr>
    </w:lvl>
    <w:lvl w:ilvl="3" w:tplc="31FCE260">
      <w:numFmt w:val="bullet"/>
      <w:lvlText w:val="•"/>
      <w:lvlJc w:val="left"/>
      <w:pPr>
        <w:ind w:left="1071" w:hanging="186"/>
      </w:pPr>
      <w:rPr>
        <w:rFonts w:hint="default"/>
        <w:lang w:val="ru-RU" w:eastAsia="ru-RU" w:bidi="ru-RU"/>
      </w:rPr>
    </w:lvl>
    <w:lvl w:ilvl="4" w:tplc="3808E28E">
      <w:numFmt w:val="bullet"/>
      <w:lvlText w:val="•"/>
      <w:lvlJc w:val="left"/>
      <w:pPr>
        <w:ind w:left="1389" w:hanging="186"/>
      </w:pPr>
      <w:rPr>
        <w:rFonts w:hint="default"/>
        <w:lang w:val="ru-RU" w:eastAsia="ru-RU" w:bidi="ru-RU"/>
      </w:rPr>
    </w:lvl>
    <w:lvl w:ilvl="5" w:tplc="DF323080">
      <w:numFmt w:val="bullet"/>
      <w:lvlText w:val="•"/>
      <w:lvlJc w:val="left"/>
      <w:pPr>
        <w:ind w:left="1706" w:hanging="186"/>
      </w:pPr>
      <w:rPr>
        <w:rFonts w:hint="default"/>
        <w:lang w:val="ru-RU" w:eastAsia="ru-RU" w:bidi="ru-RU"/>
      </w:rPr>
    </w:lvl>
    <w:lvl w:ilvl="6" w:tplc="F91E8D72">
      <w:numFmt w:val="bullet"/>
      <w:lvlText w:val="•"/>
      <w:lvlJc w:val="left"/>
      <w:pPr>
        <w:ind w:left="2023" w:hanging="186"/>
      </w:pPr>
      <w:rPr>
        <w:rFonts w:hint="default"/>
        <w:lang w:val="ru-RU" w:eastAsia="ru-RU" w:bidi="ru-RU"/>
      </w:rPr>
    </w:lvl>
    <w:lvl w:ilvl="7" w:tplc="D6E0E0DC">
      <w:numFmt w:val="bullet"/>
      <w:lvlText w:val="•"/>
      <w:lvlJc w:val="left"/>
      <w:pPr>
        <w:ind w:left="2341" w:hanging="186"/>
      </w:pPr>
      <w:rPr>
        <w:rFonts w:hint="default"/>
        <w:lang w:val="ru-RU" w:eastAsia="ru-RU" w:bidi="ru-RU"/>
      </w:rPr>
    </w:lvl>
    <w:lvl w:ilvl="8" w:tplc="09E0580C">
      <w:numFmt w:val="bullet"/>
      <w:lvlText w:val="•"/>
      <w:lvlJc w:val="left"/>
      <w:pPr>
        <w:ind w:left="2658" w:hanging="186"/>
      </w:pPr>
      <w:rPr>
        <w:rFonts w:hint="default"/>
        <w:lang w:val="ru-RU" w:eastAsia="ru-RU" w:bidi="ru-RU"/>
      </w:rPr>
    </w:lvl>
  </w:abstractNum>
  <w:abstractNum w:abstractNumId="202" w15:restartNumberingAfterBreak="0">
    <w:nsid w:val="6DB620F6"/>
    <w:multiLevelType w:val="hybridMultilevel"/>
    <w:tmpl w:val="82E063E2"/>
    <w:lvl w:ilvl="0" w:tplc="68F87442">
      <w:numFmt w:val="bullet"/>
      <w:lvlText w:val=""/>
      <w:lvlJc w:val="left"/>
      <w:pPr>
        <w:ind w:left="887" w:hanging="360"/>
      </w:pPr>
      <w:rPr>
        <w:rFonts w:ascii="Symbol" w:eastAsia="Symbol" w:hAnsi="Symbol" w:cs="Symbol" w:hint="default"/>
        <w:w w:val="100"/>
        <w:sz w:val="24"/>
        <w:szCs w:val="24"/>
        <w:lang w:val="ru-RU" w:eastAsia="ru-RU" w:bidi="ru-RU"/>
      </w:rPr>
    </w:lvl>
    <w:lvl w:ilvl="1" w:tplc="7812C522">
      <w:numFmt w:val="bullet"/>
      <w:lvlText w:val="•"/>
      <w:lvlJc w:val="left"/>
      <w:pPr>
        <w:ind w:left="1404" w:hanging="360"/>
      </w:pPr>
      <w:rPr>
        <w:rFonts w:hint="default"/>
        <w:lang w:val="ru-RU" w:eastAsia="ru-RU" w:bidi="ru-RU"/>
      </w:rPr>
    </w:lvl>
    <w:lvl w:ilvl="2" w:tplc="2CD8C5F4">
      <w:numFmt w:val="bullet"/>
      <w:lvlText w:val="•"/>
      <w:lvlJc w:val="left"/>
      <w:pPr>
        <w:ind w:left="1928" w:hanging="360"/>
      </w:pPr>
      <w:rPr>
        <w:rFonts w:hint="default"/>
        <w:lang w:val="ru-RU" w:eastAsia="ru-RU" w:bidi="ru-RU"/>
      </w:rPr>
    </w:lvl>
    <w:lvl w:ilvl="3" w:tplc="C726B996">
      <w:numFmt w:val="bullet"/>
      <w:lvlText w:val="•"/>
      <w:lvlJc w:val="left"/>
      <w:pPr>
        <w:ind w:left="2453" w:hanging="360"/>
      </w:pPr>
      <w:rPr>
        <w:rFonts w:hint="default"/>
        <w:lang w:val="ru-RU" w:eastAsia="ru-RU" w:bidi="ru-RU"/>
      </w:rPr>
    </w:lvl>
    <w:lvl w:ilvl="4" w:tplc="5038EFF0">
      <w:numFmt w:val="bullet"/>
      <w:lvlText w:val="•"/>
      <w:lvlJc w:val="left"/>
      <w:pPr>
        <w:ind w:left="2977" w:hanging="360"/>
      </w:pPr>
      <w:rPr>
        <w:rFonts w:hint="default"/>
        <w:lang w:val="ru-RU" w:eastAsia="ru-RU" w:bidi="ru-RU"/>
      </w:rPr>
    </w:lvl>
    <w:lvl w:ilvl="5" w:tplc="933ABDB6">
      <w:numFmt w:val="bullet"/>
      <w:lvlText w:val="•"/>
      <w:lvlJc w:val="left"/>
      <w:pPr>
        <w:ind w:left="3502" w:hanging="360"/>
      </w:pPr>
      <w:rPr>
        <w:rFonts w:hint="default"/>
        <w:lang w:val="ru-RU" w:eastAsia="ru-RU" w:bidi="ru-RU"/>
      </w:rPr>
    </w:lvl>
    <w:lvl w:ilvl="6" w:tplc="9EBC2F84">
      <w:numFmt w:val="bullet"/>
      <w:lvlText w:val="•"/>
      <w:lvlJc w:val="left"/>
      <w:pPr>
        <w:ind w:left="4026" w:hanging="360"/>
      </w:pPr>
      <w:rPr>
        <w:rFonts w:hint="default"/>
        <w:lang w:val="ru-RU" w:eastAsia="ru-RU" w:bidi="ru-RU"/>
      </w:rPr>
    </w:lvl>
    <w:lvl w:ilvl="7" w:tplc="27125CEE">
      <w:numFmt w:val="bullet"/>
      <w:lvlText w:val="•"/>
      <w:lvlJc w:val="left"/>
      <w:pPr>
        <w:ind w:left="4550" w:hanging="360"/>
      </w:pPr>
      <w:rPr>
        <w:rFonts w:hint="default"/>
        <w:lang w:val="ru-RU" w:eastAsia="ru-RU" w:bidi="ru-RU"/>
      </w:rPr>
    </w:lvl>
    <w:lvl w:ilvl="8" w:tplc="9812885E">
      <w:numFmt w:val="bullet"/>
      <w:lvlText w:val="•"/>
      <w:lvlJc w:val="left"/>
      <w:pPr>
        <w:ind w:left="5075" w:hanging="360"/>
      </w:pPr>
      <w:rPr>
        <w:rFonts w:hint="default"/>
        <w:lang w:val="ru-RU" w:eastAsia="ru-RU" w:bidi="ru-RU"/>
      </w:rPr>
    </w:lvl>
  </w:abstractNum>
  <w:abstractNum w:abstractNumId="203" w15:restartNumberingAfterBreak="0">
    <w:nsid w:val="6DDD759D"/>
    <w:multiLevelType w:val="hybridMultilevel"/>
    <w:tmpl w:val="D91EFAB2"/>
    <w:lvl w:ilvl="0" w:tplc="1AF47890">
      <w:numFmt w:val="bullet"/>
      <w:lvlText w:val=""/>
      <w:lvlJc w:val="left"/>
      <w:pPr>
        <w:ind w:left="292" w:hanging="185"/>
      </w:pPr>
      <w:rPr>
        <w:rFonts w:ascii="Symbol" w:eastAsia="Symbol" w:hAnsi="Symbol" w:cs="Symbol" w:hint="default"/>
        <w:w w:val="100"/>
        <w:sz w:val="23"/>
        <w:szCs w:val="23"/>
        <w:lang w:val="ru-RU" w:eastAsia="ru-RU" w:bidi="ru-RU"/>
      </w:rPr>
    </w:lvl>
    <w:lvl w:ilvl="1" w:tplc="94F27CF2">
      <w:numFmt w:val="bullet"/>
      <w:lvlText w:val="•"/>
      <w:lvlJc w:val="left"/>
      <w:pPr>
        <w:ind w:left="598" w:hanging="185"/>
      </w:pPr>
      <w:rPr>
        <w:rFonts w:hint="default"/>
        <w:lang w:val="ru-RU" w:eastAsia="ru-RU" w:bidi="ru-RU"/>
      </w:rPr>
    </w:lvl>
    <w:lvl w:ilvl="2" w:tplc="D93450AC">
      <w:numFmt w:val="bullet"/>
      <w:lvlText w:val="•"/>
      <w:lvlJc w:val="left"/>
      <w:pPr>
        <w:ind w:left="897" w:hanging="185"/>
      </w:pPr>
      <w:rPr>
        <w:rFonts w:hint="default"/>
        <w:lang w:val="ru-RU" w:eastAsia="ru-RU" w:bidi="ru-RU"/>
      </w:rPr>
    </w:lvl>
    <w:lvl w:ilvl="3" w:tplc="4C42D2F2">
      <w:numFmt w:val="bullet"/>
      <w:lvlText w:val="•"/>
      <w:lvlJc w:val="left"/>
      <w:pPr>
        <w:ind w:left="1195" w:hanging="185"/>
      </w:pPr>
      <w:rPr>
        <w:rFonts w:hint="default"/>
        <w:lang w:val="ru-RU" w:eastAsia="ru-RU" w:bidi="ru-RU"/>
      </w:rPr>
    </w:lvl>
    <w:lvl w:ilvl="4" w:tplc="18863EEE">
      <w:numFmt w:val="bullet"/>
      <w:lvlText w:val="•"/>
      <w:lvlJc w:val="left"/>
      <w:pPr>
        <w:ind w:left="1494" w:hanging="185"/>
      </w:pPr>
      <w:rPr>
        <w:rFonts w:hint="default"/>
        <w:lang w:val="ru-RU" w:eastAsia="ru-RU" w:bidi="ru-RU"/>
      </w:rPr>
    </w:lvl>
    <w:lvl w:ilvl="5" w:tplc="AD04F294">
      <w:numFmt w:val="bullet"/>
      <w:lvlText w:val="•"/>
      <w:lvlJc w:val="left"/>
      <w:pPr>
        <w:ind w:left="1792" w:hanging="185"/>
      </w:pPr>
      <w:rPr>
        <w:rFonts w:hint="default"/>
        <w:lang w:val="ru-RU" w:eastAsia="ru-RU" w:bidi="ru-RU"/>
      </w:rPr>
    </w:lvl>
    <w:lvl w:ilvl="6" w:tplc="BAF030B8">
      <w:numFmt w:val="bullet"/>
      <w:lvlText w:val="•"/>
      <w:lvlJc w:val="left"/>
      <w:pPr>
        <w:ind w:left="2091" w:hanging="185"/>
      </w:pPr>
      <w:rPr>
        <w:rFonts w:hint="default"/>
        <w:lang w:val="ru-RU" w:eastAsia="ru-RU" w:bidi="ru-RU"/>
      </w:rPr>
    </w:lvl>
    <w:lvl w:ilvl="7" w:tplc="6DF2351E">
      <w:numFmt w:val="bullet"/>
      <w:lvlText w:val="•"/>
      <w:lvlJc w:val="left"/>
      <w:pPr>
        <w:ind w:left="2389" w:hanging="185"/>
      </w:pPr>
      <w:rPr>
        <w:rFonts w:hint="default"/>
        <w:lang w:val="ru-RU" w:eastAsia="ru-RU" w:bidi="ru-RU"/>
      </w:rPr>
    </w:lvl>
    <w:lvl w:ilvl="8" w:tplc="47F84228">
      <w:numFmt w:val="bullet"/>
      <w:lvlText w:val="•"/>
      <w:lvlJc w:val="left"/>
      <w:pPr>
        <w:ind w:left="2688" w:hanging="185"/>
      </w:pPr>
      <w:rPr>
        <w:rFonts w:hint="default"/>
        <w:lang w:val="ru-RU" w:eastAsia="ru-RU" w:bidi="ru-RU"/>
      </w:rPr>
    </w:lvl>
  </w:abstractNum>
  <w:abstractNum w:abstractNumId="204" w15:restartNumberingAfterBreak="0">
    <w:nsid w:val="6EEF1DA4"/>
    <w:multiLevelType w:val="hybridMultilevel"/>
    <w:tmpl w:val="CB38AB3A"/>
    <w:lvl w:ilvl="0" w:tplc="46047D6E">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5BAC3586">
      <w:numFmt w:val="bullet"/>
      <w:lvlText w:val="•"/>
      <w:lvlJc w:val="left"/>
      <w:pPr>
        <w:ind w:left="437" w:hanging="140"/>
      </w:pPr>
      <w:rPr>
        <w:rFonts w:hint="default"/>
        <w:lang w:val="ru-RU" w:eastAsia="ru-RU" w:bidi="ru-RU"/>
      </w:rPr>
    </w:lvl>
    <w:lvl w:ilvl="2" w:tplc="D3BEDA8A">
      <w:numFmt w:val="bullet"/>
      <w:lvlText w:val="•"/>
      <w:lvlJc w:val="left"/>
      <w:pPr>
        <w:ind w:left="754" w:hanging="140"/>
      </w:pPr>
      <w:rPr>
        <w:rFonts w:hint="default"/>
        <w:lang w:val="ru-RU" w:eastAsia="ru-RU" w:bidi="ru-RU"/>
      </w:rPr>
    </w:lvl>
    <w:lvl w:ilvl="3" w:tplc="88A22002">
      <w:numFmt w:val="bullet"/>
      <w:lvlText w:val="•"/>
      <w:lvlJc w:val="left"/>
      <w:pPr>
        <w:ind w:left="1071" w:hanging="140"/>
      </w:pPr>
      <w:rPr>
        <w:rFonts w:hint="default"/>
        <w:lang w:val="ru-RU" w:eastAsia="ru-RU" w:bidi="ru-RU"/>
      </w:rPr>
    </w:lvl>
    <w:lvl w:ilvl="4" w:tplc="38B60018">
      <w:numFmt w:val="bullet"/>
      <w:lvlText w:val="•"/>
      <w:lvlJc w:val="left"/>
      <w:pPr>
        <w:ind w:left="1389" w:hanging="140"/>
      </w:pPr>
      <w:rPr>
        <w:rFonts w:hint="default"/>
        <w:lang w:val="ru-RU" w:eastAsia="ru-RU" w:bidi="ru-RU"/>
      </w:rPr>
    </w:lvl>
    <w:lvl w:ilvl="5" w:tplc="1A9C3FDE">
      <w:numFmt w:val="bullet"/>
      <w:lvlText w:val="•"/>
      <w:lvlJc w:val="left"/>
      <w:pPr>
        <w:ind w:left="1706" w:hanging="140"/>
      </w:pPr>
      <w:rPr>
        <w:rFonts w:hint="default"/>
        <w:lang w:val="ru-RU" w:eastAsia="ru-RU" w:bidi="ru-RU"/>
      </w:rPr>
    </w:lvl>
    <w:lvl w:ilvl="6" w:tplc="B382F33E">
      <w:numFmt w:val="bullet"/>
      <w:lvlText w:val="•"/>
      <w:lvlJc w:val="left"/>
      <w:pPr>
        <w:ind w:left="2023" w:hanging="140"/>
      </w:pPr>
      <w:rPr>
        <w:rFonts w:hint="default"/>
        <w:lang w:val="ru-RU" w:eastAsia="ru-RU" w:bidi="ru-RU"/>
      </w:rPr>
    </w:lvl>
    <w:lvl w:ilvl="7" w:tplc="318ACDF6">
      <w:numFmt w:val="bullet"/>
      <w:lvlText w:val="•"/>
      <w:lvlJc w:val="left"/>
      <w:pPr>
        <w:ind w:left="2341" w:hanging="140"/>
      </w:pPr>
      <w:rPr>
        <w:rFonts w:hint="default"/>
        <w:lang w:val="ru-RU" w:eastAsia="ru-RU" w:bidi="ru-RU"/>
      </w:rPr>
    </w:lvl>
    <w:lvl w:ilvl="8" w:tplc="0AEC71EE">
      <w:numFmt w:val="bullet"/>
      <w:lvlText w:val="•"/>
      <w:lvlJc w:val="left"/>
      <w:pPr>
        <w:ind w:left="2658" w:hanging="140"/>
      </w:pPr>
      <w:rPr>
        <w:rFonts w:hint="default"/>
        <w:lang w:val="ru-RU" w:eastAsia="ru-RU" w:bidi="ru-RU"/>
      </w:rPr>
    </w:lvl>
  </w:abstractNum>
  <w:abstractNum w:abstractNumId="205" w15:restartNumberingAfterBreak="0">
    <w:nsid w:val="6F8519FB"/>
    <w:multiLevelType w:val="hybridMultilevel"/>
    <w:tmpl w:val="C1BE474A"/>
    <w:lvl w:ilvl="0" w:tplc="529235D0">
      <w:numFmt w:val="bullet"/>
      <w:lvlText w:val="-"/>
      <w:lvlJc w:val="left"/>
      <w:pPr>
        <w:ind w:left="392" w:hanging="130"/>
      </w:pPr>
      <w:rPr>
        <w:rFonts w:ascii="Calibri" w:eastAsia="Calibri" w:hAnsi="Calibri" w:cs="Calibri" w:hint="default"/>
        <w:w w:val="100"/>
        <w:sz w:val="24"/>
        <w:szCs w:val="24"/>
        <w:lang w:val="ru-RU" w:eastAsia="en-US" w:bidi="ar-SA"/>
      </w:rPr>
    </w:lvl>
    <w:lvl w:ilvl="1" w:tplc="D9D6629C">
      <w:numFmt w:val="bullet"/>
      <w:lvlText w:val="•"/>
      <w:lvlJc w:val="left"/>
      <w:pPr>
        <w:ind w:left="1446" w:hanging="130"/>
      </w:pPr>
      <w:rPr>
        <w:rFonts w:hint="default"/>
        <w:lang w:val="ru-RU" w:eastAsia="en-US" w:bidi="ar-SA"/>
      </w:rPr>
    </w:lvl>
    <w:lvl w:ilvl="2" w:tplc="826E4CFA">
      <w:numFmt w:val="bullet"/>
      <w:lvlText w:val="•"/>
      <w:lvlJc w:val="left"/>
      <w:pPr>
        <w:ind w:left="2493" w:hanging="130"/>
      </w:pPr>
      <w:rPr>
        <w:rFonts w:hint="default"/>
        <w:lang w:val="ru-RU" w:eastAsia="en-US" w:bidi="ar-SA"/>
      </w:rPr>
    </w:lvl>
    <w:lvl w:ilvl="3" w:tplc="889098C6">
      <w:numFmt w:val="bullet"/>
      <w:lvlText w:val="•"/>
      <w:lvlJc w:val="left"/>
      <w:pPr>
        <w:ind w:left="3539" w:hanging="130"/>
      </w:pPr>
      <w:rPr>
        <w:rFonts w:hint="default"/>
        <w:lang w:val="ru-RU" w:eastAsia="en-US" w:bidi="ar-SA"/>
      </w:rPr>
    </w:lvl>
    <w:lvl w:ilvl="4" w:tplc="483ECBBA">
      <w:numFmt w:val="bullet"/>
      <w:lvlText w:val="•"/>
      <w:lvlJc w:val="left"/>
      <w:pPr>
        <w:ind w:left="4586" w:hanging="130"/>
      </w:pPr>
      <w:rPr>
        <w:rFonts w:hint="default"/>
        <w:lang w:val="ru-RU" w:eastAsia="en-US" w:bidi="ar-SA"/>
      </w:rPr>
    </w:lvl>
    <w:lvl w:ilvl="5" w:tplc="4C6AE642">
      <w:numFmt w:val="bullet"/>
      <w:lvlText w:val="•"/>
      <w:lvlJc w:val="left"/>
      <w:pPr>
        <w:ind w:left="5633" w:hanging="130"/>
      </w:pPr>
      <w:rPr>
        <w:rFonts w:hint="default"/>
        <w:lang w:val="ru-RU" w:eastAsia="en-US" w:bidi="ar-SA"/>
      </w:rPr>
    </w:lvl>
    <w:lvl w:ilvl="6" w:tplc="EE5278E0">
      <w:numFmt w:val="bullet"/>
      <w:lvlText w:val="•"/>
      <w:lvlJc w:val="left"/>
      <w:pPr>
        <w:ind w:left="6679" w:hanging="130"/>
      </w:pPr>
      <w:rPr>
        <w:rFonts w:hint="default"/>
        <w:lang w:val="ru-RU" w:eastAsia="en-US" w:bidi="ar-SA"/>
      </w:rPr>
    </w:lvl>
    <w:lvl w:ilvl="7" w:tplc="9872E6CA">
      <w:numFmt w:val="bullet"/>
      <w:lvlText w:val="•"/>
      <w:lvlJc w:val="left"/>
      <w:pPr>
        <w:ind w:left="7726" w:hanging="130"/>
      </w:pPr>
      <w:rPr>
        <w:rFonts w:hint="default"/>
        <w:lang w:val="ru-RU" w:eastAsia="en-US" w:bidi="ar-SA"/>
      </w:rPr>
    </w:lvl>
    <w:lvl w:ilvl="8" w:tplc="50320B34">
      <w:numFmt w:val="bullet"/>
      <w:lvlText w:val="•"/>
      <w:lvlJc w:val="left"/>
      <w:pPr>
        <w:ind w:left="8773" w:hanging="130"/>
      </w:pPr>
      <w:rPr>
        <w:rFonts w:hint="default"/>
        <w:lang w:val="ru-RU" w:eastAsia="en-US" w:bidi="ar-SA"/>
      </w:rPr>
    </w:lvl>
  </w:abstractNum>
  <w:abstractNum w:abstractNumId="206" w15:restartNumberingAfterBreak="0">
    <w:nsid w:val="70623FF9"/>
    <w:multiLevelType w:val="hybridMultilevel"/>
    <w:tmpl w:val="033C6B9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07" w15:restartNumberingAfterBreak="0">
    <w:nsid w:val="72560FAC"/>
    <w:multiLevelType w:val="hybridMultilevel"/>
    <w:tmpl w:val="F48C5DA4"/>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B616DC12">
      <w:numFmt w:val="bullet"/>
      <w:lvlText w:val="–"/>
      <w:lvlJc w:val="left"/>
      <w:pPr>
        <w:ind w:left="102" w:hanging="154"/>
      </w:pPr>
      <w:rPr>
        <w:rFonts w:ascii="Times New Roman" w:eastAsia="Times New Roman" w:hAnsi="Times New Roman" w:cs="Times New Roman" w:hint="default"/>
        <w:w w:val="100"/>
        <w:sz w:val="28"/>
        <w:szCs w:val="28"/>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208" w15:restartNumberingAfterBreak="0">
    <w:nsid w:val="72EE57FE"/>
    <w:multiLevelType w:val="hybridMultilevel"/>
    <w:tmpl w:val="EF346640"/>
    <w:lvl w:ilvl="0" w:tplc="461E6E0E">
      <w:numFmt w:val="bullet"/>
      <w:lvlText w:val="-"/>
      <w:lvlJc w:val="left"/>
      <w:pPr>
        <w:ind w:left="306" w:hanging="140"/>
      </w:pPr>
      <w:rPr>
        <w:rFonts w:ascii="Times New Roman" w:eastAsia="Times New Roman" w:hAnsi="Times New Roman" w:cs="Times New Roman" w:hint="default"/>
        <w:w w:val="99"/>
        <w:sz w:val="24"/>
        <w:szCs w:val="24"/>
        <w:lang w:val="ru-RU" w:eastAsia="en-US" w:bidi="ar-SA"/>
      </w:rPr>
    </w:lvl>
    <w:lvl w:ilvl="1" w:tplc="696E1354">
      <w:numFmt w:val="bullet"/>
      <w:lvlText w:val="•"/>
      <w:lvlJc w:val="left"/>
      <w:pPr>
        <w:ind w:left="1354" w:hanging="140"/>
      </w:pPr>
      <w:rPr>
        <w:rFonts w:hint="default"/>
        <w:lang w:val="ru-RU" w:eastAsia="en-US" w:bidi="ar-SA"/>
      </w:rPr>
    </w:lvl>
    <w:lvl w:ilvl="2" w:tplc="BC6C217C">
      <w:numFmt w:val="bullet"/>
      <w:lvlText w:val="•"/>
      <w:lvlJc w:val="left"/>
      <w:pPr>
        <w:ind w:left="2408" w:hanging="140"/>
      </w:pPr>
      <w:rPr>
        <w:rFonts w:hint="default"/>
        <w:lang w:val="ru-RU" w:eastAsia="en-US" w:bidi="ar-SA"/>
      </w:rPr>
    </w:lvl>
    <w:lvl w:ilvl="3" w:tplc="E6502C4C">
      <w:numFmt w:val="bullet"/>
      <w:lvlText w:val="•"/>
      <w:lvlJc w:val="left"/>
      <w:pPr>
        <w:ind w:left="3463" w:hanging="140"/>
      </w:pPr>
      <w:rPr>
        <w:rFonts w:hint="default"/>
        <w:lang w:val="ru-RU" w:eastAsia="en-US" w:bidi="ar-SA"/>
      </w:rPr>
    </w:lvl>
    <w:lvl w:ilvl="4" w:tplc="B33C9AC8">
      <w:numFmt w:val="bullet"/>
      <w:lvlText w:val="•"/>
      <w:lvlJc w:val="left"/>
      <w:pPr>
        <w:ind w:left="4517" w:hanging="140"/>
      </w:pPr>
      <w:rPr>
        <w:rFonts w:hint="default"/>
        <w:lang w:val="ru-RU" w:eastAsia="en-US" w:bidi="ar-SA"/>
      </w:rPr>
    </w:lvl>
    <w:lvl w:ilvl="5" w:tplc="674E7896">
      <w:numFmt w:val="bullet"/>
      <w:lvlText w:val="•"/>
      <w:lvlJc w:val="left"/>
      <w:pPr>
        <w:ind w:left="5572" w:hanging="140"/>
      </w:pPr>
      <w:rPr>
        <w:rFonts w:hint="default"/>
        <w:lang w:val="ru-RU" w:eastAsia="en-US" w:bidi="ar-SA"/>
      </w:rPr>
    </w:lvl>
    <w:lvl w:ilvl="6" w:tplc="81B4454E">
      <w:numFmt w:val="bullet"/>
      <w:lvlText w:val="•"/>
      <w:lvlJc w:val="left"/>
      <w:pPr>
        <w:ind w:left="6626" w:hanging="140"/>
      </w:pPr>
      <w:rPr>
        <w:rFonts w:hint="default"/>
        <w:lang w:val="ru-RU" w:eastAsia="en-US" w:bidi="ar-SA"/>
      </w:rPr>
    </w:lvl>
    <w:lvl w:ilvl="7" w:tplc="3580EAEE">
      <w:numFmt w:val="bullet"/>
      <w:lvlText w:val="•"/>
      <w:lvlJc w:val="left"/>
      <w:pPr>
        <w:ind w:left="7680" w:hanging="140"/>
      </w:pPr>
      <w:rPr>
        <w:rFonts w:hint="default"/>
        <w:lang w:val="ru-RU" w:eastAsia="en-US" w:bidi="ar-SA"/>
      </w:rPr>
    </w:lvl>
    <w:lvl w:ilvl="8" w:tplc="2F02ABBE">
      <w:numFmt w:val="bullet"/>
      <w:lvlText w:val="•"/>
      <w:lvlJc w:val="left"/>
      <w:pPr>
        <w:ind w:left="8735" w:hanging="140"/>
      </w:pPr>
      <w:rPr>
        <w:rFonts w:hint="default"/>
        <w:lang w:val="ru-RU" w:eastAsia="en-US" w:bidi="ar-SA"/>
      </w:rPr>
    </w:lvl>
  </w:abstractNum>
  <w:abstractNum w:abstractNumId="209" w15:restartNumberingAfterBreak="0">
    <w:nsid w:val="74890693"/>
    <w:multiLevelType w:val="hybridMultilevel"/>
    <w:tmpl w:val="AE7EAAE6"/>
    <w:lvl w:ilvl="0" w:tplc="BD782C1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46F81EBC">
      <w:numFmt w:val="bullet"/>
      <w:lvlText w:val="•"/>
      <w:lvlJc w:val="left"/>
      <w:pPr>
        <w:ind w:left="437" w:hanging="140"/>
      </w:pPr>
      <w:rPr>
        <w:rFonts w:hint="default"/>
        <w:lang w:val="ru-RU" w:eastAsia="ru-RU" w:bidi="ru-RU"/>
      </w:rPr>
    </w:lvl>
    <w:lvl w:ilvl="2" w:tplc="6F7C4A18">
      <w:numFmt w:val="bullet"/>
      <w:lvlText w:val="•"/>
      <w:lvlJc w:val="left"/>
      <w:pPr>
        <w:ind w:left="754" w:hanging="140"/>
      </w:pPr>
      <w:rPr>
        <w:rFonts w:hint="default"/>
        <w:lang w:val="ru-RU" w:eastAsia="ru-RU" w:bidi="ru-RU"/>
      </w:rPr>
    </w:lvl>
    <w:lvl w:ilvl="3" w:tplc="E806D910">
      <w:numFmt w:val="bullet"/>
      <w:lvlText w:val="•"/>
      <w:lvlJc w:val="left"/>
      <w:pPr>
        <w:ind w:left="1071" w:hanging="140"/>
      </w:pPr>
      <w:rPr>
        <w:rFonts w:hint="default"/>
        <w:lang w:val="ru-RU" w:eastAsia="ru-RU" w:bidi="ru-RU"/>
      </w:rPr>
    </w:lvl>
    <w:lvl w:ilvl="4" w:tplc="C584E7D4">
      <w:numFmt w:val="bullet"/>
      <w:lvlText w:val="•"/>
      <w:lvlJc w:val="left"/>
      <w:pPr>
        <w:ind w:left="1389" w:hanging="140"/>
      </w:pPr>
      <w:rPr>
        <w:rFonts w:hint="default"/>
        <w:lang w:val="ru-RU" w:eastAsia="ru-RU" w:bidi="ru-RU"/>
      </w:rPr>
    </w:lvl>
    <w:lvl w:ilvl="5" w:tplc="4AD41F48">
      <w:numFmt w:val="bullet"/>
      <w:lvlText w:val="•"/>
      <w:lvlJc w:val="left"/>
      <w:pPr>
        <w:ind w:left="1706" w:hanging="140"/>
      </w:pPr>
      <w:rPr>
        <w:rFonts w:hint="default"/>
        <w:lang w:val="ru-RU" w:eastAsia="ru-RU" w:bidi="ru-RU"/>
      </w:rPr>
    </w:lvl>
    <w:lvl w:ilvl="6" w:tplc="8BB4FD68">
      <w:numFmt w:val="bullet"/>
      <w:lvlText w:val="•"/>
      <w:lvlJc w:val="left"/>
      <w:pPr>
        <w:ind w:left="2023" w:hanging="140"/>
      </w:pPr>
      <w:rPr>
        <w:rFonts w:hint="default"/>
        <w:lang w:val="ru-RU" w:eastAsia="ru-RU" w:bidi="ru-RU"/>
      </w:rPr>
    </w:lvl>
    <w:lvl w:ilvl="7" w:tplc="3F96B72E">
      <w:numFmt w:val="bullet"/>
      <w:lvlText w:val="•"/>
      <w:lvlJc w:val="left"/>
      <w:pPr>
        <w:ind w:left="2341" w:hanging="140"/>
      </w:pPr>
      <w:rPr>
        <w:rFonts w:hint="default"/>
        <w:lang w:val="ru-RU" w:eastAsia="ru-RU" w:bidi="ru-RU"/>
      </w:rPr>
    </w:lvl>
    <w:lvl w:ilvl="8" w:tplc="FEA22A3A">
      <w:numFmt w:val="bullet"/>
      <w:lvlText w:val="•"/>
      <w:lvlJc w:val="left"/>
      <w:pPr>
        <w:ind w:left="2658" w:hanging="140"/>
      </w:pPr>
      <w:rPr>
        <w:rFonts w:hint="default"/>
        <w:lang w:val="ru-RU" w:eastAsia="ru-RU" w:bidi="ru-RU"/>
      </w:rPr>
    </w:lvl>
  </w:abstractNum>
  <w:abstractNum w:abstractNumId="210" w15:restartNumberingAfterBreak="0">
    <w:nsid w:val="74A70223"/>
    <w:multiLevelType w:val="hybridMultilevel"/>
    <w:tmpl w:val="3DE6EB08"/>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11" w15:restartNumberingAfterBreak="0">
    <w:nsid w:val="751A272C"/>
    <w:multiLevelType w:val="hybridMultilevel"/>
    <w:tmpl w:val="DB143C76"/>
    <w:lvl w:ilvl="0" w:tplc="D2663B2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7961EF4">
      <w:numFmt w:val="bullet"/>
      <w:lvlText w:val="•"/>
      <w:lvlJc w:val="left"/>
      <w:pPr>
        <w:ind w:left="418" w:hanging="140"/>
      </w:pPr>
      <w:rPr>
        <w:rFonts w:hint="default"/>
        <w:lang w:val="ru-RU" w:eastAsia="ru-RU" w:bidi="ru-RU"/>
      </w:rPr>
    </w:lvl>
    <w:lvl w:ilvl="2" w:tplc="E2C4F488">
      <w:numFmt w:val="bullet"/>
      <w:lvlText w:val="•"/>
      <w:lvlJc w:val="left"/>
      <w:pPr>
        <w:ind w:left="737" w:hanging="140"/>
      </w:pPr>
      <w:rPr>
        <w:rFonts w:hint="default"/>
        <w:lang w:val="ru-RU" w:eastAsia="ru-RU" w:bidi="ru-RU"/>
      </w:rPr>
    </w:lvl>
    <w:lvl w:ilvl="3" w:tplc="C56E96C6">
      <w:numFmt w:val="bullet"/>
      <w:lvlText w:val="•"/>
      <w:lvlJc w:val="left"/>
      <w:pPr>
        <w:ind w:left="1055" w:hanging="140"/>
      </w:pPr>
      <w:rPr>
        <w:rFonts w:hint="default"/>
        <w:lang w:val="ru-RU" w:eastAsia="ru-RU" w:bidi="ru-RU"/>
      </w:rPr>
    </w:lvl>
    <w:lvl w:ilvl="4" w:tplc="D3C486AE">
      <w:numFmt w:val="bullet"/>
      <w:lvlText w:val="•"/>
      <w:lvlJc w:val="left"/>
      <w:pPr>
        <w:ind w:left="1374" w:hanging="140"/>
      </w:pPr>
      <w:rPr>
        <w:rFonts w:hint="default"/>
        <w:lang w:val="ru-RU" w:eastAsia="ru-RU" w:bidi="ru-RU"/>
      </w:rPr>
    </w:lvl>
    <w:lvl w:ilvl="5" w:tplc="2AB84306">
      <w:numFmt w:val="bullet"/>
      <w:lvlText w:val="•"/>
      <w:lvlJc w:val="left"/>
      <w:pPr>
        <w:ind w:left="1692" w:hanging="140"/>
      </w:pPr>
      <w:rPr>
        <w:rFonts w:hint="default"/>
        <w:lang w:val="ru-RU" w:eastAsia="ru-RU" w:bidi="ru-RU"/>
      </w:rPr>
    </w:lvl>
    <w:lvl w:ilvl="6" w:tplc="A73ACBB2">
      <w:numFmt w:val="bullet"/>
      <w:lvlText w:val="•"/>
      <w:lvlJc w:val="left"/>
      <w:pPr>
        <w:ind w:left="2011" w:hanging="140"/>
      </w:pPr>
      <w:rPr>
        <w:rFonts w:hint="default"/>
        <w:lang w:val="ru-RU" w:eastAsia="ru-RU" w:bidi="ru-RU"/>
      </w:rPr>
    </w:lvl>
    <w:lvl w:ilvl="7" w:tplc="0592F0E4">
      <w:numFmt w:val="bullet"/>
      <w:lvlText w:val="•"/>
      <w:lvlJc w:val="left"/>
      <w:pPr>
        <w:ind w:left="2329" w:hanging="140"/>
      </w:pPr>
      <w:rPr>
        <w:rFonts w:hint="default"/>
        <w:lang w:val="ru-RU" w:eastAsia="ru-RU" w:bidi="ru-RU"/>
      </w:rPr>
    </w:lvl>
    <w:lvl w:ilvl="8" w:tplc="1368DE10">
      <w:numFmt w:val="bullet"/>
      <w:lvlText w:val="•"/>
      <w:lvlJc w:val="left"/>
      <w:pPr>
        <w:ind w:left="2648" w:hanging="140"/>
      </w:pPr>
      <w:rPr>
        <w:rFonts w:hint="default"/>
        <w:lang w:val="ru-RU" w:eastAsia="ru-RU" w:bidi="ru-RU"/>
      </w:rPr>
    </w:lvl>
  </w:abstractNum>
  <w:abstractNum w:abstractNumId="212"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3" w15:restartNumberingAfterBreak="0">
    <w:nsid w:val="75FE73CE"/>
    <w:multiLevelType w:val="hybridMultilevel"/>
    <w:tmpl w:val="E11CB390"/>
    <w:lvl w:ilvl="0" w:tplc="4B80BBB0">
      <w:numFmt w:val="bullet"/>
      <w:lvlText w:val="•"/>
      <w:lvlJc w:val="left"/>
      <w:pPr>
        <w:ind w:left="704" w:hanging="708"/>
      </w:pPr>
      <w:rPr>
        <w:rFonts w:ascii="Times New Roman" w:eastAsia="Times New Roman" w:hAnsi="Times New Roman" w:cs="Times New Roman" w:hint="default"/>
        <w:w w:val="100"/>
        <w:sz w:val="23"/>
        <w:szCs w:val="23"/>
        <w:lang w:val="ru-RU" w:eastAsia="ru-RU" w:bidi="ru-RU"/>
      </w:rPr>
    </w:lvl>
    <w:lvl w:ilvl="1" w:tplc="F3AC90B8">
      <w:numFmt w:val="bullet"/>
      <w:lvlText w:val="–"/>
      <w:lvlJc w:val="left"/>
      <w:pPr>
        <w:ind w:left="333" w:hanging="257"/>
      </w:pPr>
      <w:rPr>
        <w:rFonts w:ascii="Times New Roman" w:eastAsia="Times New Roman" w:hAnsi="Times New Roman" w:cs="Times New Roman" w:hint="default"/>
        <w:spacing w:val="-28"/>
        <w:w w:val="100"/>
        <w:sz w:val="24"/>
        <w:szCs w:val="24"/>
        <w:lang w:val="ru-RU" w:eastAsia="ru-RU" w:bidi="ru-RU"/>
      </w:rPr>
    </w:lvl>
    <w:lvl w:ilvl="2" w:tplc="7D48DAB6">
      <w:numFmt w:val="bullet"/>
      <w:lvlText w:val="-"/>
      <w:lvlJc w:val="left"/>
      <w:pPr>
        <w:ind w:left="333" w:hanging="142"/>
      </w:pPr>
      <w:rPr>
        <w:rFonts w:ascii="Times New Roman" w:eastAsia="Times New Roman" w:hAnsi="Times New Roman" w:cs="Times New Roman" w:hint="default"/>
        <w:w w:val="99"/>
        <w:sz w:val="24"/>
        <w:szCs w:val="24"/>
        <w:lang w:val="ru-RU" w:eastAsia="ru-RU" w:bidi="ru-RU"/>
      </w:rPr>
    </w:lvl>
    <w:lvl w:ilvl="3" w:tplc="02D2896E">
      <w:numFmt w:val="bullet"/>
      <w:lvlText w:val="•"/>
      <w:lvlJc w:val="left"/>
      <w:pPr>
        <w:ind w:left="2741" w:hanging="142"/>
      </w:pPr>
      <w:rPr>
        <w:rFonts w:hint="default"/>
        <w:lang w:val="ru-RU" w:eastAsia="ru-RU" w:bidi="ru-RU"/>
      </w:rPr>
    </w:lvl>
    <w:lvl w:ilvl="4" w:tplc="B5B44E0C">
      <w:numFmt w:val="bullet"/>
      <w:lvlText w:val="•"/>
      <w:lvlJc w:val="left"/>
      <w:pPr>
        <w:ind w:left="3762" w:hanging="142"/>
      </w:pPr>
      <w:rPr>
        <w:rFonts w:hint="default"/>
        <w:lang w:val="ru-RU" w:eastAsia="ru-RU" w:bidi="ru-RU"/>
      </w:rPr>
    </w:lvl>
    <w:lvl w:ilvl="5" w:tplc="76F63EC8">
      <w:numFmt w:val="bullet"/>
      <w:lvlText w:val="•"/>
      <w:lvlJc w:val="left"/>
      <w:pPr>
        <w:ind w:left="4783" w:hanging="142"/>
      </w:pPr>
      <w:rPr>
        <w:rFonts w:hint="default"/>
        <w:lang w:val="ru-RU" w:eastAsia="ru-RU" w:bidi="ru-RU"/>
      </w:rPr>
    </w:lvl>
    <w:lvl w:ilvl="6" w:tplc="E1DA265E">
      <w:numFmt w:val="bullet"/>
      <w:lvlText w:val="•"/>
      <w:lvlJc w:val="left"/>
      <w:pPr>
        <w:ind w:left="5803" w:hanging="142"/>
      </w:pPr>
      <w:rPr>
        <w:rFonts w:hint="default"/>
        <w:lang w:val="ru-RU" w:eastAsia="ru-RU" w:bidi="ru-RU"/>
      </w:rPr>
    </w:lvl>
    <w:lvl w:ilvl="7" w:tplc="5BFC49C0">
      <w:numFmt w:val="bullet"/>
      <w:lvlText w:val="•"/>
      <w:lvlJc w:val="left"/>
      <w:pPr>
        <w:ind w:left="6824" w:hanging="142"/>
      </w:pPr>
      <w:rPr>
        <w:rFonts w:hint="default"/>
        <w:lang w:val="ru-RU" w:eastAsia="ru-RU" w:bidi="ru-RU"/>
      </w:rPr>
    </w:lvl>
    <w:lvl w:ilvl="8" w:tplc="D70EBD02">
      <w:numFmt w:val="bullet"/>
      <w:lvlText w:val="•"/>
      <w:lvlJc w:val="left"/>
      <w:pPr>
        <w:ind w:left="7845" w:hanging="142"/>
      </w:pPr>
      <w:rPr>
        <w:rFonts w:hint="default"/>
        <w:lang w:val="ru-RU" w:eastAsia="ru-RU" w:bidi="ru-RU"/>
      </w:rPr>
    </w:lvl>
  </w:abstractNum>
  <w:abstractNum w:abstractNumId="214" w15:restartNumberingAfterBreak="0">
    <w:nsid w:val="76557041"/>
    <w:multiLevelType w:val="hybridMultilevel"/>
    <w:tmpl w:val="61DA4BA0"/>
    <w:lvl w:ilvl="0" w:tplc="CFDCBE2A">
      <w:numFmt w:val="bullet"/>
      <w:lvlText w:val="–"/>
      <w:lvlJc w:val="left"/>
      <w:pPr>
        <w:ind w:left="102" w:hanging="180"/>
      </w:pPr>
      <w:rPr>
        <w:rFonts w:ascii="Times New Roman" w:eastAsia="Times New Roman" w:hAnsi="Times New Roman" w:cs="Times New Roman" w:hint="default"/>
        <w:b/>
        <w:bCs/>
        <w:color w:val="000009"/>
        <w:spacing w:val="-8"/>
        <w:w w:val="100"/>
        <w:sz w:val="24"/>
        <w:szCs w:val="24"/>
        <w:lang w:val="ru-RU" w:eastAsia="ru-RU" w:bidi="ru-RU"/>
      </w:rPr>
    </w:lvl>
    <w:lvl w:ilvl="1" w:tplc="EB944C5A">
      <w:numFmt w:val="bullet"/>
      <w:lvlText w:val="•"/>
      <w:lvlJc w:val="left"/>
      <w:pPr>
        <w:ind w:left="1105" w:hanging="180"/>
      </w:pPr>
      <w:rPr>
        <w:rFonts w:hint="default"/>
        <w:lang w:val="ru-RU" w:eastAsia="ru-RU" w:bidi="ru-RU"/>
      </w:rPr>
    </w:lvl>
    <w:lvl w:ilvl="2" w:tplc="8E4092EC">
      <w:numFmt w:val="bullet"/>
      <w:lvlText w:val="•"/>
      <w:lvlJc w:val="left"/>
      <w:pPr>
        <w:ind w:left="2110" w:hanging="180"/>
      </w:pPr>
      <w:rPr>
        <w:rFonts w:hint="default"/>
        <w:lang w:val="ru-RU" w:eastAsia="ru-RU" w:bidi="ru-RU"/>
      </w:rPr>
    </w:lvl>
    <w:lvl w:ilvl="3" w:tplc="EB363F60">
      <w:numFmt w:val="bullet"/>
      <w:lvlText w:val="•"/>
      <w:lvlJc w:val="left"/>
      <w:pPr>
        <w:ind w:left="3115" w:hanging="180"/>
      </w:pPr>
      <w:rPr>
        <w:rFonts w:hint="default"/>
        <w:lang w:val="ru-RU" w:eastAsia="ru-RU" w:bidi="ru-RU"/>
      </w:rPr>
    </w:lvl>
    <w:lvl w:ilvl="4" w:tplc="B9D0F3B0">
      <w:numFmt w:val="bullet"/>
      <w:lvlText w:val="•"/>
      <w:lvlJc w:val="left"/>
      <w:pPr>
        <w:ind w:left="4120" w:hanging="180"/>
      </w:pPr>
      <w:rPr>
        <w:rFonts w:hint="default"/>
        <w:lang w:val="ru-RU" w:eastAsia="ru-RU" w:bidi="ru-RU"/>
      </w:rPr>
    </w:lvl>
    <w:lvl w:ilvl="5" w:tplc="649C4B94">
      <w:numFmt w:val="bullet"/>
      <w:lvlText w:val="•"/>
      <w:lvlJc w:val="left"/>
      <w:pPr>
        <w:ind w:left="5125" w:hanging="180"/>
      </w:pPr>
      <w:rPr>
        <w:rFonts w:hint="default"/>
        <w:lang w:val="ru-RU" w:eastAsia="ru-RU" w:bidi="ru-RU"/>
      </w:rPr>
    </w:lvl>
    <w:lvl w:ilvl="6" w:tplc="C85ADE18">
      <w:numFmt w:val="bullet"/>
      <w:lvlText w:val="•"/>
      <w:lvlJc w:val="left"/>
      <w:pPr>
        <w:ind w:left="6130" w:hanging="180"/>
      </w:pPr>
      <w:rPr>
        <w:rFonts w:hint="default"/>
        <w:lang w:val="ru-RU" w:eastAsia="ru-RU" w:bidi="ru-RU"/>
      </w:rPr>
    </w:lvl>
    <w:lvl w:ilvl="7" w:tplc="F7E6BC08">
      <w:numFmt w:val="bullet"/>
      <w:lvlText w:val="•"/>
      <w:lvlJc w:val="left"/>
      <w:pPr>
        <w:ind w:left="7135" w:hanging="180"/>
      </w:pPr>
      <w:rPr>
        <w:rFonts w:hint="default"/>
        <w:lang w:val="ru-RU" w:eastAsia="ru-RU" w:bidi="ru-RU"/>
      </w:rPr>
    </w:lvl>
    <w:lvl w:ilvl="8" w:tplc="0A6C4A0E">
      <w:numFmt w:val="bullet"/>
      <w:lvlText w:val="•"/>
      <w:lvlJc w:val="left"/>
      <w:pPr>
        <w:ind w:left="8140" w:hanging="180"/>
      </w:pPr>
      <w:rPr>
        <w:rFonts w:hint="default"/>
        <w:lang w:val="ru-RU" w:eastAsia="ru-RU" w:bidi="ru-RU"/>
      </w:rPr>
    </w:lvl>
  </w:abstractNum>
  <w:abstractNum w:abstractNumId="215" w15:restartNumberingAfterBreak="0">
    <w:nsid w:val="77FF3305"/>
    <w:multiLevelType w:val="hybridMultilevel"/>
    <w:tmpl w:val="2D7E8746"/>
    <w:lvl w:ilvl="0" w:tplc="0FE0726E">
      <w:numFmt w:val="bullet"/>
      <w:lvlText w:val=""/>
      <w:lvlJc w:val="left"/>
      <w:pPr>
        <w:ind w:left="107" w:hanging="185"/>
      </w:pPr>
      <w:rPr>
        <w:rFonts w:ascii="Symbol" w:eastAsia="Symbol" w:hAnsi="Symbol" w:cs="Symbol" w:hint="default"/>
        <w:w w:val="100"/>
        <w:sz w:val="23"/>
        <w:szCs w:val="23"/>
        <w:lang w:val="ru-RU" w:eastAsia="ru-RU" w:bidi="ru-RU"/>
      </w:rPr>
    </w:lvl>
    <w:lvl w:ilvl="1" w:tplc="58BC9758">
      <w:numFmt w:val="bullet"/>
      <w:lvlText w:val="•"/>
      <w:lvlJc w:val="left"/>
      <w:pPr>
        <w:ind w:left="418" w:hanging="185"/>
      </w:pPr>
      <w:rPr>
        <w:rFonts w:hint="default"/>
        <w:lang w:val="ru-RU" w:eastAsia="ru-RU" w:bidi="ru-RU"/>
      </w:rPr>
    </w:lvl>
    <w:lvl w:ilvl="2" w:tplc="AD66CFF0">
      <w:numFmt w:val="bullet"/>
      <w:lvlText w:val="•"/>
      <w:lvlJc w:val="left"/>
      <w:pPr>
        <w:ind w:left="737" w:hanging="185"/>
      </w:pPr>
      <w:rPr>
        <w:rFonts w:hint="default"/>
        <w:lang w:val="ru-RU" w:eastAsia="ru-RU" w:bidi="ru-RU"/>
      </w:rPr>
    </w:lvl>
    <w:lvl w:ilvl="3" w:tplc="C180D548">
      <w:numFmt w:val="bullet"/>
      <w:lvlText w:val="•"/>
      <w:lvlJc w:val="left"/>
      <w:pPr>
        <w:ind w:left="1055" w:hanging="185"/>
      </w:pPr>
      <w:rPr>
        <w:rFonts w:hint="default"/>
        <w:lang w:val="ru-RU" w:eastAsia="ru-RU" w:bidi="ru-RU"/>
      </w:rPr>
    </w:lvl>
    <w:lvl w:ilvl="4" w:tplc="A7E2201C">
      <w:numFmt w:val="bullet"/>
      <w:lvlText w:val="•"/>
      <w:lvlJc w:val="left"/>
      <w:pPr>
        <w:ind w:left="1374" w:hanging="185"/>
      </w:pPr>
      <w:rPr>
        <w:rFonts w:hint="default"/>
        <w:lang w:val="ru-RU" w:eastAsia="ru-RU" w:bidi="ru-RU"/>
      </w:rPr>
    </w:lvl>
    <w:lvl w:ilvl="5" w:tplc="500422EA">
      <w:numFmt w:val="bullet"/>
      <w:lvlText w:val="•"/>
      <w:lvlJc w:val="left"/>
      <w:pPr>
        <w:ind w:left="1692" w:hanging="185"/>
      </w:pPr>
      <w:rPr>
        <w:rFonts w:hint="default"/>
        <w:lang w:val="ru-RU" w:eastAsia="ru-RU" w:bidi="ru-RU"/>
      </w:rPr>
    </w:lvl>
    <w:lvl w:ilvl="6" w:tplc="C9F6680A">
      <w:numFmt w:val="bullet"/>
      <w:lvlText w:val="•"/>
      <w:lvlJc w:val="left"/>
      <w:pPr>
        <w:ind w:left="2011" w:hanging="185"/>
      </w:pPr>
      <w:rPr>
        <w:rFonts w:hint="default"/>
        <w:lang w:val="ru-RU" w:eastAsia="ru-RU" w:bidi="ru-RU"/>
      </w:rPr>
    </w:lvl>
    <w:lvl w:ilvl="7" w:tplc="AB40355A">
      <w:numFmt w:val="bullet"/>
      <w:lvlText w:val="•"/>
      <w:lvlJc w:val="left"/>
      <w:pPr>
        <w:ind w:left="2329" w:hanging="185"/>
      </w:pPr>
      <w:rPr>
        <w:rFonts w:hint="default"/>
        <w:lang w:val="ru-RU" w:eastAsia="ru-RU" w:bidi="ru-RU"/>
      </w:rPr>
    </w:lvl>
    <w:lvl w:ilvl="8" w:tplc="4608F894">
      <w:numFmt w:val="bullet"/>
      <w:lvlText w:val="•"/>
      <w:lvlJc w:val="left"/>
      <w:pPr>
        <w:ind w:left="2648" w:hanging="185"/>
      </w:pPr>
      <w:rPr>
        <w:rFonts w:hint="default"/>
        <w:lang w:val="ru-RU" w:eastAsia="ru-RU" w:bidi="ru-RU"/>
      </w:rPr>
    </w:lvl>
  </w:abstractNum>
  <w:abstractNum w:abstractNumId="216" w15:restartNumberingAfterBreak="0">
    <w:nsid w:val="78546E18"/>
    <w:multiLevelType w:val="hybridMultilevel"/>
    <w:tmpl w:val="B82281FE"/>
    <w:lvl w:ilvl="0" w:tplc="7AB04126">
      <w:numFmt w:val="bullet"/>
      <w:lvlText w:val=""/>
      <w:lvlJc w:val="left"/>
      <w:pPr>
        <w:ind w:left="292" w:hanging="185"/>
      </w:pPr>
      <w:rPr>
        <w:rFonts w:ascii="Symbol" w:eastAsia="Symbol" w:hAnsi="Symbol" w:cs="Symbol" w:hint="default"/>
        <w:w w:val="100"/>
        <w:sz w:val="23"/>
        <w:szCs w:val="23"/>
        <w:lang w:val="ru-RU" w:eastAsia="ru-RU" w:bidi="ru-RU"/>
      </w:rPr>
    </w:lvl>
    <w:lvl w:ilvl="1" w:tplc="AC00EDFE">
      <w:numFmt w:val="bullet"/>
      <w:lvlText w:val="•"/>
      <w:lvlJc w:val="left"/>
      <w:pPr>
        <w:ind w:left="598" w:hanging="185"/>
      </w:pPr>
      <w:rPr>
        <w:rFonts w:hint="default"/>
        <w:lang w:val="ru-RU" w:eastAsia="ru-RU" w:bidi="ru-RU"/>
      </w:rPr>
    </w:lvl>
    <w:lvl w:ilvl="2" w:tplc="E662EE1C">
      <w:numFmt w:val="bullet"/>
      <w:lvlText w:val="•"/>
      <w:lvlJc w:val="left"/>
      <w:pPr>
        <w:ind w:left="897" w:hanging="185"/>
      </w:pPr>
      <w:rPr>
        <w:rFonts w:hint="default"/>
        <w:lang w:val="ru-RU" w:eastAsia="ru-RU" w:bidi="ru-RU"/>
      </w:rPr>
    </w:lvl>
    <w:lvl w:ilvl="3" w:tplc="2F926E64">
      <w:numFmt w:val="bullet"/>
      <w:lvlText w:val="•"/>
      <w:lvlJc w:val="left"/>
      <w:pPr>
        <w:ind w:left="1195" w:hanging="185"/>
      </w:pPr>
      <w:rPr>
        <w:rFonts w:hint="default"/>
        <w:lang w:val="ru-RU" w:eastAsia="ru-RU" w:bidi="ru-RU"/>
      </w:rPr>
    </w:lvl>
    <w:lvl w:ilvl="4" w:tplc="6B366B46">
      <w:numFmt w:val="bullet"/>
      <w:lvlText w:val="•"/>
      <w:lvlJc w:val="left"/>
      <w:pPr>
        <w:ind w:left="1494" w:hanging="185"/>
      </w:pPr>
      <w:rPr>
        <w:rFonts w:hint="default"/>
        <w:lang w:val="ru-RU" w:eastAsia="ru-RU" w:bidi="ru-RU"/>
      </w:rPr>
    </w:lvl>
    <w:lvl w:ilvl="5" w:tplc="E0FA841C">
      <w:numFmt w:val="bullet"/>
      <w:lvlText w:val="•"/>
      <w:lvlJc w:val="left"/>
      <w:pPr>
        <w:ind w:left="1792" w:hanging="185"/>
      </w:pPr>
      <w:rPr>
        <w:rFonts w:hint="default"/>
        <w:lang w:val="ru-RU" w:eastAsia="ru-RU" w:bidi="ru-RU"/>
      </w:rPr>
    </w:lvl>
    <w:lvl w:ilvl="6" w:tplc="895ADCA2">
      <w:numFmt w:val="bullet"/>
      <w:lvlText w:val="•"/>
      <w:lvlJc w:val="left"/>
      <w:pPr>
        <w:ind w:left="2091" w:hanging="185"/>
      </w:pPr>
      <w:rPr>
        <w:rFonts w:hint="default"/>
        <w:lang w:val="ru-RU" w:eastAsia="ru-RU" w:bidi="ru-RU"/>
      </w:rPr>
    </w:lvl>
    <w:lvl w:ilvl="7" w:tplc="D0A03214">
      <w:numFmt w:val="bullet"/>
      <w:lvlText w:val="•"/>
      <w:lvlJc w:val="left"/>
      <w:pPr>
        <w:ind w:left="2389" w:hanging="185"/>
      </w:pPr>
      <w:rPr>
        <w:rFonts w:hint="default"/>
        <w:lang w:val="ru-RU" w:eastAsia="ru-RU" w:bidi="ru-RU"/>
      </w:rPr>
    </w:lvl>
    <w:lvl w:ilvl="8" w:tplc="A01E4644">
      <w:numFmt w:val="bullet"/>
      <w:lvlText w:val="•"/>
      <w:lvlJc w:val="left"/>
      <w:pPr>
        <w:ind w:left="2688" w:hanging="185"/>
      </w:pPr>
      <w:rPr>
        <w:rFonts w:hint="default"/>
        <w:lang w:val="ru-RU" w:eastAsia="ru-RU" w:bidi="ru-RU"/>
      </w:rPr>
    </w:lvl>
  </w:abstractNum>
  <w:abstractNum w:abstractNumId="217" w15:restartNumberingAfterBreak="0">
    <w:nsid w:val="78A77307"/>
    <w:multiLevelType w:val="hybridMultilevel"/>
    <w:tmpl w:val="335A5474"/>
    <w:lvl w:ilvl="0" w:tplc="7CFC594E">
      <w:numFmt w:val="bullet"/>
      <w:lvlText w:val=""/>
      <w:lvlJc w:val="left"/>
      <w:pPr>
        <w:ind w:left="110" w:hanging="186"/>
      </w:pPr>
      <w:rPr>
        <w:rFonts w:ascii="Symbol" w:eastAsia="Symbol" w:hAnsi="Symbol" w:cs="Symbol" w:hint="default"/>
        <w:w w:val="100"/>
        <w:sz w:val="23"/>
        <w:szCs w:val="23"/>
        <w:lang w:val="ru-RU" w:eastAsia="ru-RU" w:bidi="ru-RU"/>
      </w:rPr>
    </w:lvl>
    <w:lvl w:ilvl="1" w:tplc="90466328">
      <w:numFmt w:val="bullet"/>
      <w:lvlText w:val="•"/>
      <w:lvlJc w:val="left"/>
      <w:pPr>
        <w:ind w:left="437" w:hanging="186"/>
      </w:pPr>
      <w:rPr>
        <w:rFonts w:hint="default"/>
        <w:lang w:val="ru-RU" w:eastAsia="ru-RU" w:bidi="ru-RU"/>
      </w:rPr>
    </w:lvl>
    <w:lvl w:ilvl="2" w:tplc="789EC440">
      <w:numFmt w:val="bullet"/>
      <w:lvlText w:val="•"/>
      <w:lvlJc w:val="left"/>
      <w:pPr>
        <w:ind w:left="754" w:hanging="186"/>
      </w:pPr>
      <w:rPr>
        <w:rFonts w:hint="default"/>
        <w:lang w:val="ru-RU" w:eastAsia="ru-RU" w:bidi="ru-RU"/>
      </w:rPr>
    </w:lvl>
    <w:lvl w:ilvl="3" w:tplc="45E4A028">
      <w:numFmt w:val="bullet"/>
      <w:lvlText w:val="•"/>
      <w:lvlJc w:val="left"/>
      <w:pPr>
        <w:ind w:left="1071" w:hanging="186"/>
      </w:pPr>
      <w:rPr>
        <w:rFonts w:hint="default"/>
        <w:lang w:val="ru-RU" w:eastAsia="ru-RU" w:bidi="ru-RU"/>
      </w:rPr>
    </w:lvl>
    <w:lvl w:ilvl="4" w:tplc="A47EED3C">
      <w:numFmt w:val="bullet"/>
      <w:lvlText w:val="•"/>
      <w:lvlJc w:val="left"/>
      <w:pPr>
        <w:ind w:left="1389" w:hanging="186"/>
      </w:pPr>
      <w:rPr>
        <w:rFonts w:hint="default"/>
        <w:lang w:val="ru-RU" w:eastAsia="ru-RU" w:bidi="ru-RU"/>
      </w:rPr>
    </w:lvl>
    <w:lvl w:ilvl="5" w:tplc="B7CA459C">
      <w:numFmt w:val="bullet"/>
      <w:lvlText w:val="•"/>
      <w:lvlJc w:val="left"/>
      <w:pPr>
        <w:ind w:left="1706" w:hanging="186"/>
      </w:pPr>
      <w:rPr>
        <w:rFonts w:hint="default"/>
        <w:lang w:val="ru-RU" w:eastAsia="ru-RU" w:bidi="ru-RU"/>
      </w:rPr>
    </w:lvl>
    <w:lvl w:ilvl="6" w:tplc="EC1699CE">
      <w:numFmt w:val="bullet"/>
      <w:lvlText w:val="•"/>
      <w:lvlJc w:val="left"/>
      <w:pPr>
        <w:ind w:left="2023" w:hanging="186"/>
      </w:pPr>
      <w:rPr>
        <w:rFonts w:hint="default"/>
        <w:lang w:val="ru-RU" w:eastAsia="ru-RU" w:bidi="ru-RU"/>
      </w:rPr>
    </w:lvl>
    <w:lvl w:ilvl="7" w:tplc="FC26C4D0">
      <w:numFmt w:val="bullet"/>
      <w:lvlText w:val="•"/>
      <w:lvlJc w:val="left"/>
      <w:pPr>
        <w:ind w:left="2341" w:hanging="186"/>
      </w:pPr>
      <w:rPr>
        <w:rFonts w:hint="default"/>
        <w:lang w:val="ru-RU" w:eastAsia="ru-RU" w:bidi="ru-RU"/>
      </w:rPr>
    </w:lvl>
    <w:lvl w:ilvl="8" w:tplc="009CCA84">
      <w:numFmt w:val="bullet"/>
      <w:lvlText w:val="•"/>
      <w:lvlJc w:val="left"/>
      <w:pPr>
        <w:ind w:left="2658" w:hanging="186"/>
      </w:pPr>
      <w:rPr>
        <w:rFonts w:hint="default"/>
        <w:lang w:val="ru-RU" w:eastAsia="ru-RU" w:bidi="ru-RU"/>
      </w:rPr>
    </w:lvl>
  </w:abstractNum>
  <w:abstractNum w:abstractNumId="218" w15:restartNumberingAfterBreak="0">
    <w:nsid w:val="78E837FB"/>
    <w:multiLevelType w:val="hybridMultilevel"/>
    <w:tmpl w:val="99085488"/>
    <w:lvl w:ilvl="0" w:tplc="6A1E8930">
      <w:numFmt w:val="bullet"/>
      <w:lvlText w:val=""/>
      <w:lvlJc w:val="left"/>
      <w:pPr>
        <w:ind w:left="296" w:hanging="186"/>
      </w:pPr>
      <w:rPr>
        <w:rFonts w:ascii="Symbol" w:eastAsia="Symbol" w:hAnsi="Symbol" w:cs="Symbol" w:hint="default"/>
        <w:w w:val="100"/>
        <w:sz w:val="23"/>
        <w:szCs w:val="23"/>
        <w:lang w:val="ru-RU" w:eastAsia="ru-RU" w:bidi="ru-RU"/>
      </w:rPr>
    </w:lvl>
    <w:lvl w:ilvl="1" w:tplc="56AA198C">
      <w:numFmt w:val="bullet"/>
      <w:lvlText w:val="•"/>
      <w:lvlJc w:val="left"/>
      <w:pPr>
        <w:ind w:left="599" w:hanging="186"/>
      </w:pPr>
      <w:rPr>
        <w:rFonts w:hint="default"/>
        <w:lang w:val="ru-RU" w:eastAsia="ru-RU" w:bidi="ru-RU"/>
      </w:rPr>
    </w:lvl>
    <w:lvl w:ilvl="2" w:tplc="712C27CC">
      <w:numFmt w:val="bullet"/>
      <w:lvlText w:val="•"/>
      <w:lvlJc w:val="left"/>
      <w:pPr>
        <w:ind w:left="898" w:hanging="186"/>
      </w:pPr>
      <w:rPr>
        <w:rFonts w:hint="default"/>
        <w:lang w:val="ru-RU" w:eastAsia="ru-RU" w:bidi="ru-RU"/>
      </w:rPr>
    </w:lvl>
    <w:lvl w:ilvl="3" w:tplc="259E9252">
      <w:numFmt w:val="bullet"/>
      <w:lvlText w:val="•"/>
      <w:lvlJc w:val="left"/>
      <w:pPr>
        <w:ind w:left="1197" w:hanging="186"/>
      </w:pPr>
      <w:rPr>
        <w:rFonts w:hint="default"/>
        <w:lang w:val="ru-RU" w:eastAsia="ru-RU" w:bidi="ru-RU"/>
      </w:rPr>
    </w:lvl>
    <w:lvl w:ilvl="4" w:tplc="DE4CB5B4">
      <w:numFmt w:val="bullet"/>
      <w:lvlText w:val="•"/>
      <w:lvlJc w:val="left"/>
      <w:pPr>
        <w:ind w:left="1497" w:hanging="186"/>
      </w:pPr>
      <w:rPr>
        <w:rFonts w:hint="default"/>
        <w:lang w:val="ru-RU" w:eastAsia="ru-RU" w:bidi="ru-RU"/>
      </w:rPr>
    </w:lvl>
    <w:lvl w:ilvl="5" w:tplc="4170BF0C">
      <w:numFmt w:val="bullet"/>
      <w:lvlText w:val="•"/>
      <w:lvlJc w:val="left"/>
      <w:pPr>
        <w:ind w:left="1796" w:hanging="186"/>
      </w:pPr>
      <w:rPr>
        <w:rFonts w:hint="default"/>
        <w:lang w:val="ru-RU" w:eastAsia="ru-RU" w:bidi="ru-RU"/>
      </w:rPr>
    </w:lvl>
    <w:lvl w:ilvl="6" w:tplc="C7D24E6A">
      <w:numFmt w:val="bullet"/>
      <w:lvlText w:val="•"/>
      <w:lvlJc w:val="left"/>
      <w:pPr>
        <w:ind w:left="2095" w:hanging="186"/>
      </w:pPr>
      <w:rPr>
        <w:rFonts w:hint="default"/>
        <w:lang w:val="ru-RU" w:eastAsia="ru-RU" w:bidi="ru-RU"/>
      </w:rPr>
    </w:lvl>
    <w:lvl w:ilvl="7" w:tplc="A1F01006">
      <w:numFmt w:val="bullet"/>
      <w:lvlText w:val="•"/>
      <w:lvlJc w:val="left"/>
      <w:pPr>
        <w:ind w:left="2395" w:hanging="186"/>
      </w:pPr>
      <w:rPr>
        <w:rFonts w:hint="default"/>
        <w:lang w:val="ru-RU" w:eastAsia="ru-RU" w:bidi="ru-RU"/>
      </w:rPr>
    </w:lvl>
    <w:lvl w:ilvl="8" w:tplc="15548C90">
      <w:numFmt w:val="bullet"/>
      <w:lvlText w:val="•"/>
      <w:lvlJc w:val="left"/>
      <w:pPr>
        <w:ind w:left="2694" w:hanging="186"/>
      </w:pPr>
      <w:rPr>
        <w:rFonts w:hint="default"/>
        <w:lang w:val="ru-RU" w:eastAsia="ru-RU" w:bidi="ru-RU"/>
      </w:rPr>
    </w:lvl>
  </w:abstractNum>
  <w:abstractNum w:abstractNumId="219" w15:restartNumberingAfterBreak="0">
    <w:nsid w:val="79A452F4"/>
    <w:multiLevelType w:val="hybridMultilevel"/>
    <w:tmpl w:val="1EC0F6E4"/>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220" w15:restartNumberingAfterBreak="0">
    <w:nsid w:val="7ACD622F"/>
    <w:multiLevelType w:val="hybridMultilevel"/>
    <w:tmpl w:val="FB4C57B2"/>
    <w:lvl w:ilvl="0" w:tplc="A1D4B27C">
      <w:numFmt w:val="bullet"/>
      <w:lvlText w:val="-"/>
      <w:lvlJc w:val="left"/>
      <w:pPr>
        <w:ind w:left="74" w:hanging="125"/>
      </w:pPr>
      <w:rPr>
        <w:rFonts w:ascii="Times New Roman" w:eastAsia="Times New Roman" w:hAnsi="Times New Roman" w:cs="Times New Roman" w:hint="default"/>
        <w:i/>
        <w:w w:val="99"/>
        <w:sz w:val="20"/>
        <w:szCs w:val="20"/>
        <w:lang w:val="ru-RU" w:eastAsia="ru-RU" w:bidi="ru-RU"/>
      </w:rPr>
    </w:lvl>
    <w:lvl w:ilvl="1" w:tplc="C9F2EBE4">
      <w:numFmt w:val="bullet"/>
      <w:lvlText w:val="•"/>
      <w:lvlJc w:val="left"/>
      <w:pPr>
        <w:ind w:left="717" w:hanging="125"/>
      </w:pPr>
      <w:rPr>
        <w:lang w:val="ru-RU" w:eastAsia="ru-RU" w:bidi="ru-RU"/>
      </w:rPr>
    </w:lvl>
    <w:lvl w:ilvl="2" w:tplc="099C1DB8">
      <w:numFmt w:val="bullet"/>
      <w:lvlText w:val="•"/>
      <w:lvlJc w:val="left"/>
      <w:pPr>
        <w:ind w:left="1354" w:hanging="125"/>
      </w:pPr>
      <w:rPr>
        <w:lang w:val="ru-RU" w:eastAsia="ru-RU" w:bidi="ru-RU"/>
      </w:rPr>
    </w:lvl>
    <w:lvl w:ilvl="3" w:tplc="8CD8C9AA">
      <w:numFmt w:val="bullet"/>
      <w:lvlText w:val="•"/>
      <w:lvlJc w:val="left"/>
      <w:pPr>
        <w:ind w:left="1991" w:hanging="125"/>
      </w:pPr>
      <w:rPr>
        <w:lang w:val="ru-RU" w:eastAsia="ru-RU" w:bidi="ru-RU"/>
      </w:rPr>
    </w:lvl>
    <w:lvl w:ilvl="4" w:tplc="FE1C1E9E">
      <w:numFmt w:val="bullet"/>
      <w:lvlText w:val="•"/>
      <w:lvlJc w:val="left"/>
      <w:pPr>
        <w:ind w:left="2629" w:hanging="125"/>
      </w:pPr>
      <w:rPr>
        <w:lang w:val="ru-RU" w:eastAsia="ru-RU" w:bidi="ru-RU"/>
      </w:rPr>
    </w:lvl>
    <w:lvl w:ilvl="5" w:tplc="F20A0A40">
      <w:numFmt w:val="bullet"/>
      <w:lvlText w:val="•"/>
      <w:lvlJc w:val="left"/>
      <w:pPr>
        <w:ind w:left="3266" w:hanging="125"/>
      </w:pPr>
      <w:rPr>
        <w:lang w:val="ru-RU" w:eastAsia="ru-RU" w:bidi="ru-RU"/>
      </w:rPr>
    </w:lvl>
    <w:lvl w:ilvl="6" w:tplc="BE22B40A">
      <w:numFmt w:val="bullet"/>
      <w:lvlText w:val="•"/>
      <w:lvlJc w:val="left"/>
      <w:pPr>
        <w:ind w:left="3903" w:hanging="125"/>
      </w:pPr>
      <w:rPr>
        <w:lang w:val="ru-RU" w:eastAsia="ru-RU" w:bidi="ru-RU"/>
      </w:rPr>
    </w:lvl>
    <w:lvl w:ilvl="7" w:tplc="686E99E2">
      <w:numFmt w:val="bullet"/>
      <w:lvlText w:val="•"/>
      <w:lvlJc w:val="left"/>
      <w:pPr>
        <w:ind w:left="4541" w:hanging="125"/>
      </w:pPr>
      <w:rPr>
        <w:lang w:val="ru-RU" w:eastAsia="ru-RU" w:bidi="ru-RU"/>
      </w:rPr>
    </w:lvl>
    <w:lvl w:ilvl="8" w:tplc="04F8F64C">
      <w:numFmt w:val="bullet"/>
      <w:lvlText w:val="•"/>
      <w:lvlJc w:val="left"/>
      <w:pPr>
        <w:ind w:left="5178" w:hanging="125"/>
      </w:pPr>
      <w:rPr>
        <w:lang w:val="ru-RU" w:eastAsia="ru-RU" w:bidi="ru-RU"/>
      </w:rPr>
    </w:lvl>
  </w:abstractNum>
  <w:abstractNum w:abstractNumId="221" w15:restartNumberingAfterBreak="0">
    <w:nsid w:val="7ACE7AB0"/>
    <w:multiLevelType w:val="hybridMultilevel"/>
    <w:tmpl w:val="15327CEE"/>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22" w15:restartNumberingAfterBreak="0">
    <w:nsid w:val="7CEE0075"/>
    <w:multiLevelType w:val="hybridMultilevel"/>
    <w:tmpl w:val="F28473A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23" w15:restartNumberingAfterBreak="0">
    <w:nsid w:val="7F8E3CEF"/>
    <w:multiLevelType w:val="hybridMultilevel"/>
    <w:tmpl w:val="DEA6FF50"/>
    <w:lvl w:ilvl="0" w:tplc="04190001">
      <w:start w:val="1"/>
      <w:numFmt w:val="bullet"/>
      <w:lvlText w:val=""/>
      <w:lvlJc w:val="left"/>
      <w:pPr>
        <w:ind w:left="1388" w:hanging="360"/>
      </w:pPr>
      <w:rPr>
        <w:rFonts w:ascii="Symbol" w:hAnsi="Symbol" w:hint="default"/>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24" w15:restartNumberingAfterBreak="0">
    <w:nsid w:val="7F9A14E7"/>
    <w:multiLevelType w:val="hybridMultilevel"/>
    <w:tmpl w:val="235E1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0"/>
  </w:num>
  <w:num w:numId="2">
    <w:abstractNumId w:val="108"/>
  </w:num>
  <w:num w:numId="3">
    <w:abstractNumId w:val="178"/>
  </w:num>
  <w:num w:numId="4">
    <w:abstractNumId w:val="134"/>
  </w:num>
  <w:num w:numId="5">
    <w:abstractNumId w:val="71"/>
  </w:num>
  <w:num w:numId="6">
    <w:abstractNumId w:val="214"/>
  </w:num>
  <w:num w:numId="7">
    <w:abstractNumId w:val="112"/>
  </w:num>
  <w:num w:numId="8">
    <w:abstractNumId w:val="147"/>
  </w:num>
  <w:num w:numId="9">
    <w:abstractNumId w:val="143"/>
  </w:num>
  <w:num w:numId="10">
    <w:abstractNumId w:val="160"/>
  </w:num>
  <w:num w:numId="11">
    <w:abstractNumId w:val="179"/>
  </w:num>
  <w:num w:numId="12">
    <w:abstractNumId w:val="183"/>
  </w:num>
  <w:num w:numId="13">
    <w:abstractNumId w:val="65"/>
  </w:num>
  <w:num w:numId="14">
    <w:abstractNumId w:val="87"/>
  </w:num>
  <w:num w:numId="15">
    <w:abstractNumId w:val="60"/>
  </w:num>
  <w:num w:numId="16">
    <w:abstractNumId w:val="223"/>
  </w:num>
  <w:num w:numId="17">
    <w:abstractNumId w:val="158"/>
  </w:num>
  <w:num w:numId="18">
    <w:abstractNumId w:val="3"/>
  </w:num>
  <w:num w:numId="19">
    <w:abstractNumId w:val="133"/>
  </w:num>
  <w:num w:numId="20">
    <w:abstractNumId w:val="131"/>
  </w:num>
  <w:num w:numId="21">
    <w:abstractNumId w:val="30"/>
  </w:num>
  <w:num w:numId="22">
    <w:abstractNumId w:val="219"/>
  </w:num>
  <w:num w:numId="23">
    <w:abstractNumId w:val="73"/>
  </w:num>
  <w:num w:numId="24">
    <w:abstractNumId w:val="17"/>
  </w:num>
  <w:num w:numId="25">
    <w:abstractNumId w:val="28"/>
  </w:num>
  <w:num w:numId="26">
    <w:abstractNumId w:val="57"/>
  </w:num>
  <w:num w:numId="27">
    <w:abstractNumId w:val="94"/>
  </w:num>
  <w:num w:numId="28">
    <w:abstractNumId w:val="101"/>
  </w:num>
  <w:num w:numId="29">
    <w:abstractNumId w:val="68"/>
  </w:num>
  <w:num w:numId="30">
    <w:abstractNumId w:val="61"/>
  </w:num>
  <w:num w:numId="31">
    <w:abstractNumId w:val="120"/>
  </w:num>
  <w:num w:numId="32">
    <w:abstractNumId w:val="189"/>
  </w:num>
  <w:num w:numId="33">
    <w:abstractNumId w:val="27"/>
  </w:num>
  <w:num w:numId="34">
    <w:abstractNumId w:val="136"/>
  </w:num>
  <w:num w:numId="35">
    <w:abstractNumId w:val="138"/>
  </w:num>
  <w:num w:numId="36">
    <w:abstractNumId w:val="186"/>
  </w:num>
  <w:num w:numId="37">
    <w:abstractNumId w:val="33"/>
  </w:num>
  <w:num w:numId="38">
    <w:abstractNumId w:val="170"/>
  </w:num>
  <w:num w:numId="39">
    <w:abstractNumId w:val="89"/>
  </w:num>
  <w:num w:numId="40">
    <w:abstractNumId w:val="109"/>
  </w:num>
  <w:num w:numId="41">
    <w:abstractNumId w:val="200"/>
  </w:num>
  <w:num w:numId="42">
    <w:abstractNumId w:val="194"/>
  </w:num>
  <w:num w:numId="43">
    <w:abstractNumId w:val="222"/>
  </w:num>
  <w:num w:numId="44">
    <w:abstractNumId w:val="95"/>
  </w:num>
  <w:num w:numId="45">
    <w:abstractNumId w:val="162"/>
  </w:num>
  <w:num w:numId="46">
    <w:abstractNumId w:val="13"/>
  </w:num>
  <w:num w:numId="47">
    <w:abstractNumId w:val="84"/>
  </w:num>
  <w:num w:numId="48">
    <w:abstractNumId w:val="18"/>
  </w:num>
  <w:num w:numId="49">
    <w:abstractNumId w:val="199"/>
  </w:num>
  <w:num w:numId="50">
    <w:abstractNumId w:val="43"/>
  </w:num>
  <w:num w:numId="51">
    <w:abstractNumId w:val="168"/>
  </w:num>
  <w:num w:numId="52">
    <w:abstractNumId w:val="210"/>
  </w:num>
  <w:num w:numId="53">
    <w:abstractNumId w:val="83"/>
  </w:num>
  <w:num w:numId="54">
    <w:abstractNumId w:val="98"/>
  </w:num>
  <w:num w:numId="55">
    <w:abstractNumId w:val="10"/>
  </w:num>
  <w:num w:numId="56">
    <w:abstractNumId w:val="161"/>
  </w:num>
  <w:num w:numId="57">
    <w:abstractNumId w:val="23"/>
  </w:num>
  <w:num w:numId="58">
    <w:abstractNumId w:val="126"/>
  </w:num>
  <w:num w:numId="59">
    <w:abstractNumId w:val="64"/>
  </w:num>
  <w:num w:numId="60">
    <w:abstractNumId w:val="115"/>
  </w:num>
  <w:num w:numId="61">
    <w:abstractNumId w:val="85"/>
  </w:num>
  <w:num w:numId="62">
    <w:abstractNumId w:val="103"/>
  </w:num>
  <w:num w:numId="63">
    <w:abstractNumId w:val="150"/>
  </w:num>
  <w:num w:numId="64">
    <w:abstractNumId w:val="181"/>
  </w:num>
  <w:num w:numId="65">
    <w:abstractNumId w:val="180"/>
  </w:num>
  <w:num w:numId="66">
    <w:abstractNumId w:val="206"/>
  </w:num>
  <w:num w:numId="67">
    <w:abstractNumId w:val="72"/>
  </w:num>
  <w:num w:numId="68">
    <w:abstractNumId w:val="221"/>
  </w:num>
  <w:num w:numId="69">
    <w:abstractNumId w:val="157"/>
  </w:num>
  <w:num w:numId="70">
    <w:abstractNumId w:val="20"/>
  </w:num>
  <w:num w:numId="71">
    <w:abstractNumId w:val="19"/>
  </w:num>
  <w:num w:numId="72">
    <w:abstractNumId w:val="166"/>
  </w:num>
  <w:num w:numId="73">
    <w:abstractNumId w:val="105"/>
  </w:num>
  <w:num w:numId="74">
    <w:abstractNumId w:val="152"/>
  </w:num>
  <w:num w:numId="75">
    <w:abstractNumId w:val="187"/>
  </w:num>
  <w:num w:numId="76">
    <w:abstractNumId w:val="155"/>
  </w:num>
  <w:num w:numId="77">
    <w:abstractNumId w:val="207"/>
  </w:num>
  <w:num w:numId="78">
    <w:abstractNumId w:val="182"/>
  </w:num>
  <w:num w:numId="79">
    <w:abstractNumId w:val="146"/>
  </w:num>
  <w:num w:numId="80">
    <w:abstractNumId w:val="107"/>
  </w:num>
  <w:num w:numId="81">
    <w:abstractNumId w:val="151"/>
  </w:num>
  <w:num w:numId="82">
    <w:abstractNumId w:val="58"/>
  </w:num>
  <w:num w:numId="83">
    <w:abstractNumId w:val="22"/>
  </w:num>
  <w:num w:numId="84">
    <w:abstractNumId w:val="191"/>
  </w:num>
  <w:num w:numId="85">
    <w:abstractNumId w:val="79"/>
  </w:num>
  <w:num w:numId="86">
    <w:abstractNumId w:val="196"/>
  </w:num>
  <w:num w:numId="87">
    <w:abstractNumId w:val="1"/>
  </w:num>
  <w:num w:numId="88">
    <w:abstractNumId w:val="29"/>
  </w:num>
  <w:num w:numId="89">
    <w:abstractNumId w:val="66"/>
  </w:num>
  <w:num w:numId="90">
    <w:abstractNumId w:val="192"/>
  </w:num>
  <w:num w:numId="91">
    <w:abstractNumId w:val="25"/>
  </w:num>
  <w:num w:numId="92">
    <w:abstractNumId w:val="54"/>
  </w:num>
  <w:num w:numId="93">
    <w:abstractNumId w:val="132"/>
  </w:num>
  <w:num w:numId="94">
    <w:abstractNumId w:val="127"/>
  </w:num>
  <w:num w:numId="95">
    <w:abstractNumId w:val="188"/>
  </w:num>
  <w:num w:numId="96">
    <w:abstractNumId w:val="37"/>
  </w:num>
  <w:num w:numId="97">
    <w:abstractNumId w:val="6"/>
  </w:num>
  <w:num w:numId="98">
    <w:abstractNumId w:val="218"/>
  </w:num>
  <w:num w:numId="99">
    <w:abstractNumId w:val="11"/>
  </w:num>
  <w:num w:numId="100">
    <w:abstractNumId w:val="142"/>
  </w:num>
  <w:num w:numId="101">
    <w:abstractNumId w:val="48"/>
  </w:num>
  <w:num w:numId="102">
    <w:abstractNumId w:val="4"/>
  </w:num>
  <w:num w:numId="103">
    <w:abstractNumId w:val="169"/>
  </w:num>
  <w:num w:numId="104">
    <w:abstractNumId w:val="88"/>
  </w:num>
  <w:num w:numId="105">
    <w:abstractNumId w:val="44"/>
  </w:num>
  <w:num w:numId="106">
    <w:abstractNumId w:val="129"/>
  </w:num>
  <w:num w:numId="107">
    <w:abstractNumId w:val="53"/>
  </w:num>
  <w:num w:numId="108">
    <w:abstractNumId w:val="190"/>
  </w:num>
  <w:num w:numId="109">
    <w:abstractNumId w:val="216"/>
  </w:num>
  <w:num w:numId="110">
    <w:abstractNumId w:val="24"/>
  </w:num>
  <w:num w:numId="111">
    <w:abstractNumId w:val="171"/>
  </w:num>
  <w:num w:numId="112">
    <w:abstractNumId w:val="9"/>
  </w:num>
  <w:num w:numId="113">
    <w:abstractNumId w:val="97"/>
  </w:num>
  <w:num w:numId="114">
    <w:abstractNumId w:val="203"/>
  </w:num>
  <w:num w:numId="115">
    <w:abstractNumId w:val="128"/>
  </w:num>
  <w:num w:numId="116">
    <w:abstractNumId w:val="163"/>
  </w:num>
  <w:num w:numId="117">
    <w:abstractNumId w:val="41"/>
  </w:num>
  <w:num w:numId="118">
    <w:abstractNumId w:val="148"/>
  </w:num>
  <w:num w:numId="119">
    <w:abstractNumId w:val="7"/>
  </w:num>
  <w:num w:numId="120">
    <w:abstractNumId w:val="217"/>
  </w:num>
  <w:num w:numId="121">
    <w:abstractNumId w:val="185"/>
  </w:num>
  <w:num w:numId="122">
    <w:abstractNumId w:val="76"/>
  </w:num>
  <w:num w:numId="123">
    <w:abstractNumId w:val="74"/>
  </w:num>
  <w:num w:numId="124">
    <w:abstractNumId w:val="15"/>
  </w:num>
  <w:num w:numId="125">
    <w:abstractNumId w:val="215"/>
  </w:num>
  <w:num w:numId="126">
    <w:abstractNumId w:val="198"/>
  </w:num>
  <w:num w:numId="127">
    <w:abstractNumId w:val="121"/>
  </w:num>
  <w:num w:numId="128">
    <w:abstractNumId w:val="104"/>
  </w:num>
  <w:num w:numId="129">
    <w:abstractNumId w:val="96"/>
  </w:num>
  <w:num w:numId="130">
    <w:abstractNumId w:val="39"/>
  </w:num>
  <w:num w:numId="131">
    <w:abstractNumId w:val="16"/>
  </w:num>
  <w:num w:numId="132">
    <w:abstractNumId w:val="201"/>
  </w:num>
  <w:num w:numId="133">
    <w:abstractNumId w:val="49"/>
  </w:num>
  <w:num w:numId="134">
    <w:abstractNumId w:val="81"/>
  </w:num>
  <w:num w:numId="135">
    <w:abstractNumId w:val="119"/>
  </w:num>
  <w:num w:numId="136">
    <w:abstractNumId w:val="32"/>
  </w:num>
  <w:num w:numId="137">
    <w:abstractNumId w:val="67"/>
  </w:num>
  <w:num w:numId="138">
    <w:abstractNumId w:val="47"/>
  </w:num>
  <w:num w:numId="139">
    <w:abstractNumId w:val="141"/>
  </w:num>
  <w:num w:numId="140">
    <w:abstractNumId w:val="42"/>
  </w:num>
  <w:num w:numId="141">
    <w:abstractNumId w:val="167"/>
  </w:num>
  <w:num w:numId="142">
    <w:abstractNumId w:val="117"/>
  </w:num>
  <w:num w:numId="143">
    <w:abstractNumId w:val="211"/>
  </w:num>
  <w:num w:numId="144">
    <w:abstractNumId w:val="46"/>
  </w:num>
  <w:num w:numId="145">
    <w:abstractNumId w:val="82"/>
  </w:num>
  <w:num w:numId="146">
    <w:abstractNumId w:val="145"/>
  </w:num>
  <w:num w:numId="147">
    <w:abstractNumId w:val="70"/>
  </w:num>
  <w:num w:numId="148">
    <w:abstractNumId w:val="165"/>
  </w:num>
  <w:num w:numId="149">
    <w:abstractNumId w:val="204"/>
  </w:num>
  <w:num w:numId="150">
    <w:abstractNumId w:val="91"/>
  </w:num>
  <w:num w:numId="151">
    <w:abstractNumId w:val="209"/>
  </w:num>
  <w:num w:numId="152">
    <w:abstractNumId w:val="59"/>
  </w:num>
  <w:num w:numId="153">
    <w:abstractNumId w:val="111"/>
  </w:num>
  <w:num w:numId="154">
    <w:abstractNumId w:val="0"/>
  </w:num>
  <w:num w:numId="155">
    <w:abstractNumId w:val="75"/>
  </w:num>
  <w:num w:numId="156">
    <w:abstractNumId w:val="80"/>
  </w:num>
  <w:num w:numId="157">
    <w:abstractNumId w:val="113"/>
  </w:num>
  <w:num w:numId="158">
    <w:abstractNumId w:val="153"/>
  </w:num>
  <w:num w:numId="159">
    <w:abstractNumId w:val="130"/>
  </w:num>
  <w:num w:numId="160">
    <w:abstractNumId w:val="174"/>
  </w:num>
  <w:num w:numId="161">
    <w:abstractNumId w:val="99"/>
  </w:num>
  <w:num w:numId="162">
    <w:abstractNumId w:val="106"/>
  </w:num>
  <w:num w:numId="163">
    <w:abstractNumId w:val="197"/>
  </w:num>
  <w:num w:numId="164">
    <w:abstractNumId w:val="110"/>
  </w:num>
  <w:num w:numId="165">
    <w:abstractNumId w:val="78"/>
  </w:num>
  <w:num w:numId="166">
    <w:abstractNumId w:val="135"/>
  </w:num>
  <w:num w:numId="167">
    <w:abstractNumId w:val="124"/>
  </w:num>
  <w:num w:numId="168">
    <w:abstractNumId w:val="144"/>
  </w:num>
  <w:num w:numId="169">
    <w:abstractNumId w:val="102"/>
  </w:num>
  <w:num w:numId="170">
    <w:abstractNumId w:val="35"/>
  </w:num>
  <w:num w:numId="171">
    <w:abstractNumId w:val="212"/>
  </w:num>
  <w:num w:numId="172">
    <w:abstractNumId w:val="175"/>
  </w:num>
  <w:num w:numId="173">
    <w:abstractNumId w:val="208"/>
  </w:num>
  <w:num w:numId="174">
    <w:abstractNumId w:val="45"/>
  </w:num>
  <w:num w:numId="175">
    <w:abstractNumId w:val="159"/>
  </w:num>
  <w:num w:numId="176">
    <w:abstractNumId w:val="77"/>
  </w:num>
  <w:num w:numId="177">
    <w:abstractNumId w:val="86"/>
  </w:num>
  <w:num w:numId="178">
    <w:abstractNumId w:val="156"/>
  </w:num>
  <w:num w:numId="179">
    <w:abstractNumId w:val="164"/>
  </w:num>
  <w:num w:numId="180">
    <w:abstractNumId w:val="149"/>
  </w:num>
  <w:num w:numId="181">
    <w:abstractNumId w:val="173"/>
  </w:num>
  <w:num w:numId="182">
    <w:abstractNumId w:val="55"/>
  </w:num>
  <w:num w:numId="183">
    <w:abstractNumId w:val="125"/>
  </w:num>
  <w:num w:numId="184">
    <w:abstractNumId w:val="137"/>
  </w:num>
  <w:num w:numId="185">
    <w:abstractNumId w:val="63"/>
  </w:num>
  <w:num w:numId="186">
    <w:abstractNumId w:val="116"/>
  </w:num>
  <w:num w:numId="187">
    <w:abstractNumId w:val="202"/>
  </w:num>
  <w:num w:numId="188">
    <w:abstractNumId w:val="12"/>
  </w:num>
  <w:num w:numId="189">
    <w:abstractNumId w:val="213"/>
  </w:num>
  <w:num w:numId="190">
    <w:abstractNumId w:val="140"/>
  </w:num>
  <w:num w:numId="191">
    <w:abstractNumId w:val="5"/>
  </w:num>
  <w:num w:numId="192">
    <w:abstractNumId w:val="2"/>
  </w:num>
  <w:num w:numId="193">
    <w:abstractNumId w:val="34"/>
  </w:num>
  <w:num w:numId="194">
    <w:abstractNumId w:val="26"/>
  </w:num>
  <w:num w:numId="195">
    <w:abstractNumId w:val="62"/>
  </w:num>
  <w:num w:numId="196">
    <w:abstractNumId w:val="224"/>
  </w:num>
  <w:num w:numId="197">
    <w:abstractNumId w:val="139"/>
  </w:num>
  <w:num w:numId="198">
    <w:abstractNumId w:val="154"/>
  </w:num>
  <w:num w:numId="199">
    <w:abstractNumId w:val="172"/>
  </w:num>
  <w:num w:numId="200">
    <w:abstractNumId w:val="8"/>
  </w:num>
  <w:num w:numId="201">
    <w:abstractNumId w:val="90"/>
  </w:num>
  <w:num w:numId="202">
    <w:abstractNumId w:val="205"/>
  </w:num>
  <w:num w:numId="203">
    <w:abstractNumId w:val="21"/>
  </w:num>
  <w:num w:numId="204">
    <w:abstractNumId w:val="52"/>
  </w:num>
  <w:num w:numId="205">
    <w:abstractNumId w:val="195"/>
  </w:num>
  <w:num w:numId="206">
    <w:abstractNumId w:val="118"/>
    <w:lvlOverride w:ilvl="0">
      <w:startOverride w:val="1"/>
    </w:lvlOverride>
    <w:lvlOverride w:ilvl="1"/>
    <w:lvlOverride w:ilvl="2"/>
    <w:lvlOverride w:ilvl="3"/>
    <w:lvlOverride w:ilvl="4"/>
    <w:lvlOverride w:ilvl="5"/>
    <w:lvlOverride w:ilvl="6"/>
    <w:lvlOverride w:ilvl="7"/>
    <w:lvlOverride w:ilvl="8"/>
  </w:num>
  <w:num w:numId="207">
    <w:abstractNumId w:val="93"/>
  </w:num>
  <w:num w:numId="208">
    <w:abstractNumId w:val="177"/>
  </w:num>
  <w:num w:numId="209">
    <w:abstractNumId w:val="38"/>
    <w:lvlOverride w:ilvl="0">
      <w:startOverride w:val="1"/>
    </w:lvlOverride>
    <w:lvlOverride w:ilvl="1"/>
    <w:lvlOverride w:ilvl="2"/>
    <w:lvlOverride w:ilvl="3"/>
    <w:lvlOverride w:ilvl="4"/>
    <w:lvlOverride w:ilvl="5"/>
    <w:lvlOverride w:ilvl="6"/>
    <w:lvlOverride w:ilvl="7"/>
    <w:lvlOverride w:ilvl="8"/>
  </w:num>
  <w:num w:numId="210">
    <w:abstractNumId w:val="36"/>
    <w:lvlOverride w:ilvl="0">
      <w:startOverride w:val="1"/>
    </w:lvlOverride>
    <w:lvlOverride w:ilvl="1"/>
    <w:lvlOverride w:ilvl="2"/>
    <w:lvlOverride w:ilvl="3"/>
    <w:lvlOverride w:ilvl="4"/>
    <w:lvlOverride w:ilvl="5"/>
    <w:lvlOverride w:ilvl="6"/>
    <w:lvlOverride w:ilvl="7"/>
    <w:lvlOverride w:ilvl="8"/>
  </w:num>
  <w:num w:numId="211">
    <w:abstractNumId w:val="31"/>
    <w:lvlOverride w:ilvl="0">
      <w:startOverride w:val="1"/>
    </w:lvlOverride>
    <w:lvlOverride w:ilvl="1"/>
    <w:lvlOverride w:ilvl="2"/>
    <w:lvlOverride w:ilvl="3"/>
    <w:lvlOverride w:ilvl="4"/>
    <w:lvlOverride w:ilvl="5"/>
    <w:lvlOverride w:ilvl="6"/>
    <w:lvlOverride w:ilvl="7"/>
    <w:lvlOverride w:ilvl="8"/>
  </w:num>
  <w:num w:numId="212">
    <w:abstractNumId w:val="69"/>
    <w:lvlOverride w:ilvl="0">
      <w:startOverride w:val="1"/>
    </w:lvlOverride>
    <w:lvlOverride w:ilvl="1"/>
    <w:lvlOverride w:ilvl="2"/>
    <w:lvlOverride w:ilvl="3"/>
    <w:lvlOverride w:ilvl="4"/>
    <w:lvlOverride w:ilvl="5"/>
    <w:lvlOverride w:ilvl="6"/>
    <w:lvlOverride w:ilvl="7"/>
    <w:lvlOverride w:ilvl="8"/>
  </w:num>
  <w:num w:numId="21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14">
    <w:abstractNumId w:val="193"/>
    <w:lvlOverride w:ilvl="0">
      <w:startOverride w:val="1"/>
    </w:lvlOverride>
    <w:lvlOverride w:ilvl="1"/>
    <w:lvlOverride w:ilvl="2"/>
    <w:lvlOverride w:ilvl="3"/>
    <w:lvlOverride w:ilvl="4"/>
    <w:lvlOverride w:ilvl="5"/>
    <w:lvlOverride w:ilvl="6"/>
    <w:lvlOverride w:ilvl="7"/>
    <w:lvlOverride w:ilvl="8"/>
  </w:num>
  <w:num w:numId="215">
    <w:abstractNumId w:val="114"/>
    <w:lvlOverride w:ilvl="0">
      <w:startOverride w:val="1"/>
    </w:lvlOverride>
    <w:lvlOverride w:ilvl="1"/>
    <w:lvlOverride w:ilvl="2"/>
    <w:lvlOverride w:ilvl="3"/>
    <w:lvlOverride w:ilvl="4"/>
    <w:lvlOverride w:ilvl="5"/>
    <w:lvlOverride w:ilvl="6"/>
    <w:lvlOverride w:ilvl="7"/>
    <w:lvlOverride w:ilvl="8"/>
  </w:num>
  <w:num w:numId="216">
    <w:abstractNumId w:val="176"/>
    <w:lvlOverride w:ilvl="0">
      <w:startOverride w:val="1"/>
    </w:lvlOverride>
    <w:lvlOverride w:ilvl="1"/>
    <w:lvlOverride w:ilvl="2"/>
    <w:lvlOverride w:ilvl="3"/>
    <w:lvlOverride w:ilvl="4"/>
    <w:lvlOverride w:ilvl="5"/>
    <w:lvlOverride w:ilvl="6"/>
    <w:lvlOverride w:ilvl="7"/>
    <w:lvlOverride w:ilvl="8"/>
  </w:num>
  <w:num w:numId="217">
    <w:abstractNumId w:val="100"/>
    <w:lvlOverride w:ilvl="0">
      <w:startOverride w:val="1"/>
    </w:lvlOverride>
    <w:lvlOverride w:ilvl="1"/>
    <w:lvlOverride w:ilvl="2"/>
    <w:lvlOverride w:ilvl="3"/>
    <w:lvlOverride w:ilvl="4"/>
    <w:lvlOverride w:ilvl="5"/>
    <w:lvlOverride w:ilvl="6"/>
    <w:lvlOverride w:ilvl="7"/>
    <w:lvlOverride w:ilvl="8"/>
  </w:num>
  <w:num w:numId="218">
    <w:abstractNumId w:val="40"/>
    <w:lvlOverride w:ilvl="0">
      <w:startOverride w:val="1"/>
    </w:lvlOverride>
    <w:lvlOverride w:ilvl="1"/>
    <w:lvlOverride w:ilvl="2"/>
    <w:lvlOverride w:ilvl="3"/>
    <w:lvlOverride w:ilvl="4"/>
    <w:lvlOverride w:ilvl="5"/>
    <w:lvlOverride w:ilvl="6"/>
    <w:lvlOverride w:ilvl="7"/>
    <w:lvlOverride w:ilvl="8"/>
  </w:num>
  <w:num w:numId="219">
    <w:abstractNumId w:val="122"/>
    <w:lvlOverride w:ilvl="0">
      <w:startOverride w:val="1"/>
    </w:lvlOverride>
    <w:lvlOverride w:ilvl="1"/>
    <w:lvlOverride w:ilvl="2"/>
    <w:lvlOverride w:ilvl="3"/>
    <w:lvlOverride w:ilvl="4"/>
    <w:lvlOverride w:ilvl="5"/>
    <w:lvlOverride w:ilvl="6"/>
    <w:lvlOverride w:ilvl="7"/>
    <w:lvlOverride w:ilvl="8"/>
  </w:num>
  <w:num w:numId="220">
    <w:abstractNumId w:val="184"/>
    <w:lvlOverride w:ilvl="0">
      <w:startOverride w:val="1"/>
    </w:lvlOverride>
    <w:lvlOverride w:ilvl="1"/>
    <w:lvlOverride w:ilvl="2"/>
    <w:lvlOverride w:ilvl="3"/>
    <w:lvlOverride w:ilvl="4"/>
    <w:lvlOverride w:ilvl="5"/>
    <w:lvlOverride w:ilvl="6"/>
    <w:lvlOverride w:ilvl="7"/>
    <w:lvlOverride w:ilvl="8"/>
  </w:num>
  <w:num w:numId="221">
    <w:abstractNumId w:val="92"/>
  </w:num>
  <w:num w:numId="222">
    <w:abstractNumId w:val="220"/>
  </w:num>
  <w:num w:numId="223">
    <w:abstractNumId w:val="123"/>
  </w:num>
  <w:num w:numId="224">
    <w:abstractNumId w:val="51"/>
    <w:lvlOverride w:ilvl="0">
      <w:startOverride w:val="1"/>
    </w:lvlOverride>
    <w:lvlOverride w:ilvl="1"/>
    <w:lvlOverride w:ilvl="2"/>
    <w:lvlOverride w:ilvl="3"/>
    <w:lvlOverride w:ilvl="4"/>
    <w:lvlOverride w:ilvl="5"/>
    <w:lvlOverride w:ilvl="6"/>
    <w:lvlOverride w:ilvl="7"/>
    <w:lvlOverride w:ilvl="8"/>
  </w:num>
  <w:num w:numId="225">
    <w:abstractNumId w:val="56"/>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421C6"/>
    <w:rsid w:val="000423B6"/>
    <w:rsid w:val="000609B6"/>
    <w:rsid w:val="0006758B"/>
    <w:rsid w:val="00071129"/>
    <w:rsid w:val="00075379"/>
    <w:rsid w:val="00076E98"/>
    <w:rsid w:val="00083E9E"/>
    <w:rsid w:val="00087F4F"/>
    <w:rsid w:val="000D6CEA"/>
    <w:rsid w:val="000F5C74"/>
    <w:rsid w:val="00107012"/>
    <w:rsid w:val="0011409B"/>
    <w:rsid w:val="00121086"/>
    <w:rsid w:val="001518B0"/>
    <w:rsid w:val="001571E6"/>
    <w:rsid w:val="00164CE4"/>
    <w:rsid w:val="001A164E"/>
    <w:rsid w:val="001A53D3"/>
    <w:rsid w:val="001B27BA"/>
    <w:rsid w:val="001C21E0"/>
    <w:rsid w:val="001D1E14"/>
    <w:rsid w:val="001D4B46"/>
    <w:rsid w:val="00207E47"/>
    <w:rsid w:val="0021603E"/>
    <w:rsid w:val="002277A7"/>
    <w:rsid w:val="00236573"/>
    <w:rsid w:val="002431C4"/>
    <w:rsid w:val="002465D4"/>
    <w:rsid w:val="0027375E"/>
    <w:rsid w:val="002757DA"/>
    <w:rsid w:val="002A79B3"/>
    <w:rsid w:val="002B45D7"/>
    <w:rsid w:val="002C2195"/>
    <w:rsid w:val="002C7653"/>
    <w:rsid w:val="002E1037"/>
    <w:rsid w:val="002E534A"/>
    <w:rsid w:val="002F1F29"/>
    <w:rsid w:val="002F6755"/>
    <w:rsid w:val="00304A0F"/>
    <w:rsid w:val="00336272"/>
    <w:rsid w:val="00351A37"/>
    <w:rsid w:val="00356B53"/>
    <w:rsid w:val="00367FC8"/>
    <w:rsid w:val="003978A1"/>
    <w:rsid w:val="003A3A87"/>
    <w:rsid w:val="003C0E2B"/>
    <w:rsid w:val="003C2C28"/>
    <w:rsid w:val="003D2B07"/>
    <w:rsid w:val="003D4C34"/>
    <w:rsid w:val="003E26B7"/>
    <w:rsid w:val="003E3F8C"/>
    <w:rsid w:val="003F0665"/>
    <w:rsid w:val="003F0F37"/>
    <w:rsid w:val="003F778A"/>
    <w:rsid w:val="004008A2"/>
    <w:rsid w:val="00406E1C"/>
    <w:rsid w:val="00410306"/>
    <w:rsid w:val="004230F9"/>
    <w:rsid w:val="0042607F"/>
    <w:rsid w:val="00437348"/>
    <w:rsid w:val="004467A7"/>
    <w:rsid w:val="0045236E"/>
    <w:rsid w:val="0045340F"/>
    <w:rsid w:val="00463517"/>
    <w:rsid w:val="0048520C"/>
    <w:rsid w:val="00497314"/>
    <w:rsid w:val="004A1D5E"/>
    <w:rsid w:val="004A51A1"/>
    <w:rsid w:val="004A61B0"/>
    <w:rsid w:val="004A6871"/>
    <w:rsid w:val="004B004C"/>
    <w:rsid w:val="004D6DEB"/>
    <w:rsid w:val="004D7A49"/>
    <w:rsid w:val="004F519E"/>
    <w:rsid w:val="00515F0D"/>
    <w:rsid w:val="00533142"/>
    <w:rsid w:val="00537369"/>
    <w:rsid w:val="005421C6"/>
    <w:rsid w:val="005621C1"/>
    <w:rsid w:val="00575FB7"/>
    <w:rsid w:val="00581407"/>
    <w:rsid w:val="00594300"/>
    <w:rsid w:val="005954E3"/>
    <w:rsid w:val="005A6157"/>
    <w:rsid w:val="005A7EB4"/>
    <w:rsid w:val="005D36DB"/>
    <w:rsid w:val="005D7C45"/>
    <w:rsid w:val="005F1253"/>
    <w:rsid w:val="005F7353"/>
    <w:rsid w:val="00606967"/>
    <w:rsid w:val="00621676"/>
    <w:rsid w:val="00622D6E"/>
    <w:rsid w:val="0063242E"/>
    <w:rsid w:val="0067682F"/>
    <w:rsid w:val="00686B94"/>
    <w:rsid w:val="006A0EAB"/>
    <w:rsid w:val="006A100E"/>
    <w:rsid w:val="006D3631"/>
    <w:rsid w:val="006D3C56"/>
    <w:rsid w:val="006E57BE"/>
    <w:rsid w:val="006E6561"/>
    <w:rsid w:val="006F1580"/>
    <w:rsid w:val="006F3CD0"/>
    <w:rsid w:val="00715531"/>
    <w:rsid w:val="00715E75"/>
    <w:rsid w:val="007251C9"/>
    <w:rsid w:val="00730A64"/>
    <w:rsid w:val="0074240C"/>
    <w:rsid w:val="00743EF0"/>
    <w:rsid w:val="00761839"/>
    <w:rsid w:val="00770E9E"/>
    <w:rsid w:val="007805CB"/>
    <w:rsid w:val="0078295F"/>
    <w:rsid w:val="00782A99"/>
    <w:rsid w:val="0079322D"/>
    <w:rsid w:val="00795037"/>
    <w:rsid w:val="007A072C"/>
    <w:rsid w:val="007A0C04"/>
    <w:rsid w:val="007A28A1"/>
    <w:rsid w:val="007D08BB"/>
    <w:rsid w:val="007E1057"/>
    <w:rsid w:val="007E199C"/>
    <w:rsid w:val="0080321D"/>
    <w:rsid w:val="008039F7"/>
    <w:rsid w:val="00820CDF"/>
    <w:rsid w:val="008260A0"/>
    <w:rsid w:val="008313D4"/>
    <w:rsid w:val="00833456"/>
    <w:rsid w:val="00844E88"/>
    <w:rsid w:val="008516C0"/>
    <w:rsid w:val="008532DB"/>
    <w:rsid w:val="00853946"/>
    <w:rsid w:val="00872974"/>
    <w:rsid w:val="00887B7F"/>
    <w:rsid w:val="008B08FF"/>
    <w:rsid w:val="008B0EF8"/>
    <w:rsid w:val="008C6A44"/>
    <w:rsid w:val="009004F1"/>
    <w:rsid w:val="00906F3A"/>
    <w:rsid w:val="009175CA"/>
    <w:rsid w:val="00953AFA"/>
    <w:rsid w:val="009570BB"/>
    <w:rsid w:val="00967E13"/>
    <w:rsid w:val="00972DDE"/>
    <w:rsid w:val="0097614C"/>
    <w:rsid w:val="00981029"/>
    <w:rsid w:val="0098755D"/>
    <w:rsid w:val="009B1FF6"/>
    <w:rsid w:val="009B2EC4"/>
    <w:rsid w:val="009C266E"/>
    <w:rsid w:val="009C7559"/>
    <w:rsid w:val="009D0B57"/>
    <w:rsid w:val="009D33EF"/>
    <w:rsid w:val="009E241B"/>
    <w:rsid w:val="009F5892"/>
    <w:rsid w:val="00A018DF"/>
    <w:rsid w:val="00A227C7"/>
    <w:rsid w:val="00A315F0"/>
    <w:rsid w:val="00A40BBD"/>
    <w:rsid w:val="00A47CBC"/>
    <w:rsid w:val="00A54E40"/>
    <w:rsid w:val="00A560E8"/>
    <w:rsid w:val="00A60408"/>
    <w:rsid w:val="00A676E2"/>
    <w:rsid w:val="00A802F3"/>
    <w:rsid w:val="00AE05B3"/>
    <w:rsid w:val="00AF37B7"/>
    <w:rsid w:val="00AF64CE"/>
    <w:rsid w:val="00B021E3"/>
    <w:rsid w:val="00B02FF4"/>
    <w:rsid w:val="00B13A17"/>
    <w:rsid w:val="00B30A3E"/>
    <w:rsid w:val="00B33A75"/>
    <w:rsid w:val="00B346A9"/>
    <w:rsid w:val="00B432E6"/>
    <w:rsid w:val="00B676C9"/>
    <w:rsid w:val="00B71408"/>
    <w:rsid w:val="00B72F05"/>
    <w:rsid w:val="00B74878"/>
    <w:rsid w:val="00B75C56"/>
    <w:rsid w:val="00B921E6"/>
    <w:rsid w:val="00BA1BB7"/>
    <w:rsid w:val="00BA2118"/>
    <w:rsid w:val="00BB4760"/>
    <w:rsid w:val="00BD0E8C"/>
    <w:rsid w:val="00BD5828"/>
    <w:rsid w:val="00BE1DCB"/>
    <w:rsid w:val="00BE3D6D"/>
    <w:rsid w:val="00C02980"/>
    <w:rsid w:val="00C042E8"/>
    <w:rsid w:val="00C129BE"/>
    <w:rsid w:val="00C54024"/>
    <w:rsid w:val="00C649D0"/>
    <w:rsid w:val="00C64FDF"/>
    <w:rsid w:val="00C806EF"/>
    <w:rsid w:val="00C8147D"/>
    <w:rsid w:val="00CC7E45"/>
    <w:rsid w:val="00CD1C3E"/>
    <w:rsid w:val="00CE0B30"/>
    <w:rsid w:val="00CE3CBE"/>
    <w:rsid w:val="00D22D92"/>
    <w:rsid w:val="00D305FD"/>
    <w:rsid w:val="00D37D30"/>
    <w:rsid w:val="00D43B1A"/>
    <w:rsid w:val="00D75D6A"/>
    <w:rsid w:val="00D81518"/>
    <w:rsid w:val="00D82B2A"/>
    <w:rsid w:val="00D87DFA"/>
    <w:rsid w:val="00D92348"/>
    <w:rsid w:val="00D92892"/>
    <w:rsid w:val="00DA0DD6"/>
    <w:rsid w:val="00DC607A"/>
    <w:rsid w:val="00DE2E42"/>
    <w:rsid w:val="00DE4A8E"/>
    <w:rsid w:val="00DF316F"/>
    <w:rsid w:val="00E0188A"/>
    <w:rsid w:val="00E021CD"/>
    <w:rsid w:val="00E05C35"/>
    <w:rsid w:val="00E141D3"/>
    <w:rsid w:val="00E20137"/>
    <w:rsid w:val="00E253E1"/>
    <w:rsid w:val="00E35E9C"/>
    <w:rsid w:val="00E454B0"/>
    <w:rsid w:val="00E6296E"/>
    <w:rsid w:val="00E62FAE"/>
    <w:rsid w:val="00E65F6C"/>
    <w:rsid w:val="00E72818"/>
    <w:rsid w:val="00EA076B"/>
    <w:rsid w:val="00EB1905"/>
    <w:rsid w:val="00EC1B71"/>
    <w:rsid w:val="00EC2ABE"/>
    <w:rsid w:val="00EC3FF2"/>
    <w:rsid w:val="00ED132A"/>
    <w:rsid w:val="00ED183C"/>
    <w:rsid w:val="00EE786B"/>
    <w:rsid w:val="00EF4023"/>
    <w:rsid w:val="00EF5C97"/>
    <w:rsid w:val="00EF6C9D"/>
    <w:rsid w:val="00F03CD7"/>
    <w:rsid w:val="00F07675"/>
    <w:rsid w:val="00F206ED"/>
    <w:rsid w:val="00F22410"/>
    <w:rsid w:val="00F26E9B"/>
    <w:rsid w:val="00F349F5"/>
    <w:rsid w:val="00F3613A"/>
    <w:rsid w:val="00F40A23"/>
    <w:rsid w:val="00F63244"/>
    <w:rsid w:val="00F64021"/>
    <w:rsid w:val="00F642FC"/>
    <w:rsid w:val="00F6517F"/>
    <w:rsid w:val="00F76C84"/>
    <w:rsid w:val="00F85F91"/>
    <w:rsid w:val="00F95758"/>
    <w:rsid w:val="00FA7D77"/>
    <w:rsid w:val="00FB0DA1"/>
    <w:rsid w:val="00FB577D"/>
    <w:rsid w:val="00FB7298"/>
    <w:rsid w:val="00FB7AEA"/>
    <w:rsid w:val="00FC581C"/>
    <w:rsid w:val="00FD05F9"/>
    <w:rsid w:val="00FE33BE"/>
    <w:rsid w:val="00FF15B8"/>
    <w:rsid w:val="00FF6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1" type="connector" idref="#Line 278"/>
        <o:r id="V:Rule2" type="connector" idref="#Line 279"/>
        <o:r id="V:Rule3" type="connector" idref="#Line 280"/>
        <o:r id="V:Rule4" type="connector" idref="#Line 273"/>
        <o:r id="V:Rule5" type="connector" idref="#Line 297"/>
        <o:r id="V:Rule6" type="connector" idref="#Line 301"/>
        <o:r id="V:Rule7" type="connector" idref="#Line 272"/>
        <o:r id="V:Rule8" type="connector" idref="#Line 298"/>
        <o:r id="V:Rule9" type="connector" idref="#Line 267"/>
        <o:r id="V:Rule10" type="connector" idref="#Line 302"/>
        <o:r id="V:Rule11" type="connector" idref="#Line 281"/>
        <o:r id="V:Rule12" type="connector" idref="#Line 269"/>
        <o:r id="V:Rule13" type="connector" idref="#Line 290"/>
        <o:r id="V:Rule14" type="connector" idref="#Line 304"/>
        <o:r id="V:Rule15" type="connector" idref="#Line 274"/>
        <o:r id="V:Rule16" type="connector" idref="#Line 303"/>
        <o:r id="V:Rule17" type="connector" idref="#Line 292"/>
        <o:r id="V:Rule18" type="connector" idref="#Line 260"/>
        <o:r id="V:Rule19" type="connector" idref="#Line 282"/>
        <o:r id="V:Rule20" type="connector" idref="#Line 268"/>
        <o:r id="V:Rule21" type="connector" idref="#Line 275"/>
        <o:r id="V:Rule22" type="connector" idref="#Line 299"/>
        <o:r id="V:Rule23" type="connector" idref="#Line 265"/>
        <o:r id="V:Rule24" type="connector" idref="#Line 263"/>
        <o:r id="V:Rule25" type="connector" idref="#Line 293"/>
        <o:r id="V:Rule26" type="connector" idref="#Line 296"/>
        <o:r id="V:Rule27" type="connector" idref="#Line 288"/>
        <o:r id="V:Rule28" type="connector" idref="#Line 270"/>
      </o:rules>
    </o:shapelayout>
  </w:shapeDefaults>
  <w:decimalSymbol w:val=","/>
  <w:listSeparator w:val=";"/>
  <w15:docId w15:val="{1EFE46B1-615F-49CD-8F91-8AA641F7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E65F6C"/>
    <w:rPr>
      <w:rFonts w:ascii="Times New Roman" w:eastAsia="Times New Roman" w:hAnsi="Times New Roman" w:cs="Times New Roman"/>
      <w:lang w:val="ru-RU" w:eastAsia="ru-RU" w:bidi="ru-RU"/>
    </w:rPr>
  </w:style>
  <w:style w:type="paragraph" w:styleId="1">
    <w:name w:val="heading 1"/>
    <w:basedOn w:val="a0"/>
    <w:link w:val="10"/>
    <w:uiPriority w:val="1"/>
    <w:qFormat/>
    <w:pPr>
      <w:ind w:left="668"/>
      <w:outlineLvl w:val="0"/>
    </w:pPr>
    <w:rPr>
      <w:b/>
      <w:bCs/>
      <w:sz w:val="24"/>
      <w:szCs w:val="24"/>
    </w:rPr>
  </w:style>
  <w:style w:type="paragraph" w:styleId="2">
    <w:name w:val="heading 2"/>
    <w:basedOn w:val="a0"/>
    <w:link w:val="20"/>
    <w:uiPriority w:val="1"/>
    <w:qFormat/>
    <w:pPr>
      <w:spacing w:line="274" w:lineRule="exact"/>
      <w:ind w:left="668"/>
      <w:outlineLvl w:val="1"/>
    </w:pPr>
    <w:rPr>
      <w:b/>
      <w:bCs/>
      <w:i/>
      <w:sz w:val="24"/>
      <w:szCs w:val="24"/>
    </w:rPr>
  </w:style>
  <w:style w:type="paragraph" w:styleId="3">
    <w:name w:val="heading 3"/>
    <w:basedOn w:val="a0"/>
    <w:link w:val="30"/>
    <w:uiPriority w:val="1"/>
    <w:qFormat/>
    <w:rsid w:val="002431C4"/>
    <w:pPr>
      <w:spacing w:before="74"/>
      <w:ind w:right="155"/>
      <w:jc w:val="right"/>
      <w:outlineLvl w:val="2"/>
    </w:pPr>
    <w:rPr>
      <w:b/>
      <w:bCs/>
      <w:i/>
      <w:sz w:val="36"/>
      <w:szCs w:val="36"/>
    </w:rPr>
  </w:style>
  <w:style w:type="paragraph" w:styleId="4">
    <w:name w:val="heading 4"/>
    <w:basedOn w:val="a0"/>
    <w:next w:val="a0"/>
    <w:link w:val="40"/>
    <w:uiPriority w:val="1"/>
    <w:unhideWhenUsed/>
    <w:qFormat/>
    <w:rsid w:val="004534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1"/>
    <w:qFormat/>
    <w:pPr>
      <w:spacing w:before="100"/>
      <w:ind w:left="709" w:right="415" w:hanging="710"/>
      <w:jc w:val="right"/>
    </w:pPr>
    <w:rPr>
      <w:b/>
      <w:bCs/>
    </w:rPr>
  </w:style>
  <w:style w:type="paragraph" w:styleId="21">
    <w:name w:val="toc 2"/>
    <w:basedOn w:val="a0"/>
    <w:uiPriority w:val="1"/>
    <w:qFormat/>
    <w:pPr>
      <w:spacing w:before="100"/>
      <w:ind w:right="415"/>
      <w:jc w:val="right"/>
    </w:pPr>
  </w:style>
  <w:style w:type="paragraph" w:styleId="31">
    <w:name w:val="toc 3"/>
    <w:basedOn w:val="a0"/>
    <w:uiPriority w:val="1"/>
    <w:qFormat/>
    <w:pPr>
      <w:spacing w:before="2"/>
      <w:ind w:left="102" w:right="415"/>
    </w:pPr>
    <w:rPr>
      <w:b/>
      <w:bCs/>
    </w:rPr>
  </w:style>
  <w:style w:type="paragraph" w:styleId="41">
    <w:name w:val="toc 4"/>
    <w:basedOn w:val="a0"/>
    <w:uiPriority w:val="1"/>
    <w:qFormat/>
    <w:pPr>
      <w:spacing w:before="100"/>
      <w:ind w:left="322" w:hanging="661"/>
    </w:pPr>
    <w:rPr>
      <w:b/>
      <w:bCs/>
    </w:rPr>
  </w:style>
  <w:style w:type="paragraph" w:styleId="a4">
    <w:name w:val="Body Text"/>
    <w:basedOn w:val="a0"/>
    <w:link w:val="a5"/>
    <w:uiPriority w:val="1"/>
    <w:qFormat/>
    <w:pPr>
      <w:ind w:left="102" w:firstLine="566"/>
    </w:pPr>
    <w:rPr>
      <w:sz w:val="24"/>
      <w:szCs w:val="24"/>
    </w:rPr>
  </w:style>
  <w:style w:type="paragraph" w:styleId="a6">
    <w:name w:val="List Paragraph"/>
    <w:basedOn w:val="a0"/>
    <w:link w:val="a7"/>
    <w:uiPriority w:val="1"/>
    <w:qFormat/>
    <w:pPr>
      <w:ind w:left="102" w:firstLine="566"/>
      <w:jc w:val="both"/>
    </w:pPr>
  </w:style>
  <w:style w:type="paragraph" w:customStyle="1" w:styleId="TableParagraph">
    <w:name w:val="Table Paragraph"/>
    <w:basedOn w:val="a0"/>
    <w:uiPriority w:val="1"/>
    <w:qFormat/>
  </w:style>
  <w:style w:type="paragraph" w:styleId="a8">
    <w:name w:val="Balloon Text"/>
    <w:basedOn w:val="a0"/>
    <w:link w:val="a9"/>
    <w:uiPriority w:val="99"/>
    <w:semiHidden/>
    <w:unhideWhenUsed/>
    <w:rsid w:val="00C64FDF"/>
    <w:rPr>
      <w:rFonts w:ascii="Tahoma" w:hAnsi="Tahoma" w:cs="Tahoma"/>
      <w:sz w:val="16"/>
      <w:szCs w:val="16"/>
    </w:rPr>
  </w:style>
  <w:style w:type="character" w:customStyle="1" w:styleId="a9">
    <w:name w:val="Текст выноски Знак"/>
    <w:basedOn w:val="a1"/>
    <w:link w:val="a8"/>
    <w:uiPriority w:val="99"/>
    <w:semiHidden/>
    <w:rsid w:val="00C64FDF"/>
    <w:rPr>
      <w:rFonts w:ascii="Tahoma" w:eastAsia="Times New Roman" w:hAnsi="Tahoma" w:cs="Tahoma"/>
      <w:sz w:val="16"/>
      <w:szCs w:val="16"/>
      <w:lang w:val="ru-RU" w:eastAsia="ru-RU" w:bidi="ru-RU"/>
    </w:rPr>
  </w:style>
  <w:style w:type="character" w:customStyle="1" w:styleId="10">
    <w:name w:val="Заголовок 1 Знак"/>
    <w:basedOn w:val="a1"/>
    <w:link w:val="1"/>
    <w:uiPriority w:val="1"/>
    <w:rsid w:val="00FB0DA1"/>
    <w:rPr>
      <w:rFonts w:ascii="Times New Roman" w:eastAsia="Times New Roman" w:hAnsi="Times New Roman" w:cs="Times New Roman"/>
      <w:b/>
      <w:bCs/>
      <w:sz w:val="24"/>
      <w:szCs w:val="24"/>
      <w:lang w:val="ru-RU" w:eastAsia="ru-RU" w:bidi="ru-RU"/>
    </w:rPr>
  </w:style>
  <w:style w:type="character" w:customStyle="1" w:styleId="a5">
    <w:name w:val="Основной текст Знак"/>
    <w:basedOn w:val="a1"/>
    <w:link w:val="a4"/>
    <w:uiPriority w:val="1"/>
    <w:rsid w:val="00FB0DA1"/>
    <w:rPr>
      <w:rFonts w:ascii="Times New Roman" w:eastAsia="Times New Roman" w:hAnsi="Times New Roman" w:cs="Times New Roman"/>
      <w:sz w:val="24"/>
      <w:szCs w:val="24"/>
      <w:lang w:val="ru-RU" w:eastAsia="ru-RU" w:bidi="ru-RU"/>
    </w:rPr>
  </w:style>
  <w:style w:type="character" w:customStyle="1" w:styleId="aa">
    <w:name w:val="Основной текст_"/>
    <w:basedOn w:val="a1"/>
    <w:link w:val="12"/>
    <w:rsid w:val="005A7EB4"/>
    <w:rPr>
      <w:rFonts w:ascii="Times New Roman" w:eastAsia="Times New Roman" w:hAnsi="Times New Roman" w:cs="Times New Roman"/>
    </w:rPr>
  </w:style>
  <w:style w:type="paragraph" w:customStyle="1" w:styleId="12">
    <w:name w:val="Основной текст1"/>
    <w:basedOn w:val="a0"/>
    <w:link w:val="aa"/>
    <w:rsid w:val="005A7EB4"/>
    <w:pPr>
      <w:autoSpaceDE/>
      <w:autoSpaceDN/>
      <w:ind w:firstLine="400"/>
    </w:pPr>
    <w:rPr>
      <w:lang w:val="en-US" w:eastAsia="en-US" w:bidi="ar-SA"/>
    </w:rPr>
  </w:style>
  <w:style w:type="character" w:customStyle="1" w:styleId="ab">
    <w:name w:val="Оглавление_"/>
    <w:basedOn w:val="a1"/>
    <w:link w:val="ac"/>
    <w:rsid w:val="009B1FF6"/>
    <w:rPr>
      <w:rFonts w:ascii="Times New Roman" w:eastAsia="Times New Roman" w:hAnsi="Times New Roman" w:cs="Times New Roman"/>
    </w:rPr>
  </w:style>
  <w:style w:type="paragraph" w:customStyle="1" w:styleId="ac">
    <w:name w:val="Оглавление"/>
    <w:basedOn w:val="a0"/>
    <w:link w:val="ab"/>
    <w:rsid w:val="009B1FF6"/>
    <w:pPr>
      <w:autoSpaceDE/>
      <w:autoSpaceDN/>
      <w:spacing w:line="360" w:lineRule="auto"/>
    </w:pPr>
    <w:rPr>
      <w:lang w:val="en-US" w:eastAsia="en-US" w:bidi="ar-SA"/>
    </w:rPr>
  </w:style>
  <w:style w:type="paragraph" w:styleId="ad">
    <w:name w:val="header"/>
    <w:basedOn w:val="a0"/>
    <w:link w:val="ae"/>
    <w:uiPriority w:val="99"/>
    <w:unhideWhenUsed/>
    <w:rsid w:val="00F95758"/>
    <w:pPr>
      <w:tabs>
        <w:tab w:val="center" w:pos="4677"/>
        <w:tab w:val="right" w:pos="9355"/>
      </w:tabs>
    </w:pPr>
  </w:style>
  <w:style w:type="character" w:customStyle="1" w:styleId="ae">
    <w:name w:val="Верхний колонтитул Знак"/>
    <w:basedOn w:val="a1"/>
    <w:link w:val="ad"/>
    <w:uiPriority w:val="99"/>
    <w:rsid w:val="00F95758"/>
    <w:rPr>
      <w:rFonts w:ascii="Times New Roman" w:eastAsia="Times New Roman" w:hAnsi="Times New Roman" w:cs="Times New Roman"/>
      <w:lang w:val="ru-RU" w:eastAsia="ru-RU" w:bidi="ru-RU"/>
    </w:rPr>
  </w:style>
  <w:style w:type="paragraph" w:styleId="af">
    <w:name w:val="footer"/>
    <w:basedOn w:val="a0"/>
    <w:link w:val="af0"/>
    <w:uiPriority w:val="99"/>
    <w:unhideWhenUsed/>
    <w:rsid w:val="00F95758"/>
    <w:pPr>
      <w:tabs>
        <w:tab w:val="center" w:pos="4677"/>
        <w:tab w:val="right" w:pos="9355"/>
      </w:tabs>
    </w:pPr>
  </w:style>
  <w:style w:type="character" w:customStyle="1" w:styleId="af0">
    <w:name w:val="Нижний колонтитул Знак"/>
    <w:basedOn w:val="a1"/>
    <w:link w:val="af"/>
    <w:uiPriority w:val="99"/>
    <w:rsid w:val="00F95758"/>
    <w:rPr>
      <w:rFonts w:ascii="Times New Roman" w:eastAsia="Times New Roman" w:hAnsi="Times New Roman" w:cs="Times New Roman"/>
      <w:lang w:val="ru-RU" w:eastAsia="ru-RU" w:bidi="ru-RU"/>
    </w:rPr>
  </w:style>
  <w:style w:type="character" w:customStyle="1" w:styleId="22">
    <w:name w:val="Основной текст (2)_"/>
    <w:basedOn w:val="a1"/>
    <w:link w:val="23"/>
    <w:rsid w:val="008532DB"/>
    <w:rPr>
      <w:rFonts w:ascii="Times New Roman" w:eastAsia="Times New Roman" w:hAnsi="Times New Roman" w:cs="Times New Roman"/>
      <w:shd w:val="clear" w:color="auto" w:fill="FFFFFF"/>
    </w:rPr>
  </w:style>
  <w:style w:type="character" w:customStyle="1" w:styleId="2115pt">
    <w:name w:val="Основной текст (2) + 11;5 pt;Полужирный"/>
    <w:basedOn w:val="22"/>
    <w:rsid w:val="008532DB"/>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10pt">
    <w:name w:val="Основной текст (2) + 10 pt"/>
    <w:basedOn w:val="22"/>
    <w:rsid w:val="008532DB"/>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23">
    <w:name w:val="Основной текст (2)"/>
    <w:basedOn w:val="a0"/>
    <w:link w:val="22"/>
    <w:rsid w:val="008532DB"/>
    <w:pPr>
      <w:shd w:val="clear" w:color="auto" w:fill="FFFFFF"/>
      <w:autoSpaceDE/>
      <w:autoSpaceDN/>
      <w:spacing w:line="269" w:lineRule="exact"/>
      <w:ind w:hanging="500"/>
      <w:jc w:val="center"/>
    </w:pPr>
    <w:rPr>
      <w:lang w:val="en-US" w:eastAsia="en-US" w:bidi="ar-SA"/>
    </w:rPr>
  </w:style>
  <w:style w:type="character" w:customStyle="1" w:styleId="24">
    <w:name w:val="Заголовок №2"/>
    <w:basedOn w:val="a1"/>
    <w:uiPriority w:val="99"/>
    <w:rsid w:val="008532DB"/>
    <w:rPr>
      <w:rFonts w:ascii="Times New Roman" w:hAnsi="Times New Roman" w:cs="Times New Roman"/>
      <w:b/>
      <w:bCs/>
      <w:sz w:val="34"/>
      <w:szCs w:val="34"/>
      <w:shd w:val="clear" w:color="auto" w:fill="FFFFFF"/>
    </w:rPr>
  </w:style>
  <w:style w:type="character" w:customStyle="1" w:styleId="af1">
    <w:name w:val="Другое_"/>
    <w:basedOn w:val="a1"/>
    <w:link w:val="af2"/>
    <w:rsid w:val="007A0C04"/>
    <w:rPr>
      <w:rFonts w:ascii="Times New Roman" w:eastAsia="Times New Roman" w:hAnsi="Times New Roman" w:cs="Times New Roman"/>
    </w:rPr>
  </w:style>
  <w:style w:type="character" w:customStyle="1" w:styleId="af3">
    <w:name w:val="Подпись к таблице_"/>
    <w:basedOn w:val="a1"/>
    <w:link w:val="af4"/>
    <w:rsid w:val="007A0C04"/>
    <w:rPr>
      <w:rFonts w:ascii="Times New Roman" w:eastAsia="Times New Roman" w:hAnsi="Times New Roman" w:cs="Times New Roman"/>
      <w:b/>
      <w:bCs/>
    </w:rPr>
  </w:style>
  <w:style w:type="paragraph" w:customStyle="1" w:styleId="af2">
    <w:name w:val="Другое"/>
    <w:basedOn w:val="a0"/>
    <w:link w:val="af1"/>
    <w:rsid w:val="007A0C04"/>
    <w:pPr>
      <w:autoSpaceDE/>
      <w:autoSpaceDN/>
      <w:ind w:firstLine="400"/>
    </w:pPr>
    <w:rPr>
      <w:lang w:val="en-US" w:eastAsia="en-US" w:bidi="ar-SA"/>
    </w:rPr>
  </w:style>
  <w:style w:type="paragraph" w:customStyle="1" w:styleId="af4">
    <w:name w:val="Подпись к таблице"/>
    <w:basedOn w:val="a0"/>
    <w:link w:val="af3"/>
    <w:rsid w:val="007A0C04"/>
    <w:pPr>
      <w:autoSpaceDE/>
      <w:autoSpaceDN/>
      <w:ind w:firstLine="700"/>
    </w:pPr>
    <w:rPr>
      <w:b/>
      <w:bCs/>
      <w:lang w:val="en-US" w:eastAsia="en-US" w:bidi="ar-SA"/>
    </w:rPr>
  </w:style>
  <w:style w:type="table" w:customStyle="1" w:styleId="TableNormal1">
    <w:name w:val="Table Normal1"/>
    <w:uiPriority w:val="2"/>
    <w:semiHidden/>
    <w:unhideWhenUsed/>
    <w:qFormat/>
    <w:rsid w:val="00DA0DD6"/>
    <w:tblPr>
      <w:tblInd w:w="0" w:type="dxa"/>
      <w:tblCellMar>
        <w:top w:w="0" w:type="dxa"/>
        <w:left w:w="0" w:type="dxa"/>
        <w:bottom w:w="0" w:type="dxa"/>
        <w:right w:w="0" w:type="dxa"/>
      </w:tblCellMar>
    </w:tblPr>
  </w:style>
  <w:style w:type="character" w:customStyle="1" w:styleId="40">
    <w:name w:val="Заголовок 4 Знак"/>
    <w:basedOn w:val="a1"/>
    <w:link w:val="4"/>
    <w:uiPriority w:val="1"/>
    <w:rsid w:val="0045340F"/>
    <w:rPr>
      <w:rFonts w:asciiTheme="majorHAnsi" w:eastAsiaTheme="majorEastAsia" w:hAnsiTheme="majorHAnsi" w:cstheme="majorBidi"/>
      <w:b/>
      <w:bCs/>
      <w:i/>
      <w:iCs/>
      <w:color w:val="4F81BD" w:themeColor="accent1"/>
      <w:lang w:val="ru-RU" w:eastAsia="ru-RU" w:bidi="ru-RU"/>
    </w:rPr>
  </w:style>
  <w:style w:type="table" w:customStyle="1" w:styleId="TableNormal2">
    <w:name w:val="Table Normal2"/>
    <w:uiPriority w:val="2"/>
    <w:semiHidden/>
    <w:unhideWhenUsed/>
    <w:qFormat/>
    <w:rsid w:val="0045340F"/>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81518"/>
    <w:tblPr>
      <w:tblInd w:w="0" w:type="dxa"/>
      <w:tblCellMar>
        <w:top w:w="0" w:type="dxa"/>
        <w:left w:w="0" w:type="dxa"/>
        <w:bottom w:w="0" w:type="dxa"/>
        <w:right w:w="0" w:type="dxa"/>
      </w:tblCellMar>
    </w:tblPr>
  </w:style>
  <w:style w:type="character" w:customStyle="1" w:styleId="30">
    <w:name w:val="Заголовок 3 Знак"/>
    <w:basedOn w:val="a1"/>
    <w:link w:val="3"/>
    <w:uiPriority w:val="1"/>
    <w:rsid w:val="002431C4"/>
    <w:rPr>
      <w:rFonts w:ascii="Times New Roman" w:eastAsia="Times New Roman" w:hAnsi="Times New Roman" w:cs="Times New Roman"/>
      <w:b/>
      <w:bCs/>
      <w:i/>
      <w:sz w:val="36"/>
      <w:szCs w:val="36"/>
      <w:lang w:val="ru-RU" w:eastAsia="ru-RU" w:bidi="ru-RU"/>
    </w:rPr>
  </w:style>
  <w:style w:type="numbering" w:customStyle="1" w:styleId="13">
    <w:name w:val="Нет списка1"/>
    <w:next w:val="a3"/>
    <w:uiPriority w:val="99"/>
    <w:semiHidden/>
    <w:unhideWhenUsed/>
    <w:rsid w:val="002431C4"/>
  </w:style>
  <w:style w:type="character" w:customStyle="1" w:styleId="20">
    <w:name w:val="Заголовок 2 Знак"/>
    <w:basedOn w:val="a1"/>
    <w:link w:val="2"/>
    <w:uiPriority w:val="1"/>
    <w:rsid w:val="002431C4"/>
    <w:rPr>
      <w:rFonts w:ascii="Times New Roman" w:eastAsia="Times New Roman" w:hAnsi="Times New Roman" w:cs="Times New Roman"/>
      <w:b/>
      <w:bCs/>
      <w:i/>
      <w:sz w:val="24"/>
      <w:szCs w:val="24"/>
      <w:lang w:val="ru-RU" w:eastAsia="ru-RU" w:bidi="ru-RU"/>
    </w:rPr>
  </w:style>
  <w:style w:type="table" w:customStyle="1" w:styleId="TableNormal4">
    <w:name w:val="Table Normal4"/>
    <w:uiPriority w:val="2"/>
    <w:semiHidden/>
    <w:unhideWhenUsed/>
    <w:qFormat/>
    <w:rsid w:val="002431C4"/>
    <w:tblPr>
      <w:tblInd w:w="0" w:type="dxa"/>
      <w:tblCellMar>
        <w:top w:w="0" w:type="dxa"/>
        <w:left w:w="0" w:type="dxa"/>
        <w:bottom w:w="0" w:type="dxa"/>
        <w:right w:w="0" w:type="dxa"/>
      </w:tblCellMar>
    </w:tblPr>
  </w:style>
  <w:style w:type="paragraph" w:styleId="5">
    <w:name w:val="toc 5"/>
    <w:basedOn w:val="a0"/>
    <w:uiPriority w:val="1"/>
    <w:qFormat/>
    <w:rsid w:val="002431C4"/>
    <w:pPr>
      <w:ind w:left="1338" w:right="806" w:hanging="540"/>
    </w:pPr>
    <w:rPr>
      <w:sz w:val="32"/>
      <w:szCs w:val="32"/>
    </w:rPr>
  </w:style>
  <w:style w:type="paragraph" w:styleId="6">
    <w:name w:val="toc 6"/>
    <w:basedOn w:val="a0"/>
    <w:uiPriority w:val="1"/>
    <w:qFormat/>
    <w:rsid w:val="002431C4"/>
    <w:pPr>
      <w:ind w:left="1110"/>
    </w:pPr>
    <w:rPr>
      <w:sz w:val="32"/>
      <w:szCs w:val="32"/>
    </w:rPr>
  </w:style>
  <w:style w:type="paragraph" w:styleId="7">
    <w:name w:val="toc 7"/>
    <w:basedOn w:val="a0"/>
    <w:uiPriority w:val="1"/>
    <w:qFormat/>
    <w:rsid w:val="002431C4"/>
    <w:pPr>
      <w:spacing w:line="368" w:lineRule="exact"/>
      <w:ind w:left="1338"/>
    </w:pPr>
    <w:rPr>
      <w:sz w:val="32"/>
      <w:szCs w:val="32"/>
    </w:rPr>
  </w:style>
  <w:style w:type="table" w:customStyle="1" w:styleId="TableNormal5">
    <w:name w:val="Table Normal5"/>
    <w:uiPriority w:val="2"/>
    <w:semiHidden/>
    <w:unhideWhenUsed/>
    <w:qFormat/>
    <w:rsid w:val="006A100E"/>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346A9"/>
    <w:tblPr>
      <w:tblInd w:w="0" w:type="dxa"/>
      <w:tblCellMar>
        <w:top w:w="0" w:type="dxa"/>
        <w:left w:w="0" w:type="dxa"/>
        <w:bottom w:w="0" w:type="dxa"/>
        <w:right w:w="0" w:type="dxa"/>
      </w:tblCellMar>
    </w:tblPr>
  </w:style>
  <w:style w:type="paragraph" w:styleId="af5">
    <w:name w:val="Normal (Web)"/>
    <w:basedOn w:val="a0"/>
    <w:uiPriority w:val="99"/>
    <w:unhideWhenUsed/>
    <w:rsid w:val="00B346A9"/>
    <w:pPr>
      <w:widowControl/>
      <w:autoSpaceDE/>
      <w:autoSpaceDN/>
      <w:spacing w:before="100" w:beforeAutospacing="1" w:after="100" w:afterAutospacing="1"/>
    </w:pPr>
    <w:rPr>
      <w:sz w:val="24"/>
      <w:szCs w:val="24"/>
      <w:lang w:bidi="ar-SA"/>
    </w:rPr>
  </w:style>
  <w:style w:type="table" w:styleId="af6">
    <w:name w:val="Table Grid"/>
    <w:basedOn w:val="a2"/>
    <w:uiPriority w:val="39"/>
    <w:rsid w:val="00B34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3517"/>
    <w:pPr>
      <w:widowControl/>
      <w:adjustRightInd w:val="0"/>
    </w:pPr>
    <w:rPr>
      <w:rFonts w:ascii="Times New Roman" w:eastAsia="Calibri" w:hAnsi="Times New Roman" w:cs="Times New Roman"/>
      <w:color w:val="000000"/>
      <w:sz w:val="24"/>
      <w:szCs w:val="24"/>
      <w:lang w:val="ru-RU"/>
    </w:rPr>
  </w:style>
  <w:style w:type="character" w:customStyle="1" w:styleId="af7">
    <w:name w:val="Перечень Знак"/>
    <w:link w:val="a"/>
    <w:locked/>
    <w:rsid w:val="00107012"/>
    <w:rPr>
      <w:rFonts w:ascii="Times New Roman" w:eastAsia="Calibri" w:hAnsi="Times New Roman" w:cs="Times New Roman"/>
      <w:sz w:val="28"/>
      <w:szCs w:val="20"/>
      <w:u w:color="000000"/>
      <w:bdr w:val="none" w:sz="0" w:space="0" w:color="auto" w:frame="1"/>
    </w:rPr>
  </w:style>
  <w:style w:type="paragraph" w:customStyle="1" w:styleId="a">
    <w:name w:val="Перечень"/>
    <w:basedOn w:val="a0"/>
    <w:next w:val="a0"/>
    <w:link w:val="af7"/>
    <w:qFormat/>
    <w:rsid w:val="00107012"/>
    <w:pPr>
      <w:widowControl/>
      <w:numPr>
        <w:numId w:val="165"/>
      </w:numPr>
      <w:suppressAutoHyphens/>
      <w:autoSpaceDE/>
      <w:autoSpaceDN/>
      <w:spacing w:line="360" w:lineRule="auto"/>
      <w:ind w:left="0" w:firstLine="284"/>
      <w:jc w:val="both"/>
    </w:pPr>
    <w:rPr>
      <w:rFonts w:eastAsia="Calibri"/>
      <w:sz w:val="28"/>
      <w:szCs w:val="20"/>
      <w:u w:color="000000"/>
      <w:bdr w:val="none" w:sz="0" w:space="0" w:color="auto" w:frame="1"/>
      <w:lang w:val="en-US" w:eastAsia="en-US" w:bidi="ar-SA"/>
    </w:rPr>
  </w:style>
  <w:style w:type="paragraph" w:styleId="af8">
    <w:name w:val="No Spacing"/>
    <w:uiPriority w:val="1"/>
    <w:qFormat/>
    <w:rsid w:val="0021603E"/>
    <w:pPr>
      <w:widowControl/>
      <w:autoSpaceDE/>
      <w:autoSpaceDN/>
    </w:pPr>
    <w:rPr>
      <w:rFonts w:ascii="Calibri" w:eastAsia="Calibri" w:hAnsi="Calibri" w:cs="Calibri"/>
      <w:lang w:val="ru-RU" w:eastAsia="ru-RU"/>
    </w:rPr>
  </w:style>
  <w:style w:type="numbering" w:customStyle="1" w:styleId="25">
    <w:name w:val="Нет списка2"/>
    <w:next w:val="a3"/>
    <w:uiPriority w:val="99"/>
    <w:semiHidden/>
    <w:unhideWhenUsed/>
    <w:rsid w:val="0021603E"/>
  </w:style>
  <w:style w:type="numbering" w:customStyle="1" w:styleId="32">
    <w:name w:val="Нет списка3"/>
    <w:next w:val="a3"/>
    <w:uiPriority w:val="99"/>
    <w:semiHidden/>
    <w:unhideWhenUsed/>
    <w:rsid w:val="0021603E"/>
  </w:style>
  <w:style w:type="numbering" w:customStyle="1" w:styleId="42">
    <w:name w:val="Нет списка4"/>
    <w:next w:val="a3"/>
    <w:uiPriority w:val="99"/>
    <w:semiHidden/>
    <w:unhideWhenUsed/>
    <w:rsid w:val="0021603E"/>
  </w:style>
  <w:style w:type="numbering" w:customStyle="1" w:styleId="50">
    <w:name w:val="Нет списка5"/>
    <w:next w:val="a3"/>
    <w:uiPriority w:val="99"/>
    <w:semiHidden/>
    <w:unhideWhenUsed/>
    <w:rsid w:val="0021603E"/>
  </w:style>
  <w:style w:type="numbering" w:customStyle="1" w:styleId="60">
    <w:name w:val="Нет списка6"/>
    <w:next w:val="a3"/>
    <w:uiPriority w:val="99"/>
    <w:semiHidden/>
    <w:unhideWhenUsed/>
    <w:rsid w:val="0021603E"/>
  </w:style>
  <w:style w:type="numbering" w:customStyle="1" w:styleId="70">
    <w:name w:val="Нет списка7"/>
    <w:next w:val="a3"/>
    <w:uiPriority w:val="99"/>
    <w:semiHidden/>
    <w:unhideWhenUsed/>
    <w:rsid w:val="0021603E"/>
  </w:style>
  <w:style w:type="paragraph" w:customStyle="1" w:styleId="14">
    <w:name w:val="Абзац списка1"/>
    <w:basedOn w:val="a0"/>
    <w:link w:val="ListParagraphChar"/>
    <w:rsid w:val="0021603E"/>
    <w:pPr>
      <w:widowControl/>
      <w:autoSpaceDE/>
      <w:autoSpaceDN/>
      <w:ind w:left="720"/>
    </w:pPr>
    <w:rPr>
      <w:rFonts w:ascii="Calibri" w:eastAsia="Calibri" w:hAnsi="Calibri"/>
      <w:sz w:val="24"/>
      <w:szCs w:val="24"/>
      <w:lang w:bidi="ar-SA"/>
    </w:rPr>
  </w:style>
  <w:style w:type="character" w:customStyle="1" w:styleId="ListParagraphChar">
    <w:name w:val="List Paragraph Char"/>
    <w:link w:val="14"/>
    <w:locked/>
    <w:rsid w:val="0021603E"/>
    <w:rPr>
      <w:rFonts w:ascii="Calibri" w:eastAsia="Calibri" w:hAnsi="Calibri" w:cs="Times New Roman"/>
      <w:sz w:val="24"/>
      <w:szCs w:val="24"/>
      <w:lang w:val="ru-RU" w:eastAsia="ru-RU"/>
    </w:rPr>
  </w:style>
  <w:style w:type="character" w:customStyle="1" w:styleId="Zag11">
    <w:name w:val="Zag_11"/>
    <w:rsid w:val="0021603E"/>
  </w:style>
  <w:style w:type="numbering" w:customStyle="1" w:styleId="8">
    <w:name w:val="Нет списка8"/>
    <w:next w:val="a3"/>
    <w:uiPriority w:val="99"/>
    <w:semiHidden/>
    <w:unhideWhenUsed/>
    <w:rsid w:val="0021603E"/>
  </w:style>
  <w:style w:type="numbering" w:customStyle="1" w:styleId="9">
    <w:name w:val="Нет списка9"/>
    <w:next w:val="a3"/>
    <w:uiPriority w:val="99"/>
    <w:semiHidden/>
    <w:unhideWhenUsed/>
    <w:rsid w:val="0021603E"/>
  </w:style>
  <w:style w:type="numbering" w:customStyle="1" w:styleId="100">
    <w:name w:val="Нет списка10"/>
    <w:next w:val="a3"/>
    <w:uiPriority w:val="99"/>
    <w:semiHidden/>
    <w:unhideWhenUsed/>
    <w:rsid w:val="0021603E"/>
  </w:style>
  <w:style w:type="numbering" w:customStyle="1" w:styleId="110">
    <w:name w:val="Нет списка11"/>
    <w:next w:val="a3"/>
    <w:uiPriority w:val="99"/>
    <w:semiHidden/>
    <w:unhideWhenUsed/>
    <w:rsid w:val="0021603E"/>
  </w:style>
  <w:style w:type="table" w:customStyle="1" w:styleId="15">
    <w:name w:val="Сетка таблицы1"/>
    <w:basedOn w:val="a2"/>
    <w:next w:val="af6"/>
    <w:uiPriority w:val="39"/>
    <w:rsid w:val="0021603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21603E"/>
  </w:style>
  <w:style w:type="numbering" w:customStyle="1" w:styleId="130">
    <w:name w:val="Нет списка13"/>
    <w:next w:val="a3"/>
    <w:uiPriority w:val="99"/>
    <w:semiHidden/>
    <w:unhideWhenUsed/>
    <w:rsid w:val="00761839"/>
  </w:style>
  <w:style w:type="table" w:customStyle="1" w:styleId="TableNormal7">
    <w:name w:val="Table Normal7"/>
    <w:uiPriority w:val="2"/>
    <w:semiHidden/>
    <w:unhideWhenUsed/>
    <w:qFormat/>
    <w:rsid w:val="00761839"/>
    <w:tblPr>
      <w:tblInd w:w="0" w:type="dxa"/>
      <w:tblCellMar>
        <w:top w:w="0" w:type="dxa"/>
        <w:left w:w="0" w:type="dxa"/>
        <w:bottom w:w="0" w:type="dxa"/>
        <w:right w:w="0" w:type="dxa"/>
      </w:tblCellMar>
    </w:tblPr>
  </w:style>
  <w:style w:type="numbering" w:customStyle="1" w:styleId="140">
    <w:name w:val="Нет списка14"/>
    <w:next w:val="a3"/>
    <w:uiPriority w:val="99"/>
    <w:semiHidden/>
    <w:unhideWhenUsed/>
    <w:rsid w:val="00761839"/>
  </w:style>
  <w:style w:type="table" w:customStyle="1" w:styleId="26">
    <w:name w:val="Сетка таблицы2"/>
    <w:basedOn w:val="a2"/>
    <w:next w:val="af6"/>
    <w:uiPriority w:val="39"/>
    <w:rsid w:val="0076183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3"/>
    <w:uiPriority w:val="99"/>
    <w:semiHidden/>
    <w:unhideWhenUsed/>
    <w:rsid w:val="00761839"/>
  </w:style>
  <w:style w:type="numbering" w:customStyle="1" w:styleId="310">
    <w:name w:val="Нет списка31"/>
    <w:next w:val="a3"/>
    <w:uiPriority w:val="99"/>
    <w:semiHidden/>
    <w:unhideWhenUsed/>
    <w:rsid w:val="00761839"/>
  </w:style>
  <w:style w:type="numbering" w:customStyle="1" w:styleId="410">
    <w:name w:val="Нет списка41"/>
    <w:next w:val="a3"/>
    <w:uiPriority w:val="99"/>
    <w:semiHidden/>
    <w:unhideWhenUsed/>
    <w:rsid w:val="00761839"/>
  </w:style>
  <w:style w:type="numbering" w:customStyle="1" w:styleId="51">
    <w:name w:val="Нет списка51"/>
    <w:next w:val="a3"/>
    <w:uiPriority w:val="99"/>
    <w:semiHidden/>
    <w:unhideWhenUsed/>
    <w:rsid w:val="00761839"/>
  </w:style>
  <w:style w:type="numbering" w:customStyle="1" w:styleId="61">
    <w:name w:val="Нет списка61"/>
    <w:next w:val="a3"/>
    <w:uiPriority w:val="99"/>
    <w:semiHidden/>
    <w:unhideWhenUsed/>
    <w:rsid w:val="00761839"/>
  </w:style>
  <w:style w:type="numbering" w:customStyle="1" w:styleId="71">
    <w:name w:val="Нет списка71"/>
    <w:next w:val="a3"/>
    <w:uiPriority w:val="99"/>
    <w:semiHidden/>
    <w:unhideWhenUsed/>
    <w:rsid w:val="00761839"/>
  </w:style>
  <w:style w:type="numbering" w:customStyle="1" w:styleId="81">
    <w:name w:val="Нет списка81"/>
    <w:next w:val="a3"/>
    <w:uiPriority w:val="99"/>
    <w:semiHidden/>
    <w:unhideWhenUsed/>
    <w:rsid w:val="00761839"/>
  </w:style>
  <w:style w:type="numbering" w:customStyle="1" w:styleId="91">
    <w:name w:val="Нет списка91"/>
    <w:next w:val="a3"/>
    <w:uiPriority w:val="99"/>
    <w:semiHidden/>
    <w:unhideWhenUsed/>
    <w:rsid w:val="00761839"/>
  </w:style>
  <w:style w:type="numbering" w:customStyle="1" w:styleId="101">
    <w:name w:val="Нет списка101"/>
    <w:next w:val="a3"/>
    <w:uiPriority w:val="99"/>
    <w:semiHidden/>
    <w:unhideWhenUsed/>
    <w:rsid w:val="00761839"/>
  </w:style>
  <w:style w:type="numbering" w:customStyle="1" w:styleId="111">
    <w:name w:val="Нет списка111"/>
    <w:next w:val="a3"/>
    <w:uiPriority w:val="99"/>
    <w:semiHidden/>
    <w:unhideWhenUsed/>
    <w:rsid w:val="00761839"/>
  </w:style>
  <w:style w:type="table" w:customStyle="1" w:styleId="112">
    <w:name w:val="Сетка таблицы11"/>
    <w:basedOn w:val="a2"/>
    <w:next w:val="af6"/>
    <w:uiPriority w:val="39"/>
    <w:rsid w:val="0076183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3"/>
    <w:uiPriority w:val="99"/>
    <w:semiHidden/>
    <w:unhideWhenUsed/>
    <w:rsid w:val="00761839"/>
  </w:style>
  <w:style w:type="table" w:customStyle="1" w:styleId="TableNormal8">
    <w:name w:val="Table Normal8"/>
    <w:uiPriority w:val="2"/>
    <w:semiHidden/>
    <w:unhideWhenUsed/>
    <w:qFormat/>
    <w:rsid w:val="0067682F"/>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A1D5E"/>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978A1"/>
    <w:tblPr>
      <w:tblInd w:w="0" w:type="dxa"/>
      <w:tblCellMar>
        <w:top w:w="0" w:type="dxa"/>
        <w:left w:w="0" w:type="dxa"/>
        <w:bottom w:w="0" w:type="dxa"/>
        <w:right w:w="0" w:type="dxa"/>
      </w:tblCellMar>
    </w:tblPr>
  </w:style>
  <w:style w:type="paragraph" w:customStyle="1" w:styleId="2909F619802848F09E01365C32F34654">
    <w:name w:val="2909F619802848F09E01365C32F34654"/>
    <w:rsid w:val="001B27BA"/>
    <w:pPr>
      <w:widowControl/>
      <w:autoSpaceDE/>
      <w:autoSpaceDN/>
      <w:spacing w:after="200" w:line="276" w:lineRule="auto"/>
    </w:pPr>
    <w:rPr>
      <w:rFonts w:eastAsiaTheme="minorEastAsia"/>
      <w:lang w:val="ru-RU" w:eastAsia="ru-RU"/>
    </w:rPr>
  </w:style>
  <w:style w:type="character" w:customStyle="1" w:styleId="a7">
    <w:name w:val="Абзац списка Знак"/>
    <w:link w:val="a6"/>
    <w:uiPriority w:val="1"/>
    <w:locked/>
    <w:rsid w:val="00087F4F"/>
    <w:rPr>
      <w:rFonts w:ascii="Times New Roman" w:eastAsia="Times New Roman" w:hAnsi="Times New Roman" w:cs="Times New Roman"/>
      <w:lang w:val="ru-RU" w:eastAsia="ru-RU" w:bidi="ru-RU"/>
    </w:rPr>
  </w:style>
  <w:style w:type="character" w:styleId="af9">
    <w:name w:val="Hyperlink"/>
    <w:basedOn w:val="a1"/>
    <w:uiPriority w:val="99"/>
    <w:unhideWhenUsed/>
    <w:rsid w:val="00437348"/>
    <w:rPr>
      <w:color w:val="0000FF" w:themeColor="hyperlink"/>
      <w:u w:val="single"/>
    </w:rPr>
  </w:style>
  <w:style w:type="table" w:customStyle="1" w:styleId="TableNormal11">
    <w:name w:val="Table Normal11"/>
    <w:uiPriority w:val="2"/>
    <w:semiHidden/>
    <w:qFormat/>
    <w:rsid w:val="002C2195"/>
    <w:tblPr>
      <w:tblCellMar>
        <w:top w:w="0" w:type="dxa"/>
        <w:left w:w="0" w:type="dxa"/>
        <w:bottom w:w="0" w:type="dxa"/>
        <w:right w:w="0" w:type="dxa"/>
      </w:tblCellMar>
    </w:tblPr>
  </w:style>
  <w:style w:type="table" w:customStyle="1" w:styleId="TableNormal13">
    <w:name w:val="Table Normal13"/>
    <w:uiPriority w:val="2"/>
    <w:semiHidden/>
    <w:qFormat/>
    <w:rsid w:val="002C2195"/>
    <w:tblPr>
      <w:tblCellMar>
        <w:top w:w="0" w:type="dxa"/>
        <w:left w:w="0" w:type="dxa"/>
        <w:bottom w:w="0" w:type="dxa"/>
        <w:right w:w="0" w:type="dxa"/>
      </w:tblCellMar>
    </w:tblPr>
  </w:style>
  <w:style w:type="table" w:customStyle="1" w:styleId="TableNormal14">
    <w:name w:val="Table Normal14"/>
    <w:uiPriority w:val="2"/>
    <w:semiHidden/>
    <w:qFormat/>
    <w:rsid w:val="002C2195"/>
    <w:tblPr>
      <w:tblCellMar>
        <w:top w:w="0" w:type="dxa"/>
        <w:left w:w="0" w:type="dxa"/>
        <w:bottom w:w="0" w:type="dxa"/>
        <w:right w:w="0" w:type="dxa"/>
      </w:tblCellMar>
    </w:tblPr>
  </w:style>
  <w:style w:type="table" w:customStyle="1" w:styleId="TableNormal15">
    <w:name w:val="Table Normal15"/>
    <w:uiPriority w:val="2"/>
    <w:semiHidden/>
    <w:qFormat/>
    <w:rsid w:val="002C2195"/>
    <w:tblPr>
      <w:tblCellMar>
        <w:top w:w="0" w:type="dxa"/>
        <w:left w:w="0" w:type="dxa"/>
        <w:bottom w:w="0" w:type="dxa"/>
        <w:right w:w="0" w:type="dxa"/>
      </w:tblCellMar>
    </w:tblPr>
  </w:style>
  <w:style w:type="table" w:customStyle="1" w:styleId="TableNormal16">
    <w:name w:val="Table Normal16"/>
    <w:uiPriority w:val="2"/>
    <w:semiHidden/>
    <w:qFormat/>
    <w:rsid w:val="002C2195"/>
    <w:tblPr>
      <w:tblCellMar>
        <w:top w:w="0" w:type="dxa"/>
        <w:left w:w="0" w:type="dxa"/>
        <w:bottom w:w="0" w:type="dxa"/>
        <w:right w:w="0" w:type="dxa"/>
      </w:tblCellMar>
    </w:tblPr>
  </w:style>
  <w:style w:type="table" w:customStyle="1" w:styleId="TableNormal12">
    <w:name w:val="Table Normal12"/>
    <w:uiPriority w:val="2"/>
    <w:semiHidden/>
    <w:qFormat/>
    <w:rsid w:val="00AE05B3"/>
    <w:rPr>
      <w:rFonts w:ascii="Calibri" w:eastAsia="Calibri"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3667">
      <w:bodyDiv w:val="1"/>
      <w:marLeft w:val="0"/>
      <w:marRight w:val="0"/>
      <w:marTop w:val="0"/>
      <w:marBottom w:val="0"/>
      <w:divBdr>
        <w:top w:val="none" w:sz="0" w:space="0" w:color="auto"/>
        <w:left w:val="none" w:sz="0" w:space="0" w:color="auto"/>
        <w:bottom w:val="none" w:sz="0" w:space="0" w:color="auto"/>
        <w:right w:val="none" w:sz="0" w:space="0" w:color="auto"/>
      </w:divBdr>
    </w:div>
    <w:div w:id="39520764">
      <w:bodyDiv w:val="1"/>
      <w:marLeft w:val="0"/>
      <w:marRight w:val="0"/>
      <w:marTop w:val="0"/>
      <w:marBottom w:val="0"/>
      <w:divBdr>
        <w:top w:val="none" w:sz="0" w:space="0" w:color="auto"/>
        <w:left w:val="none" w:sz="0" w:space="0" w:color="auto"/>
        <w:bottom w:val="none" w:sz="0" w:space="0" w:color="auto"/>
        <w:right w:val="none" w:sz="0" w:space="0" w:color="auto"/>
      </w:divBdr>
    </w:div>
    <w:div w:id="55323739">
      <w:bodyDiv w:val="1"/>
      <w:marLeft w:val="0"/>
      <w:marRight w:val="0"/>
      <w:marTop w:val="0"/>
      <w:marBottom w:val="0"/>
      <w:divBdr>
        <w:top w:val="none" w:sz="0" w:space="0" w:color="auto"/>
        <w:left w:val="none" w:sz="0" w:space="0" w:color="auto"/>
        <w:bottom w:val="none" w:sz="0" w:space="0" w:color="auto"/>
        <w:right w:val="none" w:sz="0" w:space="0" w:color="auto"/>
      </w:divBdr>
    </w:div>
    <w:div w:id="168368547">
      <w:bodyDiv w:val="1"/>
      <w:marLeft w:val="0"/>
      <w:marRight w:val="0"/>
      <w:marTop w:val="0"/>
      <w:marBottom w:val="0"/>
      <w:divBdr>
        <w:top w:val="none" w:sz="0" w:space="0" w:color="auto"/>
        <w:left w:val="none" w:sz="0" w:space="0" w:color="auto"/>
        <w:bottom w:val="none" w:sz="0" w:space="0" w:color="auto"/>
        <w:right w:val="none" w:sz="0" w:space="0" w:color="auto"/>
      </w:divBdr>
    </w:div>
    <w:div w:id="175388047">
      <w:bodyDiv w:val="1"/>
      <w:marLeft w:val="0"/>
      <w:marRight w:val="0"/>
      <w:marTop w:val="0"/>
      <w:marBottom w:val="0"/>
      <w:divBdr>
        <w:top w:val="none" w:sz="0" w:space="0" w:color="auto"/>
        <w:left w:val="none" w:sz="0" w:space="0" w:color="auto"/>
        <w:bottom w:val="none" w:sz="0" w:space="0" w:color="auto"/>
        <w:right w:val="none" w:sz="0" w:space="0" w:color="auto"/>
      </w:divBdr>
    </w:div>
    <w:div w:id="215165677">
      <w:bodyDiv w:val="1"/>
      <w:marLeft w:val="0"/>
      <w:marRight w:val="0"/>
      <w:marTop w:val="0"/>
      <w:marBottom w:val="0"/>
      <w:divBdr>
        <w:top w:val="none" w:sz="0" w:space="0" w:color="auto"/>
        <w:left w:val="none" w:sz="0" w:space="0" w:color="auto"/>
        <w:bottom w:val="none" w:sz="0" w:space="0" w:color="auto"/>
        <w:right w:val="none" w:sz="0" w:space="0" w:color="auto"/>
      </w:divBdr>
    </w:div>
    <w:div w:id="246891352">
      <w:bodyDiv w:val="1"/>
      <w:marLeft w:val="0"/>
      <w:marRight w:val="0"/>
      <w:marTop w:val="0"/>
      <w:marBottom w:val="0"/>
      <w:divBdr>
        <w:top w:val="none" w:sz="0" w:space="0" w:color="auto"/>
        <w:left w:val="none" w:sz="0" w:space="0" w:color="auto"/>
        <w:bottom w:val="none" w:sz="0" w:space="0" w:color="auto"/>
        <w:right w:val="none" w:sz="0" w:space="0" w:color="auto"/>
      </w:divBdr>
    </w:div>
    <w:div w:id="336201058">
      <w:bodyDiv w:val="1"/>
      <w:marLeft w:val="0"/>
      <w:marRight w:val="0"/>
      <w:marTop w:val="0"/>
      <w:marBottom w:val="0"/>
      <w:divBdr>
        <w:top w:val="none" w:sz="0" w:space="0" w:color="auto"/>
        <w:left w:val="none" w:sz="0" w:space="0" w:color="auto"/>
        <w:bottom w:val="none" w:sz="0" w:space="0" w:color="auto"/>
        <w:right w:val="none" w:sz="0" w:space="0" w:color="auto"/>
      </w:divBdr>
    </w:div>
    <w:div w:id="355041049">
      <w:bodyDiv w:val="1"/>
      <w:marLeft w:val="0"/>
      <w:marRight w:val="0"/>
      <w:marTop w:val="0"/>
      <w:marBottom w:val="0"/>
      <w:divBdr>
        <w:top w:val="none" w:sz="0" w:space="0" w:color="auto"/>
        <w:left w:val="none" w:sz="0" w:space="0" w:color="auto"/>
        <w:bottom w:val="none" w:sz="0" w:space="0" w:color="auto"/>
        <w:right w:val="none" w:sz="0" w:space="0" w:color="auto"/>
      </w:divBdr>
    </w:div>
    <w:div w:id="445933249">
      <w:bodyDiv w:val="1"/>
      <w:marLeft w:val="0"/>
      <w:marRight w:val="0"/>
      <w:marTop w:val="0"/>
      <w:marBottom w:val="0"/>
      <w:divBdr>
        <w:top w:val="none" w:sz="0" w:space="0" w:color="auto"/>
        <w:left w:val="none" w:sz="0" w:space="0" w:color="auto"/>
        <w:bottom w:val="none" w:sz="0" w:space="0" w:color="auto"/>
        <w:right w:val="none" w:sz="0" w:space="0" w:color="auto"/>
      </w:divBdr>
    </w:div>
    <w:div w:id="538274671">
      <w:bodyDiv w:val="1"/>
      <w:marLeft w:val="0"/>
      <w:marRight w:val="0"/>
      <w:marTop w:val="0"/>
      <w:marBottom w:val="0"/>
      <w:divBdr>
        <w:top w:val="none" w:sz="0" w:space="0" w:color="auto"/>
        <w:left w:val="none" w:sz="0" w:space="0" w:color="auto"/>
        <w:bottom w:val="none" w:sz="0" w:space="0" w:color="auto"/>
        <w:right w:val="none" w:sz="0" w:space="0" w:color="auto"/>
      </w:divBdr>
    </w:div>
    <w:div w:id="625507785">
      <w:bodyDiv w:val="1"/>
      <w:marLeft w:val="0"/>
      <w:marRight w:val="0"/>
      <w:marTop w:val="0"/>
      <w:marBottom w:val="0"/>
      <w:divBdr>
        <w:top w:val="none" w:sz="0" w:space="0" w:color="auto"/>
        <w:left w:val="none" w:sz="0" w:space="0" w:color="auto"/>
        <w:bottom w:val="none" w:sz="0" w:space="0" w:color="auto"/>
        <w:right w:val="none" w:sz="0" w:space="0" w:color="auto"/>
      </w:divBdr>
    </w:div>
    <w:div w:id="627316702">
      <w:bodyDiv w:val="1"/>
      <w:marLeft w:val="0"/>
      <w:marRight w:val="0"/>
      <w:marTop w:val="0"/>
      <w:marBottom w:val="0"/>
      <w:divBdr>
        <w:top w:val="none" w:sz="0" w:space="0" w:color="auto"/>
        <w:left w:val="none" w:sz="0" w:space="0" w:color="auto"/>
        <w:bottom w:val="none" w:sz="0" w:space="0" w:color="auto"/>
        <w:right w:val="none" w:sz="0" w:space="0" w:color="auto"/>
      </w:divBdr>
    </w:div>
    <w:div w:id="711879845">
      <w:bodyDiv w:val="1"/>
      <w:marLeft w:val="0"/>
      <w:marRight w:val="0"/>
      <w:marTop w:val="0"/>
      <w:marBottom w:val="0"/>
      <w:divBdr>
        <w:top w:val="none" w:sz="0" w:space="0" w:color="auto"/>
        <w:left w:val="none" w:sz="0" w:space="0" w:color="auto"/>
        <w:bottom w:val="none" w:sz="0" w:space="0" w:color="auto"/>
        <w:right w:val="none" w:sz="0" w:space="0" w:color="auto"/>
      </w:divBdr>
    </w:div>
    <w:div w:id="719981481">
      <w:bodyDiv w:val="1"/>
      <w:marLeft w:val="0"/>
      <w:marRight w:val="0"/>
      <w:marTop w:val="0"/>
      <w:marBottom w:val="0"/>
      <w:divBdr>
        <w:top w:val="none" w:sz="0" w:space="0" w:color="auto"/>
        <w:left w:val="none" w:sz="0" w:space="0" w:color="auto"/>
        <w:bottom w:val="none" w:sz="0" w:space="0" w:color="auto"/>
        <w:right w:val="none" w:sz="0" w:space="0" w:color="auto"/>
      </w:divBdr>
    </w:div>
    <w:div w:id="742214762">
      <w:bodyDiv w:val="1"/>
      <w:marLeft w:val="0"/>
      <w:marRight w:val="0"/>
      <w:marTop w:val="0"/>
      <w:marBottom w:val="0"/>
      <w:divBdr>
        <w:top w:val="none" w:sz="0" w:space="0" w:color="auto"/>
        <w:left w:val="none" w:sz="0" w:space="0" w:color="auto"/>
        <w:bottom w:val="none" w:sz="0" w:space="0" w:color="auto"/>
        <w:right w:val="none" w:sz="0" w:space="0" w:color="auto"/>
      </w:divBdr>
    </w:div>
    <w:div w:id="783156485">
      <w:bodyDiv w:val="1"/>
      <w:marLeft w:val="0"/>
      <w:marRight w:val="0"/>
      <w:marTop w:val="0"/>
      <w:marBottom w:val="0"/>
      <w:divBdr>
        <w:top w:val="none" w:sz="0" w:space="0" w:color="auto"/>
        <w:left w:val="none" w:sz="0" w:space="0" w:color="auto"/>
        <w:bottom w:val="none" w:sz="0" w:space="0" w:color="auto"/>
        <w:right w:val="none" w:sz="0" w:space="0" w:color="auto"/>
      </w:divBdr>
    </w:div>
    <w:div w:id="807554240">
      <w:bodyDiv w:val="1"/>
      <w:marLeft w:val="0"/>
      <w:marRight w:val="0"/>
      <w:marTop w:val="0"/>
      <w:marBottom w:val="0"/>
      <w:divBdr>
        <w:top w:val="none" w:sz="0" w:space="0" w:color="auto"/>
        <w:left w:val="none" w:sz="0" w:space="0" w:color="auto"/>
        <w:bottom w:val="none" w:sz="0" w:space="0" w:color="auto"/>
        <w:right w:val="none" w:sz="0" w:space="0" w:color="auto"/>
      </w:divBdr>
    </w:div>
    <w:div w:id="903561080">
      <w:bodyDiv w:val="1"/>
      <w:marLeft w:val="0"/>
      <w:marRight w:val="0"/>
      <w:marTop w:val="0"/>
      <w:marBottom w:val="0"/>
      <w:divBdr>
        <w:top w:val="none" w:sz="0" w:space="0" w:color="auto"/>
        <w:left w:val="none" w:sz="0" w:space="0" w:color="auto"/>
        <w:bottom w:val="none" w:sz="0" w:space="0" w:color="auto"/>
        <w:right w:val="none" w:sz="0" w:space="0" w:color="auto"/>
      </w:divBdr>
    </w:div>
    <w:div w:id="906647260">
      <w:bodyDiv w:val="1"/>
      <w:marLeft w:val="0"/>
      <w:marRight w:val="0"/>
      <w:marTop w:val="0"/>
      <w:marBottom w:val="0"/>
      <w:divBdr>
        <w:top w:val="none" w:sz="0" w:space="0" w:color="auto"/>
        <w:left w:val="none" w:sz="0" w:space="0" w:color="auto"/>
        <w:bottom w:val="none" w:sz="0" w:space="0" w:color="auto"/>
        <w:right w:val="none" w:sz="0" w:space="0" w:color="auto"/>
      </w:divBdr>
    </w:div>
    <w:div w:id="1001393966">
      <w:bodyDiv w:val="1"/>
      <w:marLeft w:val="0"/>
      <w:marRight w:val="0"/>
      <w:marTop w:val="0"/>
      <w:marBottom w:val="0"/>
      <w:divBdr>
        <w:top w:val="none" w:sz="0" w:space="0" w:color="auto"/>
        <w:left w:val="none" w:sz="0" w:space="0" w:color="auto"/>
        <w:bottom w:val="none" w:sz="0" w:space="0" w:color="auto"/>
        <w:right w:val="none" w:sz="0" w:space="0" w:color="auto"/>
      </w:divBdr>
    </w:div>
    <w:div w:id="1048072998">
      <w:bodyDiv w:val="1"/>
      <w:marLeft w:val="0"/>
      <w:marRight w:val="0"/>
      <w:marTop w:val="0"/>
      <w:marBottom w:val="0"/>
      <w:divBdr>
        <w:top w:val="none" w:sz="0" w:space="0" w:color="auto"/>
        <w:left w:val="none" w:sz="0" w:space="0" w:color="auto"/>
        <w:bottom w:val="none" w:sz="0" w:space="0" w:color="auto"/>
        <w:right w:val="none" w:sz="0" w:space="0" w:color="auto"/>
      </w:divBdr>
    </w:div>
    <w:div w:id="1174413459">
      <w:bodyDiv w:val="1"/>
      <w:marLeft w:val="0"/>
      <w:marRight w:val="0"/>
      <w:marTop w:val="0"/>
      <w:marBottom w:val="0"/>
      <w:divBdr>
        <w:top w:val="none" w:sz="0" w:space="0" w:color="auto"/>
        <w:left w:val="none" w:sz="0" w:space="0" w:color="auto"/>
        <w:bottom w:val="none" w:sz="0" w:space="0" w:color="auto"/>
        <w:right w:val="none" w:sz="0" w:space="0" w:color="auto"/>
      </w:divBdr>
    </w:div>
    <w:div w:id="1207522074">
      <w:bodyDiv w:val="1"/>
      <w:marLeft w:val="0"/>
      <w:marRight w:val="0"/>
      <w:marTop w:val="0"/>
      <w:marBottom w:val="0"/>
      <w:divBdr>
        <w:top w:val="none" w:sz="0" w:space="0" w:color="auto"/>
        <w:left w:val="none" w:sz="0" w:space="0" w:color="auto"/>
        <w:bottom w:val="none" w:sz="0" w:space="0" w:color="auto"/>
        <w:right w:val="none" w:sz="0" w:space="0" w:color="auto"/>
      </w:divBdr>
    </w:div>
    <w:div w:id="1242988358">
      <w:bodyDiv w:val="1"/>
      <w:marLeft w:val="0"/>
      <w:marRight w:val="0"/>
      <w:marTop w:val="0"/>
      <w:marBottom w:val="0"/>
      <w:divBdr>
        <w:top w:val="none" w:sz="0" w:space="0" w:color="auto"/>
        <w:left w:val="none" w:sz="0" w:space="0" w:color="auto"/>
        <w:bottom w:val="none" w:sz="0" w:space="0" w:color="auto"/>
        <w:right w:val="none" w:sz="0" w:space="0" w:color="auto"/>
      </w:divBdr>
    </w:div>
    <w:div w:id="1351566241">
      <w:bodyDiv w:val="1"/>
      <w:marLeft w:val="0"/>
      <w:marRight w:val="0"/>
      <w:marTop w:val="0"/>
      <w:marBottom w:val="0"/>
      <w:divBdr>
        <w:top w:val="none" w:sz="0" w:space="0" w:color="auto"/>
        <w:left w:val="none" w:sz="0" w:space="0" w:color="auto"/>
        <w:bottom w:val="none" w:sz="0" w:space="0" w:color="auto"/>
        <w:right w:val="none" w:sz="0" w:space="0" w:color="auto"/>
      </w:divBdr>
    </w:div>
    <w:div w:id="1354067196">
      <w:bodyDiv w:val="1"/>
      <w:marLeft w:val="0"/>
      <w:marRight w:val="0"/>
      <w:marTop w:val="0"/>
      <w:marBottom w:val="0"/>
      <w:divBdr>
        <w:top w:val="none" w:sz="0" w:space="0" w:color="auto"/>
        <w:left w:val="none" w:sz="0" w:space="0" w:color="auto"/>
        <w:bottom w:val="none" w:sz="0" w:space="0" w:color="auto"/>
        <w:right w:val="none" w:sz="0" w:space="0" w:color="auto"/>
      </w:divBdr>
    </w:div>
    <w:div w:id="1355113616">
      <w:bodyDiv w:val="1"/>
      <w:marLeft w:val="0"/>
      <w:marRight w:val="0"/>
      <w:marTop w:val="0"/>
      <w:marBottom w:val="0"/>
      <w:divBdr>
        <w:top w:val="none" w:sz="0" w:space="0" w:color="auto"/>
        <w:left w:val="none" w:sz="0" w:space="0" w:color="auto"/>
        <w:bottom w:val="none" w:sz="0" w:space="0" w:color="auto"/>
        <w:right w:val="none" w:sz="0" w:space="0" w:color="auto"/>
      </w:divBdr>
    </w:div>
    <w:div w:id="1404452617">
      <w:bodyDiv w:val="1"/>
      <w:marLeft w:val="0"/>
      <w:marRight w:val="0"/>
      <w:marTop w:val="0"/>
      <w:marBottom w:val="0"/>
      <w:divBdr>
        <w:top w:val="none" w:sz="0" w:space="0" w:color="auto"/>
        <w:left w:val="none" w:sz="0" w:space="0" w:color="auto"/>
        <w:bottom w:val="none" w:sz="0" w:space="0" w:color="auto"/>
        <w:right w:val="none" w:sz="0" w:space="0" w:color="auto"/>
      </w:divBdr>
    </w:div>
    <w:div w:id="1408650486">
      <w:bodyDiv w:val="1"/>
      <w:marLeft w:val="0"/>
      <w:marRight w:val="0"/>
      <w:marTop w:val="0"/>
      <w:marBottom w:val="0"/>
      <w:divBdr>
        <w:top w:val="none" w:sz="0" w:space="0" w:color="auto"/>
        <w:left w:val="none" w:sz="0" w:space="0" w:color="auto"/>
        <w:bottom w:val="none" w:sz="0" w:space="0" w:color="auto"/>
        <w:right w:val="none" w:sz="0" w:space="0" w:color="auto"/>
      </w:divBdr>
    </w:div>
    <w:div w:id="1420641421">
      <w:bodyDiv w:val="1"/>
      <w:marLeft w:val="0"/>
      <w:marRight w:val="0"/>
      <w:marTop w:val="0"/>
      <w:marBottom w:val="0"/>
      <w:divBdr>
        <w:top w:val="none" w:sz="0" w:space="0" w:color="auto"/>
        <w:left w:val="none" w:sz="0" w:space="0" w:color="auto"/>
        <w:bottom w:val="none" w:sz="0" w:space="0" w:color="auto"/>
        <w:right w:val="none" w:sz="0" w:space="0" w:color="auto"/>
      </w:divBdr>
    </w:div>
    <w:div w:id="1427459110">
      <w:bodyDiv w:val="1"/>
      <w:marLeft w:val="0"/>
      <w:marRight w:val="0"/>
      <w:marTop w:val="0"/>
      <w:marBottom w:val="0"/>
      <w:divBdr>
        <w:top w:val="none" w:sz="0" w:space="0" w:color="auto"/>
        <w:left w:val="none" w:sz="0" w:space="0" w:color="auto"/>
        <w:bottom w:val="none" w:sz="0" w:space="0" w:color="auto"/>
        <w:right w:val="none" w:sz="0" w:space="0" w:color="auto"/>
      </w:divBdr>
    </w:div>
    <w:div w:id="1483740732">
      <w:bodyDiv w:val="1"/>
      <w:marLeft w:val="0"/>
      <w:marRight w:val="0"/>
      <w:marTop w:val="0"/>
      <w:marBottom w:val="0"/>
      <w:divBdr>
        <w:top w:val="none" w:sz="0" w:space="0" w:color="auto"/>
        <w:left w:val="none" w:sz="0" w:space="0" w:color="auto"/>
        <w:bottom w:val="none" w:sz="0" w:space="0" w:color="auto"/>
        <w:right w:val="none" w:sz="0" w:space="0" w:color="auto"/>
      </w:divBdr>
    </w:div>
    <w:div w:id="1621719806">
      <w:bodyDiv w:val="1"/>
      <w:marLeft w:val="0"/>
      <w:marRight w:val="0"/>
      <w:marTop w:val="0"/>
      <w:marBottom w:val="0"/>
      <w:divBdr>
        <w:top w:val="none" w:sz="0" w:space="0" w:color="auto"/>
        <w:left w:val="none" w:sz="0" w:space="0" w:color="auto"/>
        <w:bottom w:val="none" w:sz="0" w:space="0" w:color="auto"/>
        <w:right w:val="none" w:sz="0" w:space="0" w:color="auto"/>
      </w:divBdr>
    </w:div>
    <w:div w:id="1664775789">
      <w:bodyDiv w:val="1"/>
      <w:marLeft w:val="0"/>
      <w:marRight w:val="0"/>
      <w:marTop w:val="0"/>
      <w:marBottom w:val="0"/>
      <w:divBdr>
        <w:top w:val="none" w:sz="0" w:space="0" w:color="auto"/>
        <w:left w:val="none" w:sz="0" w:space="0" w:color="auto"/>
        <w:bottom w:val="none" w:sz="0" w:space="0" w:color="auto"/>
        <w:right w:val="none" w:sz="0" w:space="0" w:color="auto"/>
      </w:divBdr>
    </w:div>
    <w:div w:id="1666546678">
      <w:bodyDiv w:val="1"/>
      <w:marLeft w:val="0"/>
      <w:marRight w:val="0"/>
      <w:marTop w:val="0"/>
      <w:marBottom w:val="0"/>
      <w:divBdr>
        <w:top w:val="none" w:sz="0" w:space="0" w:color="auto"/>
        <w:left w:val="none" w:sz="0" w:space="0" w:color="auto"/>
        <w:bottom w:val="none" w:sz="0" w:space="0" w:color="auto"/>
        <w:right w:val="none" w:sz="0" w:space="0" w:color="auto"/>
      </w:divBdr>
    </w:div>
    <w:div w:id="1668242274">
      <w:bodyDiv w:val="1"/>
      <w:marLeft w:val="0"/>
      <w:marRight w:val="0"/>
      <w:marTop w:val="0"/>
      <w:marBottom w:val="0"/>
      <w:divBdr>
        <w:top w:val="none" w:sz="0" w:space="0" w:color="auto"/>
        <w:left w:val="none" w:sz="0" w:space="0" w:color="auto"/>
        <w:bottom w:val="none" w:sz="0" w:space="0" w:color="auto"/>
        <w:right w:val="none" w:sz="0" w:space="0" w:color="auto"/>
      </w:divBdr>
    </w:div>
    <w:div w:id="1868643548">
      <w:bodyDiv w:val="1"/>
      <w:marLeft w:val="0"/>
      <w:marRight w:val="0"/>
      <w:marTop w:val="0"/>
      <w:marBottom w:val="0"/>
      <w:divBdr>
        <w:top w:val="none" w:sz="0" w:space="0" w:color="auto"/>
        <w:left w:val="none" w:sz="0" w:space="0" w:color="auto"/>
        <w:bottom w:val="none" w:sz="0" w:space="0" w:color="auto"/>
        <w:right w:val="none" w:sz="0" w:space="0" w:color="auto"/>
      </w:divBdr>
    </w:div>
    <w:div w:id="1907379058">
      <w:bodyDiv w:val="1"/>
      <w:marLeft w:val="0"/>
      <w:marRight w:val="0"/>
      <w:marTop w:val="0"/>
      <w:marBottom w:val="0"/>
      <w:divBdr>
        <w:top w:val="none" w:sz="0" w:space="0" w:color="auto"/>
        <w:left w:val="none" w:sz="0" w:space="0" w:color="auto"/>
        <w:bottom w:val="none" w:sz="0" w:space="0" w:color="auto"/>
        <w:right w:val="none" w:sz="0" w:space="0" w:color="auto"/>
      </w:divBdr>
    </w:div>
    <w:div w:id="2030259345">
      <w:bodyDiv w:val="1"/>
      <w:marLeft w:val="0"/>
      <w:marRight w:val="0"/>
      <w:marTop w:val="0"/>
      <w:marBottom w:val="0"/>
      <w:divBdr>
        <w:top w:val="none" w:sz="0" w:space="0" w:color="auto"/>
        <w:left w:val="none" w:sz="0" w:space="0" w:color="auto"/>
        <w:bottom w:val="none" w:sz="0" w:space="0" w:color="auto"/>
        <w:right w:val="none" w:sz="0" w:space="0" w:color="auto"/>
      </w:divBdr>
    </w:div>
    <w:div w:id="2116511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microsoft.com/office/2007/relationships/diagramDrawing" Target="diagrams/drawing1.xml"/><Relationship Id="rId26" Type="http://schemas.openxmlformats.org/officeDocument/2006/relationships/image" Target="media/image4.png"/><Relationship Id="rId39" Type="http://schemas.openxmlformats.org/officeDocument/2006/relationships/image" Target="media/image16.jpeg"/><Relationship Id="rId21" Type="http://schemas.openxmlformats.org/officeDocument/2006/relationships/hyperlink" Target="http://school128-nn.ru"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chool128-nn.ru/?page_id=1590"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image" Target="media/image14.png"/><Relationship Id="rId40" Type="http://schemas.openxmlformats.org/officeDocument/2006/relationships/hyperlink" Target="mailto:proverkaikt@yandex.ru."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footer" Target="foot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diagramColors" Target="diagrams/colors1.xml"/><Relationship Id="rId25" Type="http://schemas.openxmlformats.org/officeDocument/2006/relationships/image" Target="media/image3.png"/><Relationship Id="rId33" Type="http://schemas.openxmlformats.org/officeDocument/2006/relationships/image" Target="media/image10.jpeg"/><Relationship Id="rId38"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FA8535-02FF-4A14-B880-A643F26588E6}" type="doc">
      <dgm:prSet loTypeId="urn:microsoft.com/office/officeart/2005/8/layout/radial4" loCatId="relationship" qsTypeId="urn:microsoft.com/office/officeart/2005/8/quickstyle/simple3" qsCatId="simple" csTypeId="urn:microsoft.com/office/officeart/2005/8/colors/accent0_1" csCatId="mainScheme" phldr="1"/>
      <dgm:spPr/>
      <dgm:t>
        <a:bodyPr/>
        <a:lstStyle/>
        <a:p>
          <a:endParaRPr lang="ru-RU"/>
        </a:p>
      </dgm:t>
    </dgm:pt>
    <dgm:pt modelId="{631317DA-6934-4072-9EF6-709C537427D3}">
      <dgm:prSet phldrT="[Текст]"/>
      <dgm:spPr/>
      <dgm:t>
        <a:bodyPr/>
        <a:lstStyle/>
        <a:p>
          <a:r>
            <a:rPr lang="ru-RU"/>
            <a:t>обучающиеся</a:t>
          </a:r>
        </a:p>
      </dgm:t>
    </dgm:pt>
    <dgm:pt modelId="{3B8AE1D4-92A3-4169-8880-ED5DF980B6A2}" type="parTrans" cxnId="{9CDECAAA-B354-41E4-AE5B-6ADF670703C4}">
      <dgm:prSet/>
      <dgm:spPr/>
      <dgm:t>
        <a:bodyPr/>
        <a:lstStyle/>
        <a:p>
          <a:endParaRPr lang="ru-RU"/>
        </a:p>
      </dgm:t>
    </dgm:pt>
    <dgm:pt modelId="{8270F7F8-8508-4696-BCB0-18BBC22528EC}" type="sibTrans" cxnId="{9CDECAAA-B354-41E4-AE5B-6ADF670703C4}">
      <dgm:prSet/>
      <dgm:spPr/>
      <dgm:t>
        <a:bodyPr/>
        <a:lstStyle/>
        <a:p>
          <a:endParaRPr lang="ru-RU"/>
        </a:p>
      </dgm:t>
    </dgm:pt>
    <dgm:pt modelId="{DFEB8664-9C7B-4D83-9664-41E18DBFB571}">
      <dgm:prSet phldrT="[Текст]"/>
      <dgm:spPr/>
      <dgm:t>
        <a:bodyPr/>
        <a:lstStyle/>
        <a:p>
          <a:r>
            <a:rPr lang="ru-RU"/>
            <a:t>дополнительное образование</a:t>
          </a:r>
        </a:p>
      </dgm:t>
    </dgm:pt>
    <dgm:pt modelId="{92ED7BF7-309E-4455-AF3F-13482399E123}" type="parTrans" cxnId="{0D62695C-5C14-4322-A418-94F2A8B8BEDD}">
      <dgm:prSet/>
      <dgm:spPr/>
      <dgm:t>
        <a:bodyPr/>
        <a:lstStyle/>
        <a:p>
          <a:endParaRPr lang="ru-RU"/>
        </a:p>
      </dgm:t>
    </dgm:pt>
    <dgm:pt modelId="{35C1D1D8-3E88-4E9F-983D-5752207F923A}" type="sibTrans" cxnId="{0D62695C-5C14-4322-A418-94F2A8B8BEDD}">
      <dgm:prSet/>
      <dgm:spPr/>
      <dgm:t>
        <a:bodyPr/>
        <a:lstStyle/>
        <a:p>
          <a:endParaRPr lang="ru-RU"/>
        </a:p>
      </dgm:t>
    </dgm:pt>
    <dgm:pt modelId="{02C6E3FB-0F34-4E5E-8773-E11F584BF44A}">
      <dgm:prSet phldrT="[Текст]" custT="1"/>
      <dgm:spPr/>
      <dgm:t>
        <a:bodyPr/>
        <a:lstStyle/>
        <a:p>
          <a:r>
            <a:rPr lang="ru-RU" sz="900"/>
            <a:t>социально-педагогическая поддержка</a:t>
          </a:r>
          <a:endParaRPr lang="ru-RU" sz="800"/>
        </a:p>
      </dgm:t>
    </dgm:pt>
    <dgm:pt modelId="{6A8CFBEE-D51F-4D4A-A7B7-0DAB0EA16F34}" type="parTrans" cxnId="{B2A524BF-ECB0-4C5A-A914-C0BB12CACB41}">
      <dgm:prSet/>
      <dgm:spPr/>
      <dgm:t>
        <a:bodyPr/>
        <a:lstStyle/>
        <a:p>
          <a:endParaRPr lang="ru-RU"/>
        </a:p>
      </dgm:t>
    </dgm:pt>
    <dgm:pt modelId="{C4C0F29B-5D83-4D46-B521-80D9DF83F4C5}" type="sibTrans" cxnId="{B2A524BF-ECB0-4C5A-A914-C0BB12CACB41}">
      <dgm:prSet/>
      <dgm:spPr/>
      <dgm:t>
        <a:bodyPr/>
        <a:lstStyle/>
        <a:p>
          <a:endParaRPr lang="ru-RU"/>
        </a:p>
      </dgm:t>
    </dgm:pt>
    <dgm:pt modelId="{0C4CFB75-6846-4F03-8DB7-14A618836DFC}">
      <dgm:prSet phldrT="[Текст]" custT="1"/>
      <dgm:spPr/>
      <dgm:t>
        <a:bodyPr/>
        <a:lstStyle/>
        <a:p>
          <a:r>
            <a:rPr lang="ru-RU" sz="900"/>
            <a:t>психологическая поддержка</a:t>
          </a:r>
        </a:p>
      </dgm:t>
    </dgm:pt>
    <dgm:pt modelId="{96D35562-EF07-4EF7-BCD2-6A0C3F30FB44}" type="parTrans" cxnId="{89CFFC3A-5D19-4888-B9FC-CA9BBDF02C3B}">
      <dgm:prSet/>
      <dgm:spPr/>
      <dgm:t>
        <a:bodyPr/>
        <a:lstStyle/>
        <a:p>
          <a:endParaRPr lang="ru-RU"/>
        </a:p>
      </dgm:t>
    </dgm:pt>
    <dgm:pt modelId="{ABEA7CB0-E42D-46FA-BFE2-1791AC448728}" type="sibTrans" cxnId="{89CFFC3A-5D19-4888-B9FC-CA9BBDF02C3B}">
      <dgm:prSet/>
      <dgm:spPr/>
      <dgm:t>
        <a:bodyPr/>
        <a:lstStyle/>
        <a:p>
          <a:endParaRPr lang="ru-RU"/>
        </a:p>
      </dgm:t>
    </dgm:pt>
    <dgm:pt modelId="{10EE38CA-A765-4C79-9486-5FF3AC683261}">
      <dgm:prSet custT="1"/>
      <dgm:spPr/>
      <dgm:t>
        <a:bodyPr/>
        <a:lstStyle/>
        <a:p>
          <a:r>
            <a:rPr lang="ru-RU" sz="900"/>
            <a:t>внеурочная деятельность</a:t>
          </a:r>
        </a:p>
      </dgm:t>
    </dgm:pt>
    <dgm:pt modelId="{6FC0E00F-FB09-4E36-A484-E2C140D73243}" type="parTrans" cxnId="{8D619857-3434-4A28-9F14-ADD7DC227508}">
      <dgm:prSet/>
      <dgm:spPr/>
      <dgm:t>
        <a:bodyPr/>
        <a:lstStyle/>
        <a:p>
          <a:endParaRPr lang="ru-RU"/>
        </a:p>
      </dgm:t>
    </dgm:pt>
    <dgm:pt modelId="{16AF1AD1-3B23-4A2D-98DE-30042802ACCA}" type="sibTrans" cxnId="{8D619857-3434-4A28-9F14-ADD7DC227508}">
      <dgm:prSet/>
      <dgm:spPr/>
      <dgm:t>
        <a:bodyPr/>
        <a:lstStyle/>
        <a:p>
          <a:endParaRPr lang="ru-RU"/>
        </a:p>
      </dgm:t>
    </dgm:pt>
    <dgm:pt modelId="{C791487A-D003-465F-B889-122A7C87AF90}">
      <dgm:prSet custT="1"/>
      <dgm:spPr/>
      <dgm:t>
        <a:bodyPr/>
        <a:lstStyle/>
        <a:p>
          <a:r>
            <a:rPr lang="ru-RU" sz="900"/>
            <a:t>урочная деятельность</a:t>
          </a:r>
        </a:p>
      </dgm:t>
    </dgm:pt>
    <dgm:pt modelId="{D1E5E3EC-0236-4D27-8D9A-D67F7739F318}" type="parTrans" cxnId="{A5B57759-D97B-4B2B-95BE-2E37E7893CCC}">
      <dgm:prSet/>
      <dgm:spPr/>
      <dgm:t>
        <a:bodyPr/>
        <a:lstStyle/>
        <a:p>
          <a:endParaRPr lang="ru-RU"/>
        </a:p>
      </dgm:t>
    </dgm:pt>
    <dgm:pt modelId="{3A4B9CF6-4D5E-40C6-815E-553DBCB1C2EB}" type="sibTrans" cxnId="{A5B57759-D97B-4B2B-95BE-2E37E7893CCC}">
      <dgm:prSet/>
      <dgm:spPr/>
      <dgm:t>
        <a:bodyPr/>
        <a:lstStyle/>
        <a:p>
          <a:endParaRPr lang="ru-RU"/>
        </a:p>
      </dgm:t>
    </dgm:pt>
    <dgm:pt modelId="{0C6DD041-E4FB-4304-80FF-8692744A2FCB}">
      <dgm:prSet custT="1"/>
      <dgm:spPr/>
      <dgm:t>
        <a:bodyPr/>
        <a:lstStyle/>
        <a:p>
          <a:r>
            <a:rPr lang="ru-RU" sz="900"/>
            <a:t>КТД, школьное </a:t>
          </a:r>
          <a:r>
            <a:rPr lang="ru-RU" sz="1000"/>
            <a:t>самоуправлен</a:t>
          </a:r>
          <a:r>
            <a:rPr lang="ru-RU" sz="900"/>
            <a:t>ие</a:t>
          </a:r>
        </a:p>
      </dgm:t>
    </dgm:pt>
    <dgm:pt modelId="{6B5987CA-C2A5-40CA-9C62-E56063CDDDBC}" type="parTrans" cxnId="{2AF159A0-E778-4A67-BE2A-2D043A712E8D}">
      <dgm:prSet/>
      <dgm:spPr/>
      <dgm:t>
        <a:bodyPr/>
        <a:lstStyle/>
        <a:p>
          <a:endParaRPr lang="ru-RU"/>
        </a:p>
      </dgm:t>
    </dgm:pt>
    <dgm:pt modelId="{48A87722-409B-4FB0-AAD3-F689D06CD96F}" type="sibTrans" cxnId="{2AF159A0-E778-4A67-BE2A-2D043A712E8D}">
      <dgm:prSet/>
      <dgm:spPr/>
      <dgm:t>
        <a:bodyPr/>
        <a:lstStyle/>
        <a:p>
          <a:endParaRPr lang="ru-RU"/>
        </a:p>
      </dgm:t>
    </dgm:pt>
    <dgm:pt modelId="{D16DC37C-D7D9-4215-8C63-E63F38D1ADCE}">
      <dgm:prSet custT="1"/>
      <dgm:spPr/>
      <dgm:t>
        <a:bodyPr/>
        <a:lstStyle/>
        <a:p>
          <a:r>
            <a:rPr lang="ru-RU" sz="900"/>
            <a:t>социально-значимая, проектная деятельность</a:t>
          </a:r>
        </a:p>
      </dgm:t>
    </dgm:pt>
    <dgm:pt modelId="{6310B46F-7F60-4905-A96E-67547FF68713}" type="parTrans" cxnId="{EC1BD3D6-575D-4D32-8D9B-F1EE14C237AD}">
      <dgm:prSet/>
      <dgm:spPr/>
      <dgm:t>
        <a:bodyPr/>
        <a:lstStyle/>
        <a:p>
          <a:endParaRPr lang="ru-RU"/>
        </a:p>
      </dgm:t>
    </dgm:pt>
    <dgm:pt modelId="{AF6643F7-10A9-40FC-BB2C-A78482CD5D1B}" type="sibTrans" cxnId="{EC1BD3D6-575D-4D32-8D9B-F1EE14C237AD}">
      <dgm:prSet/>
      <dgm:spPr/>
      <dgm:t>
        <a:bodyPr/>
        <a:lstStyle/>
        <a:p>
          <a:endParaRPr lang="ru-RU"/>
        </a:p>
      </dgm:t>
    </dgm:pt>
    <dgm:pt modelId="{07A6C384-B221-47DF-A9C0-3204F5C46EBB}">
      <dgm:prSet custT="1"/>
      <dgm:spPr/>
      <dgm:t>
        <a:bodyPr/>
        <a:lstStyle/>
        <a:p>
          <a:r>
            <a:rPr lang="ru-RU" sz="1000"/>
            <a:t>родительская </a:t>
          </a:r>
        </a:p>
        <a:p>
          <a:r>
            <a:rPr lang="ru-RU" sz="1000"/>
            <a:t>общественно</a:t>
          </a:r>
          <a:r>
            <a:rPr lang="ru-RU" sz="800"/>
            <a:t>сть</a:t>
          </a:r>
        </a:p>
      </dgm:t>
    </dgm:pt>
    <dgm:pt modelId="{50EB6ED8-AF5D-4929-9AF4-E17BA6E087F4}" type="parTrans" cxnId="{C41181D8-E032-47D3-8F24-B16A4E1DB6BB}">
      <dgm:prSet/>
      <dgm:spPr/>
      <dgm:t>
        <a:bodyPr/>
        <a:lstStyle/>
        <a:p>
          <a:endParaRPr lang="ru-RU"/>
        </a:p>
      </dgm:t>
    </dgm:pt>
    <dgm:pt modelId="{82581FE3-1247-4233-A964-B54A4B110B23}" type="sibTrans" cxnId="{C41181D8-E032-47D3-8F24-B16A4E1DB6BB}">
      <dgm:prSet/>
      <dgm:spPr/>
      <dgm:t>
        <a:bodyPr/>
        <a:lstStyle/>
        <a:p>
          <a:endParaRPr lang="ru-RU"/>
        </a:p>
      </dgm:t>
    </dgm:pt>
    <dgm:pt modelId="{B1E84762-C69A-47F0-93FD-AC5446D4614A}">
      <dgm:prSet custT="1"/>
      <dgm:spPr/>
      <dgm:t>
        <a:bodyPr/>
        <a:lstStyle/>
        <a:p>
          <a:r>
            <a:rPr lang="ru-RU" sz="1000"/>
            <a:t>социальное партнерство</a:t>
          </a:r>
        </a:p>
      </dgm:t>
    </dgm:pt>
    <dgm:pt modelId="{93AE9966-BCDB-4EE0-A370-EDEE19AEEF08}" type="parTrans" cxnId="{7930E93F-42C8-4558-AEBB-9848FECE2E4B}">
      <dgm:prSet/>
      <dgm:spPr/>
      <dgm:t>
        <a:bodyPr/>
        <a:lstStyle/>
        <a:p>
          <a:endParaRPr lang="ru-RU"/>
        </a:p>
      </dgm:t>
    </dgm:pt>
    <dgm:pt modelId="{C5AD02C2-4209-45F1-946C-E56CECFBB3D7}" type="sibTrans" cxnId="{7930E93F-42C8-4558-AEBB-9848FECE2E4B}">
      <dgm:prSet/>
      <dgm:spPr/>
      <dgm:t>
        <a:bodyPr/>
        <a:lstStyle/>
        <a:p>
          <a:endParaRPr lang="ru-RU"/>
        </a:p>
      </dgm:t>
    </dgm:pt>
    <dgm:pt modelId="{F1707BDB-27B9-46D4-908D-0F6D5BDB47AA}" type="pres">
      <dgm:prSet presAssocID="{8EFA8535-02FF-4A14-B880-A643F26588E6}" presName="cycle" presStyleCnt="0">
        <dgm:presLayoutVars>
          <dgm:chMax val="1"/>
          <dgm:dir/>
          <dgm:animLvl val="ctr"/>
          <dgm:resizeHandles val="exact"/>
        </dgm:presLayoutVars>
      </dgm:prSet>
      <dgm:spPr/>
      <dgm:t>
        <a:bodyPr/>
        <a:lstStyle/>
        <a:p>
          <a:endParaRPr lang="ru-RU"/>
        </a:p>
      </dgm:t>
    </dgm:pt>
    <dgm:pt modelId="{F359179C-BF06-40A2-8455-04ABFB7119A1}" type="pres">
      <dgm:prSet presAssocID="{631317DA-6934-4072-9EF6-709C537427D3}" presName="centerShape" presStyleLbl="node0" presStyleIdx="0" presStyleCnt="1"/>
      <dgm:spPr/>
      <dgm:t>
        <a:bodyPr/>
        <a:lstStyle/>
        <a:p>
          <a:endParaRPr lang="ru-RU"/>
        </a:p>
      </dgm:t>
    </dgm:pt>
    <dgm:pt modelId="{7D7C097E-87B5-40CD-BA68-5EF74C8F63DD}" type="pres">
      <dgm:prSet presAssocID="{92ED7BF7-309E-4455-AF3F-13482399E123}" presName="parTrans" presStyleLbl="bgSibTrans2D1" presStyleIdx="0" presStyleCnt="9"/>
      <dgm:spPr/>
      <dgm:t>
        <a:bodyPr/>
        <a:lstStyle/>
        <a:p>
          <a:endParaRPr lang="ru-RU"/>
        </a:p>
      </dgm:t>
    </dgm:pt>
    <dgm:pt modelId="{C63DE24B-CC94-4BCC-BDB5-D0E10DCC0DBE}" type="pres">
      <dgm:prSet presAssocID="{DFEB8664-9C7B-4D83-9664-41E18DBFB571}" presName="node" presStyleLbl="node1" presStyleIdx="0" presStyleCnt="9">
        <dgm:presLayoutVars>
          <dgm:bulletEnabled val="1"/>
        </dgm:presLayoutVars>
      </dgm:prSet>
      <dgm:spPr/>
      <dgm:t>
        <a:bodyPr/>
        <a:lstStyle/>
        <a:p>
          <a:endParaRPr lang="ru-RU"/>
        </a:p>
      </dgm:t>
    </dgm:pt>
    <dgm:pt modelId="{C45C254B-A74F-40AA-A6EC-DEA188B9A818}" type="pres">
      <dgm:prSet presAssocID="{93AE9966-BCDB-4EE0-A370-EDEE19AEEF08}" presName="parTrans" presStyleLbl="bgSibTrans2D1" presStyleIdx="1" presStyleCnt="9"/>
      <dgm:spPr/>
      <dgm:t>
        <a:bodyPr/>
        <a:lstStyle/>
        <a:p>
          <a:endParaRPr lang="ru-RU"/>
        </a:p>
      </dgm:t>
    </dgm:pt>
    <dgm:pt modelId="{46BC1243-08AE-4A73-A0B9-ABF06968023F}" type="pres">
      <dgm:prSet presAssocID="{B1E84762-C69A-47F0-93FD-AC5446D4614A}" presName="node" presStyleLbl="node1" presStyleIdx="1" presStyleCnt="9" custScaleX="175690" custScaleY="129062">
        <dgm:presLayoutVars>
          <dgm:bulletEnabled val="1"/>
        </dgm:presLayoutVars>
      </dgm:prSet>
      <dgm:spPr/>
      <dgm:t>
        <a:bodyPr/>
        <a:lstStyle/>
        <a:p>
          <a:endParaRPr lang="ru-RU"/>
        </a:p>
      </dgm:t>
    </dgm:pt>
    <dgm:pt modelId="{BACF752C-2CE7-45C0-BFAD-1F69C8055DB5}" type="pres">
      <dgm:prSet presAssocID="{6A8CFBEE-D51F-4D4A-A7B7-0DAB0EA16F34}" presName="parTrans" presStyleLbl="bgSibTrans2D1" presStyleIdx="2" presStyleCnt="9"/>
      <dgm:spPr/>
      <dgm:t>
        <a:bodyPr/>
        <a:lstStyle/>
        <a:p>
          <a:endParaRPr lang="ru-RU"/>
        </a:p>
      </dgm:t>
    </dgm:pt>
    <dgm:pt modelId="{8486A871-F0F0-4C63-B98B-3F59DA1813CD}" type="pres">
      <dgm:prSet presAssocID="{02C6E3FB-0F34-4E5E-8773-E11F584BF44A}" presName="node" presStyleLbl="node1" presStyleIdx="2" presStyleCnt="9" custScaleX="147918">
        <dgm:presLayoutVars>
          <dgm:bulletEnabled val="1"/>
        </dgm:presLayoutVars>
      </dgm:prSet>
      <dgm:spPr/>
      <dgm:t>
        <a:bodyPr/>
        <a:lstStyle/>
        <a:p>
          <a:endParaRPr lang="ru-RU"/>
        </a:p>
      </dgm:t>
    </dgm:pt>
    <dgm:pt modelId="{00EBF7EB-3052-4C8E-9DFB-59A09412C1DC}" type="pres">
      <dgm:prSet presAssocID="{96D35562-EF07-4EF7-BCD2-6A0C3F30FB44}" presName="parTrans" presStyleLbl="bgSibTrans2D1" presStyleIdx="3" presStyleCnt="9"/>
      <dgm:spPr/>
      <dgm:t>
        <a:bodyPr/>
        <a:lstStyle/>
        <a:p>
          <a:endParaRPr lang="ru-RU"/>
        </a:p>
      </dgm:t>
    </dgm:pt>
    <dgm:pt modelId="{A6BA899F-3264-4175-A35F-25F5D194B684}" type="pres">
      <dgm:prSet presAssocID="{0C4CFB75-6846-4F03-8DB7-14A618836DFC}" presName="node" presStyleLbl="node1" presStyleIdx="3" presStyleCnt="9" custScaleX="148525" custScaleY="133813">
        <dgm:presLayoutVars>
          <dgm:bulletEnabled val="1"/>
        </dgm:presLayoutVars>
      </dgm:prSet>
      <dgm:spPr/>
      <dgm:t>
        <a:bodyPr/>
        <a:lstStyle/>
        <a:p>
          <a:endParaRPr lang="ru-RU"/>
        </a:p>
      </dgm:t>
    </dgm:pt>
    <dgm:pt modelId="{0513AEA4-4058-49FE-857F-BE9A90BE78AA}" type="pres">
      <dgm:prSet presAssocID="{6FC0E00F-FB09-4E36-A484-E2C140D73243}" presName="parTrans" presStyleLbl="bgSibTrans2D1" presStyleIdx="4" presStyleCnt="9"/>
      <dgm:spPr/>
      <dgm:t>
        <a:bodyPr/>
        <a:lstStyle/>
        <a:p>
          <a:endParaRPr lang="ru-RU"/>
        </a:p>
      </dgm:t>
    </dgm:pt>
    <dgm:pt modelId="{AF7D882E-4000-475C-B674-96B0DACD73FE}" type="pres">
      <dgm:prSet presAssocID="{10EE38CA-A765-4C79-9486-5FF3AC683261}" presName="node" presStyleLbl="node1" presStyleIdx="4" presStyleCnt="9" custScaleX="148589">
        <dgm:presLayoutVars>
          <dgm:bulletEnabled val="1"/>
        </dgm:presLayoutVars>
      </dgm:prSet>
      <dgm:spPr/>
      <dgm:t>
        <a:bodyPr/>
        <a:lstStyle/>
        <a:p>
          <a:endParaRPr lang="ru-RU"/>
        </a:p>
      </dgm:t>
    </dgm:pt>
    <dgm:pt modelId="{5C8B91B1-B292-4775-9FDB-FC81A478EC0C}" type="pres">
      <dgm:prSet presAssocID="{D1E5E3EC-0236-4D27-8D9A-D67F7739F318}" presName="parTrans" presStyleLbl="bgSibTrans2D1" presStyleIdx="5" presStyleCnt="9"/>
      <dgm:spPr/>
      <dgm:t>
        <a:bodyPr/>
        <a:lstStyle/>
        <a:p>
          <a:endParaRPr lang="ru-RU"/>
        </a:p>
      </dgm:t>
    </dgm:pt>
    <dgm:pt modelId="{A49C883C-F956-4E49-9896-8B607476459B}" type="pres">
      <dgm:prSet presAssocID="{C791487A-D003-465F-B889-122A7C87AF90}" presName="node" presStyleLbl="node1" presStyleIdx="5" presStyleCnt="9" custScaleX="176389" custScaleY="80444" custRadScaleRad="104838" custRadScaleInc="13785">
        <dgm:presLayoutVars>
          <dgm:bulletEnabled val="1"/>
        </dgm:presLayoutVars>
      </dgm:prSet>
      <dgm:spPr/>
      <dgm:t>
        <a:bodyPr/>
        <a:lstStyle/>
        <a:p>
          <a:endParaRPr lang="ru-RU"/>
        </a:p>
      </dgm:t>
    </dgm:pt>
    <dgm:pt modelId="{DF4551D0-3EF5-4ACE-B469-9C9EE51056F3}" type="pres">
      <dgm:prSet presAssocID="{6B5987CA-C2A5-40CA-9C62-E56063CDDDBC}" presName="parTrans" presStyleLbl="bgSibTrans2D1" presStyleIdx="6" presStyleCnt="9"/>
      <dgm:spPr/>
      <dgm:t>
        <a:bodyPr/>
        <a:lstStyle/>
        <a:p>
          <a:endParaRPr lang="ru-RU"/>
        </a:p>
      </dgm:t>
    </dgm:pt>
    <dgm:pt modelId="{E63D10D7-20AA-491C-B026-FD1874752066}" type="pres">
      <dgm:prSet presAssocID="{0C6DD041-E4FB-4304-80FF-8692744A2FCB}" presName="node" presStyleLbl="node1" presStyleIdx="6" presStyleCnt="9" custScaleX="159772" custRadScaleRad="102875" custRadScaleInc="-3402">
        <dgm:presLayoutVars>
          <dgm:bulletEnabled val="1"/>
        </dgm:presLayoutVars>
      </dgm:prSet>
      <dgm:spPr/>
      <dgm:t>
        <a:bodyPr/>
        <a:lstStyle/>
        <a:p>
          <a:endParaRPr lang="ru-RU"/>
        </a:p>
      </dgm:t>
    </dgm:pt>
    <dgm:pt modelId="{F229A963-959D-4CF8-B877-255C758AADE6}" type="pres">
      <dgm:prSet presAssocID="{6310B46F-7F60-4905-A96E-67547FF68713}" presName="parTrans" presStyleLbl="bgSibTrans2D1" presStyleIdx="7" presStyleCnt="9"/>
      <dgm:spPr/>
      <dgm:t>
        <a:bodyPr/>
        <a:lstStyle/>
        <a:p>
          <a:endParaRPr lang="ru-RU"/>
        </a:p>
      </dgm:t>
    </dgm:pt>
    <dgm:pt modelId="{41E3458B-1772-423A-9E6D-9AD4F2BECD34}" type="pres">
      <dgm:prSet presAssocID="{D16DC37C-D7D9-4215-8C63-E63F38D1ADCE}" presName="node" presStyleLbl="node1" presStyleIdx="7" presStyleCnt="9" custScaleX="160218" custScaleY="117931" custRadScaleRad="88580" custRadScaleInc="-7793">
        <dgm:presLayoutVars>
          <dgm:bulletEnabled val="1"/>
        </dgm:presLayoutVars>
      </dgm:prSet>
      <dgm:spPr/>
      <dgm:t>
        <a:bodyPr/>
        <a:lstStyle/>
        <a:p>
          <a:endParaRPr lang="ru-RU"/>
        </a:p>
      </dgm:t>
    </dgm:pt>
    <dgm:pt modelId="{0F32BB42-FB9C-44C9-8A1C-87F69B9A7B05}" type="pres">
      <dgm:prSet presAssocID="{50EB6ED8-AF5D-4929-9AF4-E17BA6E087F4}" presName="parTrans" presStyleLbl="bgSibTrans2D1" presStyleIdx="8" presStyleCnt="9"/>
      <dgm:spPr/>
      <dgm:t>
        <a:bodyPr/>
        <a:lstStyle/>
        <a:p>
          <a:endParaRPr lang="ru-RU"/>
        </a:p>
      </dgm:t>
    </dgm:pt>
    <dgm:pt modelId="{4A653E57-08E9-4039-8987-2F091926E710}" type="pres">
      <dgm:prSet presAssocID="{07A6C384-B221-47DF-A9C0-3204F5C46EBB}" presName="node" presStyleLbl="node1" presStyleIdx="8" presStyleCnt="9" custScaleX="239078" custScaleY="130794" custRadScaleRad="84211" custRadScaleInc="7338">
        <dgm:presLayoutVars>
          <dgm:bulletEnabled val="1"/>
        </dgm:presLayoutVars>
      </dgm:prSet>
      <dgm:spPr/>
      <dgm:t>
        <a:bodyPr/>
        <a:lstStyle/>
        <a:p>
          <a:endParaRPr lang="ru-RU"/>
        </a:p>
      </dgm:t>
    </dgm:pt>
  </dgm:ptLst>
  <dgm:cxnLst>
    <dgm:cxn modelId="{C41181D8-E032-47D3-8F24-B16A4E1DB6BB}" srcId="{631317DA-6934-4072-9EF6-709C537427D3}" destId="{07A6C384-B221-47DF-A9C0-3204F5C46EBB}" srcOrd="8" destOrd="0" parTransId="{50EB6ED8-AF5D-4929-9AF4-E17BA6E087F4}" sibTransId="{82581FE3-1247-4233-A964-B54A4B110B23}"/>
    <dgm:cxn modelId="{B38E49FD-2173-4F19-9B48-AF0E66FBD995}" type="presOf" srcId="{C791487A-D003-465F-B889-122A7C87AF90}" destId="{A49C883C-F956-4E49-9896-8B607476459B}" srcOrd="0" destOrd="0" presId="urn:microsoft.com/office/officeart/2005/8/layout/radial4"/>
    <dgm:cxn modelId="{9A3ACB81-99B7-4A3C-9AFE-6ADB20343ED6}" type="presOf" srcId="{0C4CFB75-6846-4F03-8DB7-14A618836DFC}" destId="{A6BA899F-3264-4175-A35F-25F5D194B684}" srcOrd="0" destOrd="0" presId="urn:microsoft.com/office/officeart/2005/8/layout/radial4"/>
    <dgm:cxn modelId="{38089BDF-9F37-43CE-A601-0A3322E0837D}" type="presOf" srcId="{02C6E3FB-0F34-4E5E-8773-E11F584BF44A}" destId="{8486A871-F0F0-4C63-B98B-3F59DA1813CD}" srcOrd="0" destOrd="0" presId="urn:microsoft.com/office/officeart/2005/8/layout/radial4"/>
    <dgm:cxn modelId="{0ABBD0D9-A869-4C23-9B6B-B683B6E049A6}" type="presOf" srcId="{6B5987CA-C2A5-40CA-9C62-E56063CDDDBC}" destId="{DF4551D0-3EF5-4ACE-B469-9C9EE51056F3}" srcOrd="0" destOrd="0" presId="urn:microsoft.com/office/officeart/2005/8/layout/radial4"/>
    <dgm:cxn modelId="{89CFFC3A-5D19-4888-B9FC-CA9BBDF02C3B}" srcId="{631317DA-6934-4072-9EF6-709C537427D3}" destId="{0C4CFB75-6846-4F03-8DB7-14A618836DFC}" srcOrd="3" destOrd="0" parTransId="{96D35562-EF07-4EF7-BCD2-6A0C3F30FB44}" sibTransId="{ABEA7CB0-E42D-46FA-BFE2-1791AC448728}"/>
    <dgm:cxn modelId="{34E1CF7D-8608-4CD0-88B1-AF6FA33B18F3}" type="presOf" srcId="{50EB6ED8-AF5D-4929-9AF4-E17BA6E087F4}" destId="{0F32BB42-FB9C-44C9-8A1C-87F69B9A7B05}" srcOrd="0" destOrd="0" presId="urn:microsoft.com/office/officeart/2005/8/layout/radial4"/>
    <dgm:cxn modelId="{9573E305-0FAA-4BA5-945B-95E70C968732}" type="presOf" srcId="{93AE9966-BCDB-4EE0-A370-EDEE19AEEF08}" destId="{C45C254B-A74F-40AA-A6EC-DEA188B9A818}" srcOrd="0" destOrd="0" presId="urn:microsoft.com/office/officeart/2005/8/layout/radial4"/>
    <dgm:cxn modelId="{3B83C439-02F4-4E2E-84DC-0A4846A6E246}" type="presOf" srcId="{96D35562-EF07-4EF7-BCD2-6A0C3F30FB44}" destId="{00EBF7EB-3052-4C8E-9DFB-59A09412C1DC}" srcOrd="0" destOrd="0" presId="urn:microsoft.com/office/officeart/2005/8/layout/radial4"/>
    <dgm:cxn modelId="{E896AB3F-086F-4E18-BB20-6A5FE3FF0BEC}" type="presOf" srcId="{0C6DD041-E4FB-4304-80FF-8692744A2FCB}" destId="{E63D10D7-20AA-491C-B026-FD1874752066}" srcOrd="0" destOrd="0" presId="urn:microsoft.com/office/officeart/2005/8/layout/radial4"/>
    <dgm:cxn modelId="{B579449B-68C0-407A-A8AB-225DA6ACC0B8}" type="presOf" srcId="{B1E84762-C69A-47F0-93FD-AC5446D4614A}" destId="{46BC1243-08AE-4A73-A0B9-ABF06968023F}" srcOrd="0" destOrd="0" presId="urn:microsoft.com/office/officeart/2005/8/layout/radial4"/>
    <dgm:cxn modelId="{80C3E423-4586-44BB-9494-F3D2629175A9}" type="presOf" srcId="{92ED7BF7-309E-4455-AF3F-13482399E123}" destId="{7D7C097E-87B5-40CD-BA68-5EF74C8F63DD}" srcOrd="0" destOrd="0" presId="urn:microsoft.com/office/officeart/2005/8/layout/radial4"/>
    <dgm:cxn modelId="{62246D84-C13F-46F6-B563-8AD78C1F4F42}" type="presOf" srcId="{10EE38CA-A765-4C79-9486-5FF3AC683261}" destId="{AF7D882E-4000-475C-B674-96B0DACD73FE}" srcOrd="0" destOrd="0" presId="urn:microsoft.com/office/officeart/2005/8/layout/radial4"/>
    <dgm:cxn modelId="{7F0203CA-F49F-462D-B295-F70F26FACE2F}" type="presOf" srcId="{6310B46F-7F60-4905-A96E-67547FF68713}" destId="{F229A963-959D-4CF8-B877-255C758AADE6}" srcOrd="0" destOrd="0" presId="urn:microsoft.com/office/officeart/2005/8/layout/radial4"/>
    <dgm:cxn modelId="{9CDECAAA-B354-41E4-AE5B-6ADF670703C4}" srcId="{8EFA8535-02FF-4A14-B880-A643F26588E6}" destId="{631317DA-6934-4072-9EF6-709C537427D3}" srcOrd="0" destOrd="0" parTransId="{3B8AE1D4-92A3-4169-8880-ED5DF980B6A2}" sibTransId="{8270F7F8-8508-4696-BCB0-18BBC22528EC}"/>
    <dgm:cxn modelId="{8D619857-3434-4A28-9F14-ADD7DC227508}" srcId="{631317DA-6934-4072-9EF6-709C537427D3}" destId="{10EE38CA-A765-4C79-9486-5FF3AC683261}" srcOrd="4" destOrd="0" parTransId="{6FC0E00F-FB09-4E36-A484-E2C140D73243}" sibTransId="{16AF1AD1-3B23-4A2D-98DE-30042802ACCA}"/>
    <dgm:cxn modelId="{D2C5FA5C-3125-4E54-BD27-E8D5A77EFD24}" type="presOf" srcId="{D16DC37C-D7D9-4215-8C63-E63F38D1ADCE}" destId="{41E3458B-1772-423A-9E6D-9AD4F2BECD34}" srcOrd="0" destOrd="0" presId="urn:microsoft.com/office/officeart/2005/8/layout/radial4"/>
    <dgm:cxn modelId="{04DC3BEC-5CA4-43B0-BB1A-32FCD1B74091}" type="presOf" srcId="{6FC0E00F-FB09-4E36-A484-E2C140D73243}" destId="{0513AEA4-4058-49FE-857F-BE9A90BE78AA}" srcOrd="0" destOrd="0" presId="urn:microsoft.com/office/officeart/2005/8/layout/radial4"/>
    <dgm:cxn modelId="{2AF159A0-E778-4A67-BE2A-2D043A712E8D}" srcId="{631317DA-6934-4072-9EF6-709C537427D3}" destId="{0C6DD041-E4FB-4304-80FF-8692744A2FCB}" srcOrd="6" destOrd="0" parTransId="{6B5987CA-C2A5-40CA-9C62-E56063CDDDBC}" sibTransId="{48A87722-409B-4FB0-AAD3-F689D06CD96F}"/>
    <dgm:cxn modelId="{0D62695C-5C14-4322-A418-94F2A8B8BEDD}" srcId="{631317DA-6934-4072-9EF6-709C537427D3}" destId="{DFEB8664-9C7B-4D83-9664-41E18DBFB571}" srcOrd="0" destOrd="0" parTransId="{92ED7BF7-309E-4455-AF3F-13482399E123}" sibTransId="{35C1D1D8-3E88-4E9F-983D-5752207F923A}"/>
    <dgm:cxn modelId="{30A03266-4EAF-4308-99DC-4632A3475AE3}" type="presOf" srcId="{631317DA-6934-4072-9EF6-709C537427D3}" destId="{F359179C-BF06-40A2-8455-04ABFB7119A1}" srcOrd="0" destOrd="0" presId="urn:microsoft.com/office/officeart/2005/8/layout/radial4"/>
    <dgm:cxn modelId="{EC1BD3D6-575D-4D32-8D9B-F1EE14C237AD}" srcId="{631317DA-6934-4072-9EF6-709C537427D3}" destId="{D16DC37C-D7D9-4215-8C63-E63F38D1ADCE}" srcOrd="7" destOrd="0" parTransId="{6310B46F-7F60-4905-A96E-67547FF68713}" sibTransId="{AF6643F7-10A9-40FC-BB2C-A78482CD5D1B}"/>
    <dgm:cxn modelId="{A5B57759-D97B-4B2B-95BE-2E37E7893CCC}" srcId="{631317DA-6934-4072-9EF6-709C537427D3}" destId="{C791487A-D003-465F-B889-122A7C87AF90}" srcOrd="5" destOrd="0" parTransId="{D1E5E3EC-0236-4D27-8D9A-D67F7739F318}" sibTransId="{3A4B9CF6-4D5E-40C6-815E-553DBCB1C2EB}"/>
    <dgm:cxn modelId="{B97687D4-1B55-48A7-9BB3-AC1D8793C6AE}" type="presOf" srcId="{D1E5E3EC-0236-4D27-8D9A-D67F7739F318}" destId="{5C8B91B1-B292-4775-9FDB-FC81A478EC0C}" srcOrd="0" destOrd="0" presId="urn:microsoft.com/office/officeart/2005/8/layout/radial4"/>
    <dgm:cxn modelId="{B2A524BF-ECB0-4C5A-A914-C0BB12CACB41}" srcId="{631317DA-6934-4072-9EF6-709C537427D3}" destId="{02C6E3FB-0F34-4E5E-8773-E11F584BF44A}" srcOrd="2" destOrd="0" parTransId="{6A8CFBEE-D51F-4D4A-A7B7-0DAB0EA16F34}" sibTransId="{C4C0F29B-5D83-4D46-B521-80D9DF83F4C5}"/>
    <dgm:cxn modelId="{F6ACCCDC-3881-4F65-85BA-4A2D7720E859}" type="presOf" srcId="{07A6C384-B221-47DF-A9C0-3204F5C46EBB}" destId="{4A653E57-08E9-4039-8987-2F091926E710}" srcOrd="0" destOrd="0" presId="urn:microsoft.com/office/officeart/2005/8/layout/radial4"/>
    <dgm:cxn modelId="{7930E93F-42C8-4558-AEBB-9848FECE2E4B}" srcId="{631317DA-6934-4072-9EF6-709C537427D3}" destId="{B1E84762-C69A-47F0-93FD-AC5446D4614A}" srcOrd="1" destOrd="0" parTransId="{93AE9966-BCDB-4EE0-A370-EDEE19AEEF08}" sibTransId="{C5AD02C2-4209-45F1-946C-E56CECFBB3D7}"/>
    <dgm:cxn modelId="{8F2593FA-0B69-4245-AE50-C3FA687FC5E2}" type="presOf" srcId="{6A8CFBEE-D51F-4D4A-A7B7-0DAB0EA16F34}" destId="{BACF752C-2CE7-45C0-BFAD-1F69C8055DB5}" srcOrd="0" destOrd="0" presId="urn:microsoft.com/office/officeart/2005/8/layout/radial4"/>
    <dgm:cxn modelId="{2C879C3B-82C1-4F50-93F0-BA737718E706}" type="presOf" srcId="{DFEB8664-9C7B-4D83-9664-41E18DBFB571}" destId="{C63DE24B-CC94-4BCC-BDB5-D0E10DCC0DBE}" srcOrd="0" destOrd="0" presId="urn:microsoft.com/office/officeart/2005/8/layout/radial4"/>
    <dgm:cxn modelId="{36835A39-5450-4BE5-B389-0232F647211A}" type="presOf" srcId="{8EFA8535-02FF-4A14-B880-A643F26588E6}" destId="{F1707BDB-27B9-46D4-908D-0F6D5BDB47AA}" srcOrd="0" destOrd="0" presId="urn:microsoft.com/office/officeart/2005/8/layout/radial4"/>
    <dgm:cxn modelId="{71992B12-0116-466B-813B-E273761B8678}" type="presParOf" srcId="{F1707BDB-27B9-46D4-908D-0F6D5BDB47AA}" destId="{F359179C-BF06-40A2-8455-04ABFB7119A1}" srcOrd="0" destOrd="0" presId="urn:microsoft.com/office/officeart/2005/8/layout/radial4"/>
    <dgm:cxn modelId="{4F561D54-E695-4345-BD25-E12247A8819C}" type="presParOf" srcId="{F1707BDB-27B9-46D4-908D-0F6D5BDB47AA}" destId="{7D7C097E-87B5-40CD-BA68-5EF74C8F63DD}" srcOrd="1" destOrd="0" presId="urn:microsoft.com/office/officeart/2005/8/layout/radial4"/>
    <dgm:cxn modelId="{17F7E7F1-C59B-42FD-9F8F-DC9D0B2CBA91}" type="presParOf" srcId="{F1707BDB-27B9-46D4-908D-0F6D5BDB47AA}" destId="{C63DE24B-CC94-4BCC-BDB5-D0E10DCC0DBE}" srcOrd="2" destOrd="0" presId="urn:microsoft.com/office/officeart/2005/8/layout/radial4"/>
    <dgm:cxn modelId="{7BE1F3C2-53A7-416A-B485-43FEC2607528}" type="presParOf" srcId="{F1707BDB-27B9-46D4-908D-0F6D5BDB47AA}" destId="{C45C254B-A74F-40AA-A6EC-DEA188B9A818}" srcOrd="3" destOrd="0" presId="urn:microsoft.com/office/officeart/2005/8/layout/radial4"/>
    <dgm:cxn modelId="{2D006107-BC58-4DCB-8C77-5414151AF03E}" type="presParOf" srcId="{F1707BDB-27B9-46D4-908D-0F6D5BDB47AA}" destId="{46BC1243-08AE-4A73-A0B9-ABF06968023F}" srcOrd="4" destOrd="0" presId="urn:microsoft.com/office/officeart/2005/8/layout/radial4"/>
    <dgm:cxn modelId="{36F00E78-78C7-43EF-9A79-51C3AA21CE2A}" type="presParOf" srcId="{F1707BDB-27B9-46D4-908D-0F6D5BDB47AA}" destId="{BACF752C-2CE7-45C0-BFAD-1F69C8055DB5}" srcOrd="5" destOrd="0" presId="urn:microsoft.com/office/officeart/2005/8/layout/radial4"/>
    <dgm:cxn modelId="{4337C63A-5B0D-4220-8E57-73E4CB3C9CD0}" type="presParOf" srcId="{F1707BDB-27B9-46D4-908D-0F6D5BDB47AA}" destId="{8486A871-F0F0-4C63-B98B-3F59DA1813CD}" srcOrd="6" destOrd="0" presId="urn:microsoft.com/office/officeart/2005/8/layout/radial4"/>
    <dgm:cxn modelId="{FDA3FF73-FD0B-46B7-8323-485CC9775512}" type="presParOf" srcId="{F1707BDB-27B9-46D4-908D-0F6D5BDB47AA}" destId="{00EBF7EB-3052-4C8E-9DFB-59A09412C1DC}" srcOrd="7" destOrd="0" presId="urn:microsoft.com/office/officeart/2005/8/layout/radial4"/>
    <dgm:cxn modelId="{78F70503-59C6-488D-8283-8DA246B92F77}" type="presParOf" srcId="{F1707BDB-27B9-46D4-908D-0F6D5BDB47AA}" destId="{A6BA899F-3264-4175-A35F-25F5D194B684}" srcOrd="8" destOrd="0" presId="urn:microsoft.com/office/officeart/2005/8/layout/radial4"/>
    <dgm:cxn modelId="{D5C3451C-1670-40B0-80DD-D21E607990B5}" type="presParOf" srcId="{F1707BDB-27B9-46D4-908D-0F6D5BDB47AA}" destId="{0513AEA4-4058-49FE-857F-BE9A90BE78AA}" srcOrd="9" destOrd="0" presId="urn:microsoft.com/office/officeart/2005/8/layout/radial4"/>
    <dgm:cxn modelId="{C840CFE5-54DF-4891-8F56-A37A33797CAA}" type="presParOf" srcId="{F1707BDB-27B9-46D4-908D-0F6D5BDB47AA}" destId="{AF7D882E-4000-475C-B674-96B0DACD73FE}" srcOrd="10" destOrd="0" presId="urn:microsoft.com/office/officeart/2005/8/layout/radial4"/>
    <dgm:cxn modelId="{DFA6C06F-2013-48EE-9118-73E972E9CD43}" type="presParOf" srcId="{F1707BDB-27B9-46D4-908D-0F6D5BDB47AA}" destId="{5C8B91B1-B292-4775-9FDB-FC81A478EC0C}" srcOrd="11" destOrd="0" presId="urn:microsoft.com/office/officeart/2005/8/layout/radial4"/>
    <dgm:cxn modelId="{AB21CF14-2428-46E4-80B9-24CDE203C1B5}" type="presParOf" srcId="{F1707BDB-27B9-46D4-908D-0F6D5BDB47AA}" destId="{A49C883C-F956-4E49-9896-8B607476459B}" srcOrd="12" destOrd="0" presId="urn:microsoft.com/office/officeart/2005/8/layout/radial4"/>
    <dgm:cxn modelId="{72729E48-751C-4215-B547-29DFA9889B51}" type="presParOf" srcId="{F1707BDB-27B9-46D4-908D-0F6D5BDB47AA}" destId="{DF4551D0-3EF5-4ACE-B469-9C9EE51056F3}" srcOrd="13" destOrd="0" presId="urn:microsoft.com/office/officeart/2005/8/layout/radial4"/>
    <dgm:cxn modelId="{5D71734D-7C9F-4C1F-9328-810ED3E318CD}" type="presParOf" srcId="{F1707BDB-27B9-46D4-908D-0F6D5BDB47AA}" destId="{E63D10D7-20AA-491C-B026-FD1874752066}" srcOrd="14" destOrd="0" presId="urn:microsoft.com/office/officeart/2005/8/layout/radial4"/>
    <dgm:cxn modelId="{45C9C811-5EE9-43CA-9E10-FA2C1776865E}" type="presParOf" srcId="{F1707BDB-27B9-46D4-908D-0F6D5BDB47AA}" destId="{F229A963-959D-4CF8-B877-255C758AADE6}" srcOrd="15" destOrd="0" presId="urn:microsoft.com/office/officeart/2005/8/layout/radial4"/>
    <dgm:cxn modelId="{BB191F4D-3DEF-4530-A857-CF533E6762E8}" type="presParOf" srcId="{F1707BDB-27B9-46D4-908D-0F6D5BDB47AA}" destId="{41E3458B-1772-423A-9E6D-9AD4F2BECD34}" srcOrd="16" destOrd="0" presId="urn:microsoft.com/office/officeart/2005/8/layout/radial4"/>
    <dgm:cxn modelId="{5F02CB84-431F-4EC9-8FD1-5A91D6447B6A}" type="presParOf" srcId="{F1707BDB-27B9-46D4-908D-0F6D5BDB47AA}" destId="{0F32BB42-FB9C-44C9-8A1C-87F69B9A7B05}" srcOrd="17" destOrd="0" presId="urn:microsoft.com/office/officeart/2005/8/layout/radial4"/>
    <dgm:cxn modelId="{DA18DDB9-722F-457D-A7DD-665421F15AFA}" type="presParOf" srcId="{F1707BDB-27B9-46D4-908D-0F6D5BDB47AA}" destId="{4A653E57-08E9-4039-8987-2F091926E710}" srcOrd="18"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9179C-BF06-40A2-8455-04ABFB7119A1}">
      <dsp:nvSpPr>
        <dsp:cNvPr id="0" name=""/>
        <dsp:cNvSpPr/>
      </dsp:nvSpPr>
      <dsp:spPr>
        <a:xfrm>
          <a:off x="2203121" y="2900836"/>
          <a:ext cx="1105125" cy="110512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обучающиеся</a:t>
          </a:r>
        </a:p>
      </dsp:txBody>
      <dsp:txXfrm>
        <a:off x="2364963" y="3062678"/>
        <a:ext cx="781441" cy="781441"/>
      </dsp:txXfrm>
    </dsp:sp>
    <dsp:sp modelId="{7D7C097E-87B5-40CD-BA68-5EF74C8F63DD}">
      <dsp:nvSpPr>
        <dsp:cNvPr id="0" name=""/>
        <dsp:cNvSpPr/>
      </dsp:nvSpPr>
      <dsp:spPr>
        <a:xfrm rot="10800000">
          <a:off x="167819" y="3295918"/>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63DE24B-CC94-4BCC-BDB5-D0E10DCC0DBE}">
      <dsp:nvSpPr>
        <dsp:cNvPr id="0" name=""/>
        <dsp:cNvSpPr/>
      </dsp:nvSpPr>
      <dsp:spPr>
        <a:xfrm>
          <a:off x="-218974" y="3143963"/>
          <a:ext cx="773587"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35" tIns="13335" rIns="13335" bIns="13335" numCol="1" spcCol="1270" anchor="ctr" anchorCtr="0">
          <a:noAutofit/>
        </a:bodyPr>
        <a:lstStyle/>
        <a:p>
          <a:pPr lvl="0" algn="ctr" defTabSz="311150">
            <a:lnSpc>
              <a:spcPct val="90000"/>
            </a:lnSpc>
            <a:spcBef>
              <a:spcPct val="0"/>
            </a:spcBef>
            <a:spcAft>
              <a:spcPct val="35000"/>
            </a:spcAft>
          </a:pPr>
          <a:r>
            <a:rPr lang="ru-RU" sz="700" kern="1200"/>
            <a:t>дополнительное образование</a:t>
          </a:r>
        </a:p>
      </dsp:txBody>
      <dsp:txXfrm>
        <a:off x="-200848" y="3162089"/>
        <a:ext cx="737335" cy="582618"/>
      </dsp:txXfrm>
    </dsp:sp>
    <dsp:sp modelId="{C45C254B-A74F-40AA-A6EC-DEA188B9A818}">
      <dsp:nvSpPr>
        <dsp:cNvPr id="0" name=""/>
        <dsp:cNvSpPr/>
      </dsp:nvSpPr>
      <dsp:spPr>
        <a:xfrm rot="12150000">
          <a:off x="291605" y="2673604"/>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6BC1243-08AE-4A73-A0B9-ABF06968023F}">
      <dsp:nvSpPr>
        <dsp:cNvPr id="0" name=""/>
        <dsp:cNvSpPr/>
      </dsp:nvSpPr>
      <dsp:spPr>
        <a:xfrm>
          <a:off x="-314749" y="2063702"/>
          <a:ext cx="1359116" cy="7987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социальное партнерство</a:t>
          </a:r>
        </a:p>
      </dsp:txBody>
      <dsp:txXfrm>
        <a:off x="-291355" y="2087096"/>
        <a:ext cx="1312328" cy="751938"/>
      </dsp:txXfrm>
    </dsp:sp>
    <dsp:sp modelId="{BACF752C-2CE7-45C0-BFAD-1F69C8055DB5}">
      <dsp:nvSpPr>
        <dsp:cNvPr id="0" name=""/>
        <dsp:cNvSpPr/>
      </dsp:nvSpPr>
      <dsp:spPr>
        <a:xfrm rot="13500000">
          <a:off x="644117" y="2146032"/>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486A871-F0F0-4C63-B98B-3F59DA1813CD}">
      <dsp:nvSpPr>
        <dsp:cNvPr id="0" name=""/>
        <dsp:cNvSpPr/>
      </dsp:nvSpPr>
      <dsp:spPr>
        <a:xfrm>
          <a:off x="353649" y="1314067"/>
          <a:ext cx="1144275"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социально-педагогическая поддержка</a:t>
          </a:r>
          <a:endParaRPr lang="ru-RU" sz="800" kern="1200"/>
        </a:p>
      </dsp:txBody>
      <dsp:txXfrm>
        <a:off x="371775" y="1332193"/>
        <a:ext cx="1108023" cy="582618"/>
      </dsp:txXfrm>
    </dsp:sp>
    <dsp:sp modelId="{00EBF7EB-3052-4C8E-9DFB-59A09412C1DC}">
      <dsp:nvSpPr>
        <dsp:cNvPr id="0" name=""/>
        <dsp:cNvSpPr/>
      </dsp:nvSpPr>
      <dsp:spPr>
        <a:xfrm rot="14850000">
          <a:off x="1171690" y="1793519"/>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6BA899F-3264-4175-A35F-25F5D194B684}">
      <dsp:nvSpPr>
        <dsp:cNvPr id="0" name=""/>
        <dsp:cNvSpPr/>
      </dsp:nvSpPr>
      <dsp:spPr>
        <a:xfrm>
          <a:off x="1190865" y="648459"/>
          <a:ext cx="1148971" cy="82812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психологическая поддержка</a:t>
          </a:r>
        </a:p>
      </dsp:txBody>
      <dsp:txXfrm>
        <a:off x="1215120" y="672714"/>
        <a:ext cx="1100461" cy="779619"/>
      </dsp:txXfrm>
    </dsp:sp>
    <dsp:sp modelId="{0513AEA4-4058-49FE-857F-BE9A90BE78AA}">
      <dsp:nvSpPr>
        <dsp:cNvPr id="0" name=""/>
        <dsp:cNvSpPr/>
      </dsp:nvSpPr>
      <dsp:spPr>
        <a:xfrm rot="16200000">
          <a:off x="1794004" y="1669734"/>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F7D882E-4000-475C-B674-96B0DACD73FE}">
      <dsp:nvSpPr>
        <dsp:cNvPr id="0" name=""/>
        <dsp:cNvSpPr/>
      </dsp:nvSpPr>
      <dsp:spPr>
        <a:xfrm>
          <a:off x="2180950" y="556099"/>
          <a:ext cx="1149466"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внеурочная деятельность</a:t>
          </a:r>
        </a:p>
      </dsp:txBody>
      <dsp:txXfrm>
        <a:off x="2199076" y="574225"/>
        <a:ext cx="1113214" cy="582618"/>
      </dsp:txXfrm>
    </dsp:sp>
    <dsp:sp modelId="{5C8B91B1-B292-4775-9FDB-FC81A478EC0C}">
      <dsp:nvSpPr>
        <dsp:cNvPr id="0" name=""/>
        <dsp:cNvSpPr/>
      </dsp:nvSpPr>
      <dsp:spPr>
        <a:xfrm rot="17715420">
          <a:off x="2456885" y="1765462"/>
          <a:ext cx="2041675"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49C883C-F956-4E49-9896-8B607476459B}">
      <dsp:nvSpPr>
        <dsp:cNvPr id="0" name=""/>
        <dsp:cNvSpPr/>
      </dsp:nvSpPr>
      <dsp:spPr>
        <a:xfrm>
          <a:off x="3231031" y="750772"/>
          <a:ext cx="1364524" cy="49784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урочная деятельность</a:t>
          </a:r>
        </a:p>
      </dsp:txBody>
      <dsp:txXfrm>
        <a:off x="3245612" y="765353"/>
        <a:ext cx="1335362" cy="468682"/>
      </dsp:txXfrm>
    </dsp:sp>
    <dsp:sp modelId="{DF4551D0-3EF5-4ACE-B469-9C9EE51056F3}">
      <dsp:nvSpPr>
        <dsp:cNvPr id="0" name=""/>
        <dsp:cNvSpPr/>
      </dsp:nvSpPr>
      <dsp:spPr>
        <a:xfrm rot="18859176">
          <a:off x="2922419" y="2104379"/>
          <a:ext cx="1993669"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63D10D7-20AA-491C-B026-FD1874752066}">
      <dsp:nvSpPr>
        <dsp:cNvPr id="0" name=""/>
        <dsp:cNvSpPr/>
      </dsp:nvSpPr>
      <dsp:spPr>
        <a:xfrm>
          <a:off x="3997714" y="1239235"/>
          <a:ext cx="1235976"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КТД, школьное </a:t>
          </a:r>
          <a:r>
            <a:rPr lang="ru-RU" sz="1000" kern="1200"/>
            <a:t>самоуправлен</a:t>
          </a:r>
          <a:r>
            <a:rPr lang="ru-RU" sz="900" kern="1200"/>
            <a:t>ие</a:t>
          </a:r>
        </a:p>
      </dsp:txBody>
      <dsp:txXfrm>
        <a:off x="4015840" y="1257361"/>
        <a:ext cx="1199724" cy="582618"/>
      </dsp:txXfrm>
    </dsp:sp>
    <dsp:sp modelId="{F229A963-959D-4CF8-B877-255C758AADE6}">
      <dsp:nvSpPr>
        <dsp:cNvPr id="0" name=""/>
        <dsp:cNvSpPr/>
      </dsp:nvSpPr>
      <dsp:spPr>
        <a:xfrm rot="20156484">
          <a:off x="3276208" y="2696524"/>
          <a:ext cx="164408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1E3458B-1772-423A-9E6D-9AD4F2BECD34}">
      <dsp:nvSpPr>
        <dsp:cNvPr id="0" name=""/>
        <dsp:cNvSpPr/>
      </dsp:nvSpPr>
      <dsp:spPr>
        <a:xfrm>
          <a:off x="4229164" y="2153962"/>
          <a:ext cx="1239427" cy="72984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ru-RU" sz="900" kern="1200"/>
            <a:t>социально-значимая, проектная деятельность</a:t>
          </a:r>
        </a:p>
      </dsp:txBody>
      <dsp:txXfrm>
        <a:off x="4250540" y="2175338"/>
        <a:ext cx="1196675" cy="687088"/>
      </dsp:txXfrm>
    </dsp:sp>
    <dsp:sp modelId="{0F32BB42-FB9C-44C9-8A1C-87F69B9A7B05}">
      <dsp:nvSpPr>
        <dsp:cNvPr id="0" name=""/>
        <dsp:cNvSpPr/>
      </dsp:nvSpPr>
      <dsp:spPr>
        <a:xfrm rot="88056">
          <a:off x="3397253" y="3332047"/>
          <a:ext cx="1537235"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A653E57-08E9-4039-8987-2F091926E710}">
      <dsp:nvSpPr>
        <dsp:cNvPr id="0" name=""/>
        <dsp:cNvSpPr/>
      </dsp:nvSpPr>
      <dsp:spPr>
        <a:xfrm>
          <a:off x="4009497" y="3104491"/>
          <a:ext cx="1849478" cy="80944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ru-RU" sz="1000" kern="1200"/>
            <a:t>родительская </a:t>
          </a:r>
        </a:p>
        <a:p>
          <a:pPr lvl="0" algn="ctr" defTabSz="444500">
            <a:lnSpc>
              <a:spcPct val="90000"/>
            </a:lnSpc>
            <a:spcBef>
              <a:spcPct val="0"/>
            </a:spcBef>
            <a:spcAft>
              <a:spcPct val="35000"/>
            </a:spcAft>
          </a:pPr>
          <a:r>
            <a:rPr lang="ru-RU" sz="1000" kern="1200"/>
            <a:t>общественно</a:t>
          </a:r>
          <a:r>
            <a:rPr lang="ru-RU" sz="800" kern="1200"/>
            <a:t>сть</a:t>
          </a:r>
        </a:p>
      </dsp:txBody>
      <dsp:txXfrm>
        <a:off x="4033205" y="3128199"/>
        <a:ext cx="1802062" cy="7620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7092A-D70A-4A34-8652-4750F1CC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251</Pages>
  <Words>86840</Words>
  <Characters>494989</Characters>
  <Application>Microsoft Office Word</Application>
  <DocSecurity>0</DocSecurity>
  <Lines>4124</Lines>
  <Paragraphs>1161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580668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ГОСТЕВОЙ</dc:creator>
  <cp:keywords/>
  <dc:description/>
  <cp:lastModifiedBy>Учитель</cp:lastModifiedBy>
  <cp:revision>8</cp:revision>
  <cp:lastPrinted>2021-01-11T18:39:00Z</cp:lastPrinted>
  <dcterms:created xsi:type="dcterms:W3CDTF">2021-01-18T04:31:00Z</dcterms:created>
  <dcterms:modified xsi:type="dcterms:W3CDTF">2021-01-21T08:29:00Z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Creator">
    <vt:lpwstr>Microsoft® Word 2016</vt:lpwstr>
  </property>
  <property fmtid="{D5CDD505-2E9C-101B-9397-08002B2CF9AE}" pid="4" name="LastSaved">
    <vt:filetime>2020-12-20T00:00:00Z</vt:filetime>
  </property>
</Properties>
</file>