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9B" w:rsidRDefault="00D904B3">
      <w:pPr>
        <w:rPr>
          <w:sz w:val="28"/>
        </w:rPr>
      </w:pPr>
      <w:r w:rsidRPr="00D904B3">
        <w:rPr>
          <w:sz w:val="28"/>
        </w:rPr>
        <w:t>Итоги районной конференции НОУ 9- 11 классов.</w:t>
      </w:r>
    </w:p>
    <w:tbl>
      <w:tblPr>
        <w:tblStyle w:val="a4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7"/>
        <w:gridCol w:w="1849"/>
        <w:gridCol w:w="722"/>
        <w:gridCol w:w="1663"/>
        <w:gridCol w:w="2126"/>
        <w:gridCol w:w="1276"/>
        <w:gridCol w:w="1559"/>
      </w:tblGrid>
      <w:tr w:rsidR="00D904B3" w:rsidTr="00D904B3">
        <w:tc>
          <w:tcPr>
            <w:tcW w:w="757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класс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Секция/подсекция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 xml:space="preserve">Учитель </w:t>
            </w:r>
          </w:p>
        </w:tc>
      </w:tr>
      <w:tr w:rsidR="00D904B3" w:rsidRPr="00DB766E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Бакулина Арина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9б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Физика/молекулярная</w:t>
            </w:r>
          </w:p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Исследование капиллярных свойств бумажных салфеток.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Сугробова</w:t>
            </w:r>
            <w:proofErr w:type="spellEnd"/>
            <w:r w:rsidRPr="000267BD">
              <w:rPr>
                <w:sz w:val="28"/>
                <w:szCs w:val="28"/>
              </w:rPr>
              <w:t xml:space="preserve"> Н.В.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Лезова</w:t>
            </w:r>
            <w:proofErr w:type="spellEnd"/>
            <w:r w:rsidRPr="000267BD">
              <w:rPr>
                <w:sz w:val="28"/>
                <w:szCs w:val="28"/>
              </w:rPr>
              <w:t xml:space="preserve"> Лада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9Б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дизайн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Особенности печатной полиграфии в графическом дизайне.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Крапивина С.В.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Баровик</w:t>
            </w:r>
            <w:proofErr w:type="spellEnd"/>
            <w:r w:rsidRPr="000267BD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10А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 xml:space="preserve">Анализ освещения терроризма </w:t>
            </w:r>
            <w:proofErr w:type="gramStart"/>
            <w:r w:rsidRPr="000267BD">
              <w:rPr>
                <w:sz w:val="28"/>
                <w:szCs w:val="28"/>
              </w:rPr>
              <w:t>в электронном СМИ</w:t>
            </w:r>
            <w:proofErr w:type="gramEnd"/>
            <w:r w:rsidRPr="000267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Кутырева</w:t>
            </w:r>
            <w:proofErr w:type="spellEnd"/>
            <w:r w:rsidRPr="000267BD">
              <w:rPr>
                <w:sz w:val="28"/>
                <w:szCs w:val="28"/>
              </w:rPr>
              <w:t xml:space="preserve"> Т.И.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Точилина Марина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9В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Нижний Новгород: вчера, сегодня, завтра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Митрохина В.В.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Глумова</w:t>
            </w:r>
            <w:proofErr w:type="spellEnd"/>
            <w:r w:rsidRPr="000267BD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9А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Реальность и образность в фотографии и живописи.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Крапивина С.В.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Кулясова</w:t>
            </w:r>
            <w:proofErr w:type="spellEnd"/>
            <w:r w:rsidRPr="000267BD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9Г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Иностранный язык/страноведение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Традиции питания в Великобритании и США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Семенова К.И.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Маркеева</w:t>
            </w:r>
            <w:proofErr w:type="spellEnd"/>
            <w:r w:rsidRPr="000267BD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9А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Химия/аналитическая химия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Сравнительный анализ СМС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Лепешкина Е.Г.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 xml:space="preserve">Гулиева </w:t>
            </w:r>
            <w:proofErr w:type="spellStart"/>
            <w:r w:rsidRPr="000267BD">
              <w:rPr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9Г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Влияние пищевых добавок на организм человека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Лепешкина Е.Г.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Матяева</w:t>
            </w:r>
            <w:proofErr w:type="spellEnd"/>
            <w:r w:rsidRPr="000267BD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9Г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Возрастные страхи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Лепешкина Е.Г.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Серова Валерия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9Б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Химия/неорганическая химия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Ох уж, эти краски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Лепешкина Е.Г.</w:t>
            </w:r>
          </w:p>
        </w:tc>
      </w:tr>
      <w:tr w:rsidR="00D904B3" w:rsidRPr="00DB766E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Власенко Кирилл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10Б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color w:val="000000"/>
                <w:sz w:val="28"/>
                <w:szCs w:val="28"/>
              </w:rPr>
              <w:t>Географические особенности изучения комфортной городской среды (на примере городов Нижегородской области).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Деньгин Д.Д.</w:t>
            </w:r>
          </w:p>
        </w:tc>
      </w:tr>
      <w:tr w:rsidR="00D904B3" w:rsidRPr="00DB766E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Буйнова</w:t>
            </w:r>
            <w:proofErr w:type="spellEnd"/>
            <w:r w:rsidRPr="000267BD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9Б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color w:val="000000"/>
                <w:sz w:val="28"/>
                <w:szCs w:val="28"/>
                <w:shd w:val="clear" w:color="auto" w:fill="FFFFFF"/>
              </w:rPr>
              <w:t>Имена русских путешественников на географической карте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Нестерова Т.И.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Павлова Валерия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9Г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Великая полиэтиленовая беда атакует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Шкрунина</w:t>
            </w:r>
            <w:proofErr w:type="spellEnd"/>
            <w:r w:rsidRPr="000267BD">
              <w:rPr>
                <w:sz w:val="28"/>
                <w:szCs w:val="28"/>
              </w:rPr>
              <w:t xml:space="preserve"> Е.А.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Очинкин</w:t>
            </w:r>
            <w:proofErr w:type="spellEnd"/>
            <w:r w:rsidRPr="000267BD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9Б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 xml:space="preserve">Мой первый </w:t>
            </w:r>
            <w:bookmarkStart w:id="0" w:name="_GoBack"/>
            <w:bookmarkEnd w:id="0"/>
            <w:r w:rsidRPr="000267BD">
              <w:rPr>
                <w:sz w:val="28"/>
                <w:szCs w:val="28"/>
              </w:rPr>
              <w:t xml:space="preserve">самолет 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Попрошаева</w:t>
            </w:r>
            <w:proofErr w:type="spellEnd"/>
            <w:r w:rsidRPr="000267BD">
              <w:rPr>
                <w:sz w:val="28"/>
                <w:szCs w:val="28"/>
              </w:rPr>
              <w:t xml:space="preserve"> Л.Н.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Борисов Иван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9Б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Романов А.Ю.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Чурбанова</w:t>
            </w:r>
            <w:proofErr w:type="spellEnd"/>
            <w:r w:rsidRPr="000267BD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9Б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 xml:space="preserve">Наглядное пособие 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Романов А.Ю.</w:t>
            </w:r>
          </w:p>
        </w:tc>
      </w:tr>
      <w:tr w:rsidR="00D904B3" w:rsidTr="00D904B3">
        <w:tc>
          <w:tcPr>
            <w:tcW w:w="757" w:type="dxa"/>
          </w:tcPr>
          <w:p w:rsidR="00D904B3" w:rsidRPr="000267BD" w:rsidRDefault="00D904B3" w:rsidP="00D904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proofErr w:type="spellStart"/>
            <w:r w:rsidRPr="000267BD">
              <w:rPr>
                <w:sz w:val="28"/>
                <w:szCs w:val="28"/>
              </w:rPr>
              <w:t>Кулясова</w:t>
            </w:r>
            <w:proofErr w:type="spellEnd"/>
            <w:r w:rsidRPr="000267BD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722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Влияние ароматов на здоровье человека</w:t>
            </w:r>
          </w:p>
        </w:tc>
        <w:tc>
          <w:tcPr>
            <w:tcW w:w="1276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04B3" w:rsidRPr="000267BD" w:rsidRDefault="00D904B3" w:rsidP="00E56C02">
            <w:pPr>
              <w:rPr>
                <w:sz w:val="28"/>
                <w:szCs w:val="28"/>
              </w:rPr>
            </w:pPr>
            <w:r w:rsidRPr="000267BD">
              <w:rPr>
                <w:sz w:val="28"/>
                <w:szCs w:val="28"/>
              </w:rPr>
              <w:t>Лепешкина Е.Г.</w:t>
            </w:r>
          </w:p>
        </w:tc>
      </w:tr>
    </w:tbl>
    <w:p w:rsidR="00D904B3" w:rsidRPr="00D655CB" w:rsidRDefault="00D904B3" w:rsidP="00D904B3">
      <w:pPr>
        <w:spacing w:after="0" w:line="240" w:lineRule="auto"/>
        <w:rPr>
          <w:rFonts w:ascii="Times New Roman" w:hAnsi="Times New Roman"/>
        </w:rPr>
      </w:pPr>
    </w:p>
    <w:p w:rsidR="00D904B3" w:rsidRPr="00D904B3" w:rsidRDefault="00D904B3">
      <w:pPr>
        <w:rPr>
          <w:sz w:val="28"/>
        </w:rPr>
      </w:pPr>
    </w:p>
    <w:sectPr w:rsidR="00D904B3" w:rsidRPr="00D9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67453"/>
    <w:multiLevelType w:val="hybridMultilevel"/>
    <w:tmpl w:val="8450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41"/>
    <w:rsid w:val="005C0341"/>
    <w:rsid w:val="00A0769B"/>
    <w:rsid w:val="00D9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6319-E98B-4699-8D02-E550A5D4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B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D9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2021-01-08T13:55:00Z</dcterms:created>
  <dcterms:modified xsi:type="dcterms:W3CDTF">2021-01-08T13:56:00Z</dcterms:modified>
</cp:coreProperties>
</file>