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67" w:rsidRPr="00171C89" w:rsidRDefault="006F7D67" w:rsidP="006F7D67">
      <w:pPr>
        <w:pStyle w:val="a4"/>
        <w:numPr>
          <w:ilvl w:val="1"/>
          <w:numId w:val="2"/>
        </w:numPr>
        <w:spacing w:line="360" w:lineRule="auto"/>
        <w:ind w:left="851" w:hanging="567"/>
        <w:contextualSpacing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71C89">
        <w:rPr>
          <w:rFonts w:asciiTheme="minorHAnsi" w:hAnsiTheme="minorHAnsi"/>
          <w:sz w:val="28"/>
          <w:szCs w:val="28"/>
        </w:rPr>
        <w:t>Финансирование образовательного процесса в 20</w:t>
      </w:r>
      <w:r>
        <w:rPr>
          <w:rFonts w:asciiTheme="minorHAnsi" w:hAnsiTheme="minorHAnsi"/>
          <w:sz w:val="28"/>
          <w:szCs w:val="28"/>
        </w:rPr>
        <w:t>20</w:t>
      </w:r>
      <w:r w:rsidRPr="00171C89">
        <w:rPr>
          <w:rFonts w:asciiTheme="minorHAnsi" w:hAnsiTheme="minorHAnsi"/>
          <w:sz w:val="28"/>
          <w:szCs w:val="28"/>
        </w:rPr>
        <w:t xml:space="preserve"> – 202</w:t>
      </w:r>
      <w:r>
        <w:rPr>
          <w:rFonts w:asciiTheme="minorHAnsi" w:hAnsiTheme="minorHAnsi"/>
          <w:sz w:val="28"/>
          <w:szCs w:val="28"/>
        </w:rPr>
        <w:t>1</w:t>
      </w:r>
      <w:r w:rsidRPr="00171C89">
        <w:rPr>
          <w:rFonts w:asciiTheme="minorHAnsi" w:hAnsiTheme="minorHAnsi"/>
          <w:sz w:val="28"/>
          <w:szCs w:val="28"/>
        </w:rPr>
        <w:t xml:space="preserve"> учебному году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6664"/>
        <w:gridCol w:w="2552"/>
      </w:tblGrid>
      <w:tr w:rsidR="006F7D67" w:rsidRPr="00171C89" w:rsidTr="00C2590A">
        <w:tc>
          <w:tcPr>
            <w:tcW w:w="957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216" w:type="dxa"/>
            <w:gridSpan w:val="2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Финансовое обеспечение выполнения мероприятий (руб.)</w:t>
            </w:r>
          </w:p>
        </w:tc>
      </w:tr>
      <w:tr w:rsidR="006F7D67" w:rsidRPr="00171C89" w:rsidTr="00C2590A">
        <w:tc>
          <w:tcPr>
            <w:tcW w:w="957" w:type="dxa"/>
            <w:vMerge w:val="restart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Выделено на подготовку ОУ к новому учебному году  всего</w:t>
            </w:r>
          </w:p>
        </w:tc>
        <w:tc>
          <w:tcPr>
            <w:tcW w:w="2552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312 434,15</w:t>
            </w:r>
          </w:p>
        </w:tc>
      </w:tr>
      <w:tr w:rsidR="006F7D67" w:rsidRPr="00171C89" w:rsidTr="00C2590A">
        <w:tc>
          <w:tcPr>
            <w:tcW w:w="957" w:type="dxa"/>
            <w:vMerge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федерального бюджета</w:t>
            </w:r>
          </w:p>
        </w:tc>
        <w:tc>
          <w:tcPr>
            <w:tcW w:w="2552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C2590A">
        <w:tc>
          <w:tcPr>
            <w:tcW w:w="957" w:type="dxa"/>
            <w:vMerge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из регионального бюджета </w:t>
            </w:r>
          </w:p>
        </w:tc>
        <w:tc>
          <w:tcPr>
            <w:tcW w:w="2552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297 047,00</w:t>
            </w:r>
          </w:p>
        </w:tc>
      </w:tr>
      <w:tr w:rsidR="006F7D67" w:rsidRPr="00171C89" w:rsidTr="00C2590A">
        <w:tc>
          <w:tcPr>
            <w:tcW w:w="957" w:type="dxa"/>
            <w:vMerge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городского бюджета</w:t>
            </w:r>
          </w:p>
        </w:tc>
        <w:tc>
          <w:tcPr>
            <w:tcW w:w="2552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0,00</w:t>
            </w:r>
          </w:p>
        </w:tc>
      </w:tr>
      <w:tr w:rsidR="006F7D67" w:rsidRPr="00171C89" w:rsidTr="00C2590A">
        <w:tc>
          <w:tcPr>
            <w:tcW w:w="957" w:type="dxa"/>
            <w:vMerge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из </w:t>
            </w:r>
            <w:proofErr w:type="spellStart"/>
            <w:r w:rsidRPr="00171C89">
              <w:rPr>
                <w:rFonts w:asciiTheme="minorHAnsi" w:hAnsiTheme="minorHAnsi"/>
                <w:sz w:val="28"/>
                <w:szCs w:val="28"/>
              </w:rPr>
              <w:t>внебюджета</w:t>
            </w:r>
            <w:proofErr w:type="spellEnd"/>
          </w:p>
        </w:tc>
        <w:tc>
          <w:tcPr>
            <w:tcW w:w="2552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15 387,15</w:t>
            </w:r>
          </w:p>
        </w:tc>
      </w:tr>
      <w:tr w:rsidR="006F7D67" w:rsidRPr="00171C89" w:rsidTr="00C2590A">
        <w:tc>
          <w:tcPr>
            <w:tcW w:w="957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     в том числе за счет ПДУ</w:t>
            </w:r>
          </w:p>
        </w:tc>
        <w:tc>
          <w:tcPr>
            <w:tcW w:w="2552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15 387,15</w:t>
            </w:r>
          </w:p>
        </w:tc>
      </w:tr>
      <w:tr w:rsidR="006F7D67" w:rsidRPr="00171C89" w:rsidTr="00C2590A">
        <w:tc>
          <w:tcPr>
            <w:tcW w:w="957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                          за счет добровольных пожертвований</w:t>
            </w:r>
          </w:p>
        </w:tc>
        <w:tc>
          <w:tcPr>
            <w:tcW w:w="2552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C2590A">
        <w:tc>
          <w:tcPr>
            <w:tcW w:w="957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По направлениям затрат на ремонт зда</w:t>
            </w:r>
            <w:r>
              <w:rPr>
                <w:rFonts w:asciiTheme="minorHAnsi" w:hAnsiTheme="minorHAnsi"/>
                <w:sz w:val="28"/>
                <w:szCs w:val="28"/>
              </w:rPr>
              <w:t>ния (текущий ремонт</w:t>
            </w:r>
            <w:r w:rsidRPr="00171C8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816 547,02</w:t>
            </w:r>
          </w:p>
        </w:tc>
      </w:tr>
      <w:tr w:rsidR="006F7D67" w:rsidRPr="00171C89" w:rsidTr="00C2590A">
        <w:tc>
          <w:tcPr>
            <w:tcW w:w="957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4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1 128 981,17</w:t>
            </w:r>
          </w:p>
        </w:tc>
      </w:tr>
    </w:tbl>
    <w:p w:rsidR="006F7D67" w:rsidRPr="00171C89" w:rsidRDefault="006F7D67" w:rsidP="006F7D67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6F7D67" w:rsidRPr="00171C89" w:rsidRDefault="006F7D67" w:rsidP="006F7D6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71C89">
        <w:rPr>
          <w:rFonts w:asciiTheme="minorHAnsi" w:hAnsiTheme="minorHAnsi"/>
          <w:sz w:val="28"/>
          <w:szCs w:val="28"/>
        </w:rPr>
        <w:t>Финансовое обеспечение выполнения мероприятий (руб.)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748"/>
        <w:gridCol w:w="2251"/>
        <w:gridCol w:w="1577"/>
        <w:gridCol w:w="1901"/>
        <w:gridCol w:w="1605"/>
      </w:tblGrid>
      <w:tr w:rsidR="006F7D67" w:rsidRPr="00171C89" w:rsidTr="006F7D67">
        <w:trPr>
          <w:trHeight w:val="310"/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Сумма в рублях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Примечание</w:t>
            </w:r>
          </w:p>
        </w:tc>
      </w:tr>
      <w:tr w:rsidR="006F7D67" w:rsidRPr="00171C89" w:rsidTr="006F7D67">
        <w:trPr>
          <w:trHeight w:val="310"/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бюджетных источников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Пожарная безопасность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Работы по техническому обслуживанию установок АПС, СО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18 000,00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Работы по ТО </w:t>
            </w:r>
            <w:r w:rsidRPr="00171C89">
              <w:rPr>
                <w:rFonts w:asciiTheme="minorHAnsi" w:hAnsiTheme="minorHAnsi"/>
                <w:sz w:val="28"/>
                <w:szCs w:val="28"/>
              </w:rPr>
              <w:lastRenderedPageBreak/>
              <w:t>САПС о пожаре (ПАК Стрелец мониторинг)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13 500,00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Испытание противопожарных кранов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Замеры сопротивления и изоляции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6 995,15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Приобретение огнетушителей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4 000,00 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31 500,00</w:t>
            </w:r>
          </w:p>
        </w:tc>
        <w:tc>
          <w:tcPr>
            <w:tcW w:w="1861" w:type="dxa"/>
            <w:shd w:val="clear" w:color="auto" w:fill="auto"/>
          </w:tcPr>
          <w:p w:rsidR="006F7D67" w:rsidRPr="00486CF8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486CF8">
              <w:rPr>
                <w:rFonts w:asciiTheme="minorHAnsi" w:hAnsiTheme="minorHAnsi"/>
                <w:b/>
                <w:sz w:val="28"/>
                <w:szCs w:val="28"/>
              </w:rPr>
              <w:t>10 995,15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Антитеррористические мероприятия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Тревожная кнопка, </w:t>
            </w:r>
            <w:r>
              <w:rPr>
                <w:rFonts w:asciiTheme="minorHAnsi" w:hAnsiTheme="minorHAnsi"/>
                <w:sz w:val="28"/>
                <w:szCs w:val="28"/>
              </w:rPr>
              <w:t>тревожная сигнализация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4 192,47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Охрана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32 391,00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36 583,47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Санитарно-эпидемиологические мероприятия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Промывка, </w:t>
            </w:r>
            <w:proofErr w:type="spellStart"/>
            <w:r w:rsidRPr="00171C89">
              <w:rPr>
                <w:rFonts w:asciiTheme="minorHAnsi" w:hAnsiTheme="minorHAnsi"/>
                <w:sz w:val="28"/>
                <w:szCs w:val="28"/>
              </w:rPr>
              <w:t>опрессовка</w:t>
            </w:r>
            <w:proofErr w:type="spellEnd"/>
            <w:r w:rsidRPr="00171C89">
              <w:rPr>
                <w:rFonts w:asciiTheme="minorHAnsi" w:hAnsiTheme="minorHAnsi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39 998,53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Дератизация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12 012,00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Доочистка воды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9 360,00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Санитарная обработка кулера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Обследование территории на наличие клещей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4 666,66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66 037,19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Санитарно-экологические мероприятия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Вывоз и утилизация КБО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17 976,00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Вывоз и утилизация пищевых отходов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17 976,00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Обеспечение учебного процесса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Приобретение учебников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1 798 206,00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Изготовление бланков документов об образовании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20 577,00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Проведение мед. осмотров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124 510,00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Заправка картриджей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9 950,00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Приобретение канцтоваров, бумаги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84 700,21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Приобретение </w:t>
            </w:r>
            <w:r w:rsidRPr="00171C8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оборудования 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1 907 953,4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6F7D6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Лицензия </w:t>
            </w:r>
            <w:r>
              <w:rPr>
                <w:rFonts w:asciiTheme="minorHAnsi" w:hAnsiTheme="minorHAnsi"/>
                <w:sz w:val="28"/>
                <w:szCs w:val="28"/>
              </w:rPr>
              <w:t>ПО</w:t>
            </w:r>
            <w:r w:rsidRPr="00171C8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Каспесркий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базовый пакет</w:t>
            </w:r>
            <w:r w:rsidRPr="00171C8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36 726,50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3 972 673,11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9 950,00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F7D67" w:rsidRPr="00171C89" w:rsidTr="006F7D67">
        <w:trPr>
          <w:jc w:val="center"/>
        </w:trPr>
        <w:tc>
          <w:tcPr>
            <w:tcW w:w="474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1C89">
              <w:rPr>
                <w:rFonts w:asciiTheme="minorHAnsi" w:hAnsiTheme="minorHAnsi"/>
                <w:b/>
                <w:sz w:val="28"/>
                <w:szCs w:val="28"/>
              </w:rPr>
              <w:t>ВСЕГО</w:t>
            </w:r>
          </w:p>
        </w:tc>
        <w:tc>
          <w:tcPr>
            <w:tcW w:w="2202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4 124 769,77</w:t>
            </w:r>
          </w:p>
        </w:tc>
        <w:tc>
          <w:tcPr>
            <w:tcW w:w="1861" w:type="dxa"/>
            <w:shd w:val="clear" w:color="auto" w:fill="auto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20 945,15</w:t>
            </w:r>
          </w:p>
        </w:tc>
        <w:tc>
          <w:tcPr>
            <w:tcW w:w="1571" w:type="dxa"/>
            <w:shd w:val="clear" w:color="auto" w:fill="auto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F7D67" w:rsidRPr="00C949C6" w:rsidRDefault="006F7D67" w:rsidP="006F7D6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71C89">
        <w:rPr>
          <w:rFonts w:asciiTheme="minorHAnsi" w:hAnsiTheme="minorHAnsi"/>
          <w:sz w:val="28"/>
          <w:szCs w:val="28"/>
        </w:rPr>
        <w:t>Финансовое обеспечение выплат по оплате труда 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817"/>
      </w:tblGrid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Запланировано на заработную плату с начислениями и пособиями всего</w:t>
            </w:r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29 729 639,00</w:t>
            </w:r>
          </w:p>
        </w:tc>
      </w:tr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федерального бюджета</w:t>
            </w:r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2 870 910,00</w:t>
            </w:r>
          </w:p>
        </w:tc>
      </w:tr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из регионального бюджета </w:t>
            </w:r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24 300 000,00</w:t>
            </w:r>
          </w:p>
        </w:tc>
      </w:tr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>из городского бюджета</w:t>
            </w:r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1 302 299,00</w:t>
            </w:r>
          </w:p>
        </w:tc>
      </w:tr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из </w:t>
            </w:r>
            <w:proofErr w:type="spellStart"/>
            <w:r w:rsidRPr="00171C89">
              <w:rPr>
                <w:rFonts w:asciiTheme="minorHAnsi" w:hAnsiTheme="minorHAnsi"/>
                <w:sz w:val="28"/>
                <w:szCs w:val="28"/>
              </w:rPr>
              <w:t>внебюджета</w:t>
            </w:r>
            <w:proofErr w:type="spellEnd"/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1 256 430,00</w:t>
            </w:r>
          </w:p>
        </w:tc>
      </w:tr>
      <w:tr w:rsidR="006F7D67" w:rsidRPr="00171C89" w:rsidTr="00C2590A">
        <w:tc>
          <w:tcPr>
            <w:tcW w:w="7356" w:type="dxa"/>
          </w:tcPr>
          <w:p w:rsidR="006F7D67" w:rsidRPr="00171C89" w:rsidRDefault="006F7D67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71C89">
              <w:rPr>
                <w:rFonts w:asciiTheme="minorHAnsi" w:hAnsiTheme="minorHAnsi"/>
                <w:sz w:val="28"/>
                <w:szCs w:val="28"/>
              </w:rPr>
              <w:t xml:space="preserve">     в том числе за счет ПДУ</w:t>
            </w:r>
          </w:p>
        </w:tc>
        <w:tc>
          <w:tcPr>
            <w:tcW w:w="2817" w:type="dxa"/>
          </w:tcPr>
          <w:p w:rsidR="006F7D67" w:rsidRPr="00171C89" w:rsidRDefault="00486CF8" w:rsidP="00C2590A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1 256 430,00</w:t>
            </w:r>
          </w:p>
        </w:tc>
      </w:tr>
    </w:tbl>
    <w:p w:rsidR="00751149" w:rsidRDefault="00751149"/>
    <w:sectPr w:rsidR="00751149" w:rsidSect="006F7D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ED5"/>
    <w:multiLevelType w:val="multilevel"/>
    <w:tmpl w:val="E06870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D697921"/>
    <w:multiLevelType w:val="multilevel"/>
    <w:tmpl w:val="C66A72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67"/>
    <w:rsid w:val="00486CF8"/>
    <w:rsid w:val="006F7D67"/>
    <w:rsid w:val="00751149"/>
    <w:rsid w:val="00D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D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F7D67"/>
    <w:pPr>
      <w:widowControl w:val="0"/>
      <w:autoSpaceDE w:val="0"/>
      <w:autoSpaceDN w:val="0"/>
      <w:ind w:left="402" w:firstLine="566"/>
      <w:jc w:val="both"/>
    </w:pPr>
    <w:rPr>
      <w:sz w:val="22"/>
      <w:szCs w:val="22"/>
      <w:lang w:bidi="ru-RU"/>
    </w:rPr>
  </w:style>
  <w:style w:type="character" w:customStyle="1" w:styleId="a5">
    <w:name w:val="Абзац списка Знак"/>
    <w:link w:val="a4"/>
    <w:uiPriority w:val="34"/>
    <w:rsid w:val="006F7D6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D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F7D67"/>
    <w:pPr>
      <w:widowControl w:val="0"/>
      <w:autoSpaceDE w:val="0"/>
      <w:autoSpaceDN w:val="0"/>
      <w:ind w:left="402" w:firstLine="566"/>
      <w:jc w:val="both"/>
    </w:pPr>
    <w:rPr>
      <w:sz w:val="22"/>
      <w:szCs w:val="22"/>
      <w:lang w:bidi="ru-RU"/>
    </w:rPr>
  </w:style>
  <w:style w:type="character" w:customStyle="1" w:styleId="a5">
    <w:name w:val="Абзац списка Знак"/>
    <w:link w:val="a4"/>
    <w:uiPriority w:val="34"/>
    <w:rsid w:val="006F7D6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927D-2D8C-4B8C-A5CD-07909FD8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2021-06-10T08:42:00Z</dcterms:created>
  <dcterms:modified xsi:type="dcterms:W3CDTF">2021-06-10T08:42:00Z</dcterms:modified>
</cp:coreProperties>
</file>