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E" w:rsidRPr="001E773E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6E9E" w:rsidRPr="00007F83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>Теоретические сведения</w:t>
      </w:r>
    </w:p>
    <w:p w:rsidR="00FC6E9E" w:rsidRPr="00007F83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История развития олимпийского движения. История развития баскетбола. Правила поведения и профилактика травматизма. Врачебный контроль и самоконтроль. Правила игры в баскетбол. Судейство. Основы методики обучения и судейства.</w:t>
      </w:r>
    </w:p>
    <w:p w:rsidR="00FC6E9E" w:rsidRPr="00007F83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</w:p>
    <w:p w:rsidR="00FC6E9E" w:rsidRPr="00007F83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F83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007F83">
        <w:rPr>
          <w:rFonts w:ascii="Times New Roman" w:hAnsi="Times New Roman"/>
          <w:sz w:val="28"/>
          <w:szCs w:val="28"/>
        </w:rPr>
        <w:t xml:space="preserve"> упражнения. Упражнения для мышц рук, ног, плечевого пояса, туловища. Парные упражнения. Подтягивания, отжимания. Упражнения с сопротивлением, переноска тяжестей. Упражнения с набивными мячами, гантелями и т.д.</w:t>
      </w:r>
    </w:p>
    <w:p w:rsidR="00FC6E9E" w:rsidRPr="00AA4BB8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AA4BB8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быстроты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силы.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  <w:tab w:val="num" w:pos="170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выносливости.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ловкости и прыгучести.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гибкости. </w:t>
      </w:r>
    </w:p>
    <w:p w:rsidR="00FC6E9E" w:rsidRPr="00AA4BB8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 </w:t>
      </w:r>
    </w:p>
    <w:p w:rsidR="00FC6E9E" w:rsidRPr="00007F83" w:rsidRDefault="00FC6E9E" w:rsidP="00FC6E9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Ловля мяча двумя руками на уровне груди, над головой, после отскока от пола. </w:t>
      </w:r>
    </w:p>
    <w:p w:rsidR="00FC6E9E" w:rsidRPr="00007F83" w:rsidRDefault="00FC6E9E" w:rsidP="00FC6E9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Ловля мяча, катящегося по полу. </w:t>
      </w:r>
    </w:p>
    <w:p w:rsidR="00FC6E9E" w:rsidRPr="00AA4BB8" w:rsidRDefault="00FC6E9E" w:rsidP="00FC6E9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Стойка игрока поймавшего мяч. </w:t>
      </w:r>
    </w:p>
    <w:p w:rsidR="00FC6E9E" w:rsidRPr="00AA4BB8" w:rsidRDefault="00FC6E9E" w:rsidP="00FC6E9E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Передача мяча двумя руками от груди, над головой, одной рукой от плеча (на месте, с шагом, после двух шагов, в движении) </w:t>
      </w:r>
    </w:p>
    <w:p w:rsidR="00FC6E9E" w:rsidRPr="00007F83" w:rsidRDefault="00FC6E9E" w:rsidP="00FC6E9E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5. Ведение мяча (высокое и среднее) по </w:t>
      </w:r>
      <w:proofErr w:type="gramStart"/>
      <w:r w:rsidRPr="00007F83">
        <w:rPr>
          <w:rFonts w:ascii="Times New Roman" w:hAnsi="Times New Roman"/>
          <w:sz w:val="28"/>
          <w:szCs w:val="28"/>
        </w:rPr>
        <w:t>прямой</w:t>
      </w:r>
      <w:proofErr w:type="gramEnd"/>
      <w:r w:rsidRPr="00007F83">
        <w:rPr>
          <w:rFonts w:ascii="Times New Roman" w:hAnsi="Times New Roman"/>
          <w:sz w:val="28"/>
          <w:szCs w:val="28"/>
        </w:rPr>
        <w:t>, с изменением направления.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Броски мяча в кольцо: одной рукой от плеча (на месте, с шагом, после двух шагов); двумя руками от груди, двумя руками над головой. 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Финты туловищем, мячом (ложная подача). 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Бег по прямой и с изменением направления; бег спиной вперед. 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Остановка прыжком и шагом; поворот сзади на стоящей ноге. </w:t>
      </w:r>
    </w:p>
    <w:p w:rsidR="00FC6E9E" w:rsidRPr="00AA4BB8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lastRenderedPageBreak/>
        <w:t xml:space="preserve">Прыжки толчком одной и двух ног. </w:t>
      </w:r>
    </w:p>
    <w:p w:rsidR="00FC6E9E" w:rsidRPr="00AA4BB8" w:rsidRDefault="00FC6E9E" w:rsidP="00FC6E9E">
      <w:pPr>
        <w:widowControl w:val="0"/>
        <w:numPr>
          <w:ilvl w:val="1"/>
          <w:numId w:val="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Стойка защитника при «держании» игрока без мяча и с мячом. </w:t>
      </w:r>
    </w:p>
    <w:p w:rsidR="00FC6E9E" w:rsidRPr="00AA4BB8" w:rsidRDefault="00FC6E9E" w:rsidP="00FC6E9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Передвижение приставными шагами. </w:t>
      </w:r>
    </w:p>
    <w:p w:rsidR="00FC6E9E" w:rsidRPr="00AA4BB8" w:rsidRDefault="00FC6E9E" w:rsidP="00FC6E9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Вырывание, выбивание мяча у ведущего. </w:t>
      </w:r>
    </w:p>
    <w:p w:rsidR="00FC6E9E" w:rsidRPr="00AA4BB8" w:rsidRDefault="00FC6E9E" w:rsidP="00FC6E9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Перехват мяча. </w:t>
      </w:r>
    </w:p>
    <w:p w:rsidR="00FC6E9E" w:rsidRPr="00AA4BB8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>Тактическая подготовка</w:t>
      </w:r>
    </w:p>
    <w:p w:rsidR="00FC6E9E" w:rsidRPr="00007F83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1. Выбор места в нападении, выход для получения мяча, открывание, подход к щиту для броска из </w:t>
      </w:r>
      <w:proofErr w:type="gramStart"/>
      <w:r w:rsidRPr="00007F83">
        <w:rPr>
          <w:rFonts w:ascii="Times New Roman" w:hAnsi="Times New Roman"/>
          <w:sz w:val="28"/>
          <w:szCs w:val="28"/>
        </w:rPr>
        <w:t>-п</w:t>
      </w:r>
      <w:proofErr w:type="gramEnd"/>
      <w:r w:rsidRPr="00007F83">
        <w:rPr>
          <w:rFonts w:ascii="Times New Roman" w:hAnsi="Times New Roman"/>
          <w:sz w:val="28"/>
          <w:szCs w:val="28"/>
        </w:rPr>
        <w:t>од кольца.</w:t>
      </w:r>
    </w:p>
    <w:p w:rsidR="00FC6E9E" w:rsidRPr="00AA4BB8" w:rsidRDefault="00FC6E9E" w:rsidP="00FC6E9E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bookmarkStart w:id="0" w:name="page29"/>
      <w:bookmarkEnd w:id="0"/>
      <w:r w:rsidRPr="00007F83">
        <w:rPr>
          <w:rFonts w:ascii="Times New Roman" w:hAnsi="Times New Roman"/>
          <w:sz w:val="28"/>
          <w:szCs w:val="28"/>
        </w:rPr>
        <w:t xml:space="preserve">Выбор места в защите; при держании игрока с мячом, для перехвата мяча, «закрывание». </w:t>
      </w:r>
    </w:p>
    <w:p w:rsidR="00FC6E9E" w:rsidRPr="00AA4BB8" w:rsidRDefault="00FC6E9E" w:rsidP="00FC6E9E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Использование финтов при освобождении от «опеки» и передача мяча в единоборстве с противником. </w:t>
      </w:r>
    </w:p>
    <w:p w:rsidR="00FC6E9E" w:rsidRPr="00AA4BB8" w:rsidRDefault="00FC6E9E" w:rsidP="00FC6E9E">
      <w:pPr>
        <w:widowControl w:val="0"/>
        <w:numPr>
          <w:ilvl w:val="1"/>
          <w:numId w:val="7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Передача свободному партнеру при численном перевесе и равенстве игроков. </w:t>
      </w:r>
    </w:p>
    <w:p w:rsidR="00FC6E9E" w:rsidRPr="00AA4BB8" w:rsidRDefault="00FC6E9E" w:rsidP="00FC6E9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«Держание» игрока без мяча. </w:t>
      </w:r>
    </w:p>
    <w:p w:rsidR="00FC6E9E" w:rsidRPr="00AA4BB8" w:rsidRDefault="00FC6E9E" w:rsidP="00FC6E9E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Взаимодействие с партнером: передача с последующим выходом в направлении своей передачи; обыгрывание защитника с обратной передачей мяча. </w:t>
      </w:r>
    </w:p>
    <w:p w:rsidR="00FC6E9E" w:rsidRPr="00AA4BB8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Действие защитника при численном перевесе нападающих. </w:t>
      </w:r>
    </w:p>
    <w:p w:rsidR="00FC6E9E" w:rsidRPr="00AA4BB8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Переход от защиты в нападение. </w:t>
      </w:r>
    </w:p>
    <w:p w:rsidR="00FC6E9E" w:rsidRPr="00AA4BB8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Система позиционного нападения. </w:t>
      </w:r>
    </w:p>
    <w:p w:rsidR="00FC6E9E" w:rsidRPr="00007F83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Личная защита на своей половине поля. </w:t>
      </w:r>
    </w:p>
    <w:p w:rsidR="00FC6E9E" w:rsidRPr="00007F83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Атака быстрым прорывом</w:t>
      </w:r>
    </w:p>
    <w:p w:rsidR="00FC6E9E" w:rsidRPr="00007F83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Действия в ситуации 2 3 и 3 2 </w:t>
      </w:r>
    </w:p>
    <w:p w:rsidR="00901B16" w:rsidRDefault="00901B16"/>
    <w:sectPr w:rsidR="009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E9E"/>
    <w:rsid w:val="00901B16"/>
    <w:rsid w:val="00F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School128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2021-06-03T12:44:00Z</dcterms:created>
  <dcterms:modified xsi:type="dcterms:W3CDTF">2021-06-03T12:44:00Z</dcterms:modified>
</cp:coreProperties>
</file>