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F0" w:rsidRPr="007306C2" w:rsidRDefault="009C02F0" w:rsidP="009C02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06C2">
        <w:rPr>
          <w:rFonts w:ascii="Times New Roman" w:hAnsi="Times New Roman"/>
          <w:b/>
          <w:sz w:val="28"/>
          <w:szCs w:val="28"/>
        </w:rPr>
        <w:t>Актуальность.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6C2">
        <w:rPr>
          <w:rFonts w:ascii="Times New Roman" w:hAnsi="Times New Roman"/>
          <w:sz w:val="28"/>
          <w:szCs w:val="28"/>
        </w:rPr>
        <w:t xml:space="preserve">Не далёк тот день, когда будущее окажется в руках наших детей: от того, какие ценности они будут исповедовать, зависит их собственная жизнь и будущее Планеты. Вот почему так важно помочь детям, подросткам освоить новую систему ценностей во взаимоотношениях с природой, противопоставив её господствующей ныне психологии потребления, </w:t>
      </w:r>
      <w:proofErr w:type="spellStart"/>
      <w:r w:rsidRPr="007306C2">
        <w:rPr>
          <w:rFonts w:ascii="Times New Roman" w:hAnsi="Times New Roman"/>
          <w:sz w:val="28"/>
          <w:szCs w:val="28"/>
        </w:rPr>
        <w:t>прогматизму</w:t>
      </w:r>
      <w:proofErr w:type="spellEnd"/>
      <w:r w:rsidRPr="007306C2">
        <w:rPr>
          <w:rFonts w:ascii="Times New Roman" w:hAnsi="Times New Roman"/>
          <w:sz w:val="28"/>
          <w:szCs w:val="28"/>
        </w:rPr>
        <w:t xml:space="preserve"> и эгоизму. О росте в общественном сознании приоритета экологических ценностей свидетельствует и то, что XXI век наречён мировым сообществом «Веком окружающей среды» в отличие от прошедшего  XX века – «столетия экономики». А это означает, что экологический диктат будет определять и экономику, и образование, и культуру. В этом процессе воспитанию принадлежит заглавная роль, поскольку тот или иной уровень культуры человека – общий или экологический – есть результат воспитания его развития как существа разумного.</w:t>
      </w:r>
    </w:p>
    <w:p w:rsidR="009C02F0" w:rsidRPr="00BA56F4" w:rsidRDefault="009C02F0" w:rsidP="009C02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Курс «Путешествие по России» реализует духовно-нравственное направление</w:t>
      </w:r>
    </w:p>
    <w:p w:rsidR="009C02F0" w:rsidRDefault="009C02F0" w:rsidP="009C02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 xml:space="preserve">во внеурочной деятельности в 1-4 классах в рамках ФГОС НОО. </w:t>
      </w:r>
      <w:proofErr w:type="gramStart"/>
      <w:r w:rsidRPr="00BA56F4">
        <w:rPr>
          <w:rFonts w:ascii="Times New Roman" w:hAnsi="Times New Roman"/>
          <w:sz w:val="28"/>
          <w:szCs w:val="28"/>
        </w:rPr>
        <w:t>Специфика курса состоит в том, что он имеет интегративный характер, соединяет в себе обществоведческие, исторические, природоведческие знания и дает обучающимся материал естественных и социально-гуманитарных наук, необходимых для целостного и системного видения мира в его важнейших взаимосвязях.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C02F0" w:rsidRPr="007306C2" w:rsidRDefault="009C02F0" w:rsidP="009C02F0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7306C2">
        <w:rPr>
          <w:rFonts w:ascii="Times New Roman" w:hAnsi="Times New Roman"/>
          <w:b/>
          <w:sz w:val="28"/>
          <w:szCs w:val="28"/>
        </w:rPr>
        <w:t>озраст детей</w:t>
      </w:r>
    </w:p>
    <w:p w:rsidR="009C02F0" w:rsidRDefault="009C02F0" w:rsidP="009C02F0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Участники кружка – 7-10 лет.</w:t>
      </w:r>
    </w:p>
    <w:p w:rsidR="009C02F0" w:rsidRPr="007306C2" w:rsidRDefault="009C02F0" w:rsidP="009C02F0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306C2">
        <w:rPr>
          <w:rFonts w:ascii="Times New Roman" w:hAnsi="Times New Roman"/>
          <w:b/>
          <w:sz w:val="28"/>
          <w:szCs w:val="28"/>
        </w:rPr>
        <w:t>Сроки реализации программы</w:t>
      </w:r>
    </w:p>
    <w:p w:rsidR="009C02F0" w:rsidRDefault="009C02F0" w:rsidP="009C02F0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рассчитана на 1 учебный  год (72 часов, 2 </w:t>
      </w:r>
      <w:r w:rsidRPr="001E47CD">
        <w:rPr>
          <w:rFonts w:ascii="Times New Roman" w:hAnsi="Times New Roman"/>
          <w:sz w:val="28"/>
          <w:szCs w:val="28"/>
        </w:rPr>
        <w:t xml:space="preserve"> часа в неделю</w:t>
      </w:r>
      <w:r>
        <w:rPr>
          <w:rFonts w:ascii="Times New Roman" w:hAnsi="Times New Roman"/>
          <w:sz w:val="28"/>
          <w:szCs w:val="28"/>
        </w:rPr>
        <w:t>).</w:t>
      </w:r>
    </w:p>
    <w:p w:rsidR="009C02F0" w:rsidRPr="00BA56F4" w:rsidRDefault="009C02F0" w:rsidP="009C02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 w:rsidRPr="00BA56F4">
        <w:rPr>
          <w:rFonts w:ascii="Times New Roman" w:hAnsi="Times New Roman"/>
          <w:sz w:val="28"/>
          <w:szCs w:val="28"/>
        </w:rPr>
        <w:t xml:space="preserve"> изучения данного курса в начальной школе -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Значение курса состоит в том, что это направление воспитания предполагает деятельность </w:t>
      </w:r>
      <w:r w:rsidRPr="00BA56F4">
        <w:rPr>
          <w:rFonts w:ascii="Times New Roman" w:hAnsi="Times New Roman"/>
          <w:sz w:val="28"/>
          <w:szCs w:val="28"/>
        </w:rPr>
        <w:lastRenderedPageBreak/>
        <w:t xml:space="preserve">учителя по формированию у юных граждан нравственности и духовности в ходе изучения родного края, бережного отношения к традициям, культуре и истории своего народа, чувства верности своему Отечеству, гордости за свою малую Родину. В ходе его изучения школьники овладевают основами практико-ориентированных знаний о человеке, обществе и природе, учатся осмысливать причинно-следственные связи в окружающем мире,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- умений проводить наблюдения в природе, соблюдать правила поведения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BA56F4">
        <w:rPr>
          <w:rFonts w:ascii="Times New Roman" w:hAnsi="Times New Roman"/>
          <w:sz w:val="28"/>
          <w:szCs w:val="28"/>
        </w:rPr>
        <w:t>природ</w:t>
      </w:r>
      <w:proofErr w:type="gramStart"/>
      <w:r w:rsidRPr="00BA56F4">
        <w:rPr>
          <w:rFonts w:ascii="Times New Roman" w:hAnsi="Times New Roman"/>
          <w:sz w:val="28"/>
          <w:szCs w:val="28"/>
        </w:rPr>
        <w:t>о</w:t>
      </w:r>
      <w:proofErr w:type="spellEnd"/>
      <w:r w:rsidRPr="00BA56F4">
        <w:rPr>
          <w:rFonts w:ascii="Times New Roman" w:hAnsi="Times New Roman"/>
          <w:sz w:val="28"/>
          <w:szCs w:val="28"/>
        </w:rPr>
        <w:t>-</w:t>
      </w:r>
      <w:proofErr w:type="gramEnd"/>
      <w:r w:rsidRPr="00BA56F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A56F4">
        <w:rPr>
          <w:rFonts w:ascii="Times New Roman" w:hAnsi="Times New Roman"/>
          <w:sz w:val="28"/>
          <w:szCs w:val="28"/>
        </w:rPr>
        <w:t>культуросообразного</w:t>
      </w:r>
      <w:proofErr w:type="spellEnd"/>
      <w:r w:rsidRPr="00BA56F4">
        <w:rPr>
          <w:rFonts w:ascii="Times New Roman" w:hAnsi="Times New Roman"/>
          <w:sz w:val="28"/>
          <w:szCs w:val="28"/>
        </w:rPr>
        <w:t xml:space="preserve"> поведения в окружающей природной и социальной среде. </w:t>
      </w:r>
      <w:proofErr w:type="gramStart"/>
      <w:r w:rsidRPr="00BA56F4">
        <w:rPr>
          <w:rFonts w:ascii="Times New Roman" w:hAnsi="Times New Roman"/>
          <w:sz w:val="28"/>
          <w:szCs w:val="28"/>
        </w:rPr>
        <w:t>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  <w:proofErr w:type="gramEnd"/>
      <w:r w:rsidRPr="00BA56F4">
        <w:rPr>
          <w:rFonts w:ascii="Times New Roman" w:hAnsi="Times New Roman"/>
          <w:sz w:val="28"/>
          <w:szCs w:val="28"/>
        </w:rPr>
        <w:t xml:space="preserve"> 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BA56F4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BA56F4">
        <w:rPr>
          <w:rFonts w:ascii="Times New Roman" w:hAnsi="Times New Roman"/>
          <w:sz w:val="28"/>
          <w:szCs w:val="28"/>
        </w:rPr>
        <w:t xml:space="preserve"> связей всех дисциплин начальной школы.</w:t>
      </w:r>
    </w:p>
    <w:p w:rsidR="009C02F0" w:rsidRPr="00BA56F4" w:rsidRDefault="009C02F0" w:rsidP="009C02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9C02F0" w:rsidRPr="00BA56F4" w:rsidRDefault="009C02F0" w:rsidP="009C02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- ознакомить с историей и культурой родного края, с бытом местных жителей, их традициями и обычаями;</w:t>
      </w:r>
    </w:p>
    <w:p w:rsidR="009C02F0" w:rsidRPr="00BA56F4" w:rsidRDefault="009C02F0" w:rsidP="009C02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- научить младших школьников понимать государственные символы, определять значение изображения, символику цвета;</w:t>
      </w:r>
    </w:p>
    <w:p w:rsidR="009C02F0" w:rsidRPr="00BA56F4" w:rsidRDefault="009C02F0" w:rsidP="009C02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- воспитать чувство патриотизма, любви и уважения к России, своей малой Родине;</w:t>
      </w:r>
    </w:p>
    <w:p w:rsidR="009C02F0" w:rsidRPr="00BA56F4" w:rsidRDefault="009C02F0" w:rsidP="009C02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- сформировать личность с активной гражданской позицией;</w:t>
      </w:r>
    </w:p>
    <w:p w:rsidR="009C02F0" w:rsidRPr="00BA56F4" w:rsidRDefault="009C02F0" w:rsidP="009C02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 xml:space="preserve">- развить навыки общения со сверстниками и взрослыми, эрудицию и общую </w:t>
      </w:r>
      <w:r w:rsidRPr="00BA56F4">
        <w:rPr>
          <w:rFonts w:ascii="Times New Roman" w:hAnsi="Times New Roman"/>
          <w:sz w:val="28"/>
          <w:szCs w:val="28"/>
        </w:rPr>
        <w:lastRenderedPageBreak/>
        <w:t>культуру.</w:t>
      </w:r>
    </w:p>
    <w:p w:rsidR="009C02F0" w:rsidRDefault="009C02F0" w:rsidP="009C02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 xml:space="preserve">Данный курс является пропедевтическим в изучении краеведения, реализует региональный компонент и расширяет круг знаний по предмету «Окружающий». Курс предполагает: во 1-4 классах - по 72 часа в год. </w:t>
      </w:r>
    </w:p>
    <w:p w:rsidR="007153FE" w:rsidRDefault="007153FE"/>
    <w:sectPr w:rsidR="00715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2F0"/>
    <w:rsid w:val="007153FE"/>
    <w:rsid w:val="009C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3159</Characters>
  <Application>Microsoft Office Word</Application>
  <DocSecurity>0</DocSecurity>
  <Lines>26</Lines>
  <Paragraphs>7</Paragraphs>
  <ScaleCrop>false</ScaleCrop>
  <Company>School128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2021-06-03T12:53:00Z</dcterms:created>
  <dcterms:modified xsi:type="dcterms:W3CDTF">2021-06-03T12:53:00Z</dcterms:modified>
</cp:coreProperties>
</file>