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7B" w:rsidRPr="00367F31" w:rsidRDefault="00747D7B" w:rsidP="00747D7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eastAsia="Times New Roman" w:hAnsi="Times New Roman"/>
          <w:b/>
          <w:sz w:val="28"/>
          <w:szCs w:val="28"/>
        </w:rPr>
        <w:t>Актуальность.</w:t>
      </w:r>
    </w:p>
    <w:p w:rsidR="00747D7B" w:rsidRPr="00367F31" w:rsidRDefault="00747D7B" w:rsidP="00747D7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Учреждение дополнительного образования детей призвано способствовать формированию здорового образа жизни, развитию физических, интеллектуальных и нравственных способностей обучающихся, их самосовершенствованию, познанию и творчеству, достижению уровня спортивных успехов. Но только новое вызывает интерес, поэтому  регби как сплав многих видов спорта, повысит интерес в целом к занятиям физической культурой.</w:t>
      </w:r>
    </w:p>
    <w:p w:rsidR="00747D7B" w:rsidRPr="00367F31" w:rsidRDefault="00747D7B" w:rsidP="00747D7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Играть в регби можно практически целый год на свежем воздухе и летом, и зимой, поэтому обучение должно способствовать ощущению радости от физической активности и величия природы, от осознания того, что человек живет в красивой стране, от очертаний ландшафта и смены времен года. </w:t>
      </w:r>
      <w:proofErr w:type="gramStart"/>
      <w:r w:rsidRPr="00367F31">
        <w:rPr>
          <w:rFonts w:ascii="Times New Roman" w:hAnsi="Times New Roman"/>
          <w:sz w:val="28"/>
          <w:szCs w:val="28"/>
        </w:rPr>
        <w:t>А участие обучающихся в разных соревнованиях по регби как внутри образовательного учреждения, так и между другими командами в родном городе и в других городах своей страны пробудит стремление у детей к путешествиям, изучению других мест культурного наследия, радости от общения со сверстниками и как следствие решение главных задач: оздоровительных, образовательных, воспитательных.</w:t>
      </w:r>
      <w:proofErr w:type="gramEnd"/>
    </w:p>
    <w:p w:rsidR="00747D7B" w:rsidRPr="00367F31" w:rsidRDefault="00747D7B" w:rsidP="00747D7B">
      <w:pPr>
        <w:tabs>
          <w:tab w:val="left" w:pos="1134"/>
        </w:tabs>
        <w:spacing w:after="0"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 xml:space="preserve">Новизной </w:t>
      </w:r>
      <w:r w:rsidRPr="00367F31">
        <w:rPr>
          <w:rFonts w:ascii="Times New Roman" w:hAnsi="Times New Roman"/>
          <w:sz w:val="28"/>
          <w:szCs w:val="28"/>
        </w:rPr>
        <w:t>программы является тот факт, что сама подготовка обучающегося по регби включает в себя все основные разделы, входящие в предмет физической культуры (легкая атлетика, гимнастика, спортивные игры и т.д.), доступность к освоению предложенного учебного материала всем возрастным категориям независимо от физического развития и половой принадлежности. Сама организация занятий по регби не требует больших площадей, сложного спортивного инвентаря.</w:t>
      </w:r>
    </w:p>
    <w:p w:rsidR="00747D7B" w:rsidRPr="00367F31" w:rsidRDefault="00747D7B" w:rsidP="00747D7B">
      <w:pPr>
        <w:tabs>
          <w:tab w:val="left" w:pos="1134"/>
        </w:tabs>
        <w:spacing w:after="0" w:line="360" w:lineRule="auto"/>
        <w:ind w:left="-284" w:right="-1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7F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Отличительные особенности программы.</w:t>
      </w:r>
    </w:p>
    <w:p w:rsidR="00747D7B" w:rsidRPr="00367F31" w:rsidRDefault="00747D7B" w:rsidP="00747D7B">
      <w:pPr>
        <w:tabs>
          <w:tab w:val="left" w:pos="1134"/>
        </w:tabs>
        <w:spacing w:after="0" w:line="360" w:lineRule="auto"/>
        <w:ind w:left="-284" w:right="-1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7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«Регби» является акцент на создание ситуации успеха, использования личностно-развивающих технологий в процессе работы с детьми. Так как регби - это не только симбиоз игровых видов спорта, легкой атлетики, футбола и борьбы, но также это система воспитания, способствующая развитию </w:t>
      </w:r>
      <w:r w:rsidRPr="00367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морально-волевых качеств человека, патриотизма и гражданственности. Регби - это в своем роде школа жизни. Регби не только учит самой игре, как таковой, но и дает богатый жизненный опыт, формирующий твердый характер, стойкость и выносливость. Регби способствует выработке самодисциплины, формирует внутреннюю нравственную опору и сильную личную позицию в достижении жизненных целей. Регби формирует социальную опору общества, людей, способных постоять за себя, за свою семью, за Родину. Традиции регби почитают во всем мире, так как это игра с определенными принципами, применимыми и в жизни: движение вперед, поддержка, непрерывность действий и т.д. Дисциплина является неотъемлемой частью игры, как на поле, так и вне его, и отражается через соблюдение правил, положений и основных ценностей регби.</w:t>
      </w:r>
    </w:p>
    <w:p w:rsidR="00747D7B" w:rsidRPr="00367F31" w:rsidRDefault="00747D7B" w:rsidP="00747D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747D7B" w:rsidRPr="00367F31" w:rsidRDefault="00747D7B" w:rsidP="00747D7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Программа рассчитана для учащихся 8-15 лет и предоставляет возможность всем желающим заниматься независимо от возрастных и индивидуальных особенностей. Группы обучения могут быть как одного возраста, так и разновозрастные. </w:t>
      </w:r>
    </w:p>
    <w:p w:rsidR="00747D7B" w:rsidRPr="00367F31" w:rsidRDefault="00747D7B" w:rsidP="00747D7B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67F31">
        <w:rPr>
          <w:rFonts w:ascii="Times New Roman" w:hAnsi="Times New Roman"/>
          <w:b/>
          <w:bCs/>
          <w:sz w:val="28"/>
          <w:szCs w:val="28"/>
        </w:rPr>
        <w:t>Объем и сроки освоения программы</w:t>
      </w:r>
    </w:p>
    <w:p w:rsidR="00747D7B" w:rsidRPr="00367F31" w:rsidRDefault="00747D7B" w:rsidP="00747D7B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 год обучения 8-10 лет, 2 год обучения 10-11 лет, 3 год обучения 12-13 лет, 4 год обучения 14-15.</w:t>
      </w:r>
    </w:p>
    <w:p w:rsidR="00747D7B" w:rsidRPr="00367F31" w:rsidRDefault="00747D7B" w:rsidP="00747D7B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Срок ее реализации – 4 года. </w:t>
      </w:r>
    </w:p>
    <w:p w:rsidR="00747D7B" w:rsidRPr="00367F31" w:rsidRDefault="00747D7B" w:rsidP="00747D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Программа  предусматривает занятия 2 раза в неделю по 1  часу –  72 часа в год.</w:t>
      </w:r>
    </w:p>
    <w:p w:rsidR="00747D7B" w:rsidRPr="00367F31" w:rsidRDefault="00747D7B" w:rsidP="00747D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7D7B" w:rsidRPr="00367F31" w:rsidRDefault="00747D7B" w:rsidP="00747D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Режим организации занятий</w:t>
      </w:r>
    </w:p>
    <w:p w:rsidR="00747D7B" w:rsidRPr="00367F31" w:rsidRDefault="00747D7B" w:rsidP="00747D7B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Наполняемость групп обучения – от 10 до 13 человек. Режим занятий выбран в полном соответствии с типовыми документами в области дополнительного образования учащихся и позволяет решать поставленные задачи. Установленная продолжительность учебного часа составляет 40 минут, время перерыва –  не менее 10 минут.</w:t>
      </w:r>
    </w:p>
    <w:p w:rsidR="00747D7B" w:rsidRPr="00367F31" w:rsidRDefault="00747D7B" w:rsidP="00747D7B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инструкциям.</w:t>
      </w:r>
    </w:p>
    <w:p w:rsidR="00747D7B" w:rsidRPr="00367F31" w:rsidRDefault="00747D7B" w:rsidP="00747D7B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Режим занятий:</w:t>
      </w:r>
    </w:p>
    <w:p w:rsidR="00747D7B" w:rsidRPr="00367F31" w:rsidRDefault="00747D7B" w:rsidP="00747D7B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 раз в неделю по 2 часа – 72 часа в год.</w:t>
      </w:r>
    </w:p>
    <w:p w:rsidR="00747D7B" w:rsidRPr="00367F31" w:rsidRDefault="00747D7B" w:rsidP="00747D7B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Формы занятий</w:t>
      </w:r>
    </w:p>
    <w:p w:rsidR="00747D7B" w:rsidRPr="00367F31" w:rsidRDefault="00747D7B" w:rsidP="00747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7F31">
        <w:rPr>
          <w:rFonts w:ascii="Times New Roman" w:eastAsia="Times New Roman" w:hAnsi="Times New Roman"/>
          <w:color w:val="000000"/>
          <w:sz w:val="28"/>
          <w:szCs w:val="28"/>
        </w:rPr>
        <w:t>Игры (познавательные, творческие, диагностические, ролевые и т.д.); Конкурсы; Соревнования;</w:t>
      </w:r>
    </w:p>
    <w:p w:rsidR="00747D7B" w:rsidRPr="00367F31" w:rsidRDefault="00747D7B" w:rsidP="00747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7F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Виды занятий:</w:t>
      </w:r>
      <w:r w:rsidRPr="00367F31">
        <w:rPr>
          <w:rFonts w:ascii="Times New Roman" w:eastAsia="Times New Roman" w:hAnsi="Times New Roman"/>
          <w:color w:val="000000"/>
          <w:sz w:val="28"/>
          <w:szCs w:val="28"/>
        </w:rPr>
        <w:t> Фронтальные, Групповые, Индивидуальные.</w:t>
      </w:r>
    </w:p>
    <w:p w:rsidR="00747D7B" w:rsidRPr="00367F31" w:rsidRDefault="00747D7B" w:rsidP="00747D7B">
      <w:pPr>
        <w:shd w:val="clear" w:color="auto" w:fill="FFFFFF"/>
        <w:spacing w:after="0" w:line="360" w:lineRule="auto"/>
        <w:ind w:left="-426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Цель и задачи программы.</w:t>
      </w:r>
    </w:p>
    <w:p w:rsidR="00747D7B" w:rsidRPr="00367F31" w:rsidRDefault="00747D7B" w:rsidP="00747D7B">
      <w:pPr>
        <w:shd w:val="clear" w:color="auto" w:fill="FFFFFF"/>
        <w:spacing w:after="0" w:line="360" w:lineRule="auto"/>
        <w:ind w:left="-426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367F31">
        <w:rPr>
          <w:rFonts w:ascii="Times New Roman" w:hAnsi="Times New Roman"/>
          <w:sz w:val="28"/>
          <w:szCs w:val="28"/>
        </w:rPr>
        <w:t>обеспечение  разностороннего физического развития и укрепление здоровья обучающихся посредством игры в регби.</w:t>
      </w:r>
      <w:proofErr w:type="gramEnd"/>
    </w:p>
    <w:p w:rsidR="00747D7B" w:rsidRPr="00367F31" w:rsidRDefault="00747D7B" w:rsidP="00747D7B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Принципы реализации программы:</w:t>
      </w:r>
    </w:p>
    <w:p w:rsidR="00747D7B" w:rsidRPr="00367F31" w:rsidRDefault="00747D7B" w:rsidP="00747D7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 xml:space="preserve">Принцип комплексности </w:t>
      </w:r>
      <w:r w:rsidRPr="00367F31">
        <w:rPr>
          <w:rFonts w:ascii="Times New Roman" w:hAnsi="Times New Roman"/>
          <w:sz w:val="28"/>
          <w:szCs w:val="28"/>
        </w:rPr>
        <w:t>предусматривает тесную взаимосвязь всех сторон учебно-тренировочного процесса (физической, технико-тактической, интегральной, психологической и теоретической подготовки, воспитательной работы и восстановительных мероприятий, педагогического контроля).</w:t>
      </w:r>
    </w:p>
    <w:p w:rsidR="00747D7B" w:rsidRPr="00367F31" w:rsidRDefault="00747D7B" w:rsidP="00747D7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 xml:space="preserve">Принцип преемственности </w:t>
      </w:r>
      <w:r w:rsidRPr="00367F31">
        <w:rPr>
          <w:rFonts w:ascii="Times New Roman" w:hAnsi="Times New Roman"/>
          <w:sz w:val="28"/>
          <w:szCs w:val="28"/>
        </w:rPr>
        <w:t>определяет последовательность изложения программного материала, объёмов тренировочных и соревновательных нагрузок, рост показателей физической и технико-тактической подготовленности.</w:t>
      </w:r>
    </w:p>
    <w:p w:rsidR="00747D7B" w:rsidRPr="00367F31" w:rsidRDefault="00747D7B" w:rsidP="00747D7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 xml:space="preserve">Принцип вариативности </w:t>
      </w:r>
      <w:r w:rsidRPr="00367F31">
        <w:rPr>
          <w:rFonts w:ascii="Times New Roman" w:hAnsi="Times New Roman"/>
          <w:sz w:val="28"/>
          <w:szCs w:val="28"/>
        </w:rPr>
        <w:t>предусматривает вариативность программного материала для практических занятий, характеризующуюся разнообразием учебно-тренировочных средств и нагрузок.</w:t>
      </w:r>
    </w:p>
    <w:p w:rsidR="00747D7B" w:rsidRPr="00367F31" w:rsidRDefault="00747D7B" w:rsidP="00747D7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Секция «Регби» оказывает  активное содействие процессу социализации обучающихся, включение их в физкультурно-оздоровительные и спортивно-массовые формы занятий физическими упражнениями, приобщение к здоровому образу жизни. </w:t>
      </w:r>
    </w:p>
    <w:p w:rsidR="00747D7B" w:rsidRPr="00367F31" w:rsidRDefault="00747D7B" w:rsidP="00747D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7F31">
        <w:rPr>
          <w:b/>
          <w:bCs/>
          <w:color w:val="2B2B2B"/>
          <w:sz w:val="28"/>
          <w:szCs w:val="28"/>
        </w:rPr>
        <w:t>Задачи </w:t>
      </w:r>
      <w:r w:rsidRPr="00367F31">
        <w:rPr>
          <w:b/>
          <w:color w:val="2B2B2B"/>
          <w:sz w:val="28"/>
          <w:szCs w:val="28"/>
        </w:rPr>
        <w:t>программы</w:t>
      </w:r>
      <w:proofErr w:type="gramStart"/>
      <w:r w:rsidRPr="00367F31">
        <w:rPr>
          <w:b/>
          <w:color w:val="2B2B2B"/>
          <w:sz w:val="28"/>
          <w:szCs w:val="28"/>
        </w:rPr>
        <w:t xml:space="preserve"> :</w:t>
      </w:r>
      <w:proofErr w:type="gramEnd"/>
    </w:p>
    <w:p w:rsidR="00747D7B" w:rsidRPr="00367F31" w:rsidRDefault="00747D7B" w:rsidP="00747D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укрепления здоровья;</w:t>
      </w:r>
    </w:p>
    <w:p w:rsidR="00747D7B" w:rsidRPr="00367F31" w:rsidRDefault="00747D7B" w:rsidP="00747D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lastRenderedPageBreak/>
        <w:t>содействие правильному физическому развитию;</w:t>
      </w:r>
    </w:p>
    <w:p w:rsidR="00747D7B" w:rsidRPr="00367F31" w:rsidRDefault="00747D7B" w:rsidP="00747D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приобретение необходимых теоретических знаний;</w:t>
      </w:r>
    </w:p>
    <w:p w:rsidR="00747D7B" w:rsidRPr="00367F31" w:rsidRDefault="00747D7B" w:rsidP="00747D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овладение основными приёмами техники и тактики игры;</w:t>
      </w:r>
    </w:p>
    <w:p w:rsidR="00747D7B" w:rsidRPr="00367F31" w:rsidRDefault="00747D7B" w:rsidP="00747D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747D7B" w:rsidRPr="00367F31" w:rsidRDefault="00747D7B" w:rsidP="00747D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привитие ученикам организаторских навыков;</w:t>
      </w:r>
    </w:p>
    <w:p w:rsidR="00747D7B" w:rsidRPr="00367F31" w:rsidRDefault="00747D7B" w:rsidP="00747D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повышение специальной, физической, тактической подготовки школьников по регби);</w:t>
      </w:r>
    </w:p>
    <w:p w:rsidR="00747D7B" w:rsidRPr="00367F31" w:rsidRDefault="00747D7B" w:rsidP="00747D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подготовка учащихся к соревнованиям по регби</w:t>
      </w:r>
    </w:p>
    <w:p w:rsidR="00747D7B" w:rsidRPr="00367F31" w:rsidRDefault="00747D7B" w:rsidP="00747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7F31">
        <w:rPr>
          <w:sz w:val="28"/>
          <w:szCs w:val="28"/>
        </w:rPr>
        <w:t>Программа решает основные задачи физического воспитания:</w:t>
      </w:r>
    </w:p>
    <w:p w:rsidR="00747D7B" w:rsidRPr="00367F31" w:rsidRDefault="00747D7B" w:rsidP="00747D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sz w:val="28"/>
          <w:szCs w:val="28"/>
        </w:rPr>
        <w:t xml:space="preserve">укрепление здоровья и повышение работоспособности </w:t>
      </w:r>
      <w:proofErr w:type="gramStart"/>
      <w:r w:rsidRPr="00367F31">
        <w:rPr>
          <w:sz w:val="28"/>
          <w:szCs w:val="28"/>
        </w:rPr>
        <w:t>обучающихся</w:t>
      </w:r>
      <w:proofErr w:type="gramEnd"/>
      <w:r w:rsidRPr="00367F31">
        <w:rPr>
          <w:sz w:val="28"/>
          <w:szCs w:val="28"/>
        </w:rPr>
        <w:t>;</w:t>
      </w:r>
    </w:p>
    <w:p w:rsidR="00747D7B" w:rsidRPr="00367F31" w:rsidRDefault="00747D7B" w:rsidP="00747D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sz w:val="28"/>
          <w:szCs w:val="28"/>
        </w:rPr>
        <w:t>воспитание у школьников морально-нравственных качеств;</w:t>
      </w:r>
    </w:p>
    <w:p w:rsidR="00747D7B" w:rsidRPr="00367F31" w:rsidRDefault="00747D7B" w:rsidP="00747D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sz w:val="28"/>
          <w:szCs w:val="28"/>
        </w:rPr>
        <w:t>развитие основных двигательных качеств.</w:t>
      </w:r>
    </w:p>
    <w:p w:rsidR="00E170B0" w:rsidRDefault="00E170B0"/>
    <w:sectPr w:rsidR="00E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70C"/>
    <w:multiLevelType w:val="multilevel"/>
    <w:tmpl w:val="1B5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90C01"/>
    <w:multiLevelType w:val="multilevel"/>
    <w:tmpl w:val="52F0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D7B"/>
    <w:rsid w:val="00747D7B"/>
    <w:rsid w:val="00E1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0</DocSecurity>
  <Lines>39</Lines>
  <Paragraphs>11</Paragraphs>
  <ScaleCrop>false</ScaleCrop>
  <Company>School128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2021-06-03T12:50:00Z</dcterms:created>
  <dcterms:modified xsi:type="dcterms:W3CDTF">2021-06-03T12:50:00Z</dcterms:modified>
</cp:coreProperties>
</file>