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C" w:rsidRPr="00607A1F" w:rsidRDefault="00854A3C" w:rsidP="00854A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 w:rsidRPr="00607A1F">
        <w:rPr>
          <w:rFonts w:ascii="Times New Roman" w:hAnsi="Times New Roman"/>
          <w:color w:val="000000"/>
          <w:sz w:val="28"/>
          <w:szCs w:val="28"/>
        </w:rPr>
        <w:t> - программа относится к общекультурному направлению и рассматривается как одна из ступеней формирования   музыкально - эстетического воспитания младших школьников. Данная программа направлена на формирование нравственных, эстетических качеств личности младших школьников. Приоритетным является введение ребёнка в мир музыки через интонации, темы и образы отечественного музыкального искусства. Воспитание любви к своей культуре, своему народу и настроенности на восприятие иных культур.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возраста. Ведущее место в этом принадлежит кружку хорового пения – на сегодняшний день основному средству массового приобщения школьников к музыкальному искусству.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В кружке хорового пения органически сочетаются фронтальное воздействие руководителя на учащихся, индивидуальный подход, влияние на каждого ученика коллектива. Каждый ребенок пробует свои силы, как в ансамблевом пении, так и в сольном.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В условиях коллективного исполнения у школьников развивается чувство коллективизма, доверия к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854A3C" w:rsidRPr="00607A1F" w:rsidRDefault="00854A3C" w:rsidP="00854A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При индивидуальном, сольном исполнении песни,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854A3C" w:rsidRPr="00607A1F" w:rsidRDefault="00854A3C" w:rsidP="00854A3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Педагогическая целесообразность программы</w:t>
      </w:r>
    </w:p>
    <w:p w:rsidR="00854A3C" w:rsidRPr="00607A1F" w:rsidRDefault="00854A3C" w:rsidP="00854A3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lastRenderedPageBreak/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немаловажную задачу – оздоровительную.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фактора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 </w:t>
      </w:r>
      <w:r w:rsidRPr="00607A1F">
        <w:rPr>
          <w:rFonts w:ascii="Times New Roman" w:hAnsi="Times New Roman"/>
          <w:color w:val="000000"/>
          <w:sz w:val="28"/>
          <w:szCs w:val="28"/>
        </w:rPr>
        <w:t>Овладение основами вокального и музыкального образования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854A3C" w:rsidRPr="00607A1F" w:rsidRDefault="00854A3C" w:rsidP="00854A3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Научить ребенка выразительному, искреннему исполнению понятных, интересных ему несложных песен.</w:t>
      </w:r>
    </w:p>
    <w:p w:rsidR="00854A3C" w:rsidRPr="00607A1F" w:rsidRDefault="00854A3C" w:rsidP="00854A3C">
      <w:pPr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Развить навыки вокала, а именно:</w:t>
      </w:r>
    </w:p>
    <w:p w:rsidR="00854A3C" w:rsidRPr="00607A1F" w:rsidRDefault="00854A3C" w:rsidP="00854A3C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учить детей петь естественно, легко, без напряжения, мягким звуком;</w:t>
      </w:r>
    </w:p>
    <w:p w:rsidR="00854A3C" w:rsidRPr="00607A1F" w:rsidRDefault="00854A3C" w:rsidP="00854A3C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петь согласованно, не отставать и не опережать, одновременно начинать пение и заканчивать, слушать других;</w:t>
      </w:r>
    </w:p>
    <w:p w:rsidR="00854A3C" w:rsidRPr="00607A1F" w:rsidRDefault="00854A3C" w:rsidP="00854A3C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исполнять песню различными способами (в сопровождении музыки и </w:t>
      </w:r>
      <w:proofErr w:type="gramStart"/>
      <w:r w:rsidRPr="00607A1F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Pr="00607A1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607A1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07A1F">
        <w:rPr>
          <w:rFonts w:ascii="Times New Roman" w:hAnsi="Times New Roman"/>
          <w:color w:val="000000"/>
          <w:sz w:val="28"/>
          <w:szCs w:val="28"/>
        </w:rPr>
        <w:t xml:space="preserve"> помощью взрослого и самостоятельно, коллективно и индивидуально);</w:t>
      </w:r>
    </w:p>
    <w:p w:rsidR="00854A3C" w:rsidRPr="00607A1F" w:rsidRDefault="00854A3C" w:rsidP="00854A3C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Сформировать у детей четкую дикцию, научить </w:t>
      </w:r>
      <w:proofErr w:type="gramStart"/>
      <w:r w:rsidRPr="00607A1F">
        <w:rPr>
          <w:rFonts w:ascii="Times New Roman" w:hAnsi="Times New Roman"/>
          <w:color w:val="000000"/>
          <w:sz w:val="28"/>
          <w:szCs w:val="28"/>
        </w:rPr>
        <w:t>внятно</w:t>
      </w:r>
      <w:proofErr w:type="gramEnd"/>
      <w:r w:rsidRPr="00607A1F">
        <w:rPr>
          <w:rFonts w:ascii="Times New Roman" w:hAnsi="Times New Roman"/>
          <w:color w:val="000000"/>
          <w:sz w:val="28"/>
          <w:szCs w:val="28"/>
        </w:rPr>
        <w:t xml:space="preserve"> произносить слова, активно артикулировать;</w:t>
      </w:r>
    </w:p>
    <w:p w:rsidR="00854A3C" w:rsidRPr="00607A1F" w:rsidRDefault="00854A3C" w:rsidP="00854A3C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Развивать музыкальные способности (слух, память, ритм, мышление);</w:t>
      </w:r>
    </w:p>
    <w:p w:rsidR="00854A3C" w:rsidRPr="00607A1F" w:rsidRDefault="00854A3C" w:rsidP="00854A3C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Выработать умения правильно передавать направление мелодии (вверх, вниз), различать звуки по высоте, длительности, различать </w:t>
      </w:r>
      <w:r w:rsidRPr="00607A1F">
        <w:rPr>
          <w:rFonts w:ascii="Times New Roman" w:hAnsi="Times New Roman"/>
          <w:color w:val="000000"/>
          <w:sz w:val="28"/>
          <w:szCs w:val="28"/>
        </w:rPr>
        <w:lastRenderedPageBreak/>
        <w:t>динамические оттенки, темпы; сохранять ритмический рисунок, отмечать правильное и неправильное пение, расширять певческий диапазон, брать правильное дыхание (перед началом пения, между фразами, удерживать до конца фразы);</w:t>
      </w:r>
    </w:p>
    <w:p w:rsidR="00854A3C" w:rsidRPr="00607A1F" w:rsidRDefault="00854A3C" w:rsidP="00854A3C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Развивать сенсорные способности (чувствовать, ощущать, сопереживать);</w:t>
      </w:r>
    </w:p>
    <w:p w:rsidR="00854A3C" w:rsidRPr="00607A1F" w:rsidRDefault="00854A3C" w:rsidP="00854A3C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Научить импровизировать.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Отличительной особенностью программы</w:t>
      </w:r>
      <w:r w:rsidRPr="00607A1F">
        <w:rPr>
          <w:rFonts w:ascii="Times New Roman" w:hAnsi="Times New Roman"/>
          <w:color w:val="000000"/>
          <w:sz w:val="28"/>
          <w:szCs w:val="28"/>
        </w:rPr>
        <w:t> 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Становление основ гражданской идентичности и мировоззрения обучающихся, духовно – нравственное развитие и воспитание обучающихся, предусматривающее принятие ими моральных норм, нравственных установок, национальных ценностей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Ожидаемые   результаты  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Данная программа призвана сформировать у воспитанников устойчивый интерес к предлагаемой деятельности, творческим использованием умений и навыков, которые были приобретены на занятиях, в повседневной жизни. В процессе освоения учебным материалом у воспитанников формируется навык вокального исполнительства, умение владеть своим дыханием, четко произносить звуки и фразы, выразительно и художественно исполнять произведение. Проверить, насколько воспитанник смог усвоить необходимые знания и навыки можно на выступлениях как внутри коллектива (отчетные занятия, выступления на концертах внутри студии), так и выездных </w:t>
      </w:r>
      <w:r w:rsidRPr="00607A1F">
        <w:rPr>
          <w:rFonts w:ascii="Times New Roman" w:hAnsi="Times New Roman"/>
          <w:color w:val="000000"/>
          <w:sz w:val="28"/>
          <w:szCs w:val="28"/>
        </w:rPr>
        <w:lastRenderedPageBreak/>
        <w:t>мероприятиях (отчетные концерты, конкурсы). Проверкой знаний, умений и навыков являются публичные выступления в виде творческих отчетов и концертов</w:t>
      </w: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607A1F">
        <w:rPr>
          <w:rFonts w:ascii="Times New Roman" w:hAnsi="Times New Roman"/>
          <w:color w:val="000000"/>
          <w:sz w:val="28"/>
          <w:szCs w:val="28"/>
        </w:rPr>
        <w:t> изучения курса является формирование следующих умений: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607A1F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607A1F">
        <w:rPr>
          <w:rFonts w:ascii="Times New Roman" w:hAnsi="Times New Roman"/>
          <w:color w:val="000000"/>
          <w:sz w:val="28"/>
          <w:szCs w:val="28"/>
        </w:rPr>
        <w:t xml:space="preserve"> – познавательные</w:t>
      </w:r>
      <w:proofErr w:type="gramEnd"/>
      <w:r w:rsidRPr="00607A1F">
        <w:rPr>
          <w:rFonts w:ascii="Times New Roman" w:hAnsi="Times New Roman"/>
          <w:color w:val="000000"/>
          <w:sz w:val="28"/>
          <w:szCs w:val="28"/>
        </w:rPr>
        <w:t xml:space="preserve"> и внешние мотивы;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ориентация на понимание причин успеха в учебной деятельности;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наличие эмоционально - ценностного отношения к искусству;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 w:rsidRPr="00607A1F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607A1F">
        <w:rPr>
          <w:rFonts w:ascii="Times New Roman" w:hAnsi="Times New Roman"/>
          <w:color w:val="000000"/>
          <w:sz w:val="28"/>
          <w:szCs w:val="28"/>
        </w:rPr>
        <w:t>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позитивная оценка своих музыкально - творческих способностей.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Регулятивные УУД</w:t>
      </w:r>
      <w:r w:rsidRPr="00607A1F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умение строить речевые высказывания о музыке (музыкальном произведении) в устной форме;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осуществление элементов синтеза как составление целого из частей;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умение формулировать собственное мнение и позицию.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умение целостно представлять истоки возникновения музыкального искусства.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Познавательные УУД: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- умение устанавливать простые аналогии </w:t>
      </w:r>
      <w:proofErr w:type="gramStart"/>
      <w:r w:rsidRPr="00607A1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607A1F">
        <w:rPr>
          <w:rFonts w:ascii="Times New Roman" w:hAnsi="Times New Roman"/>
          <w:color w:val="000000"/>
          <w:sz w:val="28"/>
          <w:szCs w:val="28"/>
        </w:rPr>
        <w:t>образные, тематические) между произведениями музыки и изобразительного искусства;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формирование целостного представления о возникновении и существовании музыкального искусства.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Коммуникативные УУД: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музыкально- творческих задач;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участие в музыкальной жизни класса (школы, города).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умение применять знания о музыке вне учебного процесса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Особую роль в формировании хоровой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607A1F">
        <w:rPr>
          <w:rFonts w:ascii="Times New Roman" w:hAnsi="Times New Roman"/>
          <w:color w:val="000000"/>
          <w:sz w:val="28"/>
          <w:szCs w:val="28"/>
        </w:rPr>
        <w:t>самопрезентации</w:t>
      </w:r>
      <w:proofErr w:type="spellEnd"/>
      <w:r w:rsidRPr="00607A1F">
        <w:rPr>
          <w:rFonts w:ascii="Times New Roman" w:hAnsi="Times New Roman"/>
          <w:color w:val="000000"/>
          <w:sz w:val="28"/>
          <w:szCs w:val="28"/>
        </w:rPr>
        <w:t>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и режим занятий</w:t>
      </w:r>
      <w:r w:rsidRPr="00607A1F">
        <w:rPr>
          <w:rFonts w:ascii="Times New Roman" w:hAnsi="Times New Roman"/>
          <w:color w:val="000000"/>
          <w:sz w:val="28"/>
          <w:szCs w:val="28"/>
        </w:rPr>
        <w:t>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ребенку, а так же занятия – концерты; репетиции; творческие отчеты.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Используемые</w:t>
      </w:r>
      <w:r w:rsidRPr="00607A1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07A1F">
        <w:rPr>
          <w:rFonts w:ascii="Times New Roman" w:hAnsi="Times New Roman"/>
          <w:b/>
          <w:bCs/>
          <w:color w:val="000000"/>
          <w:sz w:val="28"/>
          <w:szCs w:val="28"/>
        </w:rPr>
        <w:t>приемы</w:t>
      </w:r>
      <w:r w:rsidRPr="00607A1F">
        <w:rPr>
          <w:rFonts w:ascii="Times New Roman" w:hAnsi="Times New Roman"/>
          <w:color w:val="000000"/>
          <w:sz w:val="28"/>
          <w:szCs w:val="28"/>
        </w:rPr>
        <w:t> обучения: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наглядно – слуховой (аудиозаписи)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- наглядно – </w:t>
      </w:r>
      <w:proofErr w:type="gramStart"/>
      <w:r w:rsidRPr="00607A1F">
        <w:rPr>
          <w:rFonts w:ascii="Times New Roman" w:hAnsi="Times New Roman"/>
          <w:color w:val="000000"/>
          <w:sz w:val="28"/>
          <w:szCs w:val="28"/>
        </w:rPr>
        <w:t>зрительный</w:t>
      </w:r>
      <w:proofErr w:type="gramEnd"/>
      <w:r w:rsidRPr="00607A1F">
        <w:rPr>
          <w:rFonts w:ascii="Times New Roman" w:hAnsi="Times New Roman"/>
          <w:color w:val="000000"/>
          <w:sz w:val="28"/>
          <w:szCs w:val="28"/>
        </w:rPr>
        <w:t xml:space="preserve"> (видеозаписи)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словесный (рассказ, беседа, художественное слово)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практический (показ приемов исполнения, импровизация)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методические игры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В ходе реализации программы применяются педагогические технологии известных педагогов – музыкантов: В.В.Емельянова, К. </w:t>
      </w:r>
      <w:proofErr w:type="spellStart"/>
      <w:r w:rsidRPr="00607A1F">
        <w:rPr>
          <w:rFonts w:ascii="Times New Roman" w:hAnsi="Times New Roman"/>
          <w:color w:val="000000"/>
          <w:sz w:val="28"/>
          <w:szCs w:val="28"/>
        </w:rPr>
        <w:t>Орфа</w:t>
      </w:r>
      <w:proofErr w:type="spellEnd"/>
      <w:r w:rsidRPr="00607A1F">
        <w:rPr>
          <w:rFonts w:ascii="Times New Roman" w:hAnsi="Times New Roman"/>
          <w:color w:val="000000"/>
          <w:sz w:val="28"/>
          <w:szCs w:val="28"/>
        </w:rPr>
        <w:t>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</w:t>
      </w:r>
      <w:r w:rsidRPr="00607A1F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образовательный маршрут. При наборе детей специального отбора не предполагается.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 w:rsidR="00854A3C" w:rsidRPr="00607A1F" w:rsidRDefault="00854A3C" w:rsidP="00854A3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7A1F">
        <w:rPr>
          <w:rFonts w:ascii="Times New Roman" w:hAnsi="Times New Roman"/>
          <w:color w:val="000000"/>
          <w:sz w:val="28"/>
          <w:szCs w:val="28"/>
        </w:rPr>
        <w:t>- создание дружного коллектива;</w:t>
      </w:r>
    </w:p>
    <w:p w:rsidR="007E3FFF" w:rsidRDefault="00854A3C" w:rsidP="00854A3C">
      <w:r w:rsidRPr="00607A1F">
        <w:rPr>
          <w:rFonts w:ascii="Times New Roman" w:hAnsi="Times New Roman"/>
          <w:color w:val="000000"/>
          <w:sz w:val="28"/>
          <w:szCs w:val="28"/>
        </w:rPr>
        <w:t>- взаимодействие между детьми, педагогом и родителями</w:t>
      </w:r>
    </w:p>
    <w:sectPr w:rsidR="007E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E73"/>
    <w:multiLevelType w:val="multilevel"/>
    <w:tmpl w:val="17929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431D2"/>
    <w:multiLevelType w:val="multilevel"/>
    <w:tmpl w:val="F2F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F4104"/>
    <w:multiLevelType w:val="multilevel"/>
    <w:tmpl w:val="D9C6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A3C"/>
    <w:rsid w:val="007E3FFF"/>
    <w:rsid w:val="0085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Company>School128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2021-06-03T12:26:00Z</dcterms:created>
  <dcterms:modified xsi:type="dcterms:W3CDTF">2021-06-03T12:26:00Z</dcterms:modified>
</cp:coreProperties>
</file>